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0DE" w:rsidRDefault="008820DE" w:rsidP="0078401D">
      <w:pPr>
        <w:rPr>
          <w:rtl/>
        </w:rPr>
      </w:pPr>
    </w:p>
    <w:p w:rsidR="008820DE" w:rsidRDefault="008820DE" w:rsidP="00E4563C">
      <w:pPr>
        <w:rPr>
          <w:rtl/>
        </w:rPr>
      </w:pPr>
      <w:r>
        <w:rPr>
          <w:rFonts w:hint="cs"/>
          <w:rtl/>
        </w:rPr>
        <w:t>דברי הכנסת</w:t>
      </w:r>
    </w:p>
    <w:p w:rsidR="008820DE" w:rsidRDefault="008820DE" w:rsidP="00E4563C">
      <w:pPr>
        <w:rPr>
          <w:rtl/>
        </w:rPr>
      </w:pPr>
      <w:r>
        <w:rPr>
          <w:rFonts w:hint="cs"/>
          <w:rtl/>
        </w:rPr>
        <w:t>חוברת ל"א</w:t>
      </w:r>
    </w:p>
    <w:p w:rsidR="008820DE" w:rsidRDefault="008820DE" w:rsidP="00E4563C">
      <w:r>
        <w:rPr>
          <w:rFonts w:hint="cs"/>
          <w:rtl/>
        </w:rPr>
        <w:t>ישיבה שנ"ד</w:t>
      </w:r>
    </w:p>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 w:rsidR="008820DE" w:rsidRDefault="008820DE" w:rsidP="004F2FC9">
      <w:pPr>
        <w:rPr>
          <w:rtl/>
        </w:rPr>
      </w:pPr>
    </w:p>
    <w:p w:rsidR="004F2FC9" w:rsidRDefault="004F2FC9" w:rsidP="004F2FC9">
      <w:pPr>
        <w:rPr>
          <w:rtl/>
        </w:rPr>
      </w:pPr>
    </w:p>
    <w:p w:rsidR="004F2FC9" w:rsidRDefault="004F2FC9" w:rsidP="004F2FC9"/>
    <w:p w:rsidR="008820DE" w:rsidRDefault="008820DE" w:rsidP="004F2FC9">
      <w:pPr>
        <w:pStyle w:val="ab"/>
        <w:rPr>
          <w:rtl/>
        </w:rPr>
      </w:pPr>
      <w:bookmarkStart w:id="0" w:name="_Toc518502830"/>
      <w:bookmarkStart w:id="1" w:name="_Toc518504124"/>
      <w:bookmarkStart w:id="2" w:name="_Toc518505434"/>
      <w:bookmarkStart w:id="3" w:name="_Toc5266812"/>
      <w:r>
        <w:rPr>
          <w:rtl/>
        </w:rPr>
        <w:t>הישיבה ה</w:t>
      </w:r>
      <w:r>
        <w:rPr>
          <w:rFonts w:hint="cs"/>
          <w:rtl/>
        </w:rPr>
        <w:t>שלוש-מאות-וחמישים-וארבע</w:t>
      </w:r>
      <w:r>
        <w:rPr>
          <w:rtl/>
        </w:rPr>
        <w:t xml:space="preserve"> של הכנסת העשרים</w:t>
      </w:r>
      <w:bookmarkEnd w:id="0"/>
      <w:bookmarkEnd w:id="1"/>
      <w:bookmarkEnd w:id="2"/>
      <w:bookmarkEnd w:id="3"/>
    </w:p>
    <w:p w:rsidR="008820DE" w:rsidRDefault="008820DE" w:rsidP="004F2FC9">
      <w:pPr>
        <w:pStyle w:val="ac"/>
      </w:pPr>
      <w:bookmarkStart w:id="4" w:name="_Toc518502831"/>
      <w:bookmarkStart w:id="5" w:name="_Toc518504125"/>
      <w:bookmarkStart w:id="6" w:name="_Toc518505435"/>
      <w:bookmarkStart w:id="7" w:name="_Toc5266813"/>
      <w:r>
        <w:rPr>
          <w:rtl/>
        </w:rPr>
        <w:t>יום רביעי, כ"א בתמוז התשע"ח (4 ביולי 2018)</w:t>
      </w:r>
      <w:bookmarkEnd w:id="4"/>
      <w:bookmarkEnd w:id="5"/>
      <w:bookmarkEnd w:id="6"/>
      <w:bookmarkEnd w:id="7"/>
    </w:p>
    <w:p w:rsidR="008820DE" w:rsidRDefault="008820DE" w:rsidP="004F2FC9">
      <w:pPr>
        <w:pStyle w:val="ad"/>
        <w:rPr>
          <w:rtl/>
        </w:rPr>
      </w:pPr>
      <w:r>
        <w:rPr>
          <w:rtl/>
        </w:rPr>
        <w:t>ירושלים, הכנסת, שעה 11:00</w:t>
      </w:r>
    </w:p>
    <w:p w:rsidR="006E2B59" w:rsidRDefault="006E2B59" w:rsidP="004F2FC9">
      <w:r>
        <w:br w:type="page"/>
      </w:r>
    </w:p>
    <w:p w:rsidR="006E2B59" w:rsidRDefault="006E2B59" w:rsidP="00E50A0B">
      <w:pPr>
        <w:pStyle w:val="afd"/>
        <w:rPr>
          <w:rtl/>
        </w:rPr>
      </w:pPr>
      <w:bookmarkStart w:id="8" w:name="_Toc5266814"/>
      <w:r>
        <w:rPr>
          <w:rtl/>
        </w:rPr>
        <w:lastRenderedPageBreak/>
        <w:t xml:space="preserve">תוכן </w:t>
      </w:r>
      <w:r>
        <w:rPr>
          <w:rFonts w:hint="cs"/>
          <w:rtl/>
        </w:rPr>
        <w:t>ה</w:t>
      </w:r>
      <w:r>
        <w:rPr>
          <w:rtl/>
        </w:rPr>
        <w:t>עניינים</w:t>
      </w:r>
      <w:bookmarkEnd w:id="8"/>
    </w:p>
    <w:p w:rsidR="00E50A0B" w:rsidRDefault="00E50A0B" w:rsidP="00E50A0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266815" w:history="1">
        <w:r w:rsidRPr="00F87411">
          <w:rPr>
            <w:rStyle w:val="Hyperlink"/>
            <w:noProof/>
            <w:rtl/>
          </w:rPr>
          <w:t>שאילתות ותשובות</w:t>
        </w:r>
        <w:r>
          <w:rPr>
            <w:noProof/>
            <w:webHidden/>
          </w:rPr>
          <w:tab/>
        </w:r>
        <w:r>
          <w:rPr>
            <w:noProof/>
            <w:webHidden/>
          </w:rPr>
          <w:fldChar w:fldCharType="begin"/>
        </w:r>
        <w:r>
          <w:rPr>
            <w:noProof/>
            <w:webHidden/>
          </w:rPr>
          <w:instrText xml:space="preserve"> PAGEREF _Toc5266815 \h </w:instrText>
        </w:r>
        <w:r>
          <w:rPr>
            <w:noProof/>
            <w:webHidden/>
          </w:rPr>
        </w:r>
        <w:r>
          <w:rPr>
            <w:noProof/>
            <w:webHidden/>
          </w:rPr>
          <w:fldChar w:fldCharType="separate"/>
        </w:r>
        <w:r>
          <w:rPr>
            <w:noProof/>
            <w:webHidden/>
          </w:rPr>
          <w:t>8</w:t>
        </w:r>
        <w:r>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16" w:history="1">
        <w:r w:rsidR="00E50A0B" w:rsidRPr="00F87411">
          <w:rPr>
            <w:rStyle w:val="Hyperlink"/>
            <w:noProof/>
            <w:rtl/>
          </w:rPr>
          <w:t>530. הפסקת שירותים לילדים חולים בקיץ</w:t>
        </w:r>
        <w:r w:rsidR="00E50A0B">
          <w:rPr>
            <w:noProof/>
            <w:webHidden/>
          </w:rPr>
          <w:tab/>
        </w:r>
        <w:r w:rsidR="00E50A0B">
          <w:rPr>
            <w:noProof/>
            <w:webHidden/>
          </w:rPr>
          <w:fldChar w:fldCharType="begin"/>
        </w:r>
        <w:r w:rsidR="00E50A0B">
          <w:rPr>
            <w:noProof/>
            <w:webHidden/>
          </w:rPr>
          <w:instrText xml:space="preserve"> PAGEREF _Toc5266816 \h </w:instrText>
        </w:r>
        <w:r w:rsidR="00E50A0B">
          <w:rPr>
            <w:noProof/>
            <w:webHidden/>
          </w:rPr>
        </w:r>
        <w:r w:rsidR="00E50A0B">
          <w:rPr>
            <w:noProof/>
            <w:webHidden/>
          </w:rPr>
          <w:fldChar w:fldCharType="separate"/>
        </w:r>
        <w:r w:rsidR="00E50A0B">
          <w:rPr>
            <w:noProof/>
            <w:webHidden/>
          </w:rPr>
          <w:t>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17" w:history="1">
        <w:r w:rsidR="00E50A0B" w:rsidRPr="00F87411">
          <w:rPr>
            <w:rStyle w:val="Hyperlink"/>
            <w:noProof/>
            <w:rtl/>
          </w:rPr>
          <w:t>יוסי יונה (המחנה הציוני):</w:t>
        </w:r>
        <w:r w:rsidR="00E50A0B">
          <w:rPr>
            <w:noProof/>
            <w:webHidden/>
          </w:rPr>
          <w:tab/>
        </w:r>
        <w:r w:rsidR="00E50A0B">
          <w:rPr>
            <w:noProof/>
            <w:webHidden/>
          </w:rPr>
          <w:fldChar w:fldCharType="begin"/>
        </w:r>
        <w:r w:rsidR="00E50A0B">
          <w:rPr>
            <w:noProof/>
            <w:webHidden/>
          </w:rPr>
          <w:instrText xml:space="preserve"> PAGEREF _Toc5266817 \h </w:instrText>
        </w:r>
        <w:r w:rsidR="00E50A0B">
          <w:rPr>
            <w:noProof/>
            <w:webHidden/>
          </w:rPr>
        </w:r>
        <w:r w:rsidR="00E50A0B">
          <w:rPr>
            <w:noProof/>
            <w:webHidden/>
          </w:rPr>
          <w:fldChar w:fldCharType="separate"/>
        </w:r>
        <w:r w:rsidR="00E50A0B">
          <w:rPr>
            <w:noProof/>
            <w:webHidden/>
          </w:rPr>
          <w:t>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18" w:history="1">
        <w:r w:rsidR="00E50A0B" w:rsidRPr="00F87411">
          <w:rPr>
            <w:rStyle w:val="Hyperlink"/>
            <w:noProof/>
            <w:rtl/>
          </w:rPr>
          <w:t>סגן שר החינוך מאיר פרוש:</w:t>
        </w:r>
        <w:r w:rsidR="00E50A0B">
          <w:rPr>
            <w:noProof/>
            <w:webHidden/>
          </w:rPr>
          <w:tab/>
        </w:r>
        <w:r w:rsidR="00E50A0B">
          <w:rPr>
            <w:noProof/>
            <w:webHidden/>
          </w:rPr>
          <w:fldChar w:fldCharType="begin"/>
        </w:r>
        <w:r w:rsidR="00E50A0B">
          <w:rPr>
            <w:noProof/>
            <w:webHidden/>
          </w:rPr>
          <w:instrText xml:space="preserve"> PAGEREF _Toc5266818 \h </w:instrText>
        </w:r>
        <w:r w:rsidR="00E50A0B">
          <w:rPr>
            <w:noProof/>
            <w:webHidden/>
          </w:rPr>
        </w:r>
        <w:r w:rsidR="00E50A0B">
          <w:rPr>
            <w:noProof/>
            <w:webHidden/>
          </w:rPr>
          <w:fldChar w:fldCharType="separate"/>
        </w:r>
        <w:r w:rsidR="00E50A0B">
          <w:rPr>
            <w:noProof/>
            <w:webHidden/>
          </w:rPr>
          <w:t>8</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19" w:history="1">
        <w:r w:rsidR="00E50A0B" w:rsidRPr="00F87411">
          <w:rPr>
            <w:rStyle w:val="Hyperlink"/>
            <w:noProof/>
            <w:rtl/>
          </w:rPr>
          <w:t>531. חיפוש במגנומטר על גוף אישה</w:t>
        </w:r>
        <w:r w:rsidR="00E50A0B">
          <w:rPr>
            <w:noProof/>
            <w:webHidden/>
          </w:rPr>
          <w:tab/>
        </w:r>
        <w:r w:rsidR="00E50A0B">
          <w:rPr>
            <w:noProof/>
            <w:webHidden/>
          </w:rPr>
          <w:fldChar w:fldCharType="begin"/>
        </w:r>
        <w:r w:rsidR="00E50A0B">
          <w:rPr>
            <w:noProof/>
            <w:webHidden/>
          </w:rPr>
          <w:instrText xml:space="preserve"> PAGEREF _Toc5266819 \h </w:instrText>
        </w:r>
        <w:r w:rsidR="00E50A0B">
          <w:rPr>
            <w:noProof/>
            <w:webHidden/>
          </w:rPr>
        </w:r>
        <w:r w:rsidR="00E50A0B">
          <w:rPr>
            <w:noProof/>
            <w:webHidden/>
          </w:rPr>
          <w:fldChar w:fldCharType="separate"/>
        </w:r>
        <w:r w:rsidR="00E50A0B">
          <w:rPr>
            <w:noProof/>
            <w:webHidden/>
          </w:rPr>
          <w:t>10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0" w:history="1">
        <w:r w:rsidR="00E50A0B" w:rsidRPr="00F87411">
          <w:rPr>
            <w:rStyle w:val="Hyperlink"/>
            <w:noProof/>
            <w:rtl/>
          </w:rPr>
          <w:t>עבד אל חכים חאג' יחיא (הרשימה המשותפת):</w:t>
        </w:r>
        <w:r w:rsidR="00E50A0B">
          <w:rPr>
            <w:noProof/>
            <w:webHidden/>
          </w:rPr>
          <w:tab/>
        </w:r>
        <w:r w:rsidR="00E50A0B">
          <w:rPr>
            <w:noProof/>
            <w:webHidden/>
          </w:rPr>
          <w:fldChar w:fldCharType="begin"/>
        </w:r>
        <w:r w:rsidR="00E50A0B">
          <w:rPr>
            <w:noProof/>
            <w:webHidden/>
          </w:rPr>
          <w:instrText xml:space="preserve"> PAGEREF _Toc5266820 \h </w:instrText>
        </w:r>
        <w:r w:rsidR="00E50A0B">
          <w:rPr>
            <w:noProof/>
            <w:webHidden/>
          </w:rPr>
        </w:r>
        <w:r w:rsidR="00E50A0B">
          <w:rPr>
            <w:noProof/>
            <w:webHidden/>
          </w:rPr>
          <w:fldChar w:fldCharType="separate"/>
        </w:r>
        <w:r w:rsidR="00E50A0B">
          <w:rPr>
            <w:noProof/>
            <w:webHidden/>
          </w:rPr>
          <w:t>10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1" w:history="1">
        <w:r w:rsidR="00E50A0B" w:rsidRPr="00F87411">
          <w:rPr>
            <w:rStyle w:val="Hyperlink"/>
            <w:noProof/>
            <w:rtl/>
          </w:rPr>
          <w:t>סגן שר הבריאות יעקב ליצמן:</w:t>
        </w:r>
        <w:r w:rsidR="00E50A0B">
          <w:rPr>
            <w:noProof/>
            <w:webHidden/>
          </w:rPr>
          <w:tab/>
        </w:r>
        <w:r w:rsidR="00E50A0B">
          <w:rPr>
            <w:noProof/>
            <w:webHidden/>
          </w:rPr>
          <w:fldChar w:fldCharType="begin"/>
        </w:r>
        <w:r w:rsidR="00E50A0B">
          <w:rPr>
            <w:noProof/>
            <w:webHidden/>
          </w:rPr>
          <w:instrText xml:space="preserve"> PAGEREF _Toc5266821 \h </w:instrText>
        </w:r>
        <w:r w:rsidR="00E50A0B">
          <w:rPr>
            <w:noProof/>
            <w:webHidden/>
          </w:rPr>
        </w:r>
        <w:r w:rsidR="00E50A0B">
          <w:rPr>
            <w:noProof/>
            <w:webHidden/>
          </w:rPr>
          <w:fldChar w:fldCharType="separate"/>
        </w:r>
        <w:r w:rsidR="00E50A0B">
          <w:rPr>
            <w:noProof/>
            <w:webHidden/>
          </w:rPr>
          <w:t>11</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22" w:history="1">
        <w:r w:rsidR="00E50A0B" w:rsidRPr="00F87411">
          <w:rPr>
            <w:rStyle w:val="Hyperlink"/>
            <w:noProof/>
            <w:rtl/>
          </w:rPr>
          <w:t>532. קריסת בית החולים הסקוטי-אנגלי</w:t>
        </w:r>
        <w:r w:rsidR="00E50A0B">
          <w:rPr>
            <w:noProof/>
            <w:webHidden/>
          </w:rPr>
          <w:tab/>
        </w:r>
        <w:r w:rsidR="00E50A0B">
          <w:rPr>
            <w:noProof/>
            <w:webHidden/>
          </w:rPr>
          <w:fldChar w:fldCharType="begin"/>
        </w:r>
        <w:r w:rsidR="00E50A0B">
          <w:rPr>
            <w:noProof/>
            <w:webHidden/>
          </w:rPr>
          <w:instrText xml:space="preserve"> PAGEREF _Toc5266822 \h </w:instrText>
        </w:r>
        <w:r w:rsidR="00E50A0B">
          <w:rPr>
            <w:noProof/>
            <w:webHidden/>
          </w:rPr>
        </w:r>
        <w:r w:rsidR="00E50A0B">
          <w:rPr>
            <w:noProof/>
            <w:webHidden/>
          </w:rPr>
          <w:fldChar w:fldCharType="separate"/>
        </w:r>
        <w:r w:rsidR="00E50A0B">
          <w:rPr>
            <w:noProof/>
            <w:webHidden/>
          </w:rPr>
          <w:t>12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3" w:history="1">
        <w:r w:rsidR="00E50A0B" w:rsidRPr="00F87411">
          <w:rPr>
            <w:rStyle w:val="Hyperlink"/>
            <w:noProof/>
            <w:rtl/>
          </w:rPr>
          <w:t>יוסף ג'בארין (הרשימה המשותפת):</w:t>
        </w:r>
        <w:r w:rsidR="00E50A0B">
          <w:rPr>
            <w:noProof/>
            <w:webHidden/>
          </w:rPr>
          <w:tab/>
        </w:r>
        <w:r w:rsidR="00E50A0B">
          <w:rPr>
            <w:noProof/>
            <w:webHidden/>
          </w:rPr>
          <w:fldChar w:fldCharType="begin"/>
        </w:r>
        <w:r w:rsidR="00E50A0B">
          <w:rPr>
            <w:noProof/>
            <w:webHidden/>
          </w:rPr>
          <w:instrText xml:space="preserve"> PAGEREF _Toc5266823 \h </w:instrText>
        </w:r>
        <w:r w:rsidR="00E50A0B">
          <w:rPr>
            <w:noProof/>
            <w:webHidden/>
          </w:rPr>
        </w:r>
        <w:r w:rsidR="00E50A0B">
          <w:rPr>
            <w:noProof/>
            <w:webHidden/>
          </w:rPr>
          <w:fldChar w:fldCharType="separate"/>
        </w:r>
        <w:r w:rsidR="00E50A0B">
          <w:rPr>
            <w:noProof/>
            <w:webHidden/>
          </w:rPr>
          <w:t>12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4" w:history="1">
        <w:r w:rsidR="00E50A0B" w:rsidRPr="00F87411">
          <w:rPr>
            <w:rStyle w:val="Hyperlink"/>
            <w:noProof/>
            <w:rtl/>
          </w:rPr>
          <w:t>סגן שר הבריאות יעקב ליצמן:</w:t>
        </w:r>
        <w:r w:rsidR="00E50A0B">
          <w:rPr>
            <w:noProof/>
            <w:webHidden/>
          </w:rPr>
          <w:tab/>
        </w:r>
        <w:r w:rsidR="00E50A0B">
          <w:rPr>
            <w:noProof/>
            <w:webHidden/>
          </w:rPr>
          <w:fldChar w:fldCharType="begin"/>
        </w:r>
        <w:r w:rsidR="00E50A0B">
          <w:rPr>
            <w:noProof/>
            <w:webHidden/>
          </w:rPr>
          <w:instrText xml:space="preserve"> PAGEREF _Toc5266824 \h </w:instrText>
        </w:r>
        <w:r w:rsidR="00E50A0B">
          <w:rPr>
            <w:noProof/>
            <w:webHidden/>
          </w:rPr>
        </w:r>
        <w:r w:rsidR="00E50A0B">
          <w:rPr>
            <w:noProof/>
            <w:webHidden/>
          </w:rPr>
          <w:fldChar w:fldCharType="separate"/>
        </w:r>
        <w:r w:rsidR="00E50A0B">
          <w:rPr>
            <w:noProof/>
            <w:webHidden/>
          </w:rPr>
          <w:t>13</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5" w:history="1">
        <w:r w:rsidR="00E50A0B" w:rsidRPr="00F87411">
          <w:rPr>
            <w:rStyle w:val="Hyperlink"/>
            <w:noProof/>
            <w:rtl/>
          </w:rPr>
          <w:t>אחמד טיבי (הרשימה המשותפת):</w:t>
        </w:r>
        <w:r w:rsidR="00E50A0B">
          <w:rPr>
            <w:noProof/>
            <w:webHidden/>
          </w:rPr>
          <w:tab/>
        </w:r>
        <w:r w:rsidR="00E50A0B">
          <w:rPr>
            <w:noProof/>
            <w:webHidden/>
          </w:rPr>
          <w:fldChar w:fldCharType="begin"/>
        </w:r>
        <w:r w:rsidR="00E50A0B">
          <w:rPr>
            <w:noProof/>
            <w:webHidden/>
          </w:rPr>
          <w:instrText xml:space="preserve"> PAGEREF _Toc5266825 \h </w:instrText>
        </w:r>
        <w:r w:rsidR="00E50A0B">
          <w:rPr>
            <w:noProof/>
            <w:webHidden/>
          </w:rPr>
        </w:r>
        <w:r w:rsidR="00E50A0B">
          <w:rPr>
            <w:noProof/>
            <w:webHidden/>
          </w:rPr>
          <w:fldChar w:fldCharType="separate"/>
        </w:r>
        <w:r w:rsidR="00E50A0B">
          <w:rPr>
            <w:noProof/>
            <w:webHidden/>
          </w:rPr>
          <w:t>14</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26" w:history="1">
        <w:r w:rsidR="00E50A0B" w:rsidRPr="00F87411">
          <w:rPr>
            <w:rStyle w:val="Hyperlink"/>
            <w:noProof/>
            <w:rtl/>
          </w:rPr>
          <w:t>534. מיקרו-מזהמים בקולחים</w:t>
        </w:r>
        <w:r w:rsidR="00E50A0B">
          <w:rPr>
            <w:noProof/>
            <w:webHidden/>
          </w:rPr>
          <w:tab/>
        </w:r>
        <w:r w:rsidR="00E50A0B">
          <w:rPr>
            <w:noProof/>
            <w:webHidden/>
          </w:rPr>
          <w:fldChar w:fldCharType="begin"/>
        </w:r>
        <w:r w:rsidR="00E50A0B">
          <w:rPr>
            <w:noProof/>
            <w:webHidden/>
          </w:rPr>
          <w:instrText xml:space="preserve"> PAGEREF _Toc5266826 \h </w:instrText>
        </w:r>
        <w:r w:rsidR="00E50A0B">
          <w:rPr>
            <w:noProof/>
            <w:webHidden/>
          </w:rPr>
        </w:r>
        <w:r w:rsidR="00E50A0B">
          <w:rPr>
            <w:noProof/>
            <w:webHidden/>
          </w:rPr>
          <w:fldChar w:fldCharType="separate"/>
        </w:r>
        <w:r w:rsidR="00E50A0B">
          <w:rPr>
            <w:noProof/>
            <w:webHidden/>
          </w:rPr>
          <w:t>15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7" w:history="1">
        <w:r w:rsidR="00E50A0B" w:rsidRPr="00F87411">
          <w:rPr>
            <w:rStyle w:val="Hyperlink"/>
            <w:noProof/>
            <w:rtl/>
          </w:rPr>
          <w:t>יעל כהן-פארן (המחנה הציוני)</w:t>
        </w:r>
        <w:r w:rsidR="00E50A0B" w:rsidRPr="00F87411">
          <w:rPr>
            <w:rStyle w:val="Hyperlink"/>
            <w:rFonts w:ascii="Tahoma" w:hAnsi="Tahoma" w:cs="David"/>
            <w:noProof/>
            <w:rtl/>
          </w:rPr>
          <w:t>:</w:t>
        </w:r>
        <w:r w:rsidR="00E50A0B">
          <w:rPr>
            <w:noProof/>
            <w:webHidden/>
          </w:rPr>
          <w:tab/>
        </w:r>
        <w:r w:rsidR="00E50A0B">
          <w:rPr>
            <w:noProof/>
            <w:webHidden/>
          </w:rPr>
          <w:fldChar w:fldCharType="begin"/>
        </w:r>
        <w:r w:rsidR="00E50A0B">
          <w:rPr>
            <w:noProof/>
            <w:webHidden/>
          </w:rPr>
          <w:instrText xml:space="preserve"> PAGEREF _Toc5266827 \h </w:instrText>
        </w:r>
        <w:r w:rsidR="00E50A0B">
          <w:rPr>
            <w:noProof/>
            <w:webHidden/>
          </w:rPr>
        </w:r>
        <w:r w:rsidR="00E50A0B">
          <w:rPr>
            <w:noProof/>
            <w:webHidden/>
          </w:rPr>
          <w:fldChar w:fldCharType="separate"/>
        </w:r>
        <w:r w:rsidR="00E50A0B">
          <w:rPr>
            <w:noProof/>
            <w:webHidden/>
          </w:rPr>
          <w:t>15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8" w:history="1">
        <w:r w:rsidR="00E50A0B" w:rsidRPr="00F87411">
          <w:rPr>
            <w:rStyle w:val="Hyperlink"/>
            <w:noProof/>
            <w:rtl/>
          </w:rPr>
          <w:t>סגן שר הבריאות יעקב ליצמן:</w:t>
        </w:r>
        <w:r w:rsidR="00E50A0B">
          <w:rPr>
            <w:noProof/>
            <w:webHidden/>
          </w:rPr>
          <w:tab/>
        </w:r>
        <w:r w:rsidR="00E50A0B">
          <w:rPr>
            <w:noProof/>
            <w:webHidden/>
          </w:rPr>
          <w:fldChar w:fldCharType="begin"/>
        </w:r>
        <w:r w:rsidR="00E50A0B">
          <w:rPr>
            <w:noProof/>
            <w:webHidden/>
          </w:rPr>
          <w:instrText xml:space="preserve"> PAGEREF _Toc5266828 \h </w:instrText>
        </w:r>
        <w:r w:rsidR="00E50A0B">
          <w:rPr>
            <w:noProof/>
            <w:webHidden/>
          </w:rPr>
        </w:r>
        <w:r w:rsidR="00E50A0B">
          <w:rPr>
            <w:noProof/>
            <w:webHidden/>
          </w:rPr>
          <w:fldChar w:fldCharType="separate"/>
        </w:r>
        <w:r w:rsidR="00E50A0B">
          <w:rPr>
            <w:noProof/>
            <w:webHidden/>
          </w:rPr>
          <w:t>16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29" w:history="1">
        <w:r w:rsidR="00E50A0B" w:rsidRPr="00F87411">
          <w:rPr>
            <w:rStyle w:val="Hyperlink"/>
            <w:noProof/>
            <w:rtl/>
          </w:rPr>
          <w:t>ג'מעה אזברגה (הרשימה המשותפת):</w:t>
        </w:r>
        <w:r w:rsidR="00E50A0B">
          <w:rPr>
            <w:noProof/>
            <w:webHidden/>
          </w:rPr>
          <w:tab/>
        </w:r>
        <w:r w:rsidR="00E50A0B">
          <w:rPr>
            <w:noProof/>
            <w:webHidden/>
          </w:rPr>
          <w:fldChar w:fldCharType="begin"/>
        </w:r>
        <w:r w:rsidR="00E50A0B">
          <w:rPr>
            <w:noProof/>
            <w:webHidden/>
          </w:rPr>
          <w:instrText xml:space="preserve"> PAGEREF _Toc5266829 \h </w:instrText>
        </w:r>
        <w:r w:rsidR="00E50A0B">
          <w:rPr>
            <w:noProof/>
            <w:webHidden/>
          </w:rPr>
        </w:r>
        <w:r w:rsidR="00E50A0B">
          <w:rPr>
            <w:noProof/>
            <w:webHidden/>
          </w:rPr>
          <w:fldChar w:fldCharType="separate"/>
        </w:r>
        <w:r w:rsidR="00E50A0B">
          <w:rPr>
            <w:noProof/>
            <w:webHidden/>
          </w:rPr>
          <w:t>17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0" w:history="1">
        <w:r w:rsidR="00E50A0B" w:rsidRPr="00F87411">
          <w:rPr>
            <w:rStyle w:val="Hyperlink"/>
            <w:noProof/>
            <w:rtl/>
          </w:rPr>
          <w:t>דב חנין (הרשימה המשותפת):</w:t>
        </w:r>
        <w:r w:rsidR="00E50A0B">
          <w:rPr>
            <w:noProof/>
            <w:webHidden/>
          </w:rPr>
          <w:tab/>
        </w:r>
        <w:r w:rsidR="00E50A0B">
          <w:rPr>
            <w:noProof/>
            <w:webHidden/>
          </w:rPr>
          <w:fldChar w:fldCharType="begin"/>
        </w:r>
        <w:r w:rsidR="00E50A0B">
          <w:rPr>
            <w:noProof/>
            <w:webHidden/>
          </w:rPr>
          <w:instrText xml:space="preserve"> PAGEREF _Toc5266830 \h </w:instrText>
        </w:r>
        <w:r w:rsidR="00E50A0B">
          <w:rPr>
            <w:noProof/>
            <w:webHidden/>
          </w:rPr>
        </w:r>
        <w:r w:rsidR="00E50A0B">
          <w:rPr>
            <w:noProof/>
            <w:webHidden/>
          </w:rPr>
          <w:fldChar w:fldCharType="separate"/>
        </w:r>
        <w:r w:rsidR="00E50A0B">
          <w:rPr>
            <w:noProof/>
            <w:webHidden/>
          </w:rPr>
          <w:t>18</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31" w:history="1">
        <w:r w:rsidR="00E50A0B" w:rsidRPr="00F87411">
          <w:rPr>
            <w:rStyle w:val="Hyperlink"/>
            <w:noProof/>
            <w:rtl/>
          </w:rPr>
          <w:t>528. עיצומים במינהל האזרחי</w:t>
        </w:r>
        <w:r w:rsidR="00E50A0B">
          <w:rPr>
            <w:noProof/>
            <w:webHidden/>
          </w:rPr>
          <w:tab/>
        </w:r>
        <w:r w:rsidR="00E50A0B">
          <w:rPr>
            <w:noProof/>
            <w:webHidden/>
          </w:rPr>
          <w:fldChar w:fldCharType="begin"/>
        </w:r>
        <w:r w:rsidR="00E50A0B">
          <w:rPr>
            <w:noProof/>
            <w:webHidden/>
          </w:rPr>
          <w:instrText xml:space="preserve"> PAGEREF _Toc5266831 \h </w:instrText>
        </w:r>
        <w:r w:rsidR="00E50A0B">
          <w:rPr>
            <w:noProof/>
            <w:webHidden/>
          </w:rPr>
        </w:r>
        <w:r w:rsidR="00E50A0B">
          <w:rPr>
            <w:noProof/>
            <w:webHidden/>
          </w:rPr>
          <w:fldChar w:fldCharType="separate"/>
        </w:r>
        <w:r w:rsidR="00E50A0B">
          <w:rPr>
            <w:noProof/>
            <w:webHidden/>
          </w:rPr>
          <w:t>19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2" w:history="1">
        <w:r w:rsidR="00E50A0B" w:rsidRPr="00F87411">
          <w:rPr>
            <w:rStyle w:val="Hyperlink"/>
            <w:noProof/>
            <w:rtl/>
          </w:rPr>
          <w:t>אמיר אוחנה (הליכוד):</w:t>
        </w:r>
        <w:r w:rsidR="00E50A0B">
          <w:rPr>
            <w:noProof/>
            <w:webHidden/>
          </w:rPr>
          <w:tab/>
        </w:r>
        <w:r w:rsidR="00E50A0B">
          <w:rPr>
            <w:noProof/>
            <w:webHidden/>
          </w:rPr>
          <w:fldChar w:fldCharType="begin"/>
        </w:r>
        <w:r w:rsidR="00E50A0B">
          <w:rPr>
            <w:noProof/>
            <w:webHidden/>
          </w:rPr>
          <w:instrText xml:space="preserve"> PAGEREF _Toc5266832 \h </w:instrText>
        </w:r>
        <w:r w:rsidR="00E50A0B">
          <w:rPr>
            <w:noProof/>
            <w:webHidden/>
          </w:rPr>
        </w:r>
        <w:r w:rsidR="00E50A0B">
          <w:rPr>
            <w:noProof/>
            <w:webHidden/>
          </w:rPr>
          <w:fldChar w:fldCharType="separate"/>
        </w:r>
        <w:r w:rsidR="00E50A0B">
          <w:rPr>
            <w:noProof/>
            <w:webHidden/>
          </w:rPr>
          <w:t>19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3" w:history="1">
        <w:r w:rsidR="00E50A0B" w:rsidRPr="00F87411">
          <w:rPr>
            <w:rStyle w:val="Hyperlink"/>
            <w:noProof/>
            <w:rtl/>
          </w:rPr>
          <w:t>סגן שר הביטחון אלי בן-דהן:</w:t>
        </w:r>
        <w:r w:rsidR="00E50A0B">
          <w:rPr>
            <w:noProof/>
            <w:webHidden/>
          </w:rPr>
          <w:tab/>
        </w:r>
        <w:r w:rsidR="00E50A0B">
          <w:rPr>
            <w:noProof/>
            <w:webHidden/>
          </w:rPr>
          <w:fldChar w:fldCharType="begin"/>
        </w:r>
        <w:r w:rsidR="00E50A0B">
          <w:rPr>
            <w:noProof/>
            <w:webHidden/>
          </w:rPr>
          <w:instrText xml:space="preserve"> PAGEREF _Toc5266833 \h </w:instrText>
        </w:r>
        <w:r w:rsidR="00E50A0B">
          <w:rPr>
            <w:noProof/>
            <w:webHidden/>
          </w:rPr>
        </w:r>
        <w:r w:rsidR="00E50A0B">
          <w:rPr>
            <w:noProof/>
            <w:webHidden/>
          </w:rPr>
          <w:fldChar w:fldCharType="separate"/>
        </w:r>
        <w:r w:rsidR="00E50A0B">
          <w:rPr>
            <w:noProof/>
            <w:webHidden/>
          </w:rPr>
          <w:t>20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4" w:history="1">
        <w:r w:rsidR="00E50A0B" w:rsidRPr="00F87411">
          <w:rPr>
            <w:rStyle w:val="Hyperlink"/>
            <w:noProof/>
            <w:rtl/>
          </w:rPr>
          <w:t>בצלאל סמוטריץ (הבית היהודי):</w:t>
        </w:r>
        <w:r w:rsidR="00E50A0B">
          <w:rPr>
            <w:noProof/>
            <w:webHidden/>
          </w:rPr>
          <w:tab/>
        </w:r>
        <w:r w:rsidR="00E50A0B">
          <w:rPr>
            <w:noProof/>
            <w:webHidden/>
          </w:rPr>
          <w:fldChar w:fldCharType="begin"/>
        </w:r>
        <w:r w:rsidR="00E50A0B">
          <w:rPr>
            <w:noProof/>
            <w:webHidden/>
          </w:rPr>
          <w:instrText xml:space="preserve"> PAGEREF _Toc5266834 \h </w:instrText>
        </w:r>
        <w:r w:rsidR="00E50A0B">
          <w:rPr>
            <w:noProof/>
            <w:webHidden/>
          </w:rPr>
        </w:r>
        <w:r w:rsidR="00E50A0B">
          <w:rPr>
            <w:noProof/>
            <w:webHidden/>
          </w:rPr>
          <w:fldChar w:fldCharType="separate"/>
        </w:r>
        <w:r w:rsidR="00E50A0B">
          <w:rPr>
            <w:noProof/>
            <w:webHidden/>
          </w:rPr>
          <w:t>21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5" w:history="1">
        <w:r w:rsidR="00E50A0B" w:rsidRPr="00F87411">
          <w:rPr>
            <w:rStyle w:val="Hyperlink"/>
            <w:noProof/>
            <w:rtl/>
          </w:rPr>
          <w:t>יהודה גליק (הליכוד):</w:t>
        </w:r>
        <w:r w:rsidR="00E50A0B">
          <w:rPr>
            <w:noProof/>
            <w:webHidden/>
          </w:rPr>
          <w:tab/>
        </w:r>
        <w:r w:rsidR="00E50A0B">
          <w:rPr>
            <w:noProof/>
            <w:webHidden/>
          </w:rPr>
          <w:fldChar w:fldCharType="begin"/>
        </w:r>
        <w:r w:rsidR="00E50A0B">
          <w:rPr>
            <w:noProof/>
            <w:webHidden/>
          </w:rPr>
          <w:instrText xml:space="preserve"> PAGEREF _Toc5266835 \h </w:instrText>
        </w:r>
        <w:r w:rsidR="00E50A0B">
          <w:rPr>
            <w:noProof/>
            <w:webHidden/>
          </w:rPr>
        </w:r>
        <w:r w:rsidR="00E50A0B">
          <w:rPr>
            <w:noProof/>
            <w:webHidden/>
          </w:rPr>
          <w:fldChar w:fldCharType="separate"/>
        </w:r>
        <w:r w:rsidR="00E50A0B">
          <w:rPr>
            <w:noProof/>
            <w:webHidden/>
          </w:rPr>
          <w:t>22</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36" w:history="1">
        <w:r w:rsidR="00E50A0B" w:rsidRPr="00F87411">
          <w:rPr>
            <w:rStyle w:val="Hyperlink"/>
            <w:noProof/>
            <w:rtl/>
          </w:rPr>
          <w:t>529. שיעורי נהיגה לנכים</w:t>
        </w:r>
        <w:r w:rsidR="00E50A0B">
          <w:rPr>
            <w:noProof/>
            <w:webHidden/>
          </w:rPr>
          <w:tab/>
        </w:r>
        <w:r w:rsidR="00E50A0B">
          <w:rPr>
            <w:noProof/>
            <w:webHidden/>
          </w:rPr>
          <w:fldChar w:fldCharType="begin"/>
        </w:r>
        <w:r w:rsidR="00E50A0B">
          <w:rPr>
            <w:noProof/>
            <w:webHidden/>
          </w:rPr>
          <w:instrText xml:space="preserve"> PAGEREF _Toc5266836 \h </w:instrText>
        </w:r>
        <w:r w:rsidR="00E50A0B">
          <w:rPr>
            <w:noProof/>
            <w:webHidden/>
          </w:rPr>
        </w:r>
        <w:r w:rsidR="00E50A0B">
          <w:rPr>
            <w:noProof/>
            <w:webHidden/>
          </w:rPr>
          <w:fldChar w:fldCharType="separate"/>
        </w:r>
        <w:r w:rsidR="00E50A0B">
          <w:rPr>
            <w:noProof/>
            <w:webHidden/>
          </w:rPr>
          <w:t>27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7" w:history="1">
        <w:r w:rsidR="00E50A0B" w:rsidRPr="00F87411">
          <w:rPr>
            <w:rStyle w:val="Hyperlink"/>
            <w:noProof/>
            <w:rtl/>
          </w:rPr>
          <w:t>נחמן שי (המחנה הציוני):</w:t>
        </w:r>
        <w:r w:rsidR="00E50A0B">
          <w:rPr>
            <w:noProof/>
            <w:webHidden/>
          </w:rPr>
          <w:tab/>
        </w:r>
        <w:r w:rsidR="00E50A0B">
          <w:rPr>
            <w:noProof/>
            <w:webHidden/>
          </w:rPr>
          <w:fldChar w:fldCharType="begin"/>
        </w:r>
        <w:r w:rsidR="00E50A0B">
          <w:rPr>
            <w:noProof/>
            <w:webHidden/>
          </w:rPr>
          <w:instrText xml:space="preserve"> PAGEREF _Toc5266837 \h </w:instrText>
        </w:r>
        <w:r w:rsidR="00E50A0B">
          <w:rPr>
            <w:noProof/>
            <w:webHidden/>
          </w:rPr>
        </w:r>
        <w:r w:rsidR="00E50A0B">
          <w:rPr>
            <w:noProof/>
            <w:webHidden/>
          </w:rPr>
          <w:fldChar w:fldCharType="separate"/>
        </w:r>
        <w:r w:rsidR="00E50A0B">
          <w:rPr>
            <w:noProof/>
            <w:webHidden/>
          </w:rPr>
          <w:t>27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8" w:history="1">
        <w:r w:rsidR="00E50A0B" w:rsidRPr="00F87411">
          <w:rPr>
            <w:rStyle w:val="Hyperlink"/>
            <w:noProof/>
            <w:rtl/>
          </w:rPr>
          <w:t>שר התחבורה והבטיחות בדרכים ישראל כץ:</w:t>
        </w:r>
        <w:r w:rsidR="00E50A0B">
          <w:rPr>
            <w:noProof/>
            <w:webHidden/>
          </w:rPr>
          <w:tab/>
        </w:r>
        <w:r w:rsidR="00E50A0B">
          <w:rPr>
            <w:noProof/>
            <w:webHidden/>
          </w:rPr>
          <w:fldChar w:fldCharType="begin"/>
        </w:r>
        <w:r w:rsidR="00E50A0B">
          <w:rPr>
            <w:noProof/>
            <w:webHidden/>
          </w:rPr>
          <w:instrText xml:space="preserve"> PAGEREF _Toc5266838 \h </w:instrText>
        </w:r>
        <w:r w:rsidR="00E50A0B">
          <w:rPr>
            <w:noProof/>
            <w:webHidden/>
          </w:rPr>
        </w:r>
        <w:r w:rsidR="00E50A0B">
          <w:rPr>
            <w:noProof/>
            <w:webHidden/>
          </w:rPr>
          <w:fldChar w:fldCharType="separate"/>
        </w:r>
        <w:r w:rsidR="00E50A0B">
          <w:rPr>
            <w:noProof/>
            <w:webHidden/>
          </w:rPr>
          <w:t>28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39" w:history="1">
        <w:r w:rsidR="00E50A0B" w:rsidRPr="00F87411">
          <w:rPr>
            <w:rStyle w:val="Hyperlink"/>
            <w:noProof/>
            <w:rtl/>
          </w:rPr>
          <w:t>דב חנין (הרשימה המשותפת):</w:t>
        </w:r>
        <w:r w:rsidR="00E50A0B">
          <w:rPr>
            <w:noProof/>
            <w:webHidden/>
          </w:rPr>
          <w:tab/>
        </w:r>
        <w:r w:rsidR="00E50A0B">
          <w:rPr>
            <w:noProof/>
            <w:webHidden/>
          </w:rPr>
          <w:fldChar w:fldCharType="begin"/>
        </w:r>
        <w:r w:rsidR="00E50A0B">
          <w:rPr>
            <w:noProof/>
            <w:webHidden/>
          </w:rPr>
          <w:instrText xml:space="preserve"> PAGEREF _Toc5266839 \h </w:instrText>
        </w:r>
        <w:r w:rsidR="00E50A0B">
          <w:rPr>
            <w:noProof/>
            <w:webHidden/>
          </w:rPr>
        </w:r>
        <w:r w:rsidR="00E50A0B">
          <w:rPr>
            <w:noProof/>
            <w:webHidden/>
          </w:rPr>
          <w:fldChar w:fldCharType="separate"/>
        </w:r>
        <w:r w:rsidR="00E50A0B">
          <w:rPr>
            <w:noProof/>
            <w:webHidden/>
          </w:rPr>
          <w:t>29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40" w:history="1">
        <w:r w:rsidR="00E50A0B" w:rsidRPr="00F87411">
          <w:rPr>
            <w:rStyle w:val="Hyperlink"/>
            <w:noProof/>
            <w:rtl/>
          </w:rPr>
          <w:t>ואאל יונס (הרשימה המשותפת):</w:t>
        </w:r>
        <w:r w:rsidR="00E50A0B">
          <w:rPr>
            <w:noProof/>
            <w:webHidden/>
          </w:rPr>
          <w:tab/>
        </w:r>
        <w:r w:rsidR="00E50A0B">
          <w:rPr>
            <w:noProof/>
            <w:webHidden/>
          </w:rPr>
          <w:fldChar w:fldCharType="begin"/>
        </w:r>
        <w:r w:rsidR="00E50A0B">
          <w:rPr>
            <w:noProof/>
            <w:webHidden/>
          </w:rPr>
          <w:instrText xml:space="preserve"> PAGEREF _Toc5266840 \h </w:instrText>
        </w:r>
        <w:r w:rsidR="00E50A0B">
          <w:rPr>
            <w:noProof/>
            <w:webHidden/>
          </w:rPr>
        </w:r>
        <w:r w:rsidR="00E50A0B">
          <w:rPr>
            <w:noProof/>
            <w:webHidden/>
          </w:rPr>
          <w:fldChar w:fldCharType="separate"/>
        </w:r>
        <w:r w:rsidR="00E50A0B">
          <w:rPr>
            <w:noProof/>
            <w:webHidden/>
          </w:rPr>
          <w:t>30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41" w:history="1">
        <w:r w:rsidR="00E50A0B" w:rsidRPr="00F87411">
          <w:rPr>
            <w:rStyle w:val="Hyperlink"/>
            <w:noProof/>
            <w:rtl/>
          </w:rPr>
          <w:t>533. פיצוי כספי לרשויות המקומיות הנפגעות מרעשי מטוסים בשדה התעופה נבטים</w:t>
        </w:r>
        <w:r w:rsidR="00E50A0B">
          <w:rPr>
            <w:noProof/>
            <w:webHidden/>
          </w:rPr>
          <w:tab/>
        </w:r>
        <w:r w:rsidR="00E50A0B">
          <w:rPr>
            <w:noProof/>
            <w:webHidden/>
          </w:rPr>
          <w:fldChar w:fldCharType="begin"/>
        </w:r>
        <w:r w:rsidR="00E50A0B">
          <w:rPr>
            <w:noProof/>
            <w:webHidden/>
          </w:rPr>
          <w:instrText xml:space="preserve"> PAGEREF _Toc5266841 \h </w:instrText>
        </w:r>
        <w:r w:rsidR="00E50A0B">
          <w:rPr>
            <w:noProof/>
            <w:webHidden/>
          </w:rPr>
        </w:r>
        <w:r w:rsidR="00E50A0B">
          <w:rPr>
            <w:noProof/>
            <w:webHidden/>
          </w:rPr>
          <w:fldChar w:fldCharType="separate"/>
        </w:r>
        <w:r w:rsidR="00E50A0B">
          <w:rPr>
            <w:noProof/>
            <w:webHidden/>
          </w:rPr>
          <w:t>32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42" w:history="1">
        <w:r w:rsidR="00E50A0B" w:rsidRPr="00F87411">
          <w:rPr>
            <w:rStyle w:val="Hyperlink"/>
            <w:noProof/>
            <w:rtl/>
          </w:rPr>
          <w:t>טלב אבו עראר (הרשימה המשותפת):</w:t>
        </w:r>
        <w:r w:rsidR="00E50A0B">
          <w:rPr>
            <w:noProof/>
            <w:webHidden/>
          </w:rPr>
          <w:tab/>
        </w:r>
        <w:r w:rsidR="00E50A0B">
          <w:rPr>
            <w:noProof/>
            <w:webHidden/>
          </w:rPr>
          <w:fldChar w:fldCharType="begin"/>
        </w:r>
        <w:r w:rsidR="00E50A0B">
          <w:rPr>
            <w:noProof/>
            <w:webHidden/>
          </w:rPr>
          <w:instrText xml:space="preserve"> PAGEREF _Toc5266842 \h </w:instrText>
        </w:r>
        <w:r w:rsidR="00E50A0B">
          <w:rPr>
            <w:noProof/>
            <w:webHidden/>
          </w:rPr>
        </w:r>
        <w:r w:rsidR="00E50A0B">
          <w:rPr>
            <w:noProof/>
            <w:webHidden/>
          </w:rPr>
          <w:fldChar w:fldCharType="separate"/>
        </w:r>
        <w:r w:rsidR="00E50A0B">
          <w:rPr>
            <w:noProof/>
            <w:webHidden/>
          </w:rPr>
          <w:t>32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43" w:history="1">
        <w:r w:rsidR="00E50A0B" w:rsidRPr="00F87411">
          <w:rPr>
            <w:rStyle w:val="Hyperlink"/>
            <w:noProof/>
            <w:rtl/>
          </w:rPr>
          <w:t>סגן שר הפנים משולם נהרי:</w:t>
        </w:r>
        <w:r w:rsidR="00E50A0B">
          <w:rPr>
            <w:noProof/>
            <w:webHidden/>
          </w:rPr>
          <w:tab/>
        </w:r>
        <w:r w:rsidR="00E50A0B">
          <w:rPr>
            <w:noProof/>
            <w:webHidden/>
          </w:rPr>
          <w:fldChar w:fldCharType="begin"/>
        </w:r>
        <w:r w:rsidR="00E50A0B">
          <w:rPr>
            <w:noProof/>
            <w:webHidden/>
          </w:rPr>
          <w:instrText xml:space="preserve"> PAGEREF _Toc5266843 \h </w:instrText>
        </w:r>
        <w:r w:rsidR="00E50A0B">
          <w:rPr>
            <w:noProof/>
            <w:webHidden/>
          </w:rPr>
        </w:r>
        <w:r w:rsidR="00E50A0B">
          <w:rPr>
            <w:noProof/>
            <w:webHidden/>
          </w:rPr>
          <w:fldChar w:fldCharType="separate"/>
        </w:r>
        <w:r w:rsidR="00E50A0B">
          <w:rPr>
            <w:noProof/>
            <w:webHidden/>
          </w:rPr>
          <w:t>33</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44" w:history="1">
        <w:r w:rsidR="00E50A0B" w:rsidRPr="00F87411">
          <w:rPr>
            <w:rStyle w:val="Hyperlink"/>
            <w:noProof/>
            <w:rtl/>
          </w:rPr>
          <w:t>1339. מתן פנקסי בוחרים למועמדים במועצות אזוריות</w:t>
        </w:r>
        <w:r w:rsidR="00E50A0B">
          <w:rPr>
            <w:noProof/>
            <w:webHidden/>
          </w:rPr>
          <w:tab/>
        </w:r>
        <w:r w:rsidR="00E50A0B">
          <w:rPr>
            <w:noProof/>
            <w:webHidden/>
          </w:rPr>
          <w:fldChar w:fldCharType="begin"/>
        </w:r>
        <w:r w:rsidR="00E50A0B">
          <w:rPr>
            <w:noProof/>
            <w:webHidden/>
          </w:rPr>
          <w:instrText xml:space="preserve"> PAGEREF _Toc5266844 \h </w:instrText>
        </w:r>
        <w:r w:rsidR="00E50A0B">
          <w:rPr>
            <w:noProof/>
            <w:webHidden/>
          </w:rPr>
        </w:r>
        <w:r w:rsidR="00E50A0B">
          <w:rPr>
            <w:noProof/>
            <w:webHidden/>
          </w:rPr>
          <w:fldChar w:fldCharType="separate"/>
        </w:r>
        <w:r w:rsidR="00E50A0B">
          <w:rPr>
            <w:noProof/>
            <w:webHidden/>
          </w:rPr>
          <w:t>37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45" w:history="1">
        <w:r w:rsidR="00E50A0B" w:rsidRPr="00F87411">
          <w:rPr>
            <w:rStyle w:val="Hyperlink"/>
            <w:noProof/>
            <w:rtl/>
          </w:rPr>
          <w:t>מוסי רז (מרצ):</w:t>
        </w:r>
        <w:r w:rsidR="00E50A0B">
          <w:rPr>
            <w:noProof/>
            <w:webHidden/>
          </w:rPr>
          <w:tab/>
        </w:r>
        <w:r w:rsidR="00E50A0B">
          <w:rPr>
            <w:noProof/>
            <w:webHidden/>
          </w:rPr>
          <w:fldChar w:fldCharType="begin"/>
        </w:r>
        <w:r w:rsidR="00E50A0B">
          <w:rPr>
            <w:noProof/>
            <w:webHidden/>
          </w:rPr>
          <w:instrText xml:space="preserve"> PAGEREF _Toc5266845 \h </w:instrText>
        </w:r>
        <w:r w:rsidR="00E50A0B">
          <w:rPr>
            <w:noProof/>
            <w:webHidden/>
          </w:rPr>
        </w:r>
        <w:r w:rsidR="00E50A0B">
          <w:rPr>
            <w:noProof/>
            <w:webHidden/>
          </w:rPr>
          <w:fldChar w:fldCharType="separate"/>
        </w:r>
        <w:r w:rsidR="00E50A0B">
          <w:rPr>
            <w:noProof/>
            <w:webHidden/>
          </w:rPr>
          <w:t>37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46" w:history="1">
        <w:r w:rsidR="00E50A0B" w:rsidRPr="00F87411">
          <w:rPr>
            <w:rStyle w:val="Hyperlink"/>
            <w:noProof/>
            <w:rtl/>
          </w:rPr>
          <w:t>סגן שר הפנים משולם נהרי:</w:t>
        </w:r>
        <w:r w:rsidR="00E50A0B">
          <w:rPr>
            <w:noProof/>
            <w:webHidden/>
          </w:rPr>
          <w:tab/>
        </w:r>
        <w:r w:rsidR="00E50A0B">
          <w:rPr>
            <w:noProof/>
            <w:webHidden/>
          </w:rPr>
          <w:fldChar w:fldCharType="begin"/>
        </w:r>
        <w:r w:rsidR="00E50A0B">
          <w:rPr>
            <w:noProof/>
            <w:webHidden/>
          </w:rPr>
          <w:instrText xml:space="preserve"> PAGEREF _Toc5266846 \h </w:instrText>
        </w:r>
        <w:r w:rsidR="00E50A0B">
          <w:rPr>
            <w:noProof/>
            <w:webHidden/>
          </w:rPr>
        </w:r>
        <w:r w:rsidR="00E50A0B">
          <w:rPr>
            <w:noProof/>
            <w:webHidden/>
          </w:rPr>
          <w:fldChar w:fldCharType="separate"/>
        </w:r>
        <w:r w:rsidR="00E50A0B">
          <w:rPr>
            <w:noProof/>
            <w:webHidden/>
          </w:rPr>
          <w:t>37</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47" w:history="1">
        <w:r w:rsidR="00E50A0B" w:rsidRPr="00F87411">
          <w:rPr>
            <w:rStyle w:val="Hyperlink"/>
            <w:noProof/>
            <w:rtl/>
          </w:rPr>
          <w:t>הודעת יושב-ראש ועדת הכנסת</w:t>
        </w:r>
        <w:r w:rsidR="00E50A0B">
          <w:rPr>
            <w:noProof/>
            <w:webHidden/>
          </w:rPr>
          <w:tab/>
        </w:r>
        <w:r w:rsidR="00E50A0B">
          <w:rPr>
            <w:noProof/>
            <w:webHidden/>
          </w:rPr>
          <w:fldChar w:fldCharType="begin"/>
        </w:r>
        <w:r w:rsidR="00E50A0B">
          <w:rPr>
            <w:noProof/>
            <w:webHidden/>
          </w:rPr>
          <w:instrText xml:space="preserve"> PAGEREF _Toc5266847 \h </w:instrText>
        </w:r>
        <w:r w:rsidR="00E50A0B">
          <w:rPr>
            <w:noProof/>
            <w:webHidden/>
          </w:rPr>
        </w:r>
        <w:r w:rsidR="00E50A0B">
          <w:rPr>
            <w:noProof/>
            <w:webHidden/>
          </w:rPr>
          <w:fldChar w:fldCharType="separate"/>
        </w:r>
        <w:r w:rsidR="00E50A0B">
          <w:rPr>
            <w:noProof/>
            <w:webHidden/>
          </w:rPr>
          <w:t>39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48" w:history="1">
        <w:r w:rsidR="00E50A0B" w:rsidRPr="00F87411">
          <w:rPr>
            <w:rStyle w:val="Hyperlink"/>
            <w:noProof/>
            <w:rtl/>
          </w:rPr>
          <w:t>מכלוף מיקי זוהר (יו"ר ועדת הכנסת):</w:t>
        </w:r>
        <w:r w:rsidR="00E50A0B">
          <w:rPr>
            <w:noProof/>
            <w:webHidden/>
          </w:rPr>
          <w:tab/>
        </w:r>
        <w:r w:rsidR="00E50A0B">
          <w:rPr>
            <w:noProof/>
            <w:webHidden/>
          </w:rPr>
          <w:fldChar w:fldCharType="begin"/>
        </w:r>
        <w:r w:rsidR="00E50A0B">
          <w:rPr>
            <w:noProof/>
            <w:webHidden/>
          </w:rPr>
          <w:instrText xml:space="preserve"> PAGEREF _Toc5266848 \h </w:instrText>
        </w:r>
        <w:r w:rsidR="00E50A0B">
          <w:rPr>
            <w:noProof/>
            <w:webHidden/>
          </w:rPr>
        </w:r>
        <w:r w:rsidR="00E50A0B">
          <w:rPr>
            <w:noProof/>
            <w:webHidden/>
          </w:rPr>
          <w:fldChar w:fldCharType="separate"/>
        </w:r>
        <w:r w:rsidR="00E50A0B">
          <w:rPr>
            <w:noProof/>
            <w:webHidden/>
          </w:rPr>
          <w:t>39</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49" w:history="1">
        <w:r w:rsidR="00E50A0B" w:rsidRPr="00F87411">
          <w:rPr>
            <w:rStyle w:val="Hyperlink"/>
            <w:noProof/>
            <w:rtl/>
          </w:rPr>
          <w:t>הצעת חוק שעות עבודה ומנוחה (תיקון – סמכות יושב-ראש הכנסת לעניין עובדי הכנסת), התשע"ח–2018</w:t>
        </w:r>
        <w:r w:rsidR="00E50A0B">
          <w:rPr>
            <w:noProof/>
            <w:webHidden/>
          </w:rPr>
          <w:tab/>
        </w:r>
        <w:r w:rsidR="00E50A0B">
          <w:rPr>
            <w:noProof/>
            <w:webHidden/>
          </w:rPr>
          <w:fldChar w:fldCharType="begin"/>
        </w:r>
        <w:r w:rsidR="00E50A0B">
          <w:rPr>
            <w:noProof/>
            <w:webHidden/>
          </w:rPr>
          <w:instrText xml:space="preserve"> PAGEREF _Toc5266849 \h </w:instrText>
        </w:r>
        <w:r w:rsidR="00E50A0B">
          <w:rPr>
            <w:noProof/>
            <w:webHidden/>
          </w:rPr>
        </w:r>
        <w:r w:rsidR="00E50A0B">
          <w:rPr>
            <w:noProof/>
            <w:webHidden/>
          </w:rPr>
          <w:fldChar w:fldCharType="separate"/>
        </w:r>
        <w:r w:rsidR="00E50A0B">
          <w:rPr>
            <w:noProof/>
            <w:webHidden/>
          </w:rPr>
          <w:t>40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50" w:history="1">
        <w:r w:rsidR="00E50A0B" w:rsidRPr="00F87411">
          <w:rPr>
            <w:rStyle w:val="Hyperlink"/>
            <w:noProof/>
            <w:rtl/>
          </w:rPr>
          <w:t>מכלוף מיקי זוהר (יו"ר ועדת הכנסת):</w:t>
        </w:r>
        <w:r w:rsidR="00E50A0B">
          <w:rPr>
            <w:noProof/>
            <w:webHidden/>
          </w:rPr>
          <w:tab/>
        </w:r>
        <w:r w:rsidR="00E50A0B">
          <w:rPr>
            <w:noProof/>
            <w:webHidden/>
          </w:rPr>
          <w:fldChar w:fldCharType="begin"/>
        </w:r>
        <w:r w:rsidR="00E50A0B">
          <w:rPr>
            <w:noProof/>
            <w:webHidden/>
          </w:rPr>
          <w:instrText xml:space="preserve"> PAGEREF _Toc5266850 \h </w:instrText>
        </w:r>
        <w:r w:rsidR="00E50A0B">
          <w:rPr>
            <w:noProof/>
            <w:webHidden/>
          </w:rPr>
        </w:r>
        <w:r w:rsidR="00E50A0B">
          <w:rPr>
            <w:noProof/>
            <w:webHidden/>
          </w:rPr>
          <w:fldChar w:fldCharType="separate"/>
        </w:r>
        <w:r w:rsidR="00E50A0B">
          <w:rPr>
            <w:noProof/>
            <w:webHidden/>
          </w:rPr>
          <w:t>40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51" w:history="1">
        <w:r w:rsidR="00E50A0B" w:rsidRPr="00F87411">
          <w:rPr>
            <w:rStyle w:val="Hyperlink"/>
            <w:noProof/>
            <w:rtl/>
          </w:rPr>
          <w:t>הצעת חוק לתיקון דיני המשפחה (מזונות) (תיקון – מזונות שלא החלו לפעול לגבייתם), התשע"ו–2015</w:t>
        </w:r>
        <w:r w:rsidR="00E50A0B">
          <w:rPr>
            <w:noProof/>
            <w:webHidden/>
          </w:rPr>
          <w:tab/>
        </w:r>
        <w:r w:rsidR="00E50A0B">
          <w:rPr>
            <w:noProof/>
            <w:webHidden/>
          </w:rPr>
          <w:fldChar w:fldCharType="begin"/>
        </w:r>
        <w:r w:rsidR="00E50A0B">
          <w:rPr>
            <w:noProof/>
            <w:webHidden/>
          </w:rPr>
          <w:instrText xml:space="preserve"> PAGEREF _Toc5266851 \h </w:instrText>
        </w:r>
        <w:r w:rsidR="00E50A0B">
          <w:rPr>
            <w:noProof/>
            <w:webHidden/>
          </w:rPr>
        </w:r>
        <w:r w:rsidR="00E50A0B">
          <w:rPr>
            <w:noProof/>
            <w:webHidden/>
          </w:rPr>
          <w:fldChar w:fldCharType="separate"/>
        </w:r>
        <w:r w:rsidR="00E50A0B">
          <w:rPr>
            <w:noProof/>
            <w:webHidden/>
          </w:rPr>
          <w:t>41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52" w:history="1">
        <w:r w:rsidR="00E50A0B" w:rsidRPr="00F87411">
          <w:rPr>
            <w:rStyle w:val="Hyperlink"/>
            <w:noProof/>
            <w:rtl/>
          </w:rPr>
          <w:t>יואב בן צור (ש"ס):</w:t>
        </w:r>
        <w:r w:rsidR="00E50A0B">
          <w:rPr>
            <w:noProof/>
            <w:webHidden/>
          </w:rPr>
          <w:tab/>
        </w:r>
        <w:r w:rsidR="00E50A0B">
          <w:rPr>
            <w:noProof/>
            <w:webHidden/>
          </w:rPr>
          <w:fldChar w:fldCharType="begin"/>
        </w:r>
        <w:r w:rsidR="00E50A0B">
          <w:rPr>
            <w:noProof/>
            <w:webHidden/>
          </w:rPr>
          <w:instrText xml:space="preserve"> PAGEREF _Toc5266852 \h </w:instrText>
        </w:r>
        <w:r w:rsidR="00E50A0B">
          <w:rPr>
            <w:noProof/>
            <w:webHidden/>
          </w:rPr>
        </w:r>
        <w:r w:rsidR="00E50A0B">
          <w:rPr>
            <w:noProof/>
            <w:webHidden/>
          </w:rPr>
          <w:fldChar w:fldCharType="separate"/>
        </w:r>
        <w:r w:rsidR="00E50A0B">
          <w:rPr>
            <w:noProof/>
            <w:webHidden/>
          </w:rPr>
          <w:t>42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53" w:history="1">
        <w:r w:rsidR="00E50A0B" w:rsidRPr="00F87411">
          <w:rPr>
            <w:rStyle w:val="Hyperlink"/>
            <w:noProof/>
            <w:rtl/>
          </w:rPr>
          <w:t>שר החינוך נפתלי בנט:</w:t>
        </w:r>
        <w:r w:rsidR="00E50A0B">
          <w:rPr>
            <w:noProof/>
            <w:webHidden/>
          </w:rPr>
          <w:tab/>
        </w:r>
        <w:r w:rsidR="00E50A0B">
          <w:rPr>
            <w:noProof/>
            <w:webHidden/>
          </w:rPr>
          <w:fldChar w:fldCharType="begin"/>
        </w:r>
        <w:r w:rsidR="00E50A0B">
          <w:rPr>
            <w:noProof/>
            <w:webHidden/>
          </w:rPr>
          <w:instrText xml:space="preserve"> PAGEREF _Toc5266853 \h </w:instrText>
        </w:r>
        <w:r w:rsidR="00E50A0B">
          <w:rPr>
            <w:noProof/>
            <w:webHidden/>
          </w:rPr>
        </w:r>
        <w:r w:rsidR="00E50A0B">
          <w:rPr>
            <w:noProof/>
            <w:webHidden/>
          </w:rPr>
          <w:fldChar w:fldCharType="separate"/>
        </w:r>
        <w:r w:rsidR="00E50A0B">
          <w:rPr>
            <w:noProof/>
            <w:webHidden/>
          </w:rPr>
          <w:t>42</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54" w:history="1">
        <w:r w:rsidR="00E50A0B" w:rsidRPr="00F87411">
          <w:rPr>
            <w:rStyle w:val="Hyperlink"/>
            <w:noProof/>
            <w:rtl/>
          </w:rPr>
          <w:t>הצעת חוק התקנת מצלמות לשם פיקוח והגנה על קטינים וחסרי ישע, התשע"ז–2017</w:t>
        </w:r>
        <w:r w:rsidR="00E50A0B">
          <w:rPr>
            <w:noProof/>
            <w:webHidden/>
          </w:rPr>
          <w:tab/>
        </w:r>
        <w:r w:rsidR="00E50A0B">
          <w:rPr>
            <w:noProof/>
            <w:webHidden/>
          </w:rPr>
          <w:fldChar w:fldCharType="begin"/>
        </w:r>
        <w:r w:rsidR="00E50A0B">
          <w:rPr>
            <w:noProof/>
            <w:webHidden/>
          </w:rPr>
          <w:instrText xml:space="preserve"> PAGEREF _Toc5266854 \h </w:instrText>
        </w:r>
        <w:r w:rsidR="00E50A0B">
          <w:rPr>
            <w:noProof/>
            <w:webHidden/>
          </w:rPr>
        </w:r>
        <w:r w:rsidR="00E50A0B">
          <w:rPr>
            <w:noProof/>
            <w:webHidden/>
          </w:rPr>
          <w:fldChar w:fldCharType="separate"/>
        </w:r>
        <w:r w:rsidR="00E50A0B">
          <w:rPr>
            <w:noProof/>
            <w:webHidden/>
          </w:rPr>
          <w:t>44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55" w:history="1">
        <w:r w:rsidR="00E50A0B" w:rsidRPr="00F87411">
          <w:rPr>
            <w:rStyle w:val="Hyperlink"/>
            <w:noProof/>
            <w:rtl/>
          </w:rPr>
          <w:t>יפעת שאשא ביטון (כולנו):</w:t>
        </w:r>
        <w:r w:rsidR="00E50A0B">
          <w:rPr>
            <w:noProof/>
            <w:webHidden/>
          </w:rPr>
          <w:tab/>
        </w:r>
        <w:r w:rsidR="00E50A0B">
          <w:rPr>
            <w:noProof/>
            <w:webHidden/>
          </w:rPr>
          <w:fldChar w:fldCharType="begin"/>
        </w:r>
        <w:r w:rsidR="00E50A0B">
          <w:rPr>
            <w:noProof/>
            <w:webHidden/>
          </w:rPr>
          <w:instrText xml:space="preserve"> PAGEREF _Toc5266855 \h </w:instrText>
        </w:r>
        <w:r w:rsidR="00E50A0B">
          <w:rPr>
            <w:noProof/>
            <w:webHidden/>
          </w:rPr>
        </w:r>
        <w:r w:rsidR="00E50A0B">
          <w:rPr>
            <w:noProof/>
            <w:webHidden/>
          </w:rPr>
          <w:fldChar w:fldCharType="separate"/>
        </w:r>
        <w:r w:rsidR="00E50A0B">
          <w:rPr>
            <w:noProof/>
            <w:webHidden/>
          </w:rPr>
          <w:t>44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56" w:history="1">
        <w:r w:rsidR="00E50A0B" w:rsidRPr="00F87411">
          <w:rPr>
            <w:rStyle w:val="Hyperlink"/>
            <w:noProof/>
            <w:rtl/>
          </w:rPr>
          <w:t>שר העבודה, הרווחה והשירותים החברתיים חיים כץ:</w:t>
        </w:r>
        <w:r w:rsidR="00E50A0B">
          <w:rPr>
            <w:noProof/>
            <w:webHidden/>
          </w:rPr>
          <w:tab/>
        </w:r>
        <w:r w:rsidR="00E50A0B">
          <w:rPr>
            <w:noProof/>
            <w:webHidden/>
          </w:rPr>
          <w:fldChar w:fldCharType="begin"/>
        </w:r>
        <w:r w:rsidR="00E50A0B">
          <w:rPr>
            <w:noProof/>
            <w:webHidden/>
          </w:rPr>
          <w:instrText xml:space="preserve"> PAGEREF _Toc5266856 \h </w:instrText>
        </w:r>
        <w:r w:rsidR="00E50A0B">
          <w:rPr>
            <w:noProof/>
            <w:webHidden/>
          </w:rPr>
        </w:r>
        <w:r w:rsidR="00E50A0B">
          <w:rPr>
            <w:noProof/>
            <w:webHidden/>
          </w:rPr>
          <w:fldChar w:fldCharType="separate"/>
        </w:r>
        <w:r w:rsidR="00E50A0B">
          <w:rPr>
            <w:noProof/>
            <w:webHidden/>
          </w:rPr>
          <w:t>52</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57" w:history="1">
        <w:r w:rsidR="00E50A0B" w:rsidRPr="00F87411">
          <w:rPr>
            <w:rStyle w:val="Hyperlink"/>
            <w:noProof/>
            <w:rtl/>
          </w:rPr>
          <w:t>הודעה אישית של חבר הכנסת איציק שמולי</w:t>
        </w:r>
        <w:r w:rsidR="00E50A0B">
          <w:rPr>
            <w:noProof/>
            <w:webHidden/>
          </w:rPr>
          <w:tab/>
        </w:r>
        <w:r w:rsidR="00E50A0B">
          <w:rPr>
            <w:noProof/>
            <w:webHidden/>
          </w:rPr>
          <w:fldChar w:fldCharType="begin"/>
        </w:r>
        <w:r w:rsidR="00E50A0B">
          <w:rPr>
            <w:noProof/>
            <w:webHidden/>
          </w:rPr>
          <w:instrText xml:space="preserve"> PAGEREF _Toc5266857 \h </w:instrText>
        </w:r>
        <w:r w:rsidR="00E50A0B">
          <w:rPr>
            <w:noProof/>
            <w:webHidden/>
          </w:rPr>
        </w:r>
        <w:r w:rsidR="00E50A0B">
          <w:rPr>
            <w:noProof/>
            <w:webHidden/>
          </w:rPr>
          <w:fldChar w:fldCharType="separate"/>
        </w:r>
        <w:r w:rsidR="00E50A0B">
          <w:rPr>
            <w:noProof/>
            <w:webHidden/>
          </w:rPr>
          <w:t>54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58" w:history="1">
        <w:r w:rsidR="00E50A0B" w:rsidRPr="00F87411">
          <w:rPr>
            <w:rStyle w:val="Hyperlink"/>
            <w:noProof/>
            <w:rtl/>
          </w:rPr>
          <w:t>איציק שמולי (המחנה הציוני):</w:t>
        </w:r>
        <w:r w:rsidR="00E50A0B">
          <w:rPr>
            <w:noProof/>
            <w:webHidden/>
          </w:rPr>
          <w:tab/>
        </w:r>
        <w:r w:rsidR="00E50A0B">
          <w:rPr>
            <w:noProof/>
            <w:webHidden/>
          </w:rPr>
          <w:fldChar w:fldCharType="begin"/>
        </w:r>
        <w:r w:rsidR="00E50A0B">
          <w:rPr>
            <w:noProof/>
            <w:webHidden/>
          </w:rPr>
          <w:instrText xml:space="preserve"> PAGEREF _Toc5266858 \h </w:instrText>
        </w:r>
        <w:r w:rsidR="00E50A0B">
          <w:rPr>
            <w:noProof/>
            <w:webHidden/>
          </w:rPr>
        </w:r>
        <w:r w:rsidR="00E50A0B">
          <w:rPr>
            <w:noProof/>
            <w:webHidden/>
          </w:rPr>
          <w:fldChar w:fldCharType="separate"/>
        </w:r>
        <w:r w:rsidR="00E50A0B">
          <w:rPr>
            <w:noProof/>
            <w:webHidden/>
          </w:rPr>
          <w:t>55</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59" w:history="1">
        <w:r w:rsidR="00E50A0B" w:rsidRPr="00F87411">
          <w:rPr>
            <w:rStyle w:val="Hyperlink"/>
            <w:noProof/>
            <w:rtl/>
          </w:rPr>
          <w:t>מסמכים שהונחו על שולחן הכנסת</w:t>
        </w:r>
        <w:r w:rsidR="00E50A0B">
          <w:rPr>
            <w:noProof/>
            <w:webHidden/>
          </w:rPr>
          <w:tab/>
        </w:r>
        <w:r w:rsidR="00E50A0B">
          <w:rPr>
            <w:noProof/>
            <w:webHidden/>
          </w:rPr>
          <w:fldChar w:fldCharType="begin"/>
        </w:r>
        <w:r w:rsidR="00E50A0B">
          <w:rPr>
            <w:noProof/>
            <w:webHidden/>
          </w:rPr>
          <w:instrText xml:space="preserve"> PAGEREF _Toc5266859 \h </w:instrText>
        </w:r>
        <w:r w:rsidR="00E50A0B">
          <w:rPr>
            <w:noProof/>
            <w:webHidden/>
          </w:rPr>
        </w:r>
        <w:r w:rsidR="00E50A0B">
          <w:rPr>
            <w:noProof/>
            <w:webHidden/>
          </w:rPr>
          <w:fldChar w:fldCharType="separate"/>
        </w:r>
        <w:r w:rsidR="00E50A0B">
          <w:rPr>
            <w:noProof/>
            <w:webHidden/>
          </w:rPr>
          <w:t>59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60" w:history="1">
        <w:r w:rsidR="00E50A0B" w:rsidRPr="00F87411">
          <w:rPr>
            <w:rStyle w:val="Hyperlink"/>
            <w:noProof/>
            <w:rtl/>
          </w:rPr>
          <w:t>מזכירת הכנסת ירדנה מלר-הורוביץ:</w:t>
        </w:r>
        <w:r w:rsidR="00E50A0B">
          <w:rPr>
            <w:noProof/>
            <w:webHidden/>
          </w:rPr>
          <w:tab/>
        </w:r>
        <w:r w:rsidR="00E50A0B">
          <w:rPr>
            <w:noProof/>
            <w:webHidden/>
          </w:rPr>
          <w:fldChar w:fldCharType="begin"/>
        </w:r>
        <w:r w:rsidR="00E50A0B">
          <w:rPr>
            <w:noProof/>
            <w:webHidden/>
          </w:rPr>
          <w:instrText xml:space="preserve"> PAGEREF _Toc5266860 \h </w:instrText>
        </w:r>
        <w:r w:rsidR="00E50A0B">
          <w:rPr>
            <w:noProof/>
            <w:webHidden/>
          </w:rPr>
        </w:r>
        <w:r w:rsidR="00E50A0B">
          <w:rPr>
            <w:noProof/>
            <w:webHidden/>
          </w:rPr>
          <w:fldChar w:fldCharType="separate"/>
        </w:r>
        <w:r w:rsidR="00E50A0B">
          <w:rPr>
            <w:noProof/>
            <w:webHidden/>
          </w:rPr>
          <w:t>59</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61" w:history="1">
        <w:r w:rsidR="00E50A0B" w:rsidRPr="00F87411">
          <w:rPr>
            <w:rStyle w:val="Hyperlink"/>
            <w:noProof/>
            <w:rtl/>
          </w:rPr>
          <w:t>הצעת חוק ביטוח בריאות ממלכתי (תיקון – מימוש מרשם בכל בית מרקחת), התשע"ח–2017</w:t>
        </w:r>
        <w:r w:rsidR="00E50A0B">
          <w:rPr>
            <w:noProof/>
            <w:webHidden/>
          </w:rPr>
          <w:tab/>
        </w:r>
        <w:r w:rsidR="00E50A0B">
          <w:rPr>
            <w:noProof/>
            <w:webHidden/>
          </w:rPr>
          <w:fldChar w:fldCharType="begin"/>
        </w:r>
        <w:r w:rsidR="00E50A0B">
          <w:rPr>
            <w:noProof/>
            <w:webHidden/>
          </w:rPr>
          <w:instrText xml:space="preserve"> PAGEREF _Toc5266861 \h </w:instrText>
        </w:r>
        <w:r w:rsidR="00E50A0B">
          <w:rPr>
            <w:noProof/>
            <w:webHidden/>
          </w:rPr>
        </w:r>
        <w:r w:rsidR="00E50A0B">
          <w:rPr>
            <w:noProof/>
            <w:webHidden/>
          </w:rPr>
          <w:fldChar w:fldCharType="separate"/>
        </w:r>
        <w:r w:rsidR="00E50A0B">
          <w:rPr>
            <w:noProof/>
            <w:webHidden/>
          </w:rPr>
          <w:t>60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62" w:history="1">
        <w:r w:rsidR="00E50A0B" w:rsidRPr="00F87411">
          <w:rPr>
            <w:rStyle w:val="Hyperlink"/>
            <w:noProof/>
            <w:rtl/>
          </w:rPr>
          <w:t>רועי פולקמן (כולנו):</w:t>
        </w:r>
        <w:r w:rsidR="00E50A0B">
          <w:rPr>
            <w:noProof/>
            <w:webHidden/>
          </w:rPr>
          <w:tab/>
        </w:r>
        <w:r w:rsidR="00E50A0B">
          <w:rPr>
            <w:noProof/>
            <w:webHidden/>
          </w:rPr>
          <w:fldChar w:fldCharType="begin"/>
        </w:r>
        <w:r w:rsidR="00E50A0B">
          <w:rPr>
            <w:noProof/>
            <w:webHidden/>
          </w:rPr>
          <w:instrText xml:space="preserve"> PAGEREF _Toc5266862 \h </w:instrText>
        </w:r>
        <w:r w:rsidR="00E50A0B">
          <w:rPr>
            <w:noProof/>
            <w:webHidden/>
          </w:rPr>
        </w:r>
        <w:r w:rsidR="00E50A0B">
          <w:rPr>
            <w:noProof/>
            <w:webHidden/>
          </w:rPr>
          <w:fldChar w:fldCharType="separate"/>
        </w:r>
        <w:r w:rsidR="00E50A0B">
          <w:rPr>
            <w:noProof/>
            <w:webHidden/>
          </w:rPr>
          <w:t>60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63" w:history="1">
        <w:r w:rsidR="00E50A0B" w:rsidRPr="00F87411">
          <w:rPr>
            <w:rStyle w:val="Hyperlink"/>
            <w:noProof/>
            <w:rtl/>
          </w:rPr>
          <w:t>הצעת חוק ביטוח בריאות ממלכתי (תיקון – מימוש מרשם בכל בית מרקחת), התשע"ה–2015</w:t>
        </w:r>
        <w:r w:rsidR="00E50A0B">
          <w:rPr>
            <w:noProof/>
            <w:webHidden/>
          </w:rPr>
          <w:tab/>
        </w:r>
        <w:r w:rsidR="00E50A0B">
          <w:rPr>
            <w:noProof/>
            <w:webHidden/>
          </w:rPr>
          <w:fldChar w:fldCharType="begin"/>
        </w:r>
        <w:r w:rsidR="00E50A0B">
          <w:rPr>
            <w:noProof/>
            <w:webHidden/>
          </w:rPr>
          <w:instrText xml:space="preserve"> PAGEREF _Toc5266863 \h </w:instrText>
        </w:r>
        <w:r w:rsidR="00E50A0B">
          <w:rPr>
            <w:noProof/>
            <w:webHidden/>
          </w:rPr>
        </w:r>
        <w:r w:rsidR="00E50A0B">
          <w:rPr>
            <w:noProof/>
            <w:webHidden/>
          </w:rPr>
          <w:fldChar w:fldCharType="separate"/>
        </w:r>
        <w:r w:rsidR="00E50A0B">
          <w:rPr>
            <w:noProof/>
            <w:webHidden/>
          </w:rPr>
          <w:t>61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64" w:history="1">
        <w:r w:rsidR="00E50A0B" w:rsidRPr="00F87411">
          <w:rPr>
            <w:rStyle w:val="Hyperlink"/>
            <w:noProof/>
            <w:rtl/>
          </w:rPr>
          <w:t>יואב קיש (הליכוד):</w:t>
        </w:r>
        <w:r w:rsidR="00E50A0B">
          <w:rPr>
            <w:noProof/>
            <w:webHidden/>
          </w:rPr>
          <w:tab/>
        </w:r>
        <w:r w:rsidR="00E50A0B">
          <w:rPr>
            <w:noProof/>
            <w:webHidden/>
          </w:rPr>
          <w:fldChar w:fldCharType="begin"/>
        </w:r>
        <w:r w:rsidR="00E50A0B">
          <w:rPr>
            <w:noProof/>
            <w:webHidden/>
          </w:rPr>
          <w:instrText xml:space="preserve"> PAGEREF _Toc5266864 \h </w:instrText>
        </w:r>
        <w:r w:rsidR="00E50A0B">
          <w:rPr>
            <w:noProof/>
            <w:webHidden/>
          </w:rPr>
        </w:r>
        <w:r w:rsidR="00E50A0B">
          <w:rPr>
            <w:noProof/>
            <w:webHidden/>
          </w:rPr>
          <w:fldChar w:fldCharType="separate"/>
        </w:r>
        <w:r w:rsidR="00E50A0B">
          <w:rPr>
            <w:noProof/>
            <w:webHidden/>
          </w:rPr>
          <w:t>61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65" w:history="1">
        <w:r w:rsidR="00E50A0B" w:rsidRPr="00F87411">
          <w:rPr>
            <w:rStyle w:val="Hyperlink"/>
            <w:noProof/>
            <w:rtl/>
          </w:rPr>
          <w:t>סגן שר הבריאות יעקב ליצמן:</w:t>
        </w:r>
        <w:r w:rsidR="00E50A0B">
          <w:rPr>
            <w:noProof/>
            <w:webHidden/>
          </w:rPr>
          <w:tab/>
        </w:r>
        <w:r w:rsidR="00E50A0B">
          <w:rPr>
            <w:noProof/>
            <w:webHidden/>
          </w:rPr>
          <w:fldChar w:fldCharType="begin"/>
        </w:r>
        <w:r w:rsidR="00E50A0B">
          <w:rPr>
            <w:noProof/>
            <w:webHidden/>
          </w:rPr>
          <w:instrText xml:space="preserve"> PAGEREF _Toc5266865 \h </w:instrText>
        </w:r>
        <w:r w:rsidR="00E50A0B">
          <w:rPr>
            <w:noProof/>
            <w:webHidden/>
          </w:rPr>
        </w:r>
        <w:r w:rsidR="00E50A0B">
          <w:rPr>
            <w:noProof/>
            <w:webHidden/>
          </w:rPr>
          <w:fldChar w:fldCharType="separate"/>
        </w:r>
        <w:r w:rsidR="00E50A0B">
          <w:rPr>
            <w:noProof/>
            <w:webHidden/>
          </w:rPr>
          <w:t>61</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66" w:history="1">
        <w:r w:rsidR="00E50A0B" w:rsidRPr="00F87411">
          <w:rPr>
            <w:rStyle w:val="Hyperlink"/>
            <w:noProof/>
            <w:rtl/>
          </w:rPr>
          <w:t>הצעת חוק פיקוח בין-לאומי בקריה למחקר גרעיני, התשע"ח–2018</w:t>
        </w:r>
        <w:r w:rsidR="00E50A0B">
          <w:rPr>
            <w:noProof/>
            <w:webHidden/>
          </w:rPr>
          <w:tab/>
        </w:r>
        <w:r w:rsidR="00E50A0B">
          <w:rPr>
            <w:noProof/>
            <w:webHidden/>
          </w:rPr>
          <w:fldChar w:fldCharType="begin"/>
        </w:r>
        <w:r w:rsidR="00E50A0B">
          <w:rPr>
            <w:noProof/>
            <w:webHidden/>
          </w:rPr>
          <w:instrText xml:space="preserve"> PAGEREF _Toc5266866 \h </w:instrText>
        </w:r>
        <w:r w:rsidR="00E50A0B">
          <w:rPr>
            <w:noProof/>
            <w:webHidden/>
          </w:rPr>
        </w:r>
        <w:r w:rsidR="00E50A0B">
          <w:rPr>
            <w:noProof/>
            <w:webHidden/>
          </w:rPr>
          <w:fldChar w:fldCharType="separate"/>
        </w:r>
        <w:r w:rsidR="00E50A0B">
          <w:rPr>
            <w:noProof/>
            <w:webHidden/>
          </w:rPr>
          <w:t>63</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67" w:history="1">
        <w:r w:rsidR="00E50A0B" w:rsidRPr="00F87411">
          <w:rPr>
            <w:rStyle w:val="Hyperlink"/>
            <w:noProof/>
            <w:rtl/>
          </w:rPr>
          <w:t>ג'מאל זחאלקה (הרשימה המשותפת):</w:t>
        </w:r>
        <w:r w:rsidR="00E50A0B">
          <w:rPr>
            <w:noProof/>
            <w:webHidden/>
          </w:rPr>
          <w:tab/>
        </w:r>
        <w:r w:rsidR="00E50A0B">
          <w:rPr>
            <w:noProof/>
            <w:webHidden/>
          </w:rPr>
          <w:fldChar w:fldCharType="begin"/>
        </w:r>
        <w:r w:rsidR="00E50A0B">
          <w:rPr>
            <w:noProof/>
            <w:webHidden/>
          </w:rPr>
          <w:instrText xml:space="preserve"> PAGEREF _Toc5266867 \h </w:instrText>
        </w:r>
        <w:r w:rsidR="00E50A0B">
          <w:rPr>
            <w:noProof/>
            <w:webHidden/>
          </w:rPr>
        </w:r>
        <w:r w:rsidR="00E50A0B">
          <w:rPr>
            <w:noProof/>
            <w:webHidden/>
          </w:rPr>
          <w:fldChar w:fldCharType="separate"/>
        </w:r>
        <w:r w:rsidR="00E50A0B">
          <w:rPr>
            <w:noProof/>
            <w:webHidden/>
          </w:rPr>
          <w:t>64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68" w:history="1">
        <w:r w:rsidR="00E50A0B" w:rsidRPr="00F87411">
          <w:rPr>
            <w:rStyle w:val="Hyperlink"/>
            <w:noProof/>
            <w:rtl/>
          </w:rPr>
          <w:t>שר האנרגיה יובל שטייניץ:</w:t>
        </w:r>
        <w:r w:rsidR="00E50A0B">
          <w:rPr>
            <w:noProof/>
            <w:webHidden/>
          </w:rPr>
          <w:tab/>
        </w:r>
        <w:r w:rsidR="00E50A0B">
          <w:rPr>
            <w:noProof/>
            <w:webHidden/>
          </w:rPr>
          <w:fldChar w:fldCharType="begin"/>
        </w:r>
        <w:r w:rsidR="00E50A0B">
          <w:rPr>
            <w:noProof/>
            <w:webHidden/>
          </w:rPr>
          <w:instrText xml:space="preserve"> PAGEREF _Toc5266868 \h </w:instrText>
        </w:r>
        <w:r w:rsidR="00E50A0B">
          <w:rPr>
            <w:noProof/>
            <w:webHidden/>
          </w:rPr>
        </w:r>
        <w:r w:rsidR="00E50A0B">
          <w:rPr>
            <w:noProof/>
            <w:webHidden/>
          </w:rPr>
          <w:fldChar w:fldCharType="separate"/>
        </w:r>
        <w:r w:rsidR="00E50A0B">
          <w:rPr>
            <w:noProof/>
            <w:webHidden/>
          </w:rPr>
          <w:t>73</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69" w:history="1">
        <w:r w:rsidR="00E50A0B" w:rsidRPr="00F87411">
          <w:rPr>
            <w:rStyle w:val="Hyperlink"/>
            <w:noProof/>
            <w:rtl/>
          </w:rPr>
          <w:t>ג'מאל זחאלקה (הרשימה המשותפת):</w:t>
        </w:r>
        <w:r w:rsidR="00E50A0B">
          <w:rPr>
            <w:noProof/>
            <w:webHidden/>
          </w:rPr>
          <w:tab/>
        </w:r>
        <w:r w:rsidR="00E50A0B">
          <w:rPr>
            <w:noProof/>
            <w:webHidden/>
          </w:rPr>
          <w:fldChar w:fldCharType="begin"/>
        </w:r>
        <w:r w:rsidR="00E50A0B">
          <w:rPr>
            <w:noProof/>
            <w:webHidden/>
          </w:rPr>
          <w:instrText xml:space="preserve"> PAGEREF _Toc5266869 \h </w:instrText>
        </w:r>
        <w:r w:rsidR="00E50A0B">
          <w:rPr>
            <w:noProof/>
            <w:webHidden/>
          </w:rPr>
        </w:r>
        <w:r w:rsidR="00E50A0B">
          <w:rPr>
            <w:noProof/>
            <w:webHidden/>
          </w:rPr>
          <w:fldChar w:fldCharType="separate"/>
        </w:r>
        <w:r w:rsidR="00E50A0B">
          <w:rPr>
            <w:noProof/>
            <w:webHidden/>
          </w:rPr>
          <w:t>76</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70" w:history="1">
        <w:r w:rsidR="00E50A0B" w:rsidRPr="00F87411">
          <w:rPr>
            <w:rStyle w:val="Hyperlink"/>
            <w:noProof/>
            <w:rtl/>
          </w:rPr>
          <w:t>הצעת חוק איסור הפליה במוצרים, בשירותים ובכניסה למקומות בידור ולמקומות ציבוריים (תיקון – איסור הפרדה), התשע"ה–2015</w:t>
        </w:r>
        <w:r w:rsidR="00E50A0B">
          <w:rPr>
            <w:noProof/>
            <w:webHidden/>
          </w:rPr>
          <w:tab/>
        </w:r>
        <w:r w:rsidR="00E50A0B">
          <w:rPr>
            <w:noProof/>
            <w:webHidden/>
          </w:rPr>
          <w:fldChar w:fldCharType="begin"/>
        </w:r>
        <w:r w:rsidR="00E50A0B">
          <w:rPr>
            <w:noProof/>
            <w:webHidden/>
          </w:rPr>
          <w:instrText xml:space="preserve"> PAGEREF _Toc5266870 \h </w:instrText>
        </w:r>
        <w:r w:rsidR="00E50A0B">
          <w:rPr>
            <w:noProof/>
            <w:webHidden/>
          </w:rPr>
        </w:r>
        <w:r w:rsidR="00E50A0B">
          <w:rPr>
            <w:noProof/>
            <w:webHidden/>
          </w:rPr>
          <w:fldChar w:fldCharType="separate"/>
        </w:r>
        <w:r w:rsidR="00E50A0B">
          <w:rPr>
            <w:noProof/>
            <w:webHidden/>
          </w:rPr>
          <w:t>78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71" w:history="1">
        <w:r w:rsidR="00E50A0B" w:rsidRPr="00F87411">
          <w:rPr>
            <w:rStyle w:val="Hyperlink"/>
            <w:noProof/>
            <w:rtl/>
          </w:rPr>
          <w:t>מרב מיכאלי (המחנה הציוני):</w:t>
        </w:r>
        <w:r w:rsidR="00E50A0B">
          <w:rPr>
            <w:noProof/>
            <w:webHidden/>
          </w:rPr>
          <w:tab/>
        </w:r>
        <w:r w:rsidR="00E50A0B">
          <w:rPr>
            <w:noProof/>
            <w:webHidden/>
          </w:rPr>
          <w:fldChar w:fldCharType="begin"/>
        </w:r>
        <w:r w:rsidR="00E50A0B">
          <w:rPr>
            <w:noProof/>
            <w:webHidden/>
          </w:rPr>
          <w:instrText xml:space="preserve"> PAGEREF _Toc5266871 \h </w:instrText>
        </w:r>
        <w:r w:rsidR="00E50A0B">
          <w:rPr>
            <w:noProof/>
            <w:webHidden/>
          </w:rPr>
        </w:r>
        <w:r w:rsidR="00E50A0B">
          <w:rPr>
            <w:noProof/>
            <w:webHidden/>
          </w:rPr>
          <w:fldChar w:fldCharType="separate"/>
        </w:r>
        <w:r w:rsidR="00E50A0B">
          <w:rPr>
            <w:noProof/>
            <w:webHidden/>
          </w:rPr>
          <w:t>78</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72" w:history="1">
        <w:r w:rsidR="00E50A0B" w:rsidRPr="00F87411">
          <w:rPr>
            <w:rStyle w:val="Hyperlink"/>
            <w:noProof/>
            <w:rtl/>
          </w:rPr>
          <w:t>הצעת חוק איסור הפליה במוצרים, בשירותים ובכניסה למקומות בידור ולמקומות ציבוריים (תיקון – איסור הפרדה), התשע"ה–2015</w:t>
        </w:r>
        <w:r w:rsidR="00E50A0B">
          <w:rPr>
            <w:noProof/>
            <w:webHidden/>
          </w:rPr>
          <w:tab/>
        </w:r>
        <w:r w:rsidR="00E50A0B">
          <w:rPr>
            <w:noProof/>
            <w:webHidden/>
          </w:rPr>
          <w:fldChar w:fldCharType="begin"/>
        </w:r>
        <w:r w:rsidR="00E50A0B">
          <w:rPr>
            <w:noProof/>
            <w:webHidden/>
          </w:rPr>
          <w:instrText xml:space="preserve"> PAGEREF _Toc5266872 \h </w:instrText>
        </w:r>
        <w:r w:rsidR="00E50A0B">
          <w:rPr>
            <w:noProof/>
            <w:webHidden/>
          </w:rPr>
        </w:r>
        <w:r w:rsidR="00E50A0B">
          <w:rPr>
            <w:noProof/>
            <w:webHidden/>
          </w:rPr>
          <w:fldChar w:fldCharType="separate"/>
        </w:r>
        <w:r w:rsidR="00E50A0B">
          <w:rPr>
            <w:noProof/>
            <w:webHidden/>
          </w:rPr>
          <w:t>81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73" w:history="1">
        <w:r w:rsidR="00E50A0B" w:rsidRPr="00F87411">
          <w:rPr>
            <w:rStyle w:val="Hyperlink"/>
            <w:noProof/>
            <w:rtl/>
          </w:rPr>
          <w:t>מיכל רוזין (מרצ):</w:t>
        </w:r>
        <w:r w:rsidR="00E50A0B">
          <w:rPr>
            <w:noProof/>
            <w:webHidden/>
          </w:rPr>
          <w:tab/>
        </w:r>
        <w:r w:rsidR="00E50A0B">
          <w:rPr>
            <w:noProof/>
            <w:webHidden/>
          </w:rPr>
          <w:fldChar w:fldCharType="begin"/>
        </w:r>
        <w:r w:rsidR="00E50A0B">
          <w:rPr>
            <w:noProof/>
            <w:webHidden/>
          </w:rPr>
          <w:instrText xml:space="preserve"> PAGEREF _Toc5266873 \h </w:instrText>
        </w:r>
        <w:r w:rsidR="00E50A0B">
          <w:rPr>
            <w:noProof/>
            <w:webHidden/>
          </w:rPr>
        </w:r>
        <w:r w:rsidR="00E50A0B">
          <w:rPr>
            <w:noProof/>
            <w:webHidden/>
          </w:rPr>
          <w:fldChar w:fldCharType="separate"/>
        </w:r>
        <w:r w:rsidR="00E50A0B">
          <w:rPr>
            <w:noProof/>
            <w:webHidden/>
          </w:rPr>
          <w:t>82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74" w:history="1">
        <w:r w:rsidR="00E50A0B" w:rsidRPr="00F87411">
          <w:rPr>
            <w:rStyle w:val="Hyperlink"/>
            <w:noProof/>
            <w:rtl/>
          </w:rPr>
          <w:t>שר החינוך נפתלי בנט:</w:t>
        </w:r>
        <w:r w:rsidR="00E50A0B">
          <w:rPr>
            <w:noProof/>
            <w:webHidden/>
          </w:rPr>
          <w:tab/>
        </w:r>
        <w:r w:rsidR="00E50A0B">
          <w:rPr>
            <w:noProof/>
            <w:webHidden/>
          </w:rPr>
          <w:fldChar w:fldCharType="begin"/>
        </w:r>
        <w:r w:rsidR="00E50A0B">
          <w:rPr>
            <w:noProof/>
            <w:webHidden/>
          </w:rPr>
          <w:instrText xml:space="preserve"> PAGEREF _Toc5266874 \h </w:instrText>
        </w:r>
        <w:r w:rsidR="00E50A0B">
          <w:rPr>
            <w:noProof/>
            <w:webHidden/>
          </w:rPr>
        </w:r>
        <w:r w:rsidR="00E50A0B">
          <w:rPr>
            <w:noProof/>
            <w:webHidden/>
          </w:rPr>
          <w:fldChar w:fldCharType="separate"/>
        </w:r>
        <w:r w:rsidR="00E50A0B">
          <w:rPr>
            <w:noProof/>
            <w:webHidden/>
          </w:rPr>
          <w:t>83</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75" w:history="1">
        <w:r w:rsidR="00E50A0B" w:rsidRPr="00F87411">
          <w:rPr>
            <w:rStyle w:val="Hyperlink"/>
            <w:noProof/>
            <w:rtl/>
          </w:rPr>
          <w:t>מרב מיכאלי (המחנה הציוני):</w:t>
        </w:r>
        <w:r w:rsidR="00E50A0B">
          <w:rPr>
            <w:noProof/>
            <w:webHidden/>
          </w:rPr>
          <w:tab/>
        </w:r>
        <w:r w:rsidR="00E50A0B">
          <w:rPr>
            <w:noProof/>
            <w:webHidden/>
          </w:rPr>
          <w:fldChar w:fldCharType="begin"/>
        </w:r>
        <w:r w:rsidR="00E50A0B">
          <w:rPr>
            <w:noProof/>
            <w:webHidden/>
          </w:rPr>
          <w:instrText xml:space="preserve"> PAGEREF _Toc5266875 \h </w:instrText>
        </w:r>
        <w:r w:rsidR="00E50A0B">
          <w:rPr>
            <w:noProof/>
            <w:webHidden/>
          </w:rPr>
        </w:r>
        <w:r w:rsidR="00E50A0B">
          <w:rPr>
            <w:noProof/>
            <w:webHidden/>
          </w:rPr>
          <w:fldChar w:fldCharType="separate"/>
        </w:r>
        <w:r w:rsidR="00E50A0B">
          <w:rPr>
            <w:noProof/>
            <w:webHidden/>
          </w:rPr>
          <w:t>85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76" w:history="1">
        <w:r w:rsidR="00E50A0B" w:rsidRPr="00F87411">
          <w:rPr>
            <w:rStyle w:val="Hyperlink"/>
            <w:noProof/>
            <w:rtl/>
          </w:rPr>
          <w:t>מיכל רוזין (מרצ):</w:t>
        </w:r>
        <w:r w:rsidR="00E50A0B">
          <w:rPr>
            <w:noProof/>
            <w:webHidden/>
          </w:rPr>
          <w:tab/>
        </w:r>
        <w:r w:rsidR="00E50A0B">
          <w:rPr>
            <w:noProof/>
            <w:webHidden/>
          </w:rPr>
          <w:fldChar w:fldCharType="begin"/>
        </w:r>
        <w:r w:rsidR="00E50A0B">
          <w:rPr>
            <w:noProof/>
            <w:webHidden/>
          </w:rPr>
          <w:instrText xml:space="preserve"> PAGEREF _Toc5266876 \h </w:instrText>
        </w:r>
        <w:r w:rsidR="00E50A0B">
          <w:rPr>
            <w:noProof/>
            <w:webHidden/>
          </w:rPr>
        </w:r>
        <w:r w:rsidR="00E50A0B">
          <w:rPr>
            <w:noProof/>
            <w:webHidden/>
          </w:rPr>
          <w:fldChar w:fldCharType="separate"/>
        </w:r>
        <w:r w:rsidR="00E50A0B">
          <w:rPr>
            <w:noProof/>
            <w:webHidden/>
          </w:rPr>
          <w:t>87</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77" w:history="1">
        <w:r w:rsidR="00E50A0B" w:rsidRPr="00F87411">
          <w:rPr>
            <w:rStyle w:val="Hyperlink"/>
            <w:noProof/>
            <w:rtl/>
          </w:rPr>
          <w:t>הצעת חוק השידור הציבורי הישראלי (תיקון – ביטול הפסקת פעילות הטלוויזיה הלימודית), התשע"ח–2017</w:t>
        </w:r>
        <w:r w:rsidR="00E50A0B">
          <w:rPr>
            <w:noProof/>
            <w:webHidden/>
          </w:rPr>
          <w:tab/>
        </w:r>
        <w:r w:rsidR="00E50A0B">
          <w:rPr>
            <w:noProof/>
            <w:webHidden/>
          </w:rPr>
          <w:fldChar w:fldCharType="begin"/>
        </w:r>
        <w:r w:rsidR="00E50A0B">
          <w:rPr>
            <w:noProof/>
            <w:webHidden/>
          </w:rPr>
          <w:instrText xml:space="preserve"> PAGEREF _Toc5266877 \h </w:instrText>
        </w:r>
        <w:r w:rsidR="00E50A0B">
          <w:rPr>
            <w:noProof/>
            <w:webHidden/>
          </w:rPr>
        </w:r>
        <w:r w:rsidR="00E50A0B">
          <w:rPr>
            <w:noProof/>
            <w:webHidden/>
          </w:rPr>
          <w:fldChar w:fldCharType="separate"/>
        </w:r>
        <w:r w:rsidR="00E50A0B">
          <w:rPr>
            <w:noProof/>
            <w:webHidden/>
          </w:rPr>
          <w:t>94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78" w:history="1">
        <w:r w:rsidR="00E50A0B" w:rsidRPr="00F87411">
          <w:rPr>
            <w:rStyle w:val="Hyperlink"/>
            <w:noProof/>
            <w:rtl/>
          </w:rPr>
          <w:t>שר התקשורת איוב קרא:</w:t>
        </w:r>
        <w:r w:rsidR="00E50A0B">
          <w:rPr>
            <w:noProof/>
            <w:webHidden/>
          </w:rPr>
          <w:tab/>
        </w:r>
        <w:r w:rsidR="00E50A0B">
          <w:rPr>
            <w:noProof/>
            <w:webHidden/>
          </w:rPr>
          <w:fldChar w:fldCharType="begin"/>
        </w:r>
        <w:r w:rsidR="00E50A0B">
          <w:rPr>
            <w:noProof/>
            <w:webHidden/>
          </w:rPr>
          <w:instrText xml:space="preserve"> PAGEREF _Toc5266878 \h </w:instrText>
        </w:r>
        <w:r w:rsidR="00E50A0B">
          <w:rPr>
            <w:noProof/>
            <w:webHidden/>
          </w:rPr>
        </w:r>
        <w:r w:rsidR="00E50A0B">
          <w:rPr>
            <w:noProof/>
            <w:webHidden/>
          </w:rPr>
          <w:fldChar w:fldCharType="separate"/>
        </w:r>
        <w:r w:rsidR="00E50A0B">
          <w:rPr>
            <w:noProof/>
            <w:webHidden/>
          </w:rPr>
          <w:t>95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79" w:history="1">
        <w:r w:rsidR="00E50A0B" w:rsidRPr="00F87411">
          <w:rPr>
            <w:rStyle w:val="Hyperlink"/>
            <w:noProof/>
            <w:rtl/>
          </w:rPr>
          <w:t>יוסי יונה (המחנה הציוני):</w:t>
        </w:r>
        <w:r w:rsidR="00E50A0B">
          <w:rPr>
            <w:noProof/>
            <w:webHidden/>
          </w:rPr>
          <w:tab/>
        </w:r>
        <w:r w:rsidR="00E50A0B">
          <w:rPr>
            <w:noProof/>
            <w:webHidden/>
          </w:rPr>
          <w:fldChar w:fldCharType="begin"/>
        </w:r>
        <w:r w:rsidR="00E50A0B">
          <w:rPr>
            <w:noProof/>
            <w:webHidden/>
          </w:rPr>
          <w:instrText xml:space="preserve"> PAGEREF _Toc5266879 \h </w:instrText>
        </w:r>
        <w:r w:rsidR="00E50A0B">
          <w:rPr>
            <w:noProof/>
            <w:webHidden/>
          </w:rPr>
        </w:r>
        <w:r w:rsidR="00E50A0B">
          <w:rPr>
            <w:noProof/>
            <w:webHidden/>
          </w:rPr>
          <w:fldChar w:fldCharType="separate"/>
        </w:r>
        <w:r w:rsidR="00E50A0B">
          <w:rPr>
            <w:noProof/>
            <w:webHidden/>
          </w:rPr>
          <w:t>96</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80" w:history="1">
        <w:r w:rsidR="00E50A0B" w:rsidRPr="00F87411">
          <w:rPr>
            <w:rStyle w:val="Hyperlink"/>
            <w:noProof/>
            <w:rtl/>
          </w:rPr>
          <w:t>הצעת חוק הספורט (תיקון – צירוף נציג אוהדים להנהלת קבוצות כדורגל), התשע"ה–2015</w:t>
        </w:r>
        <w:r w:rsidR="00E50A0B">
          <w:rPr>
            <w:noProof/>
            <w:webHidden/>
          </w:rPr>
          <w:tab/>
        </w:r>
        <w:r w:rsidR="00E50A0B">
          <w:rPr>
            <w:noProof/>
            <w:webHidden/>
          </w:rPr>
          <w:fldChar w:fldCharType="begin"/>
        </w:r>
        <w:r w:rsidR="00E50A0B">
          <w:rPr>
            <w:noProof/>
            <w:webHidden/>
          </w:rPr>
          <w:instrText xml:space="preserve"> PAGEREF _Toc5266880 \h </w:instrText>
        </w:r>
        <w:r w:rsidR="00E50A0B">
          <w:rPr>
            <w:noProof/>
            <w:webHidden/>
          </w:rPr>
        </w:r>
        <w:r w:rsidR="00E50A0B">
          <w:rPr>
            <w:noProof/>
            <w:webHidden/>
          </w:rPr>
          <w:fldChar w:fldCharType="separate"/>
        </w:r>
        <w:r w:rsidR="00E50A0B">
          <w:rPr>
            <w:noProof/>
            <w:webHidden/>
          </w:rPr>
          <w:t>103</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81" w:history="1">
        <w:r w:rsidR="00E50A0B" w:rsidRPr="00F87411">
          <w:rPr>
            <w:rStyle w:val="Hyperlink"/>
            <w:noProof/>
            <w:rtl/>
          </w:rPr>
          <w:t>זוהיר בהלול (המחנה הציוני):</w:t>
        </w:r>
        <w:r w:rsidR="00E50A0B">
          <w:rPr>
            <w:noProof/>
            <w:webHidden/>
          </w:rPr>
          <w:tab/>
        </w:r>
        <w:r w:rsidR="00E50A0B">
          <w:rPr>
            <w:noProof/>
            <w:webHidden/>
          </w:rPr>
          <w:fldChar w:fldCharType="begin"/>
        </w:r>
        <w:r w:rsidR="00E50A0B">
          <w:rPr>
            <w:noProof/>
            <w:webHidden/>
          </w:rPr>
          <w:instrText xml:space="preserve"> PAGEREF _Toc5266881 \h </w:instrText>
        </w:r>
        <w:r w:rsidR="00E50A0B">
          <w:rPr>
            <w:noProof/>
            <w:webHidden/>
          </w:rPr>
        </w:r>
        <w:r w:rsidR="00E50A0B">
          <w:rPr>
            <w:noProof/>
            <w:webHidden/>
          </w:rPr>
          <w:fldChar w:fldCharType="separate"/>
        </w:r>
        <w:r w:rsidR="00E50A0B">
          <w:rPr>
            <w:noProof/>
            <w:webHidden/>
          </w:rPr>
          <w:t>104</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82" w:history="1">
        <w:r w:rsidR="00E50A0B" w:rsidRPr="00F87411">
          <w:rPr>
            <w:rStyle w:val="Hyperlink"/>
            <w:noProof/>
            <w:rtl/>
          </w:rPr>
          <w:t>הצעת חוק התרת מסחר עם בני העם הכורדי (תיקוני חקיקה), התשע"ו–2016</w:t>
        </w:r>
        <w:r w:rsidR="00E50A0B">
          <w:rPr>
            <w:noProof/>
            <w:webHidden/>
          </w:rPr>
          <w:tab/>
        </w:r>
        <w:r w:rsidR="00E50A0B">
          <w:rPr>
            <w:noProof/>
            <w:webHidden/>
          </w:rPr>
          <w:fldChar w:fldCharType="begin"/>
        </w:r>
        <w:r w:rsidR="00E50A0B">
          <w:rPr>
            <w:noProof/>
            <w:webHidden/>
          </w:rPr>
          <w:instrText xml:space="preserve"> PAGEREF _Toc5266882 \h </w:instrText>
        </w:r>
        <w:r w:rsidR="00E50A0B">
          <w:rPr>
            <w:noProof/>
            <w:webHidden/>
          </w:rPr>
        </w:r>
        <w:r w:rsidR="00E50A0B">
          <w:rPr>
            <w:noProof/>
            <w:webHidden/>
          </w:rPr>
          <w:fldChar w:fldCharType="separate"/>
        </w:r>
        <w:r w:rsidR="00E50A0B">
          <w:rPr>
            <w:noProof/>
            <w:webHidden/>
          </w:rPr>
          <w:t>108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83" w:history="1">
        <w:r w:rsidR="00E50A0B" w:rsidRPr="00F87411">
          <w:rPr>
            <w:rStyle w:val="Hyperlink"/>
            <w:noProof/>
            <w:rtl/>
          </w:rPr>
          <w:t>קסניה סבטלובה (המחנה הציוני):</w:t>
        </w:r>
        <w:r w:rsidR="00E50A0B">
          <w:rPr>
            <w:noProof/>
            <w:webHidden/>
          </w:rPr>
          <w:tab/>
        </w:r>
        <w:r w:rsidR="00E50A0B">
          <w:rPr>
            <w:noProof/>
            <w:webHidden/>
          </w:rPr>
          <w:fldChar w:fldCharType="begin"/>
        </w:r>
        <w:r w:rsidR="00E50A0B">
          <w:rPr>
            <w:noProof/>
            <w:webHidden/>
          </w:rPr>
          <w:instrText xml:space="preserve"> PAGEREF _Toc5266883 \h </w:instrText>
        </w:r>
        <w:r w:rsidR="00E50A0B">
          <w:rPr>
            <w:noProof/>
            <w:webHidden/>
          </w:rPr>
        </w:r>
        <w:r w:rsidR="00E50A0B">
          <w:rPr>
            <w:noProof/>
            <w:webHidden/>
          </w:rPr>
          <w:fldChar w:fldCharType="separate"/>
        </w:r>
        <w:r w:rsidR="00E50A0B">
          <w:rPr>
            <w:noProof/>
            <w:webHidden/>
          </w:rPr>
          <w:t>108</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84" w:history="1">
        <w:r w:rsidR="00E50A0B" w:rsidRPr="00F87411">
          <w:rPr>
            <w:rStyle w:val="Hyperlink"/>
            <w:noProof/>
            <w:rtl/>
          </w:rPr>
          <w:t>הצעת חוק שכר נשיא המדינה וראש הממשלה, התשע"ה</w:t>
        </w:r>
        <w:r w:rsidR="00E50A0B" w:rsidRPr="00F87411">
          <w:rPr>
            <w:rStyle w:val="Hyperlink"/>
            <w:noProof/>
          </w:rPr>
          <w:t>–</w:t>
        </w:r>
        <w:r w:rsidR="00E50A0B" w:rsidRPr="00F87411">
          <w:rPr>
            <w:rStyle w:val="Hyperlink"/>
            <w:noProof/>
            <w:rtl/>
          </w:rPr>
          <w:t>2015</w:t>
        </w:r>
        <w:r w:rsidR="00E50A0B">
          <w:rPr>
            <w:noProof/>
            <w:webHidden/>
          </w:rPr>
          <w:tab/>
        </w:r>
        <w:r w:rsidR="00E50A0B">
          <w:rPr>
            <w:noProof/>
            <w:webHidden/>
          </w:rPr>
          <w:fldChar w:fldCharType="begin"/>
        </w:r>
        <w:r w:rsidR="00E50A0B">
          <w:rPr>
            <w:noProof/>
            <w:webHidden/>
          </w:rPr>
          <w:instrText xml:space="preserve"> PAGEREF _Toc5266884 \h </w:instrText>
        </w:r>
        <w:r w:rsidR="00E50A0B">
          <w:rPr>
            <w:noProof/>
            <w:webHidden/>
          </w:rPr>
        </w:r>
        <w:r w:rsidR="00E50A0B">
          <w:rPr>
            <w:noProof/>
            <w:webHidden/>
          </w:rPr>
          <w:fldChar w:fldCharType="separate"/>
        </w:r>
        <w:r w:rsidR="00E50A0B">
          <w:rPr>
            <w:noProof/>
            <w:webHidden/>
          </w:rPr>
          <w:t>111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85" w:history="1">
        <w:r w:rsidR="00E50A0B" w:rsidRPr="00F87411">
          <w:rPr>
            <w:rStyle w:val="Hyperlink"/>
            <w:noProof/>
            <w:rtl/>
          </w:rPr>
          <w:t>מיקי רוזנטל (המחנה הציוני):</w:t>
        </w:r>
        <w:r w:rsidR="00E50A0B">
          <w:rPr>
            <w:noProof/>
            <w:webHidden/>
          </w:rPr>
          <w:tab/>
        </w:r>
        <w:r w:rsidR="00E50A0B">
          <w:rPr>
            <w:noProof/>
            <w:webHidden/>
          </w:rPr>
          <w:fldChar w:fldCharType="begin"/>
        </w:r>
        <w:r w:rsidR="00E50A0B">
          <w:rPr>
            <w:noProof/>
            <w:webHidden/>
          </w:rPr>
          <w:instrText xml:space="preserve"> PAGEREF _Toc5266885 \h </w:instrText>
        </w:r>
        <w:r w:rsidR="00E50A0B">
          <w:rPr>
            <w:noProof/>
            <w:webHidden/>
          </w:rPr>
        </w:r>
        <w:r w:rsidR="00E50A0B">
          <w:rPr>
            <w:noProof/>
            <w:webHidden/>
          </w:rPr>
          <w:fldChar w:fldCharType="separate"/>
        </w:r>
        <w:r w:rsidR="00E50A0B">
          <w:rPr>
            <w:noProof/>
            <w:webHidden/>
          </w:rPr>
          <w:t>112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86" w:history="1">
        <w:r w:rsidR="00E50A0B" w:rsidRPr="00F87411">
          <w:rPr>
            <w:rStyle w:val="Hyperlink"/>
            <w:noProof/>
            <w:rtl/>
          </w:rPr>
          <w:t>שר התיירות יריב לוין:</w:t>
        </w:r>
        <w:r w:rsidR="00E50A0B">
          <w:rPr>
            <w:noProof/>
            <w:webHidden/>
          </w:rPr>
          <w:tab/>
        </w:r>
        <w:r w:rsidR="00E50A0B">
          <w:rPr>
            <w:noProof/>
            <w:webHidden/>
          </w:rPr>
          <w:fldChar w:fldCharType="begin"/>
        </w:r>
        <w:r w:rsidR="00E50A0B">
          <w:rPr>
            <w:noProof/>
            <w:webHidden/>
          </w:rPr>
          <w:instrText xml:space="preserve"> PAGEREF _Toc5266886 \h </w:instrText>
        </w:r>
        <w:r w:rsidR="00E50A0B">
          <w:rPr>
            <w:noProof/>
            <w:webHidden/>
          </w:rPr>
        </w:r>
        <w:r w:rsidR="00E50A0B">
          <w:rPr>
            <w:noProof/>
            <w:webHidden/>
          </w:rPr>
          <w:fldChar w:fldCharType="separate"/>
        </w:r>
        <w:r w:rsidR="00E50A0B">
          <w:rPr>
            <w:noProof/>
            <w:webHidden/>
          </w:rPr>
          <w:t>114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87" w:history="1">
        <w:r w:rsidR="00E50A0B" w:rsidRPr="00F87411">
          <w:rPr>
            <w:rStyle w:val="Hyperlink"/>
            <w:noProof/>
            <w:rtl/>
          </w:rPr>
          <w:t>מיקי רוזנטל (המחנה הציוני):</w:t>
        </w:r>
        <w:r w:rsidR="00E50A0B">
          <w:rPr>
            <w:noProof/>
            <w:webHidden/>
          </w:rPr>
          <w:tab/>
        </w:r>
        <w:r w:rsidR="00E50A0B">
          <w:rPr>
            <w:noProof/>
            <w:webHidden/>
          </w:rPr>
          <w:fldChar w:fldCharType="begin"/>
        </w:r>
        <w:r w:rsidR="00E50A0B">
          <w:rPr>
            <w:noProof/>
            <w:webHidden/>
          </w:rPr>
          <w:instrText xml:space="preserve"> PAGEREF _Toc5266887 \h </w:instrText>
        </w:r>
        <w:r w:rsidR="00E50A0B">
          <w:rPr>
            <w:noProof/>
            <w:webHidden/>
          </w:rPr>
        </w:r>
        <w:r w:rsidR="00E50A0B">
          <w:rPr>
            <w:noProof/>
            <w:webHidden/>
          </w:rPr>
          <w:fldChar w:fldCharType="separate"/>
        </w:r>
        <w:r w:rsidR="00E50A0B">
          <w:rPr>
            <w:noProof/>
            <w:webHidden/>
          </w:rPr>
          <w:t>127</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88" w:history="1">
        <w:r w:rsidR="00E50A0B" w:rsidRPr="00F87411">
          <w:rPr>
            <w:rStyle w:val="Hyperlink"/>
            <w:noProof/>
            <w:rtl/>
          </w:rPr>
          <w:t>הצעת חוק שעות עבודה ומנוחה (תיקון – החרגת משתלות הנמצאות בשטחים שייעודם חקלאי), התשע"ח–2017</w:t>
        </w:r>
        <w:r w:rsidR="00E50A0B">
          <w:rPr>
            <w:noProof/>
            <w:webHidden/>
          </w:rPr>
          <w:tab/>
        </w:r>
        <w:r w:rsidR="00E50A0B">
          <w:rPr>
            <w:noProof/>
            <w:webHidden/>
          </w:rPr>
          <w:fldChar w:fldCharType="begin"/>
        </w:r>
        <w:r w:rsidR="00E50A0B">
          <w:rPr>
            <w:noProof/>
            <w:webHidden/>
          </w:rPr>
          <w:instrText xml:space="preserve"> PAGEREF _Toc5266888 \h </w:instrText>
        </w:r>
        <w:r w:rsidR="00E50A0B">
          <w:rPr>
            <w:noProof/>
            <w:webHidden/>
          </w:rPr>
        </w:r>
        <w:r w:rsidR="00E50A0B">
          <w:rPr>
            <w:noProof/>
            <w:webHidden/>
          </w:rPr>
          <w:fldChar w:fldCharType="separate"/>
        </w:r>
        <w:r w:rsidR="00E50A0B">
          <w:rPr>
            <w:noProof/>
            <w:webHidden/>
          </w:rPr>
          <w:t>130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89" w:history="1">
        <w:r w:rsidR="00E50A0B" w:rsidRPr="00F87411">
          <w:rPr>
            <w:rStyle w:val="Hyperlink"/>
            <w:noProof/>
            <w:rtl/>
          </w:rPr>
          <w:t>איתן ברושי (המחנה הציוני):</w:t>
        </w:r>
        <w:r w:rsidR="00E50A0B">
          <w:rPr>
            <w:noProof/>
            <w:webHidden/>
          </w:rPr>
          <w:tab/>
        </w:r>
        <w:r w:rsidR="00E50A0B">
          <w:rPr>
            <w:noProof/>
            <w:webHidden/>
          </w:rPr>
          <w:fldChar w:fldCharType="begin"/>
        </w:r>
        <w:r w:rsidR="00E50A0B">
          <w:rPr>
            <w:noProof/>
            <w:webHidden/>
          </w:rPr>
          <w:instrText xml:space="preserve"> PAGEREF _Toc5266889 \h </w:instrText>
        </w:r>
        <w:r w:rsidR="00E50A0B">
          <w:rPr>
            <w:noProof/>
            <w:webHidden/>
          </w:rPr>
        </w:r>
        <w:r w:rsidR="00E50A0B">
          <w:rPr>
            <w:noProof/>
            <w:webHidden/>
          </w:rPr>
          <w:fldChar w:fldCharType="separate"/>
        </w:r>
        <w:r w:rsidR="00E50A0B">
          <w:rPr>
            <w:noProof/>
            <w:webHidden/>
          </w:rPr>
          <w:t>130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90" w:history="1">
        <w:r w:rsidR="00E50A0B" w:rsidRPr="00F87411">
          <w:rPr>
            <w:rStyle w:val="Hyperlink"/>
            <w:noProof/>
            <w:rtl/>
          </w:rPr>
          <w:t>הצעת חוק טיפול בחולי נפש (תיקון – הגבלת השימוש באמצעי כפייה), התשע"ח–2018</w:t>
        </w:r>
        <w:r w:rsidR="00E50A0B">
          <w:rPr>
            <w:noProof/>
            <w:webHidden/>
          </w:rPr>
          <w:tab/>
        </w:r>
        <w:r w:rsidR="00E50A0B">
          <w:rPr>
            <w:noProof/>
            <w:webHidden/>
          </w:rPr>
          <w:fldChar w:fldCharType="begin"/>
        </w:r>
        <w:r w:rsidR="00E50A0B">
          <w:rPr>
            <w:noProof/>
            <w:webHidden/>
          </w:rPr>
          <w:instrText xml:space="preserve"> PAGEREF _Toc5266890 \h </w:instrText>
        </w:r>
        <w:r w:rsidR="00E50A0B">
          <w:rPr>
            <w:noProof/>
            <w:webHidden/>
          </w:rPr>
        </w:r>
        <w:r w:rsidR="00E50A0B">
          <w:rPr>
            <w:noProof/>
            <w:webHidden/>
          </w:rPr>
          <w:fldChar w:fldCharType="separate"/>
        </w:r>
        <w:r w:rsidR="00E50A0B">
          <w:rPr>
            <w:noProof/>
            <w:webHidden/>
          </w:rPr>
          <w:t>134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91" w:history="1">
        <w:r w:rsidR="00E50A0B" w:rsidRPr="00F87411">
          <w:rPr>
            <w:rStyle w:val="Hyperlink"/>
            <w:noProof/>
            <w:rtl/>
          </w:rPr>
          <w:t>יעל כהן-פארן (המחנה הציוני):</w:t>
        </w:r>
        <w:r w:rsidR="00E50A0B">
          <w:rPr>
            <w:noProof/>
            <w:webHidden/>
          </w:rPr>
          <w:tab/>
        </w:r>
        <w:r w:rsidR="00E50A0B">
          <w:rPr>
            <w:noProof/>
            <w:webHidden/>
          </w:rPr>
          <w:fldChar w:fldCharType="begin"/>
        </w:r>
        <w:r w:rsidR="00E50A0B">
          <w:rPr>
            <w:noProof/>
            <w:webHidden/>
          </w:rPr>
          <w:instrText xml:space="preserve"> PAGEREF _Toc5266891 \h </w:instrText>
        </w:r>
        <w:r w:rsidR="00E50A0B">
          <w:rPr>
            <w:noProof/>
            <w:webHidden/>
          </w:rPr>
        </w:r>
        <w:r w:rsidR="00E50A0B">
          <w:rPr>
            <w:noProof/>
            <w:webHidden/>
          </w:rPr>
          <w:fldChar w:fldCharType="separate"/>
        </w:r>
        <w:r w:rsidR="00E50A0B">
          <w:rPr>
            <w:noProof/>
            <w:webHidden/>
          </w:rPr>
          <w:t>134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92" w:history="1">
        <w:r w:rsidR="00E50A0B" w:rsidRPr="00F87411">
          <w:rPr>
            <w:rStyle w:val="Hyperlink"/>
            <w:noProof/>
            <w:rtl/>
          </w:rPr>
          <w:t>סגן שר הבריאות יעקב ליצמן:</w:t>
        </w:r>
        <w:r w:rsidR="00E50A0B">
          <w:rPr>
            <w:noProof/>
            <w:webHidden/>
          </w:rPr>
          <w:tab/>
        </w:r>
        <w:r w:rsidR="00E50A0B">
          <w:rPr>
            <w:noProof/>
            <w:webHidden/>
          </w:rPr>
          <w:fldChar w:fldCharType="begin"/>
        </w:r>
        <w:r w:rsidR="00E50A0B">
          <w:rPr>
            <w:noProof/>
            <w:webHidden/>
          </w:rPr>
          <w:instrText xml:space="preserve"> PAGEREF _Toc5266892 \h </w:instrText>
        </w:r>
        <w:r w:rsidR="00E50A0B">
          <w:rPr>
            <w:noProof/>
            <w:webHidden/>
          </w:rPr>
        </w:r>
        <w:r w:rsidR="00E50A0B">
          <w:rPr>
            <w:noProof/>
            <w:webHidden/>
          </w:rPr>
          <w:fldChar w:fldCharType="separate"/>
        </w:r>
        <w:r w:rsidR="00E50A0B">
          <w:rPr>
            <w:noProof/>
            <w:webHidden/>
          </w:rPr>
          <w:t>137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93" w:history="1">
        <w:r w:rsidR="00E50A0B" w:rsidRPr="00F87411">
          <w:rPr>
            <w:rStyle w:val="Hyperlink"/>
            <w:noProof/>
            <w:rtl/>
          </w:rPr>
          <w:t>יעל כהן-פארן (המחנה הציוני):</w:t>
        </w:r>
        <w:r w:rsidR="00E50A0B">
          <w:rPr>
            <w:noProof/>
            <w:webHidden/>
          </w:rPr>
          <w:tab/>
        </w:r>
        <w:r w:rsidR="00E50A0B">
          <w:rPr>
            <w:noProof/>
            <w:webHidden/>
          </w:rPr>
          <w:fldChar w:fldCharType="begin"/>
        </w:r>
        <w:r w:rsidR="00E50A0B">
          <w:rPr>
            <w:noProof/>
            <w:webHidden/>
          </w:rPr>
          <w:instrText xml:space="preserve"> PAGEREF _Toc5266893 \h </w:instrText>
        </w:r>
        <w:r w:rsidR="00E50A0B">
          <w:rPr>
            <w:noProof/>
            <w:webHidden/>
          </w:rPr>
        </w:r>
        <w:r w:rsidR="00E50A0B">
          <w:rPr>
            <w:noProof/>
            <w:webHidden/>
          </w:rPr>
          <w:fldChar w:fldCharType="separate"/>
        </w:r>
        <w:r w:rsidR="00E50A0B">
          <w:rPr>
            <w:noProof/>
            <w:webHidden/>
          </w:rPr>
          <w:t>140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94" w:history="1">
        <w:r w:rsidR="00E50A0B" w:rsidRPr="00F87411">
          <w:rPr>
            <w:rStyle w:val="Hyperlink"/>
            <w:noProof/>
            <w:rtl/>
          </w:rPr>
          <w:t>הצעת חוק הפיקוח על שירותים פיננסיים (קופות גמל) (תיקון – חישוב מקדם המרה לקצבה), התשע"ח–2018</w:t>
        </w:r>
        <w:r w:rsidR="00E50A0B">
          <w:rPr>
            <w:noProof/>
            <w:webHidden/>
          </w:rPr>
          <w:tab/>
        </w:r>
        <w:r w:rsidR="00E50A0B">
          <w:rPr>
            <w:noProof/>
            <w:webHidden/>
          </w:rPr>
          <w:fldChar w:fldCharType="begin"/>
        </w:r>
        <w:r w:rsidR="00E50A0B">
          <w:rPr>
            <w:noProof/>
            <w:webHidden/>
          </w:rPr>
          <w:instrText xml:space="preserve"> PAGEREF _Toc5266894 \h </w:instrText>
        </w:r>
        <w:r w:rsidR="00E50A0B">
          <w:rPr>
            <w:noProof/>
            <w:webHidden/>
          </w:rPr>
        </w:r>
        <w:r w:rsidR="00E50A0B">
          <w:rPr>
            <w:noProof/>
            <w:webHidden/>
          </w:rPr>
          <w:fldChar w:fldCharType="separate"/>
        </w:r>
        <w:r w:rsidR="00E50A0B">
          <w:rPr>
            <w:noProof/>
            <w:webHidden/>
          </w:rPr>
          <w:t>141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95" w:history="1">
        <w:r w:rsidR="00E50A0B" w:rsidRPr="00F87411">
          <w:rPr>
            <w:rStyle w:val="Hyperlink"/>
            <w:noProof/>
            <w:rtl/>
          </w:rPr>
          <w:t>מוסי רז (מרצ):</w:t>
        </w:r>
        <w:r w:rsidR="00E50A0B">
          <w:rPr>
            <w:noProof/>
            <w:webHidden/>
          </w:rPr>
          <w:tab/>
        </w:r>
        <w:r w:rsidR="00E50A0B">
          <w:rPr>
            <w:noProof/>
            <w:webHidden/>
          </w:rPr>
          <w:fldChar w:fldCharType="begin"/>
        </w:r>
        <w:r w:rsidR="00E50A0B">
          <w:rPr>
            <w:noProof/>
            <w:webHidden/>
          </w:rPr>
          <w:instrText xml:space="preserve"> PAGEREF _Toc5266895 \h </w:instrText>
        </w:r>
        <w:r w:rsidR="00E50A0B">
          <w:rPr>
            <w:noProof/>
            <w:webHidden/>
          </w:rPr>
        </w:r>
        <w:r w:rsidR="00E50A0B">
          <w:rPr>
            <w:noProof/>
            <w:webHidden/>
          </w:rPr>
          <w:fldChar w:fldCharType="separate"/>
        </w:r>
        <w:r w:rsidR="00E50A0B">
          <w:rPr>
            <w:noProof/>
            <w:webHidden/>
          </w:rPr>
          <w:t>142</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896" w:history="1">
        <w:r w:rsidR="00E50A0B" w:rsidRPr="00F87411">
          <w:rPr>
            <w:rStyle w:val="Hyperlink"/>
            <w:noProof/>
            <w:rtl/>
          </w:rPr>
          <w:t>הצעת חוק איסור אלימות בספורט (תיקון – איסור התבטאות גזענית מטעמים של זהות מגדרית או נטייה מינית), התשע"ז–2017</w:t>
        </w:r>
        <w:r w:rsidR="00E50A0B">
          <w:rPr>
            <w:noProof/>
            <w:webHidden/>
          </w:rPr>
          <w:tab/>
        </w:r>
        <w:r w:rsidR="00E50A0B">
          <w:rPr>
            <w:noProof/>
            <w:webHidden/>
          </w:rPr>
          <w:fldChar w:fldCharType="begin"/>
        </w:r>
        <w:r w:rsidR="00E50A0B">
          <w:rPr>
            <w:noProof/>
            <w:webHidden/>
          </w:rPr>
          <w:instrText xml:space="preserve"> PAGEREF _Toc5266896 \h </w:instrText>
        </w:r>
        <w:r w:rsidR="00E50A0B">
          <w:rPr>
            <w:noProof/>
            <w:webHidden/>
          </w:rPr>
        </w:r>
        <w:r w:rsidR="00E50A0B">
          <w:rPr>
            <w:noProof/>
            <w:webHidden/>
          </w:rPr>
          <w:fldChar w:fldCharType="separate"/>
        </w:r>
        <w:r w:rsidR="00E50A0B">
          <w:rPr>
            <w:noProof/>
            <w:webHidden/>
          </w:rPr>
          <w:t>145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97" w:history="1">
        <w:r w:rsidR="00E50A0B" w:rsidRPr="00F87411">
          <w:rPr>
            <w:rStyle w:val="Hyperlink"/>
            <w:noProof/>
            <w:rtl/>
          </w:rPr>
          <w:t>יעל גרמן (יש עתיד):</w:t>
        </w:r>
        <w:r w:rsidR="00E50A0B">
          <w:rPr>
            <w:noProof/>
            <w:webHidden/>
          </w:rPr>
          <w:tab/>
        </w:r>
        <w:r w:rsidR="00E50A0B">
          <w:rPr>
            <w:noProof/>
            <w:webHidden/>
          </w:rPr>
          <w:fldChar w:fldCharType="begin"/>
        </w:r>
        <w:r w:rsidR="00E50A0B">
          <w:rPr>
            <w:noProof/>
            <w:webHidden/>
          </w:rPr>
          <w:instrText xml:space="preserve"> PAGEREF _Toc5266897 \h </w:instrText>
        </w:r>
        <w:r w:rsidR="00E50A0B">
          <w:rPr>
            <w:noProof/>
            <w:webHidden/>
          </w:rPr>
        </w:r>
        <w:r w:rsidR="00E50A0B">
          <w:rPr>
            <w:noProof/>
            <w:webHidden/>
          </w:rPr>
          <w:fldChar w:fldCharType="separate"/>
        </w:r>
        <w:r w:rsidR="00E50A0B">
          <w:rPr>
            <w:noProof/>
            <w:webHidden/>
          </w:rPr>
          <w:t>145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98" w:history="1">
        <w:r w:rsidR="00E50A0B" w:rsidRPr="00F87411">
          <w:rPr>
            <w:rStyle w:val="Hyperlink"/>
            <w:noProof/>
            <w:rtl/>
          </w:rPr>
          <w:t>שר החקלאות ופיתוח הכפר אורי אריאל:</w:t>
        </w:r>
        <w:r w:rsidR="00E50A0B">
          <w:rPr>
            <w:noProof/>
            <w:webHidden/>
          </w:rPr>
          <w:tab/>
        </w:r>
        <w:r w:rsidR="00E50A0B">
          <w:rPr>
            <w:noProof/>
            <w:webHidden/>
          </w:rPr>
          <w:fldChar w:fldCharType="begin"/>
        </w:r>
        <w:r w:rsidR="00E50A0B">
          <w:rPr>
            <w:noProof/>
            <w:webHidden/>
          </w:rPr>
          <w:instrText xml:space="preserve"> PAGEREF _Toc5266898 \h </w:instrText>
        </w:r>
        <w:r w:rsidR="00E50A0B">
          <w:rPr>
            <w:noProof/>
            <w:webHidden/>
          </w:rPr>
        </w:r>
        <w:r w:rsidR="00E50A0B">
          <w:rPr>
            <w:noProof/>
            <w:webHidden/>
          </w:rPr>
          <w:fldChar w:fldCharType="separate"/>
        </w:r>
        <w:r w:rsidR="00E50A0B">
          <w:rPr>
            <w:noProof/>
            <w:webHidden/>
          </w:rPr>
          <w:t>147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899" w:history="1">
        <w:r w:rsidR="00E50A0B" w:rsidRPr="00F87411">
          <w:rPr>
            <w:rStyle w:val="Hyperlink"/>
            <w:noProof/>
            <w:rtl/>
          </w:rPr>
          <w:t>יעל גרמן (יש עתיד):</w:t>
        </w:r>
        <w:r w:rsidR="00E50A0B">
          <w:rPr>
            <w:noProof/>
            <w:webHidden/>
          </w:rPr>
          <w:tab/>
        </w:r>
        <w:r w:rsidR="00E50A0B">
          <w:rPr>
            <w:noProof/>
            <w:webHidden/>
          </w:rPr>
          <w:fldChar w:fldCharType="begin"/>
        </w:r>
        <w:r w:rsidR="00E50A0B">
          <w:rPr>
            <w:noProof/>
            <w:webHidden/>
          </w:rPr>
          <w:instrText xml:space="preserve"> PAGEREF _Toc5266899 \h </w:instrText>
        </w:r>
        <w:r w:rsidR="00E50A0B">
          <w:rPr>
            <w:noProof/>
            <w:webHidden/>
          </w:rPr>
        </w:r>
        <w:r w:rsidR="00E50A0B">
          <w:rPr>
            <w:noProof/>
            <w:webHidden/>
          </w:rPr>
          <w:fldChar w:fldCharType="separate"/>
        </w:r>
        <w:r w:rsidR="00E50A0B">
          <w:rPr>
            <w:noProof/>
            <w:webHidden/>
          </w:rPr>
          <w:t>148</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00" w:history="1">
        <w:r w:rsidR="00E50A0B" w:rsidRPr="00F87411">
          <w:rPr>
            <w:rStyle w:val="Hyperlink"/>
            <w:noProof/>
            <w:rtl/>
          </w:rPr>
          <w:t>הסמכת ועדת הכנסת לבחירת נציגי הכנסת באספה הבוחרת לפי חוק הרבנות הראשית</w:t>
        </w:r>
        <w:r w:rsidR="00E50A0B">
          <w:rPr>
            <w:noProof/>
            <w:webHidden/>
          </w:rPr>
          <w:tab/>
        </w:r>
        <w:r w:rsidR="00E50A0B">
          <w:rPr>
            <w:noProof/>
            <w:webHidden/>
          </w:rPr>
          <w:fldChar w:fldCharType="begin"/>
        </w:r>
        <w:r w:rsidR="00E50A0B">
          <w:rPr>
            <w:noProof/>
            <w:webHidden/>
          </w:rPr>
          <w:instrText xml:space="preserve"> PAGEREF _Toc5266900 \h </w:instrText>
        </w:r>
        <w:r w:rsidR="00E50A0B">
          <w:rPr>
            <w:noProof/>
            <w:webHidden/>
          </w:rPr>
        </w:r>
        <w:r w:rsidR="00E50A0B">
          <w:rPr>
            <w:noProof/>
            <w:webHidden/>
          </w:rPr>
          <w:fldChar w:fldCharType="separate"/>
        </w:r>
        <w:r w:rsidR="00E50A0B">
          <w:rPr>
            <w:noProof/>
            <w:webHidden/>
          </w:rPr>
          <w:t>149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1" w:history="1">
        <w:r w:rsidR="00E50A0B" w:rsidRPr="00F87411">
          <w:rPr>
            <w:rStyle w:val="Hyperlink"/>
            <w:noProof/>
            <w:rtl/>
          </w:rPr>
          <w:t>היו"ר בצלאל סמוטריץ:</w:t>
        </w:r>
        <w:r w:rsidR="00E50A0B">
          <w:rPr>
            <w:noProof/>
            <w:webHidden/>
          </w:rPr>
          <w:tab/>
        </w:r>
        <w:r w:rsidR="00E50A0B">
          <w:rPr>
            <w:noProof/>
            <w:webHidden/>
          </w:rPr>
          <w:fldChar w:fldCharType="begin"/>
        </w:r>
        <w:r w:rsidR="00E50A0B">
          <w:rPr>
            <w:noProof/>
            <w:webHidden/>
          </w:rPr>
          <w:instrText xml:space="preserve"> PAGEREF _Toc5266901 \h </w:instrText>
        </w:r>
        <w:r w:rsidR="00E50A0B">
          <w:rPr>
            <w:noProof/>
            <w:webHidden/>
          </w:rPr>
        </w:r>
        <w:r w:rsidR="00E50A0B">
          <w:rPr>
            <w:noProof/>
            <w:webHidden/>
          </w:rPr>
          <w:fldChar w:fldCharType="separate"/>
        </w:r>
        <w:r w:rsidR="00E50A0B">
          <w:rPr>
            <w:noProof/>
            <w:webHidden/>
          </w:rPr>
          <w:t>149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2" w:history="1">
        <w:r w:rsidR="00E50A0B" w:rsidRPr="00F87411">
          <w:rPr>
            <w:rStyle w:val="Hyperlink"/>
            <w:noProof/>
            <w:rtl/>
          </w:rPr>
          <w:t>ישראל אייכלר (יהדות התורה):</w:t>
        </w:r>
        <w:r w:rsidR="00E50A0B">
          <w:rPr>
            <w:noProof/>
            <w:webHidden/>
          </w:rPr>
          <w:tab/>
        </w:r>
        <w:r w:rsidR="00E50A0B">
          <w:rPr>
            <w:noProof/>
            <w:webHidden/>
          </w:rPr>
          <w:fldChar w:fldCharType="begin"/>
        </w:r>
        <w:r w:rsidR="00E50A0B">
          <w:rPr>
            <w:noProof/>
            <w:webHidden/>
          </w:rPr>
          <w:instrText xml:space="preserve"> PAGEREF _Toc5266902 \h </w:instrText>
        </w:r>
        <w:r w:rsidR="00E50A0B">
          <w:rPr>
            <w:noProof/>
            <w:webHidden/>
          </w:rPr>
        </w:r>
        <w:r w:rsidR="00E50A0B">
          <w:rPr>
            <w:noProof/>
            <w:webHidden/>
          </w:rPr>
          <w:fldChar w:fldCharType="separate"/>
        </w:r>
        <w:r w:rsidR="00E50A0B">
          <w:rPr>
            <w:noProof/>
            <w:webHidden/>
          </w:rPr>
          <w:t>150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3" w:history="1">
        <w:r w:rsidR="00E50A0B" w:rsidRPr="00F87411">
          <w:rPr>
            <w:rStyle w:val="Hyperlink"/>
            <w:noProof/>
            <w:rtl/>
          </w:rPr>
          <w:t>תמר זנדברג (מרצ):</w:t>
        </w:r>
        <w:r w:rsidR="00E50A0B">
          <w:rPr>
            <w:noProof/>
            <w:webHidden/>
          </w:rPr>
          <w:tab/>
        </w:r>
        <w:r w:rsidR="00E50A0B">
          <w:rPr>
            <w:noProof/>
            <w:webHidden/>
          </w:rPr>
          <w:fldChar w:fldCharType="begin"/>
        </w:r>
        <w:r w:rsidR="00E50A0B">
          <w:rPr>
            <w:noProof/>
            <w:webHidden/>
          </w:rPr>
          <w:instrText xml:space="preserve"> PAGEREF _Toc5266903 \h </w:instrText>
        </w:r>
        <w:r w:rsidR="00E50A0B">
          <w:rPr>
            <w:noProof/>
            <w:webHidden/>
          </w:rPr>
        </w:r>
        <w:r w:rsidR="00E50A0B">
          <w:rPr>
            <w:noProof/>
            <w:webHidden/>
          </w:rPr>
          <w:fldChar w:fldCharType="separate"/>
        </w:r>
        <w:r w:rsidR="00E50A0B">
          <w:rPr>
            <w:noProof/>
            <w:webHidden/>
          </w:rPr>
          <w:t>152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4" w:history="1">
        <w:r w:rsidR="00E50A0B" w:rsidRPr="00F87411">
          <w:rPr>
            <w:rStyle w:val="Hyperlink"/>
            <w:noProof/>
            <w:rtl/>
          </w:rPr>
          <w:t>רויטל סויד (המחנה הציוני):</w:t>
        </w:r>
        <w:r w:rsidR="00E50A0B">
          <w:rPr>
            <w:noProof/>
            <w:webHidden/>
          </w:rPr>
          <w:tab/>
        </w:r>
        <w:r w:rsidR="00E50A0B">
          <w:rPr>
            <w:noProof/>
            <w:webHidden/>
          </w:rPr>
          <w:fldChar w:fldCharType="begin"/>
        </w:r>
        <w:r w:rsidR="00E50A0B">
          <w:rPr>
            <w:noProof/>
            <w:webHidden/>
          </w:rPr>
          <w:instrText xml:space="preserve"> PAGEREF _Toc5266904 \h </w:instrText>
        </w:r>
        <w:r w:rsidR="00E50A0B">
          <w:rPr>
            <w:noProof/>
            <w:webHidden/>
          </w:rPr>
        </w:r>
        <w:r w:rsidR="00E50A0B">
          <w:rPr>
            <w:noProof/>
            <w:webHidden/>
          </w:rPr>
          <w:fldChar w:fldCharType="separate"/>
        </w:r>
        <w:r w:rsidR="00E50A0B">
          <w:rPr>
            <w:noProof/>
            <w:webHidden/>
          </w:rPr>
          <w:t>156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5" w:history="1">
        <w:r w:rsidR="00E50A0B" w:rsidRPr="00F87411">
          <w:rPr>
            <w:rStyle w:val="Hyperlink"/>
            <w:noProof/>
            <w:rtl/>
          </w:rPr>
          <w:t>שר התיירות יריב לוין:</w:t>
        </w:r>
        <w:r w:rsidR="00E50A0B">
          <w:rPr>
            <w:noProof/>
            <w:webHidden/>
          </w:rPr>
          <w:tab/>
        </w:r>
        <w:r w:rsidR="00E50A0B">
          <w:rPr>
            <w:noProof/>
            <w:webHidden/>
          </w:rPr>
          <w:fldChar w:fldCharType="begin"/>
        </w:r>
        <w:r w:rsidR="00E50A0B">
          <w:rPr>
            <w:noProof/>
            <w:webHidden/>
          </w:rPr>
          <w:instrText xml:space="preserve"> PAGEREF _Toc5266905 \h </w:instrText>
        </w:r>
        <w:r w:rsidR="00E50A0B">
          <w:rPr>
            <w:noProof/>
            <w:webHidden/>
          </w:rPr>
        </w:r>
        <w:r w:rsidR="00E50A0B">
          <w:rPr>
            <w:noProof/>
            <w:webHidden/>
          </w:rPr>
          <w:fldChar w:fldCharType="separate"/>
        </w:r>
        <w:r w:rsidR="00E50A0B">
          <w:rPr>
            <w:noProof/>
            <w:webHidden/>
          </w:rPr>
          <w:t>159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6" w:history="1">
        <w:r w:rsidR="00E50A0B" w:rsidRPr="00F87411">
          <w:rPr>
            <w:rStyle w:val="Hyperlink"/>
            <w:noProof/>
            <w:rtl/>
          </w:rPr>
          <w:t>דב חנין (הרשימה המשותפת):</w:t>
        </w:r>
        <w:r w:rsidR="00E50A0B">
          <w:rPr>
            <w:noProof/>
            <w:webHidden/>
          </w:rPr>
          <w:tab/>
        </w:r>
        <w:r w:rsidR="00E50A0B">
          <w:rPr>
            <w:noProof/>
            <w:webHidden/>
          </w:rPr>
          <w:fldChar w:fldCharType="begin"/>
        </w:r>
        <w:r w:rsidR="00E50A0B">
          <w:rPr>
            <w:noProof/>
            <w:webHidden/>
          </w:rPr>
          <w:instrText xml:space="preserve"> PAGEREF _Toc5266906 \h </w:instrText>
        </w:r>
        <w:r w:rsidR="00E50A0B">
          <w:rPr>
            <w:noProof/>
            <w:webHidden/>
          </w:rPr>
        </w:r>
        <w:r w:rsidR="00E50A0B">
          <w:rPr>
            <w:noProof/>
            <w:webHidden/>
          </w:rPr>
          <w:fldChar w:fldCharType="separate"/>
        </w:r>
        <w:r w:rsidR="00E50A0B">
          <w:rPr>
            <w:noProof/>
            <w:webHidden/>
          </w:rPr>
          <w:t>163</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7" w:history="1">
        <w:r w:rsidR="00E50A0B" w:rsidRPr="00F87411">
          <w:rPr>
            <w:rStyle w:val="Hyperlink"/>
            <w:noProof/>
            <w:rtl/>
          </w:rPr>
          <w:t>איתן ברושי (המחנה הציוני):</w:t>
        </w:r>
        <w:r w:rsidR="00E50A0B">
          <w:rPr>
            <w:noProof/>
            <w:webHidden/>
          </w:rPr>
          <w:tab/>
        </w:r>
        <w:r w:rsidR="00E50A0B">
          <w:rPr>
            <w:noProof/>
            <w:webHidden/>
          </w:rPr>
          <w:fldChar w:fldCharType="begin"/>
        </w:r>
        <w:r w:rsidR="00E50A0B">
          <w:rPr>
            <w:noProof/>
            <w:webHidden/>
          </w:rPr>
          <w:instrText xml:space="preserve"> PAGEREF _Toc5266907 \h </w:instrText>
        </w:r>
        <w:r w:rsidR="00E50A0B">
          <w:rPr>
            <w:noProof/>
            <w:webHidden/>
          </w:rPr>
        </w:r>
        <w:r w:rsidR="00E50A0B">
          <w:rPr>
            <w:noProof/>
            <w:webHidden/>
          </w:rPr>
          <w:fldChar w:fldCharType="separate"/>
        </w:r>
        <w:r w:rsidR="00E50A0B">
          <w:rPr>
            <w:noProof/>
            <w:webHidden/>
          </w:rPr>
          <w:t>164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8" w:history="1">
        <w:r w:rsidR="00E50A0B" w:rsidRPr="00F87411">
          <w:rPr>
            <w:rStyle w:val="Hyperlink"/>
            <w:noProof/>
            <w:rtl/>
          </w:rPr>
          <w:t>מיכל רוזין (מרצ):</w:t>
        </w:r>
        <w:r w:rsidR="00E50A0B">
          <w:rPr>
            <w:noProof/>
            <w:webHidden/>
          </w:rPr>
          <w:tab/>
        </w:r>
        <w:r w:rsidR="00E50A0B">
          <w:rPr>
            <w:noProof/>
            <w:webHidden/>
          </w:rPr>
          <w:fldChar w:fldCharType="begin"/>
        </w:r>
        <w:r w:rsidR="00E50A0B">
          <w:rPr>
            <w:noProof/>
            <w:webHidden/>
          </w:rPr>
          <w:instrText xml:space="preserve"> PAGEREF _Toc5266908 \h </w:instrText>
        </w:r>
        <w:r w:rsidR="00E50A0B">
          <w:rPr>
            <w:noProof/>
            <w:webHidden/>
          </w:rPr>
        </w:r>
        <w:r w:rsidR="00E50A0B">
          <w:rPr>
            <w:noProof/>
            <w:webHidden/>
          </w:rPr>
          <w:fldChar w:fldCharType="separate"/>
        </w:r>
        <w:r w:rsidR="00E50A0B">
          <w:rPr>
            <w:noProof/>
            <w:webHidden/>
          </w:rPr>
          <w:t>165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09" w:history="1">
        <w:r w:rsidR="00E50A0B" w:rsidRPr="00F87411">
          <w:rPr>
            <w:rStyle w:val="Hyperlink"/>
            <w:noProof/>
            <w:rtl/>
          </w:rPr>
          <w:t>יהודה גליק (הליכוד):</w:t>
        </w:r>
        <w:r w:rsidR="00E50A0B">
          <w:rPr>
            <w:noProof/>
            <w:webHidden/>
          </w:rPr>
          <w:tab/>
        </w:r>
        <w:r w:rsidR="00E50A0B">
          <w:rPr>
            <w:noProof/>
            <w:webHidden/>
          </w:rPr>
          <w:fldChar w:fldCharType="begin"/>
        </w:r>
        <w:r w:rsidR="00E50A0B">
          <w:rPr>
            <w:noProof/>
            <w:webHidden/>
          </w:rPr>
          <w:instrText xml:space="preserve"> PAGEREF _Toc5266909 \h </w:instrText>
        </w:r>
        <w:r w:rsidR="00E50A0B">
          <w:rPr>
            <w:noProof/>
            <w:webHidden/>
          </w:rPr>
        </w:r>
        <w:r w:rsidR="00E50A0B">
          <w:rPr>
            <w:noProof/>
            <w:webHidden/>
          </w:rPr>
          <w:fldChar w:fldCharType="separate"/>
        </w:r>
        <w:r w:rsidR="00E50A0B">
          <w:rPr>
            <w:noProof/>
            <w:webHidden/>
          </w:rPr>
          <w:t>169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0" w:history="1">
        <w:r w:rsidR="00E50A0B" w:rsidRPr="00F87411">
          <w:rPr>
            <w:rStyle w:val="Hyperlink"/>
            <w:noProof/>
            <w:rtl/>
          </w:rPr>
          <w:t>אלעזר שטרן (יש עתיד):</w:t>
        </w:r>
        <w:r w:rsidR="00E50A0B">
          <w:rPr>
            <w:noProof/>
            <w:webHidden/>
          </w:rPr>
          <w:tab/>
        </w:r>
        <w:r w:rsidR="00E50A0B">
          <w:rPr>
            <w:noProof/>
            <w:webHidden/>
          </w:rPr>
          <w:fldChar w:fldCharType="begin"/>
        </w:r>
        <w:r w:rsidR="00E50A0B">
          <w:rPr>
            <w:noProof/>
            <w:webHidden/>
          </w:rPr>
          <w:instrText xml:space="preserve"> PAGEREF _Toc5266910 \h </w:instrText>
        </w:r>
        <w:r w:rsidR="00E50A0B">
          <w:rPr>
            <w:noProof/>
            <w:webHidden/>
          </w:rPr>
        </w:r>
        <w:r w:rsidR="00E50A0B">
          <w:rPr>
            <w:noProof/>
            <w:webHidden/>
          </w:rPr>
          <w:fldChar w:fldCharType="separate"/>
        </w:r>
        <w:r w:rsidR="00E50A0B">
          <w:rPr>
            <w:noProof/>
            <w:webHidden/>
          </w:rPr>
          <w:t>170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1" w:history="1">
        <w:r w:rsidR="00E50A0B" w:rsidRPr="00F87411">
          <w:rPr>
            <w:rStyle w:val="Hyperlink"/>
            <w:noProof/>
            <w:rtl/>
          </w:rPr>
          <w:t>שר החקלאות ופיתוח הכפר אורי אריאל:</w:t>
        </w:r>
        <w:r w:rsidR="00E50A0B">
          <w:rPr>
            <w:noProof/>
            <w:webHidden/>
          </w:rPr>
          <w:tab/>
        </w:r>
        <w:r w:rsidR="00E50A0B">
          <w:rPr>
            <w:noProof/>
            <w:webHidden/>
          </w:rPr>
          <w:fldChar w:fldCharType="begin"/>
        </w:r>
        <w:r w:rsidR="00E50A0B">
          <w:rPr>
            <w:noProof/>
            <w:webHidden/>
          </w:rPr>
          <w:instrText xml:space="preserve"> PAGEREF _Toc5266911 \h </w:instrText>
        </w:r>
        <w:r w:rsidR="00E50A0B">
          <w:rPr>
            <w:noProof/>
            <w:webHidden/>
          </w:rPr>
        </w:r>
        <w:r w:rsidR="00E50A0B">
          <w:rPr>
            <w:noProof/>
            <w:webHidden/>
          </w:rPr>
          <w:fldChar w:fldCharType="separate"/>
        </w:r>
        <w:r w:rsidR="00E50A0B">
          <w:rPr>
            <w:noProof/>
            <w:webHidden/>
          </w:rPr>
          <w:t>174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2" w:history="1">
        <w:r w:rsidR="00E50A0B" w:rsidRPr="00F87411">
          <w:rPr>
            <w:rStyle w:val="Hyperlink"/>
            <w:noProof/>
            <w:rtl/>
          </w:rPr>
          <w:t>מרב מיכאלי (המחנה הציוני):</w:t>
        </w:r>
        <w:r w:rsidR="00E50A0B">
          <w:rPr>
            <w:noProof/>
            <w:webHidden/>
          </w:rPr>
          <w:tab/>
        </w:r>
        <w:r w:rsidR="00E50A0B">
          <w:rPr>
            <w:noProof/>
            <w:webHidden/>
          </w:rPr>
          <w:fldChar w:fldCharType="begin"/>
        </w:r>
        <w:r w:rsidR="00E50A0B">
          <w:rPr>
            <w:noProof/>
            <w:webHidden/>
          </w:rPr>
          <w:instrText xml:space="preserve"> PAGEREF _Toc5266912 \h </w:instrText>
        </w:r>
        <w:r w:rsidR="00E50A0B">
          <w:rPr>
            <w:noProof/>
            <w:webHidden/>
          </w:rPr>
        </w:r>
        <w:r w:rsidR="00E50A0B">
          <w:rPr>
            <w:noProof/>
            <w:webHidden/>
          </w:rPr>
          <w:fldChar w:fldCharType="separate"/>
        </w:r>
        <w:r w:rsidR="00E50A0B">
          <w:rPr>
            <w:noProof/>
            <w:webHidden/>
          </w:rPr>
          <w:t>175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3" w:history="1">
        <w:r w:rsidR="00E50A0B" w:rsidRPr="00F87411">
          <w:rPr>
            <w:rStyle w:val="Hyperlink"/>
            <w:noProof/>
            <w:rtl/>
          </w:rPr>
          <w:t>עליזה לביא (יש עתיד):</w:t>
        </w:r>
        <w:r w:rsidR="00E50A0B">
          <w:rPr>
            <w:noProof/>
            <w:webHidden/>
          </w:rPr>
          <w:tab/>
        </w:r>
        <w:r w:rsidR="00E50A0B">
          <w:rPr>
            <w:noProof/>
            <w:webHidden/>
          </w:rPr>
          <w:fldChar w:fldCharType="begin"/>
        </w:r>
        <w:r w:rsidR="00E50A0B">
          <w:rPr>
            <w:noProof/>
            <w:webHidden/>
          </w:rPr>
          <w:instrText xml:space="preserve"> PAGEREF _Toc5266913 \h </w:instrText>
        </w:r>
        <w:r w:rsidR="00E50A0B">
          <w:rPr>
            <w:noProof/>
            <w:webHidden/>
          </w:rPr>
        </w:r>
        <w:r w:rsidR="00E50A0B">
          <w:rPr>
            <w:noProof/>
            <w:webHidden/>
          </w:rPr>
          <w:fldChar w:fldCharType="separate"/>
        </w:r>
        <w:r w:rsidR="00E50A0B">
          <w:rPr>
            <w:noProof/>
            <w:webHidden/>
          </w:rPr>
          <w:t>176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4" w:history="1">
        <w:r w:rsidR="00E50A0B" w:rsidRPr="00F87411">
          <w:rPr>
            <w:rStyle w:val="Hyperlink"/>
            <w:noProof/>
            <w:rtl/>
          </w:rPr>
          <w:t>יואל חסון (המחנה הציוני):</w:t>
        </w:r>
        <w:r w:rsidR="00E50A0B">
          <w:rPr>
            <w:noProof/>
            <w:webHidden/>
          </w:rPr>
          <w:tab/>
        </w:r>
        <w:r w:rsidR="00E50A0B">
          <w:rPr>
            <w:noProof/>
            <w:webHidden/>
          </w:rPr>
          <w:fldChar w:fldCharType="begin"/>
        </w:r>
        <w:r w:rsidR="00E50A0B">
          <w:rPr>
            <w:noProof/>
            <w:webHidden/>
          </w:rPr>
          <w:instrText xml:space="preserve"> PAGEREF _Toc5266914 \h </w:instrText>
        </w:r>
        <w:r w:rsidR="00E50A0B">
          <w:rPr>
            <w:noProof/>
            <w:webHidden/>
          </w:rPr>
        </w:r>
        <w:r w:rsidR="00E50A0B">
          <w:rPr>
            <w:noProof/>
            <w:webHidden/>
          </w:rPr>
          <w:fldChar w:fldCharType="separate"/>
        </w:r>
        <w:r w:rsidR="00E50A0B">
          <w:rPr>
            <w:noProof/>
            <w:webHidden/>
          </w:rPr>
          <w:t>178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5" w:history="1">
        <w:r w:rsidR="00E50A0B" w:rsidRPr="00F87411">
          <w:rPr>
            <w:rStyle w:val="Hyperlink"/>
            <w:noProof/>
            <w:rtl/>
          </w:rPr>
          <w:t>איילת נחמיאס ורבין (המחנה הציוני):</w:t>
        </w:r>
        <w:r w:rsidR="00E50A0B">
          <w:rPr>
            <w:noProof/>
            <w:webHidden/>
          </w:rPr>
          <w:tab/>
        </w:r>
        <w:r w:rsidR="00E50A0B">
          <w:rPr>
            <w:noProof/>
            <w:webHidden/>
          </w:rPr>
          <w:fldChar w:fldCharType="begin"/>
        </w:r>
        <w:r w:rsidR="00E50A0B">
          <w:rPr>
            <w:noProof/>
            <w:webHidden/>
          </w:rPr>
          <w:instrText xml:space="preserve"> PAGEREF _Toc5266915 \h </w:instrText>
        </w:r>
        <w:r w:rsidR="00E50A0B">
          <w:rPr>
            <w:noProof/>
            <w:webHidden/>
          </w:rPr>
        </w:r>
        <w:r w:rsidR="00E50A0B">
          <w:rPr>
            <w:noProof/>
            <w:webHidden/>
          </w:rPr>
          <w:fldChar w:fldCharType="separate"/>
        </w:r>
        <w:r w:rsidR="00E50A0B">
          <w:rPr>
            <w:noProof/>
            <w:webHidden/>
          </w:rPr>
          <w:t>184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6" w:history="1">
        <w:r w:rsidR="00E50A0B" w:rsidRPr="00F87411">
          <w:rPr>
            <w:rStyle w:val="Hyperlink"/>
            <w:noProof/>
            <w:rtl/>
          </w:rPr>
          <w:t>נחמן שי (המחנה הציוני):</w:t>
        </w:r>
        <w:r w:rsidR="00E50A0B">
          <w:rPr>
            <w:noProof/>
            <w:webHidden/>
          </w:rPr>
          <w:tab/>
        </w:r>
        <w:r w:rsidR="00E50A0B">
          <w:rPr>
            <w:noProof/>
            <w:webHidden/>
          </w:rPr>
          <w:fldChar w:fldCharType="begin"/>
        </w:r>
        <w:r w:rsidR="00E50A0B">
          <w:rPr>
            <w:noProof/>
            <w:webHidden/>
          </w:rPr>
          <w:instrText xml:space="preserve"> PAGEREF _Toc5266916 \h </w:instrText>
        </w:r>
        <w:r w:rsidR="00E50A0B">
          <w:rPr>
            <w:noProof/>
            <w:webHidden/>
          </w:rPr>
        </w:r>
        <w:r w:rsidR="00E50A0B">
          <w:rPr>
            <w:noProof/>
            <w:webHidden/>
          </w:rPr>
          <w:fldChar w:fldCharType="separate"/>
        </w:r>
        <w:r w:rsidR="00E50A0B">
          <w:rPr>
            <w:noProof/>
            <w:webHidden/>
          </w:rPr>
          <w:t>185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7" w:history="1">
        <w:r w:rsidR="00E50A0B" w:rsidRPr="00F87411">
          <w:rPr>
            <w:rStyle w:val="Hyperlink"/>
            <w:noProof/>
            <w:rtl/>
          </w:rPr>
          <w:t>יוסי יונה (המחנה הציוני):</w:t>
        </w:r>
        <w:r w:rsidR="00E50A0B">
          <w:rPr>
            <w:noProof/>
            <w:webHidden/>
          </w:rPr>
          <w:tab/>
        </w:r>
        <w:r w:rsidR="00E50A0B">
          <w:rPr>
            <w:noProof/>
            <w:webHidden/>
          </w:rPr>
          <w:fldChar w:fldCharType="begin"/>
        </w:r>
        <w:r w:rsidR="00E50A0B">
          <w:rPr>
            <w:noProof/>
            <w:webHidden/>
          </w:rPr>
          <w:instrText xml:space="preserve"> PAGEREF _Toc5266917 \h </w:instrText>
        </w:r>
        <w:r w:rsidR="00E50A0B">
          <w:rPr>
            <w:noProof/>
            <w:webHidden/>
          </w:rPr>
        </w:r>
        <w:r w:rsidR="00E50A0B">
          <w:rPr>
            <w:noProof/>
            <w:webHidden/>
          </w:rPr>
          <w:fldChar w:fldCharType="separate"/>
        </w:r>
        <w:r w:rsidR="00E50A0B">
          <w:rPr>
            <w:noProof/>
            <w:webHidden/>
          </w:rPr>
          <w:t>187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8" w:history="1">
        <w:r w:rsidR="00E50A0B" w:rsidRPr="00F87411">
          <w:rPr>
            <w:rStyle w:val="Hyperlink"/>
            <w:noProof/>
            <w:rtl/>
          </w:rPr>
          <w:t>אחמד טיבי (הרשימה המשותפת):</w:t>
        </w:r>
        <w:r w:rsidR="00E50A0B">
          <w:rPr>
            <w:noProof/>
            <w:webHidden/>
          </w:rPr>
          <w:tab/>
        </w:r>
        <w:r w:rsidR="00E50A0B">
          <w:rPr>
            <w:noProof/>
            <w:webHidden/>
          </w:rPr>
          <w:fldChar w:fldCharType="begin"/>
        </w:r>
        <w:r w:rsidR="00E50A0B">
          <w:rPr>
            <w:noProof/>
            <w:webHidden/>
          </w:rPr>
          <w:instrText xml:space="preserve"> PAGEREF _Toc5266918 \h </w:instrText>
        </w:r>
        <w:r w:rsidR="00E50A0B">
          <w:rPr>
            <w:noProof/>
            <w:webHidden/>
          </w:rPr>
        </w:r>
        <w:r w:rsidR="00E50A0B">
          <w:rPr>
            <w:noProof/>
            <w:webHidden/>
          </w:rPr>
          <w:fldChar w:fldCharType="separate"/>
        </w:r>
        <w:r w:rsidR="00E50A0B">
          <w:rPr>
            <w:noProof/>
            <w:webHidden/>
          </w:rPr>
          <w:t>189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19" w:history="1">
        <w:r w:rsidR="00E50A0B" w:rsidRPr="00F87411">
          <w:rPr>
            <w:rStyle w:val="Hyperlink"/>
            <w:noProof/>
            <w:rtl/>
          </w:rPr>
          <w:t>ציפי לבני (המחנה הציוני):</w:t>
        </w:r>
        <w:r w:rsidR="00E50A0B">
          <w:rPr>
            <w:noProof/>
            <w:webHidden/>
          </w:rPr>
          <w:tab/>
        </w:r>
        <w:r w:rsidR="00E50A0B">
          <w:rPr>
            <w:noProof/>
            <w:webHidden/>
          </w:rPr>
          <w:fldChar w:fldCharType="begin"/>
        </w:r>
        <w:r w:rsidR="00E50A0B">
          <w:rPr>
            <w:noProof/>
            <w:webHidden/>
          </w:rPr>
          <w:instrText xml:space="preserve"> PAGEREF _Toc5266919 \h </w:instrText>
        </w:r>
        <w:r w:rsidR="00E50A0B">
          <w:rPr>
            <w:noProof/>
            <w:webHidden/>
          </w:rPr>
        </w:r>
        <w:r w:rsidR="00E50A0B">
          <w:rPr>
            <w:noProof/>
            <w:webHidden/>
          </w:rPr>
          <w:fldChar w:fldCharType="separate"/>
        </w:r>
        <w:r w:rsidR="00E50A0B">
          <w:rPr>
            <w:noProof/>
            <w:webHidden/>
          </w:rPr>
          <w:t>191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20" w:history="1">
        <w:r w:rsidR="00E50A0B" w:rsidRPr="00F87411">
          <w:rPr>
            <w:rStyle w:val="Hyperlink"/>
            <w:noProof/>
            <w:rtl/>
          </w:rPr>
          <w:t>מכלוף מיקי זוהר (הליכוד):</w:t>
        </w:r>
        <w:r w:rsidR="00E50A0B">
          <w:rPr>
            <w:noProof/>
            <w:webHidden/>
          </w:rPr>
          <w:tab/>
        </w:r>
        <w:r w:rsidR="00E50A0B">
          <w:rPr>
            <w:noProof/>
            <w:webHidden/>
          </w:rPr>
          <w:fldChar w:fldCharType="begin"/>
        </w:r>
        <w:r w:rsidR="00E50A0B">
          <w:rPr>
            <w:noProof/>
            <w:webHidden/>
          </w:rPr>
          <w:instrText xml:space="preserve"> PAGEREF _Toc5266920 \h </w:instrText>
        </w:r>
        <w:r w:rsidR="00E50A0B">
          <w:rPr>
            <w:noProof/>
            <w:webHidden/>
          </w:rPr>
        </w:r>
        <w:r w:rsidR="00E50A0B">
          <w:rPr>
            <w:noProof/>
            <w:webHidden/>
          </w:rPr>
          <w:fldChar w:fldCharType="separate"/>
        </w:r>
        <w:r w:rsidR="00E50A0B">
          <w:rPr>
            <w:noProof/>
            <w:webHidden/>
          </w:rPr>
          <w:t>192</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21" w:history="1">
        <w:r w:rsidR="00E50A0B" w:rsidRPr="00F87411">
          <w:rPr>
            <w:rStyle w:val="Hyperlink"/>
            <w:noProof/>
            <w:rtl/>
          </w:rPr>
          <w:t>הצעת חוק המפלגות (תיקון – מניעת חברות במספר מפלגות), התשע"ח–2018</w:t>
        </w:r>
        <w:r w:rsidR="00E50A0B">
          <w:rPr>
            <w:noProof/>
            <w:webHidden/>
          </w:rPr>
          <w:tab/>
        </w:r>
        <w:r w:rsidR="00E50A0B">
          <w:rPr>
            <w:noProof/>
            <w:webHidden/>
          </w:rPr>
          <w:fldChar w:fldCharType="begin"/>
        </w:r>
        <w:r w:rsidR="00E50A0B">
          <w:rPr>
            <w:noProof/>
            <w:webHidden/>
          </w:rPr>
          <w:instrText xml:space="preserve"> PAGEREF _Toc5266921 \h </w:instrText>
        </w:r>
        <w:r w:rsidR="00E50A0B">
          <w:rPr>
            <w:noProof/>
            <w:webHidden/>
          </w:rPr>
        </w:r>
        <w:r w:rsidR="00E50A0B">
          <w:rPr>
            <w:noProof/>
            <w:webHidden/>
          </w:rPr>
          <w:fldChar w:fldCharType="separate"/>
        </w:r>
        <w:r w:rsidR="00E50A0B">
          <w:rPr>
            <w:noProof/>
            <w:webHidden/>
          </w:rPr>
          <w:t>202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22" w:history="1">
        <w:r w:rsidR="00E50A0B" w:rsidRPr="00F87411">
          <w:rPr>
            <w:rStyle w:val="Hyperlink"/>
            <w:noProof/>
            <w:rtl/>
          </w:rPr>
          <w:t>מרדכי יוגב (הבית היהודי):</w:t>
        </w:r>
        <w:r w:rsidR="00E50A0B">
          <w:rPr>
            <w:noProof/>
            <w:webHidden/>
          </w:rPr>
          <w:tab/>
        </w:r>
        <w:r w:rsidR="00E50A0B">
          <w:rPr>
            <w:noProof/>
            <w:webHidden/>
          </w:rPr>
          <w:fldChar w:fldCharType="begin"/>
        </w:r>
        <w:r w:rsidR="00E50A0B">
          <w:rPr>
            <w:noProof/>
            <w:webHidden/>
          </w:rPr>
          <w:instrText xml:space="preserve"> PAGEREF _Toc5266922 \h </w:instrText>
        </w:r>
        <w:r w:rsidR="00E50A0B">
          <w:rPr>
            <w:noProof/>
            <w:webHidden/>
          </w:rPr>
        </w:r>
        <w:r w:rsidR="00E50A0B">
          <w:rPr>
            <w:noProof/>
            <w:webHidden/>
          </w:rPr>
          <w:fldChar w:fldCharType="separate"/>
        </w:r>
        <w:r w:rsidR="00E50A0B">
          <w:rPr>
            <w:noProof/>
            <w:webHidden/>
          </w:rPr>
          <w:t>203</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23" w:history="1">
        <w:r w:rsidR="00E50A0B" w:rsidRPr="00F87411">
          <w:rPr>
            <w:rStyle w:val="Hyperlink"/>
            <w:noProof/>
            <w:rtl/>
          </w:rPr>
          <w:t>שר החקלאות ופיתוח הכפר אורי אריאל:</w:t>
        </w:r>
        <w:r w:rsidR="00E50A0B">
          <w:rPr>
            <w:noProof/>
            <w:webHidden/>
          </w:rPr>
          <w:tab/>
        </w:r>
        <w:r w:rsidR="00E50A0B">
          <w:rPr>
            <w:noProof/>
            <w:webHidden/>
          </w:rPr>
          <w:fldChar w:fldCharType="begin"/>
        </w:r>
        <w:r w:rsidR="00E50A0B">
          <w:rPr>
            <w:noProof/>
            <w:webHidden/>
          </w:rPr>
          <w:instrText xml:space="preserve"> PAGEREF _Toc5266923 \h </w:instrText>
        </w:r>
        <w:r w:rsidR="00E50A0B">
          <w:rPr>
            <w:noProof/>
            <w:webHidden/>
          </w:rPr>
        </w:r>
        <w:r w:rsidR="00E50A0B">
          <w:rPr>
            <w:noProof/>
            <w:webHidden/>
          </w:rPr>
          <w:fldChar w:fldCharType="separate"/>
        </w:r>
        <w:r w:rsidR="00E50A0B">
          <w:rPr>
            <w:noProof/>
            <w:webHidden/>
          </w:rPr>
          <w:t>204</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24" w:history="1">
        <w:r w:rsidR="00E50A0B" w:rsidRPr="00F87411">
          <w:rPr>
            <w:rStyle w:val="Hyperlink"/>
            <w:noProof/>
            <w:rtl/>
          </w:rPr>
          <w:t>הצעת חוק הבנקאות (שירות ללקוח) (תיקון – דחיית תקופת פירעון הלוואה לדיור בשל פטירה), התשע"ז–2017</w:t>
        </w:r>
        <w:r w:rsidR="00E50A0B">
          <w:rPr>
            <w:noProof/>
            <w:webHidden/>
          </w:rPr>
          <w:tab/>
        </w:r>
        <w:r w:rsidR="00E50A0B">
          <w:rPr>
            <w:noProof/>
            <w:webHidden/>
          </w:rPr>
          <w:fldChar w:fldCharType="begin"/>
        </w:r>
        <w:r w:rsidR="00E50A0B">
          <w:rPr>
            <w:noProof/>
            <w:webHidden/>
          </w:rPr>
          <w:instrText xml:space="preserve"> PAGEREF _Toc5266924 \h </w:instrText>
        </w:r>
        <w:r w:rsidR="00E50A0B">
          <w:rPr>
            <w:noProof/>
            <w:webHidden/>
          </w:rPr>
        </w:r>
        <w:r w:rsidR="00E50A0B">
          <w:rPr>
            <w:noProof/>
            <w:webHidden/>
          </w:rPr>
          <w:fldChar w:fldCharType="separate"/>
        </w:r>
        <w:r w:rsidR="00E50A0B">
          <w:rPr>
            <w:noProof/>
            <w:webHidden/>
          </w:rPr>
          <w:t>206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25" w:history="1">
        <w:r w:rsidR="00E50A0B" w:rsidRPr="00F87411">
          <w:rPr>
            <w:rStyle w:val="Hyperlink"/>
            <w:noProof/>
            <w:rtl/>
          </w:rPr>
          <w:t>יעקב אשר (יהדות התורה):</w:t>
        </w:r>
        <w:r w:rsidR="00E50A0B">
          <w:rPr>
            <w:noProof/>
            <w:webHidden/>
          </w:rPr>
          <w:tab/>
        </w:r>
        <w:r w:rsidR="00E50A0B">
          <w:rPr>
            <w:noProof/>
            <w:webHidden/>
          </w:rPr>
          <w:fldChar w:fldCharType="begin"/>
        </w:r>
        <w:r w:rsidR="00E50A0B">
          <w:rPr>
            <w:noProof/>
            <w:webHidden/>
          </w:rPr>
          <w:instrText xml:space="preserve"> PAGEREF _Toc5266925 \h </w:instrText>
        </w:r>
        <w:r w:rsidR="00E50A0B">
          <w:rPr>
            <w:noProof/>
            <w:webHidden/>
          </w:rPr>
        </w:r>
        <w:r w:rsidR="00E50A0B">
          <w:rPr>
            <w:noProof/>
            <w:webHidden/>
          </w:rPr>
          <w:fldChar w:fldCharType="separate"/>
        </w:r>
        <w:r w:rsidR="00E50A0B">
          <w:rPr>
            <w:noProof/>
            <w:webHidden/>
          </w:rPr>
          <w:t>207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26" w:history="1">
        <w:r w:rsidR="00E50A0B" w:rsidRPr="00F87411">
          <w:rPr>
            <w:rStyle w:val="Hyperlink"/>
            <w:noProof/>
            <w:rtl/>
          </w:rPr>
          <w:t>שר התקשורת איוב קרא:</w:t>
        </w:r>
        <w:r w:rsidR="00E50A0B">
          <w:rPr>
            <w:noProof/>
            <w:webHidden/>
          </w:rPr>
          <w:tab/>
        </w:r>
        <w:r w:rsidR="00E50A0B">
          <w:rPr>
            <w:noProof/>
            <w:webHidden/>
          </w:rPr>
          <w:fldChar w:fldCharType="begin"/>
        </w:r>
        <w:r w:rsidR="00E50A0B">
          <w:rPr>
            <w:noProof/>
            <w:webHidden/>
          </w:rPr>
          <w:instrText xml:space="preserve"> PAGEREF _Toc5266926 \h </w:instrText>
        </w:r>
        <w:r w:rsidR="00E50A0B">
          <w:rPr>
            <w:noProof/>
            <w:webHidden/>
          </w:rPr>
        </w:r>
        <w:r w:rsidR="00E50A0B">
          <w:rPr>
            <w:noProof/>
            <w:webHidden/>
          </w:rPr>
          <w:fldChar w:fldCharType="separate"/>
        </w:r>
        <w:r w:rsidR="00E50A0B">
          <w:rPr>
            <w:noProof/>
            <w:webHidden/>
          </w:rPr>
          <w:t>208</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27" w:history="1">
        <w:r w:rsidR="00E50A0B" w:rsidRPr="00F87411">
          <w:rPr>
            <w:rStyle w:val="Hyperlink"/>
            <w:noProof/>
            <w:rtl/>
          </w:rPr>
          <w:t>הצעת חוק התגמולים לנפגעי פעולות איבה (תיקון – זכאות ליתום שהתייתם משני הוריו לאחר גיל 37), התשע"ח–2018</w:t>
        </w:r>
        <w:r w:rsidR="00E50A0B">
          <w:rPr>
            <w:noProof/>
            <w:webHidden/>
          </w:rPr>
          <w:tab/>
        </w:r>
        <w:r w:rsidR="00E50A0B">
          <w:rPr>
            <w:noProof/>
            <w:webHidden/>
          </w:rPr>
          <w:fldChar w:fldCharType="begin"/>
        </w:r>
        <w:r w:rsidR="00E50A0B">
          <w:rPr>
            <w:noProof/>
            <w:webHidden/>
          </w:rPr>
          <w:instrText xml:space="preserve"> PAGEREF _Toc5266927 \h </w:instrText>
        </w:r>
        <w:r w:rsidR="00E50A0B">
          <w:rPr>
            <w:noProof/>
            <w:webHidden/>
          </w:rPr>
        </w:r>
        <w:r w:rsidR="00E50A0B">
          <w:rPr>
            <w:noProof/>
            <w:webHidden/>
          </w:rPr>
          <w:fldChar w:fldCharType="separate"/>
        </w:r>
        <w:r w:rsidR="00E50A0B">
          <w:rPr>
            <w:noProof/>
            <w:webHidden/>
          </w:rPr>
          <w:t>209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28" w:history="1">
        <w:r w:rsidR="00E50A0B" w:rsidRPr="00F87411">
          <w:rPr>
            <w:rStyle w:val="Hyperlink"/>
            <w:noProof/>
            <w:rtl/>
          </w:rPr>
          <w:t>משה גפני (יהדות התורה):</w:t>
        </w:r>
        <w:r w:rsidR="00E50A0B">
          <w:rPr>
            <w:noProof/>
            <w:webHidden/>
          </w:rPr>
          <w:tab/>
        </w:r>
        <w:r w:rsidR="00E50A0B">
          <w:rPr>
            <w:noProof/>
            <w:webHidden/>
          </w:rPr>
          <w:fldChar w:fldCharType="begin"/>
        </w:r>
        <w:r w:rsidR="00E50A0B">
          <w:rPr>
            <w:noProof/>
            <w:webHidden/>
          </w:rPr>
          <w:instrText xml:space="preserve"> PAGEREF _Toc5266928 \h </w:instrText>
        </w:r>
        <w:r w:rsidR="00E50A0B">
          <w:rPr>
            <w:noProof/>
            <w:webHidden/>
          </w:rPr>
        </w:r>
        <w:r w:rsidR="00E50A0B">
          <w:rPr>
            <w:noProof/>
            <w:webHidden/>
          </w:rPr>
          <w:fldChar w:fldCharType="separate"/>
        </w:r>
        <w:r w:rsidR="00E50A0B">
          <w:rPr>
            <w:noProof/>
            <w:webHidden/>
          </w:rPr>
          <w:t>209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29" w:history="1">
        <w:r w:rsidR="00E50A0B" w:rsidRPr="00F87411">
          <w:rPr>
            <w:rStyle w:val="Hyperlink"/>
            <w:noProof/>
            <w:rtl/>
          </w:rPr>
          <w:t>שר התקשורת איוב קרא:</w:t>
        </w:r>
        <w:r w:rsidR="00E50A0B">
          <w:rPr>
            <w:noProof/>
            <w:webHidden/>
          </w:rPr>
          <w:tab/>
        </w:r>
        <w:r w:rsidR="00E50A0B">
          <w:rPr>
            <w:noProof/>
            <w:webHidden/>
          </w:rPr>
          <w:fldChar w:fldCharType="begin"/>
        </w:r>
        <w:r w:rsidR="00E50A0B">
          <w:rPr>
            <w:noProof/>
            <w:webHidden/>
          </w:rPr>
          <w:instrText xml:space="preserve"> PAGEREF _Toc5266929 \h </w:instrText>
        </w:r>
        <w:r w:rsidR="00E50A0B">
          <w:rPr>
            <w:noProof/>
            <w:webHidden/>
          </w:rPr>
        </w:r>
        <w:r w:rsidR="00E50A0B">
          <w:rPr>
            <w:noProof/>
            <w:webHidden/>
          </w:rPr>
          <w:fldChar w:fldCharType="separate"/>
        </w:r>
        <w:r w:rsidR="00E50A0B">
          <w:rPr>
            <w:noProof/>
            <w:webHidden/>
          </w:rPr>
          <w:t>210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30" w:history="1">
        <w:r w:rsidR="00E50A0B" w:rsidRPr="00F87411">
          <w:rPr>
            <w:rStyle w:val="Hyperlink"/>
            <w:noProof/>
            <w:rtl/>
          </w:rPr>
          <w:t>הצעת חוק איסור הפליה במוצרים, בשירותים ובכניסה למקומות בידור ולמקומות ציבוריים (תיקון – הסמכת בית משפט למתן צו מניעה או צו עשה), התשע"ז–2017</w:t>
        </w:r>
        <w:r w:rsidR="00E50A0B">
          <w:rPr>
            <w:noProof/>
            <w:webHidden/>
          </w:rPr>
          <w:tab/>
        </w:r>
        <w:r w:rsidR="00E50A0B">
          <w:rPr>
            <w:noProof/>
            <w:webHidden/>
          </w:rPr>
          <w:fldChar w:fldCharType="begin"/>
        </w:r>
        <w:r w:rsidR="00E50A0B">
          <w:rPr>
            <w:noProof/>
            <w:webHidden/>
          </w:rPr>
          <w:instrText xml:space="preserve"> PAGEREF _Toc5266930 \h </w:instrText>
        </w:r>
        <w:r w:rsidR="00E50A0B">
          <w:rPr>
            <w:noProof/>
            <w:webHidden/>
          </w:rPr>
        </w:r>
        <w:r w:rsidR="00E50A0B">
          <w:rPr>
            <w:noProof/>
            <w:webHidden/>
          </w:rPr>
          <w:fldChar w:fldCharType="separate"/>
        </w:r>
        <w:r w:rsidR="00E50A0B">
          <w:rPr>
            <w:noProof/>
            <w:webHidden/>
          </w:rPr>
          <w:t>211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31" w:history="1">
        <w:r w:rsidR="00E50A0B" w:rsidRPr="00F87411">
          <w:rPr>
            <w:rStyle w:val="Hyperlink"/>
            <w:noProof/>
            <w:rtl/>
          </w:rPr>
          <w:t>עליזה לביא (יש עתיד):</w:t>
        </w:r>
        <w:r w:rsidR="00E50A0B">
          <w:rPr>
            <w:noProof/>
            <w:webHidden/>
          </w:rPr>
          <w:tab/>
        </w:r>
        <w:r w:rsidR="00E50A0B">
          <w:rPr>
            <w:noProof/>
            <w:webHidden/>
          </w:rPr>
          <w:fldChar w:fldCharType="begin"/>
        </w:r>
        <w:r w:rsidR="00E50A0B">
          <w:rPr>
            <w:noProof/>
            <w:webHidden/>
          </w:rPr>
          <w:instrText xml:space="preserve"> PAGEREF _Toc5266931 \h </w:instrText>
        </w:r>
        <w:r w:rsidR="00E50A0B">
          <w:rPr>
            <w:noProof/>
            <w:webHidden/>
          </w:rPr>
        </w:r>
        <w:r w:rsidR="00E50A0B">
          <w:rPr>
            <w:noProof/>
            <w:webHidden/>
          </w:rPr>
          <w:fldChar w:fldCharType="separate"/>
        </w:r>
        <w:r w:rsidR="00E50A0B">
          <w:rPr>
            <w:noProof/>
            <w:webHidden/>
          </w:rPr>
          <w:t>212</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32" w:history="1">
        <w:r w:rsidR="00E50A0B" w:rsidRPr="00F87411">
          <w:rPr>
            <w:rStyle w:val="Hyperlink"/>
            <w:noProof/>
            <w:rtl/>
          </w:rPr>
          <w:t>הצעת חוק שירות עבודה בשעת חירום (תיקון – צוותי חירום יישוביים), התשע"ח–2018</w:t>
        </w:r>
        <w:r w:rsidR="00E50A0B">
          <w:rPr>
            <w:noProof/>
            <w:webHidden/>
          </w:rPr>
          <w:tab/>
        </w:r>
        <w:r w:rsidR="00E50A0B">
          <w:rPr>
            <w:noProof/>
            <w:webHidden/>
          </w:rPr>
          <w:fldChar w:fldCharType="begin"/>
        </w:r>
        <w:r w:rsidR="00E50A0B">
          <w:rPr>
            <w:noProof/>
            <w:webHidden/>
          </w:rPr>
          <w:instrText xml:space="preserve"> PAGEREF _Toc5266932 \h </w:instrText>
        </w:r>
        <w:r w:rsidR="00E50A0B">
          <w:rPr>
            <w:noProof/>
            <w:webHidden/>
          </w:rPr>
        </w:r>
        <w:r w:rsidR="00E50A0B">
          <w:rPr>
            <w:noProof/>
            <w:webHidden/>
          </w:rPr>
          <w:fldChar w:fldCharType="separate"/>
        </w:r>
        <w:r w:rsidR="00E50A0B">
          <w:rPr>
            <w:noProof/>
            <w:webHidden/>
          </w:rPr>
          <w:t>216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33" w:history="1">
        <w:r w:rsidR="00E50A0B" w:rsidRPr="00F87411">
          <w:rPr>
            <w:rStyle w:val="Hyperlink"/>
            <w:noProof/>
            <w:rtl/>
          </w:rPr>
          <w:t>חיים ילין (יש עתיד):</w:t>
        </w:r>
        <w:r w:rsidR="00E50A0B">
          <w:rPr>
            <w:noProof/>
            <w:webHidden/>
          </w:rPr>
          <w:tab/>
        </w:r>
        <w:r w:rsidR="00E50A0B">
          <w:rPr>
            <w:noProof/>
            <w:webHidden/>
          </w:rPr>
          <w:fldChar w:fldCharType="begin"/>
        </w:r>
        <w:r w:rsidR="00E50A0B">
          <w:rPr>
            <w:noProof/>
            <w:webHidden/>
          </w:rPr>
          <w:instrText xml:space="preserve"> PAGEREF _Toc5266933 \h </w:instrText>
        </w:r>
        <w:r w:rsidR="00E50A0B">
          <w:rPr>
            <w:noProof/>
            <w:webHidden/>
          </w:rPr>
        </w:r>
        <w:r w:rsidR="00E50A0B">
          <w:rPr>
            <w:noProof/>
            <w:webHidden/>
          </w:rPr>
          <w:fldChar w:fldCharType="separate"/>
        </w:r>
        <w:r w:rsidR="00E50A0B">
          <w:rPr>
            <w:noProof/>
            <w:webHidden/>
          </w:rPr>
          <w:t>216</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34" w:history="1">
        <w:r w:rsidR="00E50A0B" w:rsidRPr="00F87411">
          <w:rPr>
            <w:rStyle w:val="Hyperlink"/>
            <w:noProof/>
            <w:rtl/>
          </w:rPr>
          <w:t>הצעת חוק דיור חברתי, התשע"ח–2017</w:t>
        </w:r>
        <w:r w:rsidR="00E50A0B">
          <w:rPr>
            <w:noProof/>
            <w:webHidden/>
          </w:rPr>
          <w:tab/>
        </w:r>
        <w:r w:rsidR="00E50A0B">
          <w:rPr>
            <w:noProof/>
            <w:webHidden/>
          </w:rPr>
          <w:fldChar w:fldCharType="begin"/>
        </w:r>
        <w:r w:rsidR="00E50A0B">
          <w:rPr>
            <w:noProof/>
            <w:webHidden/>
          </w:rPr>
          <w:instrText xml:space="preserve"> PAGEREF _Toc5266934 \h </w:instrText>
        </w:r>
        <w:r w:rsidR="00E50A0B">
          <w:rPr>
            <w:noProof/>
            <w:webHidden/>
          </w:rPr>
        </w:r>
        <w:r w:rsidR="00E50A0B">
          <w:rPr>
            <w:noProof/>
            <w:webHidden/>
          </w:rPr>
          <w:fldChar w:fldCharType="separate"/>
        </w:r>
        <w:r w:rsidR="00E50A0B">
          <w:rPr>
            <w:noProof/>
            <w:webHidden/>
          </w:rPr>
          <w:t>220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35" w:history="1">
        <w:r w:rsidR="00E50A0B" w:rsidRPr="00F87411">
          <w:rPr>
            <w:rStyle w:val="Hyperlink"/>
            <w:noProof/>
            <w:rtl/>
          </w:rPr>
          <w:t>דב חנין (הרשימה המשותפת):</w:t>
        </w:r>
        <w:r w:rsidR="00E50A0B">
          <w:rPr>
            <w:noProof/>
            <w:webHidden/>
          </w:rPr>
          <w:tab/>
        </w:r>
        <w:r w:rsidR="00E50A0B">
          <w:rPr>
            <w:noProof/>
            <w:webHidden/>
          </w:rPr>
          <w:fldChar w:fldCharType="begin"/>
        </w:r>
        <w:r w:rsidR="00E50A0B">
          <w:rPr>
            <w:noProof/>
            <w:webHidden/>
          </w:rPr>
          <w:instrText xml:space="preserve"> PAGEREF _Toc5266935 \h </w:instrText>
        </w:r>
        <w:r w:rsidR="00E50A0B">
          <w:rPr>
            <w:noProof/>
            <w:webHidden/>
          </w:rPr>
        </w:r>
        <w:r w:rsidR="00E50A0B">
          <w:rPr>
            <w:noProof/>
            <w:webHidden/>
          </w:rPr>
          <w:fldChar w:fldCharType="separate"/>
        </w:r>
        <w:r w:rsidR="00E50A0B">
          <w:rPr>
            <w:noProof/>
            <w:webHidden/>
          </w:rPr>
          <w:t>220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36" w:history="1">
        <w:r w:rsidR="00E50A0B" w:rsidRPr="00F87411">
          <w:rPr>
            <w:rStyle w:val="Hyperlink"/>
            <w:noProof/>
            <w:rtl/>
          </w:rPr>
          <w:t>הצעת חוק לתיקון פקודת מס הכנסה (מס' 248) (עדכון הטבות המס ביישובים), התשע"ח–2018</w:t>
        </w:r>
        <w:r w:rsidR="00E50A0B">
          <w:rPr>
            <w:noProof/>
            <w:webHidden/>
          </w:rPr>
          <w:tab/>
        </w:r>
        <w:r w:rsidR="00E50A0B">
          <w:rPr>
            <w:noProof/>
            <w:webHidden/>
          </w:rPr>
          <w:fldChar w:fldCharType="begin"/>
        </w:r>
        <w:r w:rsidR="00E50A0B">
          <w:rPr>
            <w:noProof/>
            <w:webHidden/>
          </w:rPr>
          <w:instrText xml:space="preserve"> PAGEREF _Toc5266936 \h </w:instrText>
        </w:r>
        <w:r w:rsidR="00E50A0B">
          <w:rPr>
            <w:noProof/>
            <w:webHidden/>
          </w:rPr>
        </w:r>
        <w:r w:rsidR="00E50A0B">
          <w:rPr>
            <w:noProof/>
            <w:webHidden/>
          </w:rPr>
          <w:fldChar w:fldCharType="separate"/>
        </w:r>
        <w:r w:rsidR="00E50A0B">
          <w:rPr>
            <w:noProof/>
            <w:webHidden/>
          </w:rPr>
          <w:t>222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37" w:history="1">
        <w:r w:rsidR="00E50A0B" w:rsidRPr="00F87411">
          <w:rPr>
            <w:rStyle w:val="Hyperlink"/>
            <w:noProof/>
            <w:rtl/>
          </w:rPr>
          <w:t>משה גפני (יהדות התורה):</w:t>
        </w:r>
        <w:r w:rsidR="00E50A0B">
          <w:rPr>
            <w:noProof/>
            <w:webHidden/>
          </w:rPr>
          <w:tab/>
        </w:r>
        <w:r w:rsidR="00E50A0B">
          <w:rPr>
            <w:noProof/>
            <w:webHidden/>
          </w:rPr>
          <w:fldChar w:fldCharType="begin"/>
        </w:r>
        <w:r w:rsidR="00E50A0B">
          <w:rPr>
            <w:noProof/>
            <w:webHidden/>
          </w:rPr>
          <w:instrText xml:space="preserve"> PAGEREF _Toc5266937 \h </w:instrText>
        </w:r>
        <w:r w:rsidR="00E50A0B">
          <w:rPr>
            <w:noProof/>
            <w:webHidden/>
          </w:rPr>
        </w:r>
        <w:r w:rsidR="00E50A0B">
          <w:rPr>
            <w:noProof/>
            <w:webHidden/>
          </w:rPr>
          <w:fldChar w:fldCharType="separate"/>
        </w:r>
        <w:r w:rsidR="00E50A0B">
          <w:rPr>
            <w:noProof/>
            <w:webHidden/>
          </w:rPr>
          <w:t>222</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38" w:history="1">
        <w:r w:rsidR="00E50A0B" w:rsidRPr="00F87411">
          <w:rPr>
            <w:rStyle w:val="Hyperlink"/>
            <w:noProof/>
            <w:rtl/>
          </w:rPr>
          <w:t>הצעות לסדר-היום</w:t>
        </w:r>
        <w:r w:rsidR="00E50A0B">
          <w:rPr>
            <w:noProof/>
            <w:webHidden/>
          </w:rPr>
          <w:tab/>
        </w:r>
        <w:r w:rsidR="00E50A0B">
          <w:rPr>
            <w:noProof/>
            <w:webHidden/>
          </w:rPr>
          <w:fldChar w:fldCharType="begin"/>
        </w:r>
        <w:r w:rsidR="00E50A0B">
          <w:rPr>
            <w:noProof/>
            <w:webHidden/>
          </w:rPr>
          <w:instrText xml:space="preserve"> PAGEREF _Toc5266938 \h </w:instrText>
        </w:r>
        <w:r w:rsidR="00E50A0B">
          <w:rPr>
            <w:noProof/>
            <w:webHidden/>
          </w:rPr>
        </w:r>
        <w:r w:rsidR="00E50A0B">
          <w:rPr>
            <w:noProof/>
            <w:webHidden/>
          </w:rPr>
          <w:fldChar w:fldCharType="separate"/>
        </w:r>
        <w:r w:rsidR="00E50A0B">
          <w:rPr>
            <w:noProof/>
            <w:webHidden/>
          </w:rPr>
          <w:t>227</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39" w:history="1">
        <w:r w:rsidR="00E50A0B" w:rsidRPr="00F87411">
          <w:rPr>
            <w:rStyle w:val="Hyperlink"/>
            <w:noProof/>
            <w:rtl/>
          </w:rPr>
          <w:t xml:space="preserve"> סוגיית מתווה הכותל – הסדרת הרחבה הדרומית</w:t>
        </w:r>
        <w:r w:rsidR="00E50A0B">
          <w:rPr>
            <w:noProof/>
            <w:webHidden/>
          </w:rPr>
          <w:tab/>
        </w:r>
        <w:r w:rsidR="00E50A0B">
          <w:rPr>
            <w:noProof/>
            <w:webHidden/>
          </w:rPr>
          <w:fldChar w:fldCharType="begin"/>
        </w:r>
        <w:r w:rsidR="00E50A0B">
          <w:rPr>
            <w:noProof/>
            <w:webHidden/>
          </w:rPr>
          <w:instrText xml:space="preserve"> PAGEREF _Toc5266939 \h </w:instrText>
        </w:r>
        <w:r w:rsidR="00E50A0B">
          <w:rPr>
            <w:noProof/>
            <w:webHidden/>
          </w:rPr>
        </w:r>
        <w:r w:rsidR="00E50A0B">
          <w:rPr>
            <w:noProof/>
            <w:webHidden/>
          </w:rPr>
          <w:fldChar w:fldCharType="separate"/>
        </w:r>
        <w:r w:rsidR="00E50A0B">
          <w:rPr>
            <w:noProof/>
            <w:webHidden/>
          </w:rPr>
          <w:t>227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0" w:history="1">
        <w:r w:rsidR="00E50A0B" w:rsidRPr="00F87411">
          <w:rPr>
            <w:rStyle w:val="Hyperlink"/>
            <w:noProof/>
            <w:rtl/>
          </w:rPr>
          <w:t>עליזה לביא (יש עתיד):</w:t>
        </w:r>
        <w:r w:rsidR="00E50A0B">
          <w:rPr>
            <w:noProof/>
            <w:webHidden/>
          </w:rPr>
          <w:tab/>
        </w:r>
        <w:r w:rsidR="00E50A0B">
          <w:rPr>
            <w:noProof/>
            <w:webHidden/>
          </w:rPr>
          <w:fldChar w:fldCharType="begin"/>
        </w:r>
        <w:r w:rsidR="00E50A0B">
          <w:rPr>
            <w:noProof/>
            <w:webHidden/>
          </w:rPr>
          <w:instrText xml:space="preserve"> PAGEREF _Toc5266940 \h </w:instrText>
        </w:r>
        <w:r w:rsidR="00E50A0B">
          <w:rPr>
            <w:noProof/>
            <w:webHidden/>
          </w:rPr>
        </w:r>
        <w:r w:rsidR="00E50A0B">
          <w:rPr>
            <w:noProof/>
            <w:webHidden/>
          </w:rPr>
          <w:fldChar w:fldCharType="separate"/>
        </w:r>
        <w:r w:rsidR="00E50A0B">
          <w:rPr>
            <w:noProof/>
            <w:webHidden/>
          </w:rPr>
          <w:t>227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1" w:history="1">
        <w:r w:rsidR="00E50A0B" w:rsidRPr="00F87411">
          <w:rPr>
            <w:rStyle w:val="Hyperlink"/>
            <w:noProof/>
            <w:rtl/>
          </w:rPr>
          <w:t>משה גפני (יהדות התורה):</w:t>
        </w:r>
        <w:r w:rsidR="00E50A0B">
          <w:rPr>
            <w:noProof/>
            <w:webHidden/>
          </w:rPr>
          <w:tab/>
        </w:r>
        <w:r w:rsidR="00E50A0B">
          <w:rPr>
            <w:noProof/>
            <w:webHidden/>
          </w:rPr>
          <w:fldChar w:fldCharType="begin"/>
        </w:r>
        <w:r w:rsidR="00E50A0B">
          <w:rPr>
            <w:noProof/>
            <w:webHidden/>
          </w:rPr>
          <w:instrText xml:space="preserve"> PAGEREF _Toc5266941 \h </w:instrText>
        </w:r>
        <w:r w:rsidR="00E50A0B">
          <w:rPr>
            <w:noProof/>
            <w:webHidden/>
          </w:rPr>
        </w:r>
        <w:r w:rsidR="00E50A0B">
          <w:rPr>
            <w:noProof/>
            <w:webHidden/>
          </w:rPr>
          <w:fldChar w:fldCharType="separate"/>
        </w:r>
        <w:r w:rsidR="00E50A0B">
          <w:rPr>
            <w:noProof/>
            <w:webHidden/>
          </w:rPr>
          <w:t>229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2" w:history="1">
        <w:r w:rsidR="00E50A0B" w:rsidRPr="00F87411">
          <w:rPr>
            <w:rStyle w:val="Hyperlink"/>
            <w:noProof/>
            <w:rtl/>
          </w:rPr>
          <w:t>קסניה סבטלובה (המחנה הציוני):</w:t>
        </w:r>
        <w:r w:rsidR="00E50A0B">
          <w:rPr>
            <w:noProof/>
            <w:webHidden/>
          </w:rPr>
          <w:tab/>
        </w:r>
        <w:r w:rsidR="00E50A0B">
          <w:rPr>
            <w:noProof/>
            <w:webHidden/>
          </w:rPr>
          <w:fldChar w:fldCharType="begin"/>
        </w:r>
        <w:r w:rsidR="00E50A0B">
          <w:rPr>
            <w:noProof/>
            <w:webHidden/>
          </w:rPr>
          <w:instrText xml:space="preserve"> PAGEREF _Toc5266942 \h </w:instrText>
        </w:r>
        <w:r w:rsidR="00E50A0B">
          <w:rPr>
            <w:noProof/>
            <w:webHidden/>
          </w:rPr>
        </w:r>
        <w:r w:rsidR="00E50A0B">
          <w:rPr>
            <w:noProof/>
            <w:webHidden/>
          </w:rPr>
          <w:fldChar w:fldCharType="separate"/>
        </w:r>
        <w:r w:rsidR="00E50A0B">
          <w:rPr>
            <w:noProof/>
            <w:webHidden/>
          </w:rPr>
          <w:t>232</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3" w:history="1">
        <w:r w:rsidR="00E50A0B" w:rsidRPr="00F87411">
          <w:rPr>
            <w:rStyle w:val="Hyperlink"/>
            <w:noProof/>
            <w:rtl/>
          </w:rPr>
          <w:t>ינון אזולאי (ש"ס):</w:t>
        </w:r>
        <w:r w:rsidR="00E50A0B">
          <w:rPr>
            <w:noProof/>
            <w:webHidden/>
          </w:rPr>
          <w:tab/>
        </w:r>
        <w:r w:rsidR="00E50A0B">
          <w:rPr>
            <w:noProof/>
            <w:webHidden/>
          </w:rPr>
          <w:fldChar w:fldCharType="begin"/>
        </w:r>
        <w:r w:rsidR="00E50A0B">
          <w:rPr>
            <w:noProof/>
            <w:webHidden/>
          </w:rPr>
          <w:instrText xml:space="preserve"> PAGEREF _Toc5266943 \h </w:instrText>
        </w:r>
        <w:r w:rsidR="00E50A0B">
          <w:rPr>
            <w:noProof/>
            <w:webHidden/>
          </w:rPr>
        </w:r>
        <w:r w:rsidR="00E50A0B">
          <w:rPr>
            <w:noProof/>
            <w:webHidden/>
          </w:rPr>
          <w:fldChar w:fldCharType="separate"/>
        </w:r>
        <w:r w:rsidR="00E50A0B">
          <w:rPr>
            <w:noProof/>
            <w:webHidden/>
          </w:rPr>
          <w:t>234</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4" w:history="1">
        <w:r w:rsidR="00E50A0B" w:rsidRPr="00F87411">
          <w:rPr>
            <w:rStyle w:val="Hyperlink"/>
            <w:noProof/>
            <w:rtl/>
          </w:rPr>
          <w:t>שר האנרגיה יובל שטייניץ:</w:t>
        </w:r>
        <w:r w:rsidR="00E50A0B">
          <w:rPr>
            <w:noProof/>
            <w:webHidden/>
          </w:rPr>
          <w:tab/>
        </w:r>
        <w:r w:rsidR="00E50A0B">
          <w:rPr>
            <w:noProof/>
            <w:webHidden/>
          </w:rPr>
          <w:fldChar w:fldCharType="begin"/>
        </w:r>
        <w:r w:rsidR="00E50A0B">
          <w:rPr>
            <w:noProof/>
            <w:webHidden/>
          </w:rPr>
          <w:instrText xml:space="preserve"> PAGEREF _Toc5266944 \h </w:instrText>
        </w:r>
        <w:r w:rsidR="00E50A0B">
          <w:rPr>
            <w:noProof/>
            <w:webHidden/>
          </w:rPr>
        </w:r>
        <w:r w:rsidR="00E50A0B">
          <w:rPr>
            <w:noProof/>
            <w:webHidden/>
          </w:rPr>
          <w:fldChar w:fldCharType="separate"/>
        </w:r>
        <w:r w:rsidR="00E50A0B">
          <w:rPr>
            <w:noProof/>
            <w:webHidden/>
          </w:rPr>
          <w:t>235</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5" w:history="1">
        <w:r w:rsidR="00E50A0B" w:rsidRPr="00F87411">
          <w:rPr>
            <w:rStyle w:val="Hyperlink"/>
            <w:noProof/>
            <w:rtl/>
          </w:rPr>
          <w:t>נחמן שי (המחנה הציוני):</w:t>
        </w:r>
        <w:r w:rsidR="00E50A0B">
          <w:rPr>
            <w:noProof/>
            <w:webHidden/>
          </w:rPr>
          <w:tab/>
        </w:r>
        <w:r w:rsidR="00E50A0B">
          <w:rPr>
            <w:noProof/>
            <w:webHidden/>
          </w:rPr>
          <w:fldChar w:fldCharType="begin"/>
        </w:r>
        <w:r w:rsidR="00E50A0B">
          <w:rPr>
            <w:noProof/>
            <w:webHidden/>
          </w:rPr>
          <w:instrText xml:space="preserve"> PAGEREF _Toc5266945 \h </w:instrText>
        </w:r>
        <w:r w:rsidR="00E50A0B">
          <w:rPr>
            <w:noProof/>
            <w:webHidden/>
          </w:rPr>
        </w:r>
        <w:r w:rsidR="00E50A0B">
          <w:rPr>
            <w:noProof/>
            <w:webHidden/>
          </w:rPr>
          <w:fldChar w:fldCharType="separate"/>
        </w:r>
        <w:r w:rsidR="00E50A0B">
          <w:rPr>
            <w:noProof/>
            <w:webHidden/>
          </w:rPr>
          <w:t>244</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46" w:history="1">
        <w:r w:rsidR="00E50A0B" w:rsidRPr="00F87411">
          <w:rPr>
            <w:rStyle w:val="Hyperlink"/>
            <w:noProof/>
            <w:rtl/>
          </w:rPr>
          <w:t>הצעות לסדר-היום</w:t>
        </w:r>
        <w:r w:rsidR="00E50A0B">
          <w:rPr>
            <w:noProof/>
            <w:webHidden/>
          </w:rPr>
          <w:tab/>
        </w:r>
        <w:r w:rsidR="00E50A0B">
          <w:rPr>
            <w:noProof/>
            <w:webHidden/>
          </w:rPr>
          <w:fldChar w:fldCharType="begin"/>
        </w:r>
        <w:r w:rsidR="00E50A0B">
          <w:rPr>
            <w:noProof/>
            <w:webHidden/>
          </w:rPr>
          <w:instrText xml:space="preserve"> PAGEREF _Toc5266946 \h </w:instrText>
        </w:r>
        <w:r w:rsidR="00E50A0B">
          <w:rPr>
            <w:noProof/>
            <w:webHidden/>
          </w:rPr>
        </w:r>
        <w:r w:rsidR="00E50A0B">
          <w:rPr>
            <w:noProof/>
            <w:webHidden/>
          </w:rPr>
          <w:fldChar w:fldCharType="separate"/>
        </w:r>
        <w:r w:rsidR="00E50A0B">
          <w:rPr>
            <w:noProof/>
            <w:webHidden/>
          </w:rPr>
          <w:t>246</w:t>
        </w:r>
        <w:r w:rsidR="00E50A0B">
          <w:rPr>
            <w:noProof/>
            <w:webHidden/>
          </w:rPr>
          <w:fldChar w:fldCharType="end"/>
        </w:r>
      </w:hyperlink>
    </w:p>
    <w:p w:rsidR="00E50A0B" w:rsidRDefault="00600D8A" w:rsidP="00B23367">
      <w:pPr>
        <w:pStyle w:val="TOC1"/>
        <w:tabs>
          <w:tab w:val="right" w:leader="dot" w:pos="8296"/>
        </w:tabs>
        <w:ind w:firstLine="0"/>
        <w:rPr>
          <w:rFonts w:asciiTheme="minorHAnsi" w:eastAsiaTheme="minorEastAsia" w:hAnsiTheme="minorHAnsi" w:cstheme="minorBidi"/>
          <w:noProof/>
        </w:rPr>
      </w:pPr>
      <w:hyperlink w:anchor="_Toc5266947" w:history="1">
        <w:r w:rsidR="00E50A0B" w:rsidRPr="00F87411">
          <w:rPr>
            <w:rStyle w:val="Hyperlink"/>
            <w:noProof/>
            <w:rtl/>
          </w:rPr>
          <w:t>השלכות מתווה ההסכמה בין ממשלות ישראל ופולין בעניין החוק הפולני</w:t>
        </w:r>
        <w:r w:rsidR="00E50A0B">
          <w:rPr>
            <w:noProof/>
            <w:webHidden/>
          </w:rPr>
          <w:tab/>
        </w:r>
        <w:r w:rsidR="00E50A0B">
          <w:rPr>
            <w:noProof/>
            <w:webHidden/>
          </w:rPr>
          <w:fldChar w:fldCharType="begin"/>
        </w:r>
        <w:r w:rsidR="00E50A0B">
          <w:rPr>
            <w:noProof/>
            <w:webHidden/>
          </w:rPr>
          <w:instrText xml:space="preserve"> PAGEREF _Toc5266947 \h </w:instrText>
        </w:r>
        <w:r w:rsidR="00E50A0B">
          <w:rPr>
            <w:noProof/>
            <w:webHidden/>
          </w:rPr>
        </w:r>
        <w:r w:rsidR="00E50A0B">
          <w:rPr>
            <w:noProof/>
            <w:webHidden/>
          </w:rPr>
          <w:fldChar w:fldCharType="separate"/>
        </w:r>
        <w:r w:rsidR="00E50A0B">
          <w:rPr>
            <w:noProof/>
            <w:webHidden/>
          </w:rPr>
          <w:t>246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8" w:history="1">
        <w:r w:rsidR="00E50A0B" w:rsidRPr="00F87411">
          <w:rPr>
            <w:rStyle w:val="Hyperlink"/>
            <w:noProof/>
            <w:rtl/>
          </w:rPr>
          <w:t>נחמן שי (המחנה הציוני):</w:t>
        </w:r>
        <w:r w:rsidR="00E50A0B">
          <w:rPr>
            <w:noProof/>
            <w:webHidden/>
          </w:rPr>
          <w:tab/>
        </w:r>
        <w:r w:rsidR="00E50A0B">
          <w:rPr>
            <w:noProof/>
            <w:webHidden/>
          </w:rPr>
          <w:fldChar w:fldCharType="begin"/>
        </w:r>
        <w:r w:rsidR="00E50A0B">
          <w:rPr>
            <w:noProof/>
            <w:webHidden/>
          </w:rPr>
          <w:instrText xml:space="preserve"> PAGEREF _Toc5266948 \h </w:instrText>
        </w:r>
        <w:r w:rsidR="00E50A0B">
          <w:rPr>
            <w:noProof/>
            <w:webHidden/>
          </w:rPr>
        </w:r>
        <w:r w:rsidR="00E50A0B">
          <w:rPr>
            <w:noProof/>
            <w:webHidden/>
          </w:rPr>
          <w:fldChar w:fldCharType="separate"/>
        </w:r>
        <w:r w:rsidR="00E50A0B">
          <w:rPr>
            <w:noProof/>
            <w:webHidden/>
          </w:rPr>
          <w:t>246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49" w:history="1">
        <w:r w:rsidR="00E50A0B" w:rsidRPr="00F87411">
          <w:rPr>
            <w:rStyle w:val="Hyperlink"/>
            <w:noProof/>
            <w:rtl/>
          </w:rPr>
          <w:t>דב חנין (הרשימה המשותפת):</w:t>
        </w:r>
        <w:r w:rsidR="00E50A0B">
          <w:rPr>
            <w:noProof/>
            <w:webHidden/>
          </w:rPr>
          <w:tab/>
        </w:r>
        <w:r w:rsidR="00E50A0B">
          <w:rPr>
            <w:noProof/>
            <w:webHidden/>
          </w:rPr>
          <w:fldChar w:fldCharType="begin"/>
        </w:r>
        <w:r w:rsidR="00E50A0B">
          <w:rPr>
            <w:noProof/>
            <w:webHidden/>
          </w:rPr>
          <w:instrText xml:space="preserve"> PAGEREF _Toc5266949 \h </w:instrText>
        </w:r>
        <w:r w:rsidR="00E50A0B">
          <w:rPr>
            <w:noProof/>
            <w:webHidden/>
          </w:rPr>
        </w:r>
        <w:r w:rsidR="00E50A0B">
          <w:rPr>
            <w:noProof/>
            <w:webHidden/>
          </w:rPr>
          <w:fldChar w:fldCharType="separate"/>
        </w:r>
        <w:r w:rsidR="00E50A0B">
          <w:rPr>
            <w:noProof/>
            <w:webHidden/>
          </w:rPr>
          <w:t>248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50" w:history="1">
        <w:r w:rsidR="00E50A0B" w:rsidRPr="00F87411">
          <w:rPr>
            <w:rStyle w:val="Hyperlink"/>
            <w:noProof/>
            <w:rtl/>
          </w:rPr>
          <w:t>ישראל אייכלר (יהדות התורה):</w:t>
        </w:r>
        <w:r w:rsidR="00E50A0B">
          <w:rPr>
            <w:noProof/>
            <w:webHidden/>
          </w:rPr>
          <w:tab/>
        </w:r>
        <w:r w:rsidR="00E50A0B">
          <w:rPr>
            <w:noProof/>
            <w:webHidden/>
          </w:rPr>
          <w:fldChar w:fldCharType="begin"/>
        </w:r>
        <w:r w:rsidR="00E50A0B">
          <w:rPr>
            <w:noProof/>
            <w:webHidden/>
          </w:rPr>
          <w:instrText xml:space="preserve"> PAGEREF _Toc5266950 \h </w:instrText>
        </w:r>
        <w:r w:rsidR="00E50A0B">
          <w:rPr>
            <w:noProof/>
            <w:webHidden/>
          </w:rPr>
        </w:r>
        <w:r w:rsidR="00E50A0B">
          <w:rPr>
            <w:noProof/>
            <w:webHidden/>
          </w:rPr>
          <w:fldChar w:fldCharType="separate"/>
        </w:r>
        <w:r w:rsidR="00E50A0B">
          <w:rPr>
            <w:noProof/>
            <w:webHidden/>
          </w:rPr>
          <w:t>249</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51" w:history="1">
        <w:r w:rsidR="00E50A0B" w:rsidRPr="00F87411">
          <w:rPr>
            <w:rStyle w:val="Hyperlink"/>
            <w:noProof/>
            <w:rtl/>
          </w:rPr>
          <w:t>שר האנרגיה יובל שטייניץ:</w:t>
        </w:r>
        <w:r w:rsidR="00E50A0B">
          <w:rPr>
            <w:noProof/>
            <w:webHidden/>
          </w:rPr>
          <w:tab/>
        </w:r>
        <w:r w:rsidR="00E50A0B">
          <w:rPr>
            <w:noProof/>
            <w:webHidden/>
          </w:rPr>
          <w:fldChar w:fldCharType="begin"/>
        </w:r>
        <w:r w:rsidR="00E50A0B">
          <w:rPr>
            <w:noProof/>
            <w:webHidden/>
          </w:rPr>
          <w:instrText xml:space="preserve"> PAGEREF _Toc5266951 \h </w:instrText>
        </w:r>
        <w:r w:rsidR="00E50A0B">
          <w:rPr>
            <w:noProof/>
            <w:webHidden/>
          </w:rPr>
        </w:r>
        <w:r w:rsidR="00E50A0B">
          <w:rPr>
            <w:noProof/>
            <w:webHidden/>
          </w:rPr>
          <w:fldChar w:fldCharType="separate"/>
        </w:r>
        <w:r w:rsidR="00E50A0B">
          <w:rPr>
            <w:noProof/>
            <w:webHidden/>
          </w:rPr>
          <w:t>250</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52" w:history="1">
        <w:r w:rsidR="00E50A0B" w:rsidRPr="00F87411">
          <w:rPr>
            <w:rStyle w:val="Hyperlink"/>
            <w:noProof/>
            <w:rtl/>
          </w:rPr>
          <w:t>הצעות לסדר-היום</w:t>
        </w:r>
        <w:r w:rsidR="00E50A0B">
          <w:rPr>
            <w:noProof/>
            <w:webHidden/>
          </w:rPr>
          <w:tab/>
        </w:r>
        <w:r w:rsidR="00E50A0B">
          <w:rPr>
            <w:noProof/>
            <w:webHidden/>
          </w:rPr>
          <w:fldChar w:fldCharType="begin"/>
        </w:r>
        <w:r w:rsidR="00E50A0B">
          <w:rPr>
            <w:noProof/>
            <w:webHidden/>
          </w:rPr>
          <w:instrText xml:space="preserve"> PAGEREF _Toc5266952 \h </w:instrText>
        </w:r>
        <w:r w:rsidR="00E50A0B">
          <w:rPr>
            <w:noProof/>
            <w:webHidden/>
          </w:rPr>
        </w:r>
        <w:r w:rsidR="00E50A0B">
          <w:rPr>
            <w:noProof/>
            <w:webHidden/>
          </w:rPr>
          <w:fldChar w:fldCharType="separate"/>
        </w:r>
        <w:r w:rsidR="00E50A0B">
          <w:rPr>
            <w:noProof/>
            <w:webHidden/>
          </w:rPr>
          <w:t>256</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53" w:history="1">
        <w:r w:rsidR="00E50A0B" w:rsidRPr="00F87411">
          <w:rPr>
            <w:rStyle w:val="Hyperlink"/>
            <w:noProof/>
            <w:rtl/>
          </w:rPr>
          <w:t xml:space="preserve"> מחדל מניעת השרפות – השלמת ביצוע אזורי חיץ בכרמל</w:t>
        </w:r>
        <w:r w:rsidR="00E50A0B">
          <w:rPr>
            <w:noProof/>
            <w:webHidden/>
          </w:rPr>
          <w:tab/>
        </w:r>
        <w:r w:rsidR="00E50A0B">
          <w:rPr>
            <w:noProof/>
            <w:webHidden/>
          </w:rPr>
          <w:fldChar w:fldCharType="begin"/>
        </w:r>
        <w:r w:rsidR="00E50A0B">
          <w:rPr>
            <w:noProof/>
            <w:webHidden/>
          </w:rPr>
          <w:instrText xml:space="preserve"> PAGEREF _Toc5266953 \h </w:instrText>
        </w:r>
        <w:r w:rsidR="00E50A0B">
          <w:rPr>
            <w:noProof/>
            <w:webHidden/>
          </w:rPr>
        </w:r>
        <w:r w:rsidR="00E50A0B">
          <w:rPr>
            <w:noProof/>
            <w:webHidden/>
          </w:rPr>
          <w:fldChar w:fldCharType="separate"/>
        </w:r>
        <w:r w:rsidR="00E50A0B">
          <w:rPr>
            <w:noProof/>
            <w:webHidden/>
          </w:rPr>
          <w:t>256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54" w:history="1">
        <w:r w:rsidR="00E50A0B" w:rsidRPr="00F87411">
          <w:rPr>
            <w:rStyle w:val="Hyperlink"/>
            <w:noProof/>
            <w:rtl/>
          </w:rPr>
          <w:t>איתן ברושי (המחנה הציוני):</w:t>
        </w:r>
        <w:r w:rsidR="00E50A0B">
          <w:rPr>
            <w:noProof/>
            <w:webHidden/>
          </w:rPr>
          <w:tab/>
        </w:r>
        <w:r w:rsidR="00E50A0B">
          <w:rPr>
            <w:noProof/>
            <w:webHidden/>
          </w:rPr>
          <w:fldChar w:fldCharType="begin"/>
        </w:r>
        <w:r w:rsidR="00E50A0B">
          <w:rPr>
            <w:noProof/>
            <w:webHidden/>
          </w:rPr>
          <w:instrText xml:space="preserve"> PAGEREF _Toc5266954 \h </w:instrText>
        </w:r>
        <w:r w:rsidR="00E50A0B">
          <w:rPr>
            <w:noProof/>
            <w:webHidden/>
          </w:rPr>
        </w:r>
        <w:r w:rsidR="00E50A0B">
          <w:rPr>
            <w:noProof/>
            <w:webHidden/>
          </w:rPr>
          <w:fldChar w:fldCharType="separate"/>
        </w:r>
        <w:r w:rsidR="00E50A0B">
          <w:rPr>
            <w:noProof/>
            <w:webHidden/>
          </w:rPr>
          <w:t>256</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55" w:history="1">
        <w:r w:rsidR="00E50A0B" w:rsidRPr="00F87411">
          <w:rPr>
            <w:rStyle w:val="Hyperlink"/>
            <w:noProof/>
            <w:rtl/>
          </w:rPr>
          <w:t>נאוה בוקר (הליכוד):</w:t>
        </w:r>
        <w:r w:rsidR="00E50A0B">
          <w:rPr>
            <w:noProof/>
            <w:webHidden/>
          </w:rPr>
          <w:tab/>
        </w:r>
        <w:r w:rsidR="00E50A0B">
          <w:rPr>
            <w:noProof/>
            <w:webHidden/>
          </w:rPr>
          <w:fldChar w:fldCharType="begin"/>
        </w:r>
        <w:r w:rsidR="00E50A0B">
          <w:rPr>
            <w:noProof/>
            <w:webHidden/>
          </w:rPr>
          <w:instrText xml:space="preserve"> PAGEREF _Toc5266955 \h </w:instrText>
        </w:r>
        <w:r w:rsidR="00E50A0B">
          <w:rPr>
            <w:noProof/>
            <w:webHidden/>
          </w:rPr>
        </w:r>
        <w:r w:rsidR="00E50A0B">
          <w:rPr>
            <w:noProof/>
            <w:webHidden/>
          </w:rPr>
          <w:fldChar w:fldCharType="separate"/>
        </w:r>
        <w:r w:rsidR="00E50A0B">
          <w:rPr>
            <w:noProof/>
            <w:webHidden/>
          </w:rPr>
          <w:t>258</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56" w:history="1">
        <w:r w:rsidR="00E50A0B" w:rsidRPr="00F87411">
          <w:rPr>
            <w:rStyle w:val="Hyperlink"/>
            <w:noProof/>
            <w:rtl/>
          </w:rPr>
          <w:t>ג'מאל זחאלקה (הרשימה המשותפת):</w:t>
        </w:r>
        <w:r w:rsidR="00E50A0B">
          <w:rPr>
            <w:noProof/>
            <w:webHidden/>
          </w:rPr>
          <w:tab/>
        </w:r>
        <w:r w:rsidR="00E50A0B">
          <w:rPr>
            <w:noProof/>
            <w:webHidden/>
          </w:rPr>
          <w:fldChar w:fldCharType="begin"/>
        </w:r>
        <w:r w:rsidR="00E50A0B">
          <w:rPr>
            <w:noProof/>
            <w:webHidden/>
          </w:rPr>
          <w:instrText xml:space="preserve"> PAGEREF _Toc5266956 \h </w:instrText>
        </w:r>
        <w:r w:rsidR="00E50A0B">
          <w:rPr>
            <w:noProof/>
            <w:webHidden/>
          </w:rPr>
        </w:r>
        <w:r w:rsidR="00E50A0B">
          <w:rPr>
            <w:noProof/>
            <w:webHidden/>
          </w:rPr>
          <w:fldChar w:fldCharType="separate"/>
        </w:r>
        <w:r w:rsidR="00E50A0B">
          <w:rPr>
            <w:noProof/>
            <w:webHidden/>
          </w:rPr>
          <w:t>261</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57" w:history="1">
        <w:r w:rsidR="00E50A0B" w:rsidRPr="00F87411">
          <w:rPr>
            <w:rStyle w:val="Hyperlink"/>
            <w:noProof/>
            <w:rtl/>
          </w:rPr>
          <w:t>דן סידה (ש"ס):</w:t>
        </w:r>
        <w:r w:rsidR="00E50A0B">
          <w:rPr>
            <w:noProof/>
            <w:webHidden/>
          </w:rPr>
          <w:tab/>
        </w:r>
        <w:r w:rsidR="00E50A0B">
          <w:rPr>
            <w:noProof/>
            <w:webHidden/>
          </w:rPr>
          <w:fldChar w:fldCharType="begin"/>
        </w:r>
        <w:r w:rsidR="00E50A0B">
          <w:rPr>
            <w:noProof/>
            <w:webHidden/>
          </w:rPr>
          <w:instrText xml:space="preserve"> PAGEREF _Toc5266957 \h </w:instrText>
        </w:r>
        <w:r w:rsidR="00E50A0B">
          <w:rPr>
            <w:noProof/>
            <w:webHidden/>
          </w:rPr>
        </w:r>
        <w:r w:rsidR="00E50A0B">
          <w:rPr>
            <w:noProof/>
            <w:webHidden/>
          </w:rPr>
          <w:fldChar w:fldCharType="separate"/>
        </w:r>
        <w:r w:rsidR="00E50A0B">
          <w:rPr>
            <w:noProof/>
            <w:webHidden/>
          </w:rPr>
          <w:t>265</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58" w:history="1">
        <w:r w:rsidR="00E50A0B" w:rsidRPr="00F87411">
          <w:rPr>
            <w:rStyle w:val="Hyperlink"/>
            <w:noProof/>
            <w:rtl/>
          </w:rPr>
          <w:t>הצעות לסדר-היום</w:t>
        </w:r>
        <w:r w:rsidR="00E50A0B">
          <w:rPr>
            <w:noProof/>
            <w:webHidden/>
          </w:rPr>
          <w:tab/>
        </w:r>
        <w:r w:rsidR="00E50A0B">
          <w:rPr>
            <w:noProof/>
            <w:webHidden/>
          </w:rPr>
          <w:fldChar w:fldCharType="begin"/>
        </w:r>
        <w:r w:rsidR="00E50A0B">
          <w:rPr>
            <w:noProof/>
            <w:webHidden/>
          </w:rPr>
          <w:instrText xml:space="preserve"> PAGEREF _Toc5266958 \h </w:instrText>
        </w:r>
        <w:r w:rsidR="00E50A0B">
          <w:rPr>
            <w:noProof/>
            <w:webHidden/>
          </w:rPr>
        </w:r>
        <w:r w:rsidR="00E50A0B">
          <w:rPr>
            <w:noProof/>
            <w:webHidden/>
          </w:rPr>
          <w:fldChar w:fldCharType="separate"/>
        </w:r>
        <w:r w:rsidR="00E50A0B">
          <w:rPr>
            <w:noProof/>
            <w:webHidden/>
          </w:rPr>
          <w:t>267</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59" w:history="1">
        <w:r w:rsidR="00E50A0B" w:rsidRPr="00F87411">
          <w:rPr>
            <w:rStyle w:val="Hyperlink"/>
            <w:noProof/>
            <w:rtl/>
          </w:rPr>
          <w:t>יותר מרבע מיליון איש ויתרו על תרופות ב-2017 מחמת מצבם הכלכלי</w:t>
        </w:r>
        <w:r w:rsidR="00E50A0B">
          <w:rPr>
            <w:noProof/>
            <w:webHidden/>
          </w:rPr>
          <w:tab/>
        </w:r>
        <w:r w:rsidR="00E50A0B">
          <w:rPr>
            <w:noProof/>
            <w:webHidden/>
          </w:rPr>
          <w:fldChar w:fldCharType="begin"/>
        </w:r>
        <w:r w:rsidR="00E50A0B">
          <w:rPr>
            <w:noProof/>
            <w:webHidden/>
          </w:rPr>
          <w:instrText xml:space="preserve"> PAGEREF _Toc5266959 \h </w:instrText>
        </w:r>
        <w:r w:rsidR="00E50A0B">
          <w:rPr>
            <w:noProof/>
            <w:webHidden/>
          </w:rPr>
        </w:r>
        <w:r w:rsidR="00E50A0B">
          <w:rPr>
            <w:noProof/>
            <w:webHidden/>
          </w:rPr>
          <w:fldChar w:fldCharType="separate"/>
        </w:r>
        <w:r w:rsidR="00E50A0B">
          <w:rPr>
            <w:noProof/>
            <w:webHidden/>
          </w:rPr>
          <w:t>267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60" w:history="1">
        <w:r w:rsidR="00E50A0B" w:rsidRPr="00F87411">
          <w:rPr>
            <w:rStyle w:val="Hyperlink"/>
            <w:noProof/>
            <w:rtl/>
          </w:rPr>
          <w:t>לאה פדידה (המחנה הציוני):</w:t>
        </w:r>
        <w:r w:rsidR="00E50A0B">
          <w:rPr>
            <w:noProof/>
            <w:webHidden/>
          </w:rPr>
          <w:tab/>
        </w:r>
        <w:r w:rsidR="00E50A0B">
          <w:rPr>
            <w:noProof/>
            <w:webHidden/>
          </w:rPr>
          <w:fldChar w:fldCharType="begin"/>
        </w:r>
        <w:r w:rsidR="00E50A0B">
          <w:rPr>
            <w:noProof/>
            <w:webHidden/>
          </w:rPr>
          <w:instrText xml:space="preserve"> PAGEREF _Toc5266960 \h </w:instrText>
        </w:r>
        <w:r w:rsidR="00E50A0B">
          <w:rPr>
            <w:noProof/>
            <w:webHidden/>
          </w:rPr>
        </w:r>
        <w:r w:rsidR="00E50A0B">
          <w:rPr>
            <w:noProof/>
            <w:webHidden/>
          </w:rPr>
          <w:fldChar w:fldCharType="separate"/>
        </w:r>
        <w:r w:rsidR="00E50A0B">
          <w:rPr>
            <w:noProof/>
            <w:webHidden/>
          </w:rPr>
          <w:t>267</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61" w:history="1">
        <w:r w:rsidR="00E50A0B" w:rsidRPr="00F87411">
          <w:rPr>
            <w:rStyle w:val="Hyperlink"/>
            <w:noProof/>
            <w:rtl/>
          </w:rPr>
          <w:t>טלב אבו עראר (הרשימה המשותפת):</w:t>
        </w:r>
        <w:r w:rsidR="00E50A0B">
          <w:rPr>
            <w:noProof/>
            <w:webHidden/>
          </w:rPr>
          <w:tab/>
        </w:r>
        <w:r w:rsidR="00E50A0B">
          <w:rPr>
            <w:noProof/>
            <w:webHidden/>
          </w:rPr>
          <w:fldChar w:fldCharType="begin"/>
        </w:r>
        <w:r w:rsidR="00E50A0B">
          <w:rPr>
            <w:noProof/>
            <w:webHidden/>
          </w:rPr>
          <w:instrText xml:space="preserve"> PAGEREF _Toc5266961 \h </w:instrText>
        </w:r>
        <w:r w:rsidR="00E50A0B">
          <w:rPr>
            <w:noProof/>
            <w:webHidden/>
          </w:rPr>
        </w:r>
        <w:r w:rsidR="00E50A0B">
          <w:rPr>
            <w:noProof/>
            <w:webHidden/>
          </w:rPr>
          <w:fldChar w:fldCharType="separate"/>
        </w:r>
        <w:r w:rsidR="00E50A0B">
          <w:rPr>
            <w:noProof/>
            <w:webHidden/>
          </w:rPr>
          <w:t>268</w:t>
        </w:r>
        <w:r w:rsidR="00E50A0B">
          <w:rPr>
            <w:noProof/>
            <w:webHidden/>
          </w:rPr>
          <w:fldChar w:fldCharType="end"/>
        </w:r>
      </w:hyperlink>
    </w:p>
    <w:p w:rsidR="00E50A0B" w:rsidRDefault="00600D8A" w:rsidP="00E50A0B">
      <w:pPr>
        <w:pStyle w:val="TOC1"/>
        <w:tabs>
          <w:tab w:val="right" w:leader="dot" w:pos="8296"/>
        </w:tabs>
        <w:ind w:firstLine="0"/>
        <w:rPr>
          <w:rFonts w:asciiTheme="minorHAnsi" w:eastAsiaTheme="minorEastAsia" w:hAnsiTheme="minorHAnsi" w:cstheme="minorBidi"/>
          <w:noProof/>
        </w:rPr>
      </w:pPr>
      <w:hyperlink w:anchor="_Toc5266962" w:history="1">
        <w:r w:rsidR="00E50A0B" w:rsidRPr="00F87411">
          <w:rPr>
            <w:rStyle w:val="Hyperlink"/>
            <w:noProof/>
            <w:rtl/>
          </w:rPr>
          <w:t>הצעת ועדת הכספים בדבר פיצול הצעת חוק שירותי הדת היהודיים (תיקון מס' 23) (סכום השתתפות בהוצאות התקציב של מועצה דתית), התשע"ח–2018</w:t>
        </w:r>
        <w:r w:rsidR="00E50A0B">
          <w:rPr>
            <w:noProof/>
            <w:webHidden/>
          </w:rPr>
          <w:tab/>
        </w:r>
        <w:r w:rsidR="00E50A0B">
          <w:rPr>
            <w:noProof/>
            <w:webHidden/>
          </w:rPr>
          <w:fldChar w:fldCharType="begin"/>
        </w:r>
        <w:r w:rsidR="00E50A0B">
          <w:rPr>
            <w:noProof/>
            <w:webHidden/>
          </w:rPr>
          <w:instrText xml:space="preserve"> PAGEREF _Toc5266962 \h </w:instrText>
        </w:r>
        <w:r w:rsidR="00E50A0B">
          <w:rPr>
            <w:noProof/>
            <w:webHidden/>
          </w:rPr>
        </w:r>
        <w:r w:rsidR="00E50A0B">
          <w:rPr>
            <w:noProof/>
            <w:webHidden/>
          </w:rPr>
          <w:fldChar w:fldCharType="separate"/>
        </w:r>
        <w:r w:rsidR="00E50A0B">
          <w:rPr>
            <w:noProof/>
            <w:webHidden/>
          </w:rPr>
          <w:t>270</w:t>
        </w:r>
        <w:r w:rsidR="00E50A0B">
          <w:rPr>
            <w:noProof/>
            <w:webHidden/>
          </w:rPr>
          <w:fldChar w:fldCharType="end"/>
        </w:r>
      </w:hyperlink>
    </w:p>
    <w:p w:rsidR="00E50A0B" w:rsidRDefault="00600D8A" w:rsidP="00E50A0B">
      <w:pPr>
        <w:pStyle w:val="TOC2"/>
        <w:tabs>
          <w:tab w:val="right" w:leader="dot" w:pos="8296"/>
        </w:tabs>
        <w:ind w:firstLine="0"/>
        <w:rPr>
          <w:rFonts w:asciiTheme="minorHAnsi" w:eastAsiaTheme="minorEastAsia" w:hAnsiTheme="minorHAnsi" w:cstheme="minorBidi"/>
          <w:noProof/>
        </w:rPr>
      </w:pPr>
      <w:hyperlink w:anchor="_Toc5266963" w:history="1">
        <w:r w:rsidR="00E50A0B" w:rsidRPr="00F87411">
          <w:rPr>
            <w:rStyle w:val="Hyperlink"/>
            <w:noProof/>
            <w:rtl/>
          </w:rPr>
          <w:t>משה גפני (יו"ר ועדת הכספים):</w:t>
        </w:r>
        <w:r w:rsidR="00E50A0B">
          <w:rPr>
            <w:noProof/>
            <w:webHidden/>
          </w:rPr>
          <w:tab/>
        </w:r>
        <w:r w:rsidR="00E50A0B">
          <w:rPr>
            <w:noProof/>
            <w:webHidden/>
          </w:rPr>
          <w:fldChar w:fldCharType="begin"/>
        </w:r>
        <w:r w:rsidR="00E50A0B">
          <w:rPr>
            <w:noProof/>
            <w:webHidden/>
          </w:rPr>
          <w:instrText xml:space="preserve"> PAGEREF _Toc5266963 \h </w:instrText>
        </w:r>
        <w:r w:rsidR="00E50A0B">
          <w:rPr>
            <w:noProof/>
            <w:webHidden/>
          </w:rPr>
        </w:r>
        <w:r w:rsidR="00E50A0B">
          <w:rPr>
            <w:noProof/>
            <w:webHidden/>
          </w:rPr>
          <w:fldChar w:fldCharType="separate"/>
        </w:r>
        <w:r w:rsidR="00E50A0B">
          <w:rPr>
            <w:noProof/>
            <w:webHidden/>
          </w:rPr>
          <w:t>271</w:t>
        </w:r>
        <w:r w:rsidR="00E50A0B">
          <w:rPr>
            <w:noProof/>
            <w:webHidden/>
          </w:rPr>
          <w:fldChar w:fldCharType="end"/>
        </w:r>
      </w:hyperlink>
    </w:p>
    <w:p w:rsidR="008820DE" w:rsidRDefault="00E50A0B" w:rsidP="00E50A0B">
      <w:pPr>
        <w:spacing w:line="240" w:lineRule="auto"/>
        <w:ind w:firstLine="0"/>
        <w:jc w:val="left"/>
      </w:pPr>
      <w:r>
        <w:rPr>
          <w:rtl/>
        </w:rPr>
        <w:fldChar w:fldCharType="end"/>
      </w:r>
      <w:r w:rsidR="008820DE">
        <w:rPr>
          <w:rtl/>
        </w:rPr>
        <w:br w:type="page"/>
      </w:r>
    </w:p>
    <w:p w:rsidR="008820DE" w:rsidRDefault="008820DE" w:rsidP="00343828">
      <w:pPr>
        <w:ind w:firstLine="0"/>
        <w:rPr>
          <w:rtl/>
        </w:rPr>
      </w:pPr>
    </w:p>
    <w:bookmarkStart w:id="9" w:name="_Toc5266815" w:displacedByCustomXml="next"/>
    <w:bookmarkStart w:id="10" w:name="_Toc518505436" w:displacedByCustomXml="next"/>
    <w:bookmarkStart w:id="11" w:name="_Toc518504126" w:displacedByCustomXml="next"/>
    <w:bookmarkStart w:id="12" w:name="_Toc518502832" w:displacedByCustomXml="next"/>
    <w:sdt>
      <w:sdtPr>
        <w:rPr>
          <w:rtl/>
        </w:rPr>
        <w:alias w:val="נושא"/>
        <w:tag w:val="&lt;ID&gt;615309&lt;/ID&gt;&lt;Name&gt;228. שאילתות דחופות&lt;/Name&gt;&lt;Data&gt;שאילתות דחופות&lt;/Data&gt;"/>
        <w:id w:val="1076550970"/>
        <w:placeholder>
          <w:docPart w:val="FA56515DBBD3470C87B9F692F4CA0FD5"/>
        </w:placeholder>
        <w15:color w:val="993366"/>
      </w:sdtPr>
      <w:sdtEndPr/>
      <w:sdtContent>
        <w:p w:rsidR="008820DE" w:rsidRDefault="008820DE" w:rsidP="00637E55">
          <w:pPr>
            <w:pStyle w:val="a6"/>
            <w:rPr>
              <w:rtl/>
            </w:rPr>
          </w:pPr>
          <w:r w:rsidRPr="00084784">
            <w:rPr>
              <w:rStyle w:val="afe"/>
              <w:color w:val="000000"/>
              <w:rtl/>
            </w:rPr>
            <w:t xml:space="preserve">שאילתות </w:t>
          </w:r>
          <w:r>
            <w:rPr>
              <w:rStyle w:val="afe"/>
              <w:rFonts w:hint="cs"/>
              <w:color w:val="000000"/>
              <w:rtl/>
            </w:rPr>
            <w:t>ותשובות</w:t>
          </w:r>
        </w:p>
      </w:sdtContent>
    </w:sdt>
    <w:bookmarkEnd w:id="9" w:displacedByCustomXml="prev"/>
    <w:bookmarkEnd w:id="10" w:displacedByCustomXml="prev"/>
    <w:bookmarkEnd w:id="11" w:displacedByCustomXml="prev"/>
    <w:bookmarkEnd w:id="12" w:displacedByCustomXml="prev"/>
    <w:p w:rsidR="008820DE" w:rsidRDefault="008820DE" w:rsidP="00084784">
      <w:pPr>
        <w:rPr>
          <w:color w:val="000000"/>
          <w:rtl/>
        </w:rPr>
      </w:pPr>
      <w:bookmarkStart w:id="13" w:name="_ETM_Q1_4114"/>
      <w:bookmarkEnd w:id="13"/>
    </w:p>
    <w:bookmarkStart w:id="14" w:name="_ETM_Q1_4500" w:displacedByCustomXml="next"/>
    <w:bookmarkEnd w:id="14" w:displacedByCustomXml="next"/>
    <w:bookmarkStart w:id="15" w:name="_ETM_Q1_4422" w:displacedByCustomXml="next"/>
    <w:bookmarkEnd w:id="15" w:displacedByCustomXml="next"/>
    <w:bookmarkStart w:id="16" w:name="_ETM_Q1_28793" w:displacedByCustomXml="next"/>
    <w:bookmarkEnd w:id="16" w:displacedByCustomXml="next"/>
    <w:sdt>
      <w:sdtPr>
        <w:rPr>
          <w:rtl/>
        </w:rPr>
        <w:alias w:val="יור"/>
        <w:tag w:val="&lt;ID&gt;5317&lt;/ID&gt;&lt;Name&gt;יולי יואל אדלשטיין - יו&quot;ר&lt;/Name&gt;&lt;Data&gt;יולי יואל אדלשטיין&lt;/Data&gt;&lt;Shortcut&gt;&lt;/Shortcut&gt;"/>
        <w:id w:val="-64645959"/>
        <w:placeholder>
          <w:docPart w:val="FA56515DBBD3470C87B9F692F4CA0FD5"/>
        </w:placeholder>
        <w15:color w:val="993366"/>
      </w:sdtPr>
      <w:sdtEndPr/>
      <w:sdtContent>
        <w:p w:rsidR="008820DE" w:rsidRDefault="008820DE" w:rsidP="00084784">
          <w:pPr>
            <w:pStyle w:val="af6"/>
            <w:keepNext/>
            <w:rPr>
              <w:rtl/>
            </w:rPr>
          </w:pPr>
          <w:r w:rsidRPr="00084784">
            <w:rPr>
              <w:rStyle w:val="afe"/>
              <w:color w:val="000000"/>
              <w:rtl/>
            </w:rPr>
            <w:t>היו"ר יולי יואל אדלשטיין</w:t>
          </w:r>
          <w:r w:rsidRPr="00084784">
            <w:rPr>
              <w:color w:val="000000"/>
              <w:rtl/>
            </w:rPr>
            <w:t>:</w:t>
          </w:r>
        </w:p>
      </w:sdtContent>
    </w:sdt>
    <w:p w:rsidR="008820DE" w:rsidRDefault="008820DE" w:rsidP="004F2FC9">
      <w:pPr>
        <w:rPr>
          <w:rtl/>
        </w:rPr>
      </w:pPr>
    </w:p>
    <w:p w:rsidR="008820DE" w:rsidRDefault="008820DE" w:rsidP="00B93DF3">
      <w:pPr>
        <w:rPr>
          <w:rtl/>
        </w:rPr>
      </w:pPr>
      <w:bookmarkStart w:id="17" w:name="_ETM_Q1_7517"/>
      <w:bookmarkStart w:id="18" w:name="_ETM_Q1_7779"/>
      <w:bookmarkStart w:id="19" w:name="_ETM_Q1_7829"/>
      <w:bookmarkEnd w:id="17"/>
      <w:bookmarkEnd w:id="18"/>
      <w:bookmarkEnd w:id="19"/>
      <w:r>
        <w:rPr>
          <w:rFonts w:hint="cs"/>
          <w:rtl/>
        </w:rPr>
        <w:t>ח</w:t>
      </w:r>
      <w:bookmarkStart w:id="20" w:name="_ETM_Q1_3054"/>
      <w:bookmarkEnd w:id="20"/>
      <w:r>
        <w:rPr>
          <w:rFonts w:hint="cs"/>
          <w:rtl/>
        </w:rPr>
        <w:t>ברי הכנסת</w:t>
      </w:r>
      <w:bookmarkStart w:id="21" w:name="_ETM_Q1_4135"/>
      <w:bookmarkEnd w:id="21"/>
      <w:r>
        <w:rPr>
          <w:rFonts w:hint="cs"/>
          <w:rtl/>
        </w:rPr>
        <w:t xml:space="preserve">, היום </w:t>
      </w:r>
      <w:bookmarkStart w:id="22" w:name="_ETM_Q1_518"/>
      <w:bookmarkEnd w:id="22"/>
      <w:r>
        <w:rPr>
          <w:rFonts w:hint="cs"/>
          <w:rtl/>
        </w:rPr>
        <w:t>כ"א בתמוז התשע</w:t>
      </w:r>
      <w:bookmarkStart w:id="23" w:name="_ETM_Q1_2405"/>
      <w:bookmarkEnd w:id="23"/>
      <w:r>
        <w:rPr>
          <w:rFonts w:hint="cs"/>
          <w:rtl/>
        </w:rPr>
        <w:t xml:space="preserve">"ח, 4 ביולי 2018, </w:t>
      </w:r>
      <w:bookmarkStart w:id="24" w:name="_ETM_Q1_8606"/>
      <w:bookmarkEnd w:id="24"/>
      <w:r>
        <w:rPr>
          <w:rFonts w:hint="cs"/>
          <w:rtl/>
        </w:rPr>
        <w:t xml:space="preserve">ברכות לארצות הברית. אני מתכבד לפתוח </w:t>
      </w:r>
      <w:bookmarkStart w:id="25" w:name="_ETM_Q1_9118"/>
      <w:bookmarkEnd w:id="25"/>
      <w:r>
        <w:rPr>
          <w:rFonts w:hint="cs"/>
          <w:rtl/>
        </w:rPr>
        <w:t>את ישיבת הכנסת. אנח</w:t>
      </w:r>
      <w:bookmarkStart w:id="26" w:name="_ETM_Q1_13447"/>
      <w:bookmarkStart w:id="27" w:name="_ETM_Q1_9857"/>
      <w:bookmarkEnd w:id="26"/>
      <w:bookmarkEnd w:id="27"/>
      <w:r>
        <w:rPr>
          <w:rFonts w:hint="cs"/>
          <w:rtl/>
        </w:rPr>
        <w:t xml:space="preserve">נו נתחיל היום בשאילתות דחופות. אני מתכבד להזמין </w:t>
      </w:r>
      <w:bookmarkStart w:id="28" w:name="_ETM_Q1_16772"/>
      <w:bookmarkEnd w:id="28"/>
      <w:r>
        <w:rPr>
          <w:rFonts w:hint="cs"/>
          <w:rtl/>
        </w:rPr>
        <w:t xml:space="preserve">את סגן </w:t>
      </w:r>
      <w:bookmarkStart w:id="29" w:name="_ETM_Q1_17902"/>
      <w:bookmarkEnd w:id="29"/>
      <w:r>
        <w:rPr>
          <w:rFonts w:hint="cs"/>
          <w:rtl/>
        </w:rPr>
        <w:t>שר החינוך מאיר פרוש לעלו</w:t>
      </w:r>
      <w:bookmarkStart w:id="30" w:name="_ETM_Q1_19327"/>
      <w:bookmarkEnd w:id="30"/>
      <w:r>
        <w:rPr>
          <w:rFonts w:hint="cs"/>
          <w:rtl/>
        </w:rPr>
        <w:t xml:space="preserve">ת לדוכן על מנת להשיב לשאילתה </w:t>
      </w:r>
      <w:bookmarkStart w:id="31" w:name="_ETM_Q1_24306"/>
      <w:bookmarkEnd w:id="31"/>
      <w:r>
        <w:rPr>
          <w:rFonts w:hint="cs"/>
          <w:rtl/>
        </w:rPr>
        <w:t>דחופה מס' 530 מאת חבר הכנסת יוסי יונה</w:t>
      </w:r>
      <w:bookmarkStart w:id="32" w:name="_ETM_Q1_23043"/>
      <w:bookmarkEnd w:id="32"/>
      <w:r>
        <w:rPr>
          <w:rFonts w:hint="cs"/>
          <w:rtl/>
        </w:rPr>
        <w:t>. נושא השאילתה: הפסקת שירותים לילדים חולים בקיץ.</w:t>
      </w:r>
      <w:bookmarkStart w:id="33" w:name="_ETM_Q1_29233"/>
      <w:bookmarkStart w:id="34" w:name="_ETM_Q1_34566"/>
      <w:bookmarkEnd w:id="33"/>
      <w:bookmarkEnd w:id="34"/>
      <w:r>
        <w:rPr>
          <w:rFonts w:hint="cs"/>
          <w:rtl/>
        </w:rPr>
        <w:t xml:space="preserve"> נו, הזמן גרמה. בבקשה, </w:t>
      </w:r>
      <w:bookmarkStart w:id="35" w:name="_ETM_Q1_38155"/>
      <w:bookmarkEnd w:id="35"/>
      <w:r>
        <w:rPr>
          <w:rFonts w:hint="cs"/>
          <w:rtl/>
        </w:rPr>
        <w:t>חבר הכנסת יונה יקרא את נוס</w:t>
      </w:r>
      <w:bookmarkStart w:id="36" w:name="_ETM_Q1_39724"/>
      <w:bookmarkEnd w:id="36"/>
      <w:r>
        <w:rPr>
          <w:rFonts w:hint="cs"/>
          <w:rtl/>
        </w:rPr>
        <w:t>ח השאילתה.</w:t>
      </w:r>
    </w:p>
    <w:p w:rsidR="008820DE" w:rsidRDefault="008820DE" w:rsidP="00084784">
      <w:pPr>
        <w:rPr>
          <w:rtl/>
        </w:rPr>
      </w:pPr>
    </w:p>
    <w:bookmarkStart w:id="37" w:name="_ETM_Q1_25072" w:displacedByCustomXml="next"/>
    <w:bookmarkEnd w:id="37" w:displacedByCustomXml="next"/>
    <w:bookmarkStart w:id="38" w:name="_Toc5266816" w:displacedByCustomXml="next"/>
    <w:bookmarkStart w:id="39" w:name="_Toc518505437" w:displacedByCustomXml="next"/>
    <w:bookmarkStart w:id="40" w:name="_Toc518504127" w:displacedByCustomXml="next"/>
    <w:bookmarkStart w:id="41" w:name="_Toc518502833" w:displacedByCustomXml="next"/>
    <w:sdt>
      <w:sdtPr>
        <w:rPr>
          <w:rtl/>
        </w:rPr>
        <w:alias w:val="שאילתה"/>
        <w:tag w:val="&lt;ID&gt;615313&lt;/ID&gt;&lt;Name&gt;530. הפסקת שירותים לילדים חולים בקיץ&lt;/Name&gt;&lt;Data&gt;\\filer\e_share\QUERIES_ATTCH\2072757.doc&lt;/Data&gt;&lt;AskName&gt;&lt;/AskName&gt;&lt;QueryNum&gt;&lt;/QueryNum&gt;"/>
        <w:id w:val="-544762384"/>
        <w:placeholder>
          <w:docPart w:val="9640710FBF6947699C88FDC1CC99D6CD"/>
        </w:placeholder>
        <w15:color w:val="993366"/>
      </w:sdtPr>
      <w:sdtEndPr/>
      <w:sdtContent>
        <w:p w:rsidR="008820DE" w:rsidRDefault="008820DE" w:rsidP="00637E55">
          <w:pPr>
            <w:pStyle w:val="a9"/>
            <w:rPr>
              <w:rtl/>
            </w:rPr>
          </w:pPr>
          <w:r w:rsidRPr="00084784">
            <w:rPr>
              <w:rStyle w:val="afe"/>
              <w:color w:val="000000"/>
              <w:rtl/>
            </w:rPr>
            <w:t>530. הפסקת שירותים לילדים חולים בקיץ</w:t>
          </w:r>
        </w:p>
      </w:sdtContent>
    </w:sdt>
    <w:bookmarkEnd w:id="38" w:displacedByCustomXml="prev"/>
    <w:bookmarkEnd w:id="39" w:displacedByCustomXml="prev"/>
    <w:bookmarkEnd w:id="40" w:displacedByCustomXml="prev"/>
    <w:bookmarkEnd w:id="41" w:displacedByCustomXml="prev"/>
    <w:p w:rsidR="008820DE" w:rsidRDefault="008820DE" w:rsidP="00084784">
      <w:pPr>
        <w:rPr>
          <w:rtl/>
        </w:rPr>
      </w:pPr>
    </w:p>
    <w:bookmarkStart w:id="42" w:name="_ETM_Q1_28166" w:displacedByCustomXml="next"/>
    <w:bookmarkEnd w:id="42" w:displacedByCustomXml="next"/>
    <w:bookmarkStart w:id="43" w:name="_ETM_Q1_25607" w:displacedByCustomXml="next"/>
    <w:bookmarkEnd w:id="43" w:displacedByCustomXml="next"/>
    <w:bookmarkStart w:id="44" w:name="_ETM_Q1_25559" w:displacedByCustomXml="next"/>
    <w:bookmarkEnd w:id="44" w:displacedByCustomXml="next"/>
    <w:bookmarkStart w:id="45" w:name="_ETM_Q1_25325" w:displacedByCustomXml="next"/>
    <w:bookmarkEnd w:id="45" w:displacedByCustomXml="next"/>
    <w:bookmarkStart w:id="46" w:name="_Toc5266817" w:displacedByCustomXml="next"/>
    <w:bookmarkStart w:id="47" w:name="_Toc518505438" w:displacedByCustomXml="next"/>
    <w:bookmarkStart w:id="48" w:name="_Toc518504128" w:displacedByCustomXml="next"/>
    <w:bookmarkStart w:id="49" w:name="_Toc518502834"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586116504"/>
        <w:placeholder>
          <w:docPart w:val="FA56515DBBD3470C87B9F692F4CA0FD5"/>
        </w:placeholder>
        <w15:color w:val="993366"/>
      </w:sdtPr>
      <w:sdtEndPr/>
      <w:sdtContent>
        <w:p w:rsidR="008820DE" w:rsidRDefault="008820DE" w:rsidP="00084784">
          <w:pPr>
            <w:pStyle w:val="a4"/>
            <w:keepNext/>
            <w:rPr>
              <w:rtl/>
            </w:rPr>
          </w:pPr>
          <w:r w:rsidRPr="00084784">
            <w:rPr>
              <w:rStyle w:val="afe"/>
              <w:color w:val="000000"/>
              <w:rtl/>
            </w:rPr>
            <w:t>יוסי יונה (המחנה הציוני)</w:t>
          </w:r>
          <w:r w:rsidRPr="00084784">
            <w:rPr>
              <w:color w:val="000000"/>
              <w:rtl/>
            </w:rPr>
            <w:t>:</w:t>
          </w:r>
        </w:p>
      </w:sdtContent>
    </w:sdt>
    <w:bookmarkEnd w:id="46" w:displacedByCustomXml="prev"/>
    <w:bookmarkEnd w:id="47" w:displacedByCustomXml="prev"/>
    <w:bookmarkEnd w:id="48" w:displacedByCustomXml="prev"/>
    <w:bookmarkEnd w:id="49" w:displacedByCustomXml="prev"/>
    <w:p w:rsidR="008820DE" w:rsidRDefault="008820DE" w:rsidP="004F2FC9">
      <w:pPr>
        <w:rPr>
          <w:rtl/>
        </w:rPr>
      </w:pPr>
    </w:p>
    <w:p w:rsidR="008820DE" w:rsidRPr="009F1FFC" w:rsidRDefault="008820DE" w:rsidP="00084784">
      <w:pPr>
        <w:rPr>
          <w:rtl/>
        </w:rPr>
      </w:pPr>
      <w:bookmarkStart w:id="50" w:name="_ETM_Q1_29057"/>
      <w:bookmarkEnd w:id="50"/>
      <w:r>
        <w:rPr>
          <w:rFonts w:hint="cs"/>
          <w:rtl/>
        </w:rPr>
        <w:t>אדוני היושב-ראש</w:t>
      </w:r>
      <w:bookmarkStart w:id="51" w:name="_ETM_Q1_42826"/>
      <w:bookmarkEnd w:id="51"/>
      <w:r>
        <w:rPr>
          <w:rFonts w:hint="cs"/>
          <w:rtl/>
        </w:rPr>
        <w:t xml:space="preserve">, </w:t>
      </w:r>
      <w:bookmarkStart w:id="52" w:name="_ETM_Q1_43359"/>
      <w:bookmarkEnd w:id="52"/>
      <w:r>
        <w:rPr>
          <w:rFonts w:hint="cs"/>
          <w:rtl/>
        </w:rPr>
        <w:t xml:space="preserve">סגן שר החינוך, הורי הילדים החולים קיבלו הודעה יומיים טרם סיום שנת הלימודים על הקיצוץ. מדובר בהחלטה בלתי סבירה ובשינוי לעומת שנים קודמות. </w:t>
      </w:r>
    </w:p>
    <w:p w:rsidR="008820DE" w:rsidRDefault="008820DE" w:rsidP="00084784">
      <w:pPr>
        <w:rPr>
          <w:rtl/>
        </w:rPr>
      </w:pPr>
      <w:bookmarkStart w:id="53" w:name="_ETM_Q1_52560"/>
      <w:bookmarkEnd w:id="53"/>
    </w:p>
    <w:p w:rsidR="008820DE" w:rsidRDefault="008820DE" w:rsidP="00084784">
      <w:pPr>
        <w:rPr>
          <w:rtl/>
        </w:rPr>
      </w:pPr>
      <w:bookmarkStart w:id="54" w:name="_ETM_Q1_50464"/>
      <w:bookmarkStart w:id="55" w:name="_ETM_Q1_50500"/>
      <w:bookmarkEnd w:id="54"/>
      <w:bookmarkEnd w:id="55"/>
      <w:r>
        <w:rPr>
          <w:rFonts w:hint="cs"/>
          <w:rtl/>
        </w:rPr>
        <w:t>ב</w:t>
      </w:r>
      <w:r w:rsidRPr="00472AB3">
        <w:rPr>
          <w:rFonts w:hint="cs"/>
          <w:rtl/>
        </w:rPr>
        <w:t>רצוני לשאול:</w:t>
      </w:r>
    </w:p>
    <w:p w:rsidR="008820DE" w:rsidRPr="003E7964" w:rsidRDefault="008820DE" w:rsidP="00084784">
      <w:pPr>
        <w:rPr>
          <w:rtl/>
        </w:rPr>
      </w:pPr>
    </w:p>
    <w:p w:rsidR="008820DE" w:rsidRDefault="008820DE" w:rsidP="00243D1F">
      <w:pPr>
        <w:rPr>
          <w:rtl/>
        </w:rPr>
      </w:pPr>
      <w:r>
        <w:rPr>
          <w:rFonts w:hint="cs"/>
          <w:rtl/>
        </w:rPr>
        <w:t xml:space="preserve">1. האם ההחלטה התקבלה על ידי השר? </w:t>
      </w:r>
    </w:p>
    <w:p w:rsidR="008820DE" w:rsidRDefault="008820DE" w:rsidP="00243D1F"/>
    <w:p w:rsidR="008820DE" w:rsidRDefault="008820DE" w:rsidP="00243D1F">
      <w:pPr>
        <w:rPr>
          <w:rtl/>
        </w:rPr>
      </w:pPr>
      <w:r>
        <w:rPr>
          <w:rFonts w:hint="cs"/>
          <w:rtl/>
        </w:rPr>
        <w:t xml:space="preserve">2. אם כן </w:t>
      </w:r>
      <w:r>
        <w:rPr>
          <w:rFonts w:hint="eastAsia"/>
        </w:rPr>
        <w:t>–</w:t>
      </w:r>
      <w:r>
        <w:rPr>
          <w:rFonts w:hint="cs"/>
          <w:rtl/>
        </w:rPr>
        <w:t xml:space="preserve"> מה היו השיקולים?</w:t>
      </w:r>
    </w:p>
    <w:p w:rsidR="008820DE" w:rsidRPr="009F1FFC" w:rsidRDefault="008820DE" w:rsidP="00084784">
      <w:pPr>
        <w:rPr>
          <w:rtl/>
        </w:rPr>
      </w:pPr>
    </w:p>
    <w:p w:rsidR="008820DE" w:rsidRDefault="008820DE" w:rsidP="00084784">
      <w:pPr>
        <w:rPr>
          <w:rtl/>
        </w:rPr>
      </w:pPr>
      <w:r>
        <w:rPr>
          <w:rFonts w:hint="cs"/>
          <w:rtl/>
        </w:rPr>
        <w:t>3. מה השתנה ביחס לשנים קודמות? תו</w:t>
      </w:r>
      <w:bookmarkStart w:id="56" w:name="_ETM_Q1_67527"/>
      <w:bookmarkEnd w:id="56"/>
      <w:r>
        <w:rPr>
          <w:rFonts w:hint="cs"/>
          <w:rtl/>
        </w:rPr>
        <w:t>דה.</w:t>
      </w:r>
    </w:p>
    <w:p w:rsidR="008820DE" w:rsidRDefault="008820DE" w:rsidP="00084784">
      <w:pPr>
        <w:rPr>
          <w:rtl/>
        </w:rPr>
      </w:pPr>
      <w:bookmarkStart w:id="57" w:name="_ETM_Q1_70078"/>
      <w:bookmarkStart w:id="58" w:name="_ETM_Q1_70179"/>
      <w:bookmarkEnd w:id="57"/>
      <w:bookmarkEnd w:id="58"/>
    </w:p>
    <w:bookmarkStart w:id="59" w:name="_ETM_Q1_70491" w:displacedByCustomXml="next"/>
    <w:bookmarkEnd w:id="59" w:displacedByCustomXml="next"/>
    <w:bookmarkStart w:id="60" w:name="_ETM_Q1_70416" w:displacedByCustomXml="next"/>
    <w:bookmarkEnd w:id="60" w:displacedByCustomXml="next"/>
    <w:sdt>
      <w:sdtPr>
        <w:rPr>
          <w:rtl/>
        </w:rPr>
        <w:alias w:val="יור"/>
        <w:tag w:val="&lt;ID&gt;5317&lt;/ID&gt;&lt;Name&gt;יולי יואל אדלשטיין - יו&quot;ר&lt;/Name&gt;&lt;Data&gt;יולי יואל אדלשטיין&lt;/Data&gt;&lt;Shortcut&gt;&lt;/Shortcut&gt;"/>
        <w:id w:val="958464857"/>
        <w:placeholder>
          <w:docPart w:val="FA56515DBBD3470C87B9F692F4CA0FD5"/>
        </w:placeholder>
        <w15:color w:val="993366"/>
      </w:sdtPr>
      <w:sdtEndPr/>
      <w:sdtContent>
        <w:p w:rsidR="008820DE" w:rsidRDefault="008820DE" w:rsidP="00A07472">
          <w:pPr>
            <w:pStyle w:val="af6"/>
            <w:keepNext/>
            <w:rPr>
              <w:rtl/>
            </w:rPr>
          </w:pPr>
          <w:r w:rsidRPr="00A07472">
            <w:rPr>
              <w:rStyle w:val="afe"/>
              <w:color w:val="000000"/>
              <w:rtl/>
            </w:rPr>
            <w:t>היו"ר יולי יואל אדלשטיין</w:t>
          </w:r>
          <w:r w:rsidRPr="00A07472">
            <w:rPr>
              <w:color w:val="000000"/>
              <w:rtl/>
            </w:rPr>
            <w:t>:</w:t>
          </w:r>
        </w:p>
      </w:sdtContent>
    </w:sdt>
    <w:p w:rsidR="008820DE" w:rsidRDefault="008820DE" w:rsidP="004F2FC9">
      <w:pPr>
        <w:rPr>
          <w:rtl/>
        </w:rPr>
      </w:pPr>
    </w:p>
    <w:p w:rsidR="008820DE" w:rsidRDefault="008820DE" w:rsidP="00A07472">
      <w:pPr>
        <w:rPr>
          <w:rtl/>
        </w:rPr>
      </w:pPr>
      <w:bookmarkStart w:id="61" w:name="_ETM_Q1_71662"/>
      <w:bookmarkEnd w:id="61"/>
      <w:r>
        <w:rPr>
          <w:rFonts w:hint="cs"/>
          <w:rtl/>
        </w:rPr>
        <w:t>תודה</w:t>
      </w:r>
      <w:bookmarkStart w:id="62" w:name="_ETM_Q1_67835"/>
      <w:bookmarkEnd w:id="62"/>
      <w:r>
        <w:rPr>
          <w:rFonts w:hint="cs"/>
          <w:rtl/>
        </w:rPr>
        <w:t xml:space="preserve">. בבקשה, אדוני </w:t>
      </w:r>
      <w:bookmarkStart w:id="63" w:name="_ETM_Q1_70272"/>
      <w:bookmarkEnd w:id="63"/>
      <w:r>
        <w:rPr>
          <w:rFonts w:hint="cs"/>
          <w:rtl/>
        </w:rPr>
        <w:t>סגן השר.</w:t>
      </w:r>
    </w:p>
    <w:p w:rsidR="008820DE" w:rsidRDefault="008820DE" w:rsidP="00A07472">
      <w:pPr>
        <w:rPr>
          <w:rtl/>
        </w:rPr>
      </w:pPr>
      <w:bookmarkStart w:id="64" w:name="_ETM_Q1_72984"/>
      <w:bookmarkStart w:id="65" w:name="_ETM_Q1_73097"/>
      <w:bookmarkEnd w:id="64"/>
      <w:bookmarkEnd w:id="65"/>
    </w:p>
    <w:bookmarkStart w:id="66" w:name="_ETM_Q1_73416" w:displacedByCustomXml="next"/>
    <w:bookmarkEnd w:id="66" w:displacedByCustomXml="next"/>
    <w:bookmarkStart w:id="67" w:name="_ETM_Q1_73341" w:displacedByCustomXml="next"/>
    <w:bookmarkEnd w:id="67" w:displacedByCustomXml="next"/>
    <w:bookmarkStart w:id="68" w:name="_Toc5266818" w:displacedByCustomXml="next"/>
    <w:bookmarkStart w:id="69" w:name="_Toc518505439" w:displacedByCustomXml="next"/>
    <w:bookmarkStart w:id="70" w:name="_Toc518504129" w:displacedByCustomXml="next"/>
    <w:bookmarkStart w:id="71" w:name="_Toc518502835" w:displacedByCustomXml="next"/>
    <w:sdt>
      <w:sdtPr>
        <w:rPr>
          <w:rFonts w:hint="cs"/>
          <w:rtl/>
        </w:rPr>
        <w:alias w:val="דובר"/>
        <w:tag w:val="&lt;ID&gt;4793&lt;/ID&gt;&lt;Name&gt;מאיר פרוש - סגן שר&lt;/Name&gt;&lt;Data&gt;סגן שר החינוך מאיר פרוש&lt;/Data&gt;&lt;Shortcut&gt;מאפר&lt;/Shortcut&gt;&lt;MemberID&gt;2156&lt;/MemberID&gt;"/>
        <w:id w:val="-2027785840"/>
        <w:placeholder>
          <w:docPart w:val="FA56515DBBD3470C87B9F692F4CA0FD5"/>
        </w:placeholder>
        <w15:color w:val="993366"/>
      </w:sdtPr>
      <w:sdtEndPr/>
      <w:sdtContent>
        <w:p w:rsidR="008820DE" w:rsidRDefault="008820DE" w:rsidP="00A07472">
          <w:pPr>
            <w:pStyle w:val="a4"/>
            <w:keepNext/>
            <w:rPr>
              <w:rtl/>
            </w:rPr>
          </w:pPr>
          <w:r w:rsidRPr="00A07472">
            <w:rPr>
              <w:rStyle w:val="afe"/>
              <w:color w:val="000000"/>
              <w:rtl/>
            </w:rPr>
            <w:t>סגן שר החינוך מאיר פרוש</w:t>
          </w:r>
          <w:r w:rsidRPr="00A07472">
            <w:rPr>
              <w:color w:val="000000"/>
              <w:rtl/>
            </w:rPr>
            <w:t>:</w:t>
          </w:r>
        </w:p>
      </w:sdtContent>
    </w:sdt>
    <w:bookmarkEnd w:id="68" w:displacedByCustomXml="prev"/>
    <w:bookmarkEnd w:id="69" w:displacedByCustomXml="prev"/>
    <w:bookmarkEnd w:id="70" w:displacedByCustomXml="prev"/>
    <w:bookmarkEnd w:id="71" w:displacedByCustomXml="prev"/>
    <w:p w:rsidR="008820DE" w:rsidRDefault="008820DE" w:rsidP="004F2FC9">
      <w:pPr>
        <w:rPr>
          <w:rtl/>
        </w:rPr>
      </w:pPr>
    </w:p>
    <w:p w:rsidR="008820DE" w:rsidRDefault="008820DE" w:rsidP="00556045">
      <w:pPr>
        <w:rPr>
          <w:rtl/>
        </w:rPr>
      </w:pPr>
      <w:bookmarkStart w:id="72" w:name="_ETM_Q1_69057"/>
      <w:bookmarkEnd w:id="72"/>
      <w:r>
        <w:rPr>
          <w:rFonts w:hint="cs"/>
          <w:rtl/>
        </w:rPr>
        <w:t xml:space="preserve">אדוני היושב-ראש, חבריי חברי הכנסת, קודם כול, אני אענה </w:t>
      </w:r>
      <w:bookmarkStart w:id="73" w:name="_ETM_Q1_80245"/>
      <w:bookmarkEnd w:id="73"/>
      <w:r>
        <w:rPr>
          <w:rFonts w:hint="cs"/>
          <w:rtl/>
        </w:rPr>
        <w:t>בקצרה</w:t>
      </w:r>
      <w:bookmarkStart w:id="74" w:name="_ETM_Q1_76556"/>
      <w:bookmarkEnd w:id="74"/>
      <w:r w:rsidR="00556045">
        <w:rPr>
          <w:rFonts w:hint="cs"/>
          <w:rtl/>
        </w:rPr>
        <w:t>:</w:t>
      </w:r>
      <w:r>
        <w:rPr>
          <w:rFonts w:hint="cs"/>
          <w:rtl/>
        </w:rPr>
        <w:t xml:space="preserve"> לא חל כל קיצוץ </w:t>
      </w:r>
      <w:bookmarkStart w:id="75" w:name="_ETM_Q1_79663"/>
      <w:bookmarkEnd w:id="75"/>
      <w:r>
        <w:rPr>
          <w:rFonts w:hint="cs"/>
          <w:rtl/>
        </w:rPr>
        <w:t>או שינוי</w:t>
      </w:r>
      <w:r w:rsidR="00556045">
        <w:rPr>
          <w:rFonts w:hint="cs"/>
          <w:rtl/>
        </w:rPr>
        <w:t>,</w:t>
      </w:r>
      <w:r>
        <w:rPr>
          <w:rFonts w:hint="cs"/>
          <w:rtl/>
        </w:rPr>
        <w:t xml:space="preserve"> השירות </w:t>
      </w:r>
      <w:bookmarkStart w:id="76" w:name="_ETM_Q1_84669"/>
      <w:bookmarkEnd w:id="76"/>
      <w:r>
        <w:rPr>
          <w:rFonts w:hint="cs"/>
          <w:rtl/>
        </w:rPr>
        <w:t>ממשיך להינתן כפי שניתן בשנים הקודמות</w:t>
      </w:r>
      <w:bookmarkStart w:id="77" w:name="_ETM_Q1_82734"/>
      <w:bookmarkEnd w:id="77"/>
      <w:r>
        <w:rPr>
          <w:rFonts w:hint="cs"/>
          <w:rtl/>
        </w:rPr>
        <w:t xml:space="preserve">. השאלה </w:t>
      </w:r>
      <w:bookmarkStart w:id="78" w:name="_ETM_Q1_85776"/>
      <w:bookmarkEnd w:id="78"/>
      <w:r>
        <w:rPr>
          <w:rFonts w:hint="cs"/>
          <w:rtl/>
        </w:rPr>
        <w:t xml:space="preserve">אם היא </w:t>
      </w:r>
      <w:bookmarkStart w:id="79" w:name="_ETM_Q1_88068"/>
      <w:bookmarkEnd w:id="79"/>
      <w:r>
        <w:rPr>
          <w:rFonts w:hint="cs"/>
          <w:rtl/>
        </w:rPr>
        <w:t xml:space="preserve">התקבלה על ידי השר היא שאלה יותר פוליטית. אם השר </w:t>
      </w:r>
      <w:bookmarkStart w:id="80" w:name="_ETM_Q1_97551"/>
      <w:bookmarkEnd w:id="80"/>
      <w:r>
        <w:rPr>
          <w:rFonts w:hint="cs"/>
          <w:rtl/>
        </w:rPr>
        <w:t xml:space="preserve">עשה דבר כזה, אז </w:t>
      </w:r>
      <w:bookmarkStart w:id="81" w:name="_ETM_Q1_95207"/>
      <w:bookmarkEnd w:id="81"/>
      <w:r>
        <w:rPr>
          <w:rFonts w:hint="cs"/>
          <w:rtl/>
        </w:rPr>
        <w:t>אפשר לבקש לנגח אותו פוליטית</w:t>
      </w:r>
      <w:bookmarkStart w:id="82" w:name="_ETM_Q1_97290"/>
      <w:bookmarkEnd w:id="82"/>
      <w:r>
        <w:rPr>
          <w:rFonts w:hint="cs"/>
          <w:rtl/>
        </w:rPr>
        <w:t xml:space="preserve">. אני </w:t>
      </w:r>
      <w:bookmarkStart w:id="83" w:name="_ETM_Q1_97966"/>
      <w:bookmarkEnd w:id="83"/>
      <w:r>
        <w:rPr>
          <w:rFonts w:hint="cs"/>
          <w:rtl/>
        </w:rPr>
        <w:t xml:space="preserve">רוצה </w:t>
      </w:r>
      <w:r>
        <w:rPr>
          <w:rFonts w:hint="cs"/>
          <w:rtl/>
        </w:rPr>
        <w:lastRenderedPageBreak/>
        <w:t>לומר שהשר ודאי שלא עסק בעניין הזה. היו מחשבות</w:t>
      </w:r>
      <w:bookmarkStart w:id="84" w:name="_ETM_Q1_108142"/>
      <w:bookmarkEnd w:id="84"/>
      <w:r>
        <w:rPr>
          <w:rFonts w:hint="cs"/>
          <w:rtl/>
        </w:rPr>
        <w:t>, היו מחשבות</w:t>
      </w:r>
      <w:bookmarkStart w:id="85" w:name="_ETM_Q1_105512"/>
      <w:bookmarkEnd w:id="85"/>
      <w:r>
        <w:rPr>
          <w:rFonts w:hint="cs"/>
          <w:rtl/>
        </w:rPr>
        <w:t xml:space="preserve">, אבל בסופו של דבר התשובה היא שלא </w:t>
      </w:r>
      <w:bookmarkStart w:id="86" w:name="_ETM_Q1_111880"/>
      <w:bookmarkEnd w:id="86"/>
      <w:r>
        <w:rPr>
          <w:rFonts w:hint="cs"/>
          <w:rtl/>
        </w:rPr>
        <w:t xml:space="preserve">חל כל </w:t>
      </w:r>
      <w:bookmarkStart w:id="87" w:name="_ETM_Q1_109176"/>
      <w:bookmarkEnd w:id="87"/>
      <w:r>
        <w:rPr>
          <w:rFonts w:hint="cs"/>
          <w:rtl/>
        </w:rPr>
        <w:t xml:space="preserve">קיצוץ או שינוי, והשירות </w:t>
      </w:r>
      <w:bookmarkStart w:id="88" w:name="_ETM_Q1_110318"/>
      <w:bookmarkEnd w:id="88"/>
      <w:r>
        <w:rPr>
          <w:rFonts w:hint="cs"/>
          <w:rtl/>
        </w:rPr>
        <w:t xml:space="preserve">ממשיך להינתן כפי שניתן </w:t>
      </w:r>
      <w:bookmarkStart w:id="89" w:name="_ETM_Q1_116059"/>
      <w:bookmarkEnd w:id="89"/>
      <w:r>
        <w:rPr>
          <w:rFonts w:hint="cs"/>
          <w:rtl/>
        </w:rPr>
        <w:t>בשנים הקודמות</w:t>
      </w:r>
      <w:bookmarkStart w:id="90" w:name="_ETM_Q1_113955"/>
      <w:bookmarkEnd w:id="90"/>
      <w:r>
        <w:rPr>
          <w:rFonts w:hint="cs"/>
          <w:rtl/>
        </w:rPr>
        <w:t>.</w:t>
      </w:r>
    </w:p>
    <w:p w:rsidR="008820DE" w:rsidRDefault="008820DE" w:rsidP="00A07472">
      <w:pPr>
        <w:rPr>
          <w:rtl/>
        </w:rPr>
      </w:pPr>
      <w:bookmarkStart w:id="91" w:name="_ETM_Q1_114355"/>
      <w:bookmarkEnd w:id="91"/>
    </w:p>
    <w:bookmarkStart w:id="92" w:name="_ETM_Q1_114992" w:displacedByCustomXml="next"/>
    <w:bookmarkEnd w:id="92" w:displacedByCustomXml="next"/>
    <w:bookmarkStart w:id="93" w:name="_ETM_Q1_114944" w:displacedByCustomXml="next"/>
    <w:bookmarkEnd w:id="93" w:displacedByCustomXml="next"/>
    <w:bookmarkStart w:id="94" w:name="_ETM_Q1_114713" w:displacedByCustomXml="next"/>
    <w:bookmarkEnd w:id="94" w:displacedByCustomXml="next"/>
    <w:sdt>
      <w:sdtPr>
        <w:rPr>
          <w:rtl/>
        </w:rPr>
        <w:alias w:val="יור"/>
        <w:tag w:val="&lt;ID&gt;5317&lt;/ID&gt;&lt;Name&gt;יולי יואל אדלשטיין - יו&quot;ר&lt;/Name&gt;&lt;Data&gt;יולי יואל אדלשטיין&lt;/Data&gt;&lt;Shortcut&gt;&lt;/Shortcut&gt;"/>
        <w:id w:val="-390722322"/>
        <w:placeholder>
          <w:docPart w:val="FA56515DBBD3470C87B9F692F4CA0FD5"/>
        </w:placeholder>
        <w15:color w:val="993366"/>
      </w:sdtPr>
      <w:sdtEndPr/>
      <w:sdtContent>
        <w:p w:rsidR="008820DE" w:rsidRDefault="008820DE" w:rsidP="00A07472">
          <w:pPr>
            <w:pStyle w:val="af6"/>
            <w:keepNext/>
            <w:rPr>
              <w:rtl/>
            </w:rPr>
          </w:pPr>
          <w:r w:rsidRPr="00A07472">
            <w:rPr>
              <w:rStyle w:val="afe"/>
              <w:color w:val="000000"/>
              <w:rtl/>
            </w:rPr>
            <w:t>היו"ר יולי יואל אדלשטיין</w:t>
          </w:r>
          <w:r w:rsidRPr="00A07472">
            <w:rPr>
              <w:color w:val="000000"/>
              <w:rtl/>
            </w:rPr>
            <w:t>:</w:t>
          </w:r>
        </w:p>
      </w:sdtContent>
    </w:sdt>
    <w:p w:rsidR="008820DE" w:rsidRDefault="008820DE" w:rsidP="004F2FC9">
      <w:pPr>
        <w:rPr>
          <w:rtl/>
        </w:rPr>
      </w:pPr>
    </w:p>
    <w:p w:rsidR="008820DE" w:rsidRDefault="008820DE" w:rsidP="00A07472">
      <w:pPr>
        <w:rPr>
          <w:rtl/>
        </w:rPr>
      </w:pPr>
      <w:bookmarkStart w:id="95" w:name="_ETM_Q1_115997"/>
      <w:bookmarkEnd w:id="95"/>
      <w:r>
        <w:rPr>
          <w:rFonts w:hint="cs"/>
          <w:rtl/>
        </w:rPr>
        <w:t>תודה. שאלה נוספת לחבר הכנסת יוסי יונה</w:t>
      </w:r>
      <w:bookmarkStart w:id="96" w:name="_ETM_Q1_118171"/>
      <w:bookmarkEnd w:id="96"/>
      <w:r>
        <w:rPr>
          <w:rFonts w:hint="cs"/>
          <w:rtl/>
        </w:rPr>
        <w:t>.</w:t>
      </w:r>
    </w:p>
    <w:p w:rsidR="008820DE" w:rsidRDefault="008820DE" w:rsidP="00A07472">
      <w:pPr>
        <w:rPr>
          <w:rtl/>
        </w:rPr>
      </w:pPr>
      <w:bookmarkStart w:id="97" w:name="_ETM_Q1_118681"/>
      <w:bookmarkStart w:id="98" w:name="_ETM_Q1_118786"/>
      <w:bookmarkEnd w:id="97"/>
      <w:bookmarkEnd w:id="98"/>
    </w:p>
    <w:bookmarkStart w:id="99" w:name="_ETM_Q1_116313" w:displacedByCustomXml="next"/>
    <w:bookmarkEnd w:id="99" w:displacedByCustomXml="next"/>
    <w:bookmarkStart w:id="100" w:name="_ETM_Q1_119099" w:displacedByCustomXml="next"/>
    <w:bookmarkEnd w:id="100" w:displacedByCustomXml="next"/>
    <w:bookmarkStart w:id="101" w:name="_ETM_Q1_119026" w:displacedByCustomXml="next"/>
    <w:bookmarkEnd w:id="101" w:displacedByCustomXml="next"/>
    <w:sdt>
      <w:sdtPr>
        <w:rPr>
          <w:rtl/>
        </w:rPr>
        <w:alias w:val="דובר_המשך"/>
        <w:tag w:val="&lt;ID&gt;5177&lt;/ID&gt;&lt;Name&gt;יונה יוסי - המחנה הציוני&lt;/Name&gt;&lt;Data&gt;יוסי יונה (המחנה הציוני)&lt;/Data&gt;&lt;Shortcut&gt;יויו&lt;/Shortcut&gt;"/>
        <w:id w:val="434484612"/>
        <w:placeholder>
          <w:docPart w:val="FA56515DBBD3470C87B9F692F4CA0FD5"/>
        </w:placeholder>
        <w15:color w:val="993366"/>
      </w:sdtPr>
      <w:sdtEndPr/>
      <w:sdtContent>
        <w:p w:rsidR="008820DE" w:rsidRDefault="008820DE" w:rsidP="00A07472">
          <w:pPr>
            <w:pStyle w:val="-"/>
            <w:keepNext/>
            <w:rPr>
              <w:rtl/>
            </w:rPr>
          </w:pPr>
          <w:r w:rsidRPr="00A07472">
            <w:rPr>
              <w:rStyle w:val="afe"/>
              <w:color w:val="000000"/>
              <w:rtl/>
            </w:rPr>
            <w:t>יוסי יונה (המחנה הציוני)</w:t>
          </w:r>
          <w:r w:rsidRPr="00A07472">
            <w:rPr>
              <w:color w:val="000000"/>
              <w:rtl/>
            </w:rPr>
            <w:t>:</w:t>
          </w:r>
        </w:p>
      </w:sdtContent>
    </w:sdt>
    <w:p w:rsidR="008820DE" w:rsidRDefault="008820DE" w:rsidP="004F2FC9">
      <w:pPr>
        <w:rPr>
          <w:rtl/>
        </w:rPr>
      </w:pPr>
    </w:p>
    <w:p w:rsidR="008820DE" w:rsidRDefault="008820DE" w:rsidP="00556045">
      <w:pPr>
        <w:rPr>
          <w:rtl/>
        </w:rPr>
      </w:pPr>
      <w:r>
        <w:rPr>
          <w:rFonts w:hint="cs"/>
          <w:rtl/>
        </w:rPr>
        <w:t xml:space="preserve">לידיעתך, אדוני </w:t>
      </w:r>
      <w:bookmarkStart w:id="102" w:name="_ETM_Q1_123953"/>
      <w:bookmarkEnd w:id="102"/>
      <w:r>
        <w:rPr>
          <w:rFonts w:hint="cs"/>
          <w:rtl/>
        </w:rPr>
        <w:t xml:space="preserve">סגן </w:t>
      </w:r>
      <w:bookmarkStart w:id="103" w:name="_ETM_Q1_120458"/>
      <w:bookmarkEnd w:id="103"/>
      <w:r>
        <w:rPr>
          <w:rFonts w:hint="cs"/>
          <w:rtl/>
        </w:rPr>
        <w:t xml:space="preserve">שר החינוך, מה שלמעשה קרה, ומאוד </w:t>
      </w:r>
      <w:bookmarkStart w:id="104" w:name="_ETM_Q1_123220"/>
      <w:bookmarkEnd w:id="104"/>
      <w:r>
        <w:rPr>
          <w:rFonts w:hint="cs"/>
          <w:rtl/>
        </w:rPr>
        <w:t xml:space="preserve">יכול להיות שזה </w:t>
      </w:r>
      <w:bookmarkStart w:id="105" w:name="_ETM_Q1_125497"/>
      <w:bookmarkEnd w:id="105"/>
      <w:r>
        <w:rPr>
          <w:rFonts w:hint="cs"/>
          <w:rtl/>
        </w:rPr>
        <w:t>ייתר את הצורך שלי לשאול את השאלה</w:t>
      </w:r>
      <w:bookmarkStart w:id="106" w:name="_ETM_Q1_124811"/>
      <w:bookmarkEnd w:id="106"/>
      <w:r>
        <w:rPr>
          <w:rFonts w:hint="cs"/>
          <w:rtl/>
        </w:rPr>
        <w:t xml:space="preserve">, </w:t>
      </w:r>
      <w:r w:rsidR="00556045">
        <w:rPr>
          <w:rFonts w:hint="cs"/>
          <w:rtl/>
        </w:rPr>
        <w:t>הוא ש</w:t>
      </w:r>
      <w:r>
        <w:rPr>
          <w:rFonts w:hint="cs"/>
          <w:rtl/>
        </w:rPr>
        <w:t xml:space="preserve">ההורים </w:t>
      </w:r>
      <w:bookmarkStart w:id="107" w:name="_ETM_Q1_134667"/>
      <w:bookmarkStart w:id="108" w:name="_ETM_Q1_129853"/>
      <w:bookmarkEnd w:id="107"/>
      <w:bookmarkEnd w:id="108"/>
      <w:r>
        <w:rPr>
          <w:rFonts w:hint="cs"/>
          <w:rtl/>
        </w:rPr>
        <w:t xml:space="preserve">קיבלו הודעה בזמנו על כך שמקצצים את השירותים הניתנים להם </w:t>
      </w:r>
      <w:bookmarkStart w:id="109" w:name="_ETM_Q1_139583"/>
      <w:bookmarkEnd w:id="109"/>
      <w:r>
        <w:rPr>
          <w:rFonts w:hint="cs"/>
          <w:rtl/>
        </w:rPr>
        <w:t>כחודש לפני סיום שנת הלימודים</w:t>
      </w:r>
      <w:bookmarkStart w:id="110" w:name="_ETM_Q1_138009"/>
      <w:bookmarkEnd w:id="110"/>
      <w:r w:rsidR="00556045">
        <w:rPr>
          <w:rFonts w:hint="cs"/>
          <w:rtl/>
        </w:rPr>
        <w:t>,</w:t>
      </w:r>
      <w:r>
        <w:rPr>
          <w:rFonts w:hint="cs"/>
          <w:rtl/>
        </w:rPr>
        <w:t xml:space="preserve"> אבל מה שקרה בסופו של </w:t>
      </w:r>
      <w:bookmarkStart w:id="111" w:name="_ETM_Q1_143299"/>
      <w:bookmarkEnd w:id="111"/>
      <w:r>
        <w:rPr>
          <w:rFonts w:hint="cs"/>
          <w:rtl/>
        </w:rPr>
        <w:t>יום</w:t>
      </w:r>
      <w:r w:rsidR="00556045">
        <w:rPr>
          <w:rFonts w:hint="cs"/>
          <w:rtl/>
        </w:rPr>
        <w:t xml:space="preserve"> הוא</w:t>
      </w:r>
      <w:r>
        <w:rPr>
          <w:rFonts w:hint="cs"/>
          <w:rtl/>
        </w:rPr>
        <w:t xml:space="preserve"> שלאחר הלחץ </w:t>
      </w:r>
      <w:bookmarkStart w:id="112" w:name="_ETM_Q1_142202"/>
      <w:bookmarkEnd w:id="112"/>
      <w:r>
        <w:rPr>
          <w:rFonts w:hint="cs"/>
          <w:rtl/>
        </w:rPr>
        <w:t xml:space="preserve">שהופעל </w:t>
      </w:r>
      <w:proofErr w:type="spellStart"/>
      <w:r>
        <w:rPr>
          <w:rFonts w:hint="cs"/>
          <w:rtl/>
        </w:rPr>
        <w:t>מצידם</w:t>
      </w:r>
      <w:proofErr w:type="spellEnd"/>
      <w:r>
        <w:rPr>
          <w:rFonts w:hint="cs"/>
          <w:rtl/>
        </w:rPr>
        <w:t xml:space="preserve"> של ההורים, הרי שמנכ"ל </w:t>
      </w:r>
      <w:bookmarkStart w:id="113" w:name="_ETM_Q1_149797"/>
      <w:bookmarkEnd w:id="113"/>
      <w:r>
        <w:rPr>
          <w:rFonts w:hint="cs"/>
          <w:rtl/>
        </w:rPr>
        <w:t>ה</w:t>
      </w:r>
      <w:bookmarkStart w:id="114" w:name="_ETM_Q1_145559"/>
      <w:bookmarkEnd w:id="114"/>
      <w:r>
        <w:rPr>
          <w:rFonts w:hint="cs"/>
          <w:rtl/>
        </w:rPr>
        <w:t>משרד הוציא הודעה שאומרת</w:t>
      </w:r>
      <w:bookmarkStart w:id="115" w:name="_ETM_Q1_147805"/>
      <w:bookmarkEnd w:id="115"/>
      <w:r>
        <w:rPr>
          <w:rFonts w:hint="cs"/>
          <w:rtl/>
        </w:rPr>
        <w:t xml:space="preserve"> שההחלטה על הקיצוץ בוטלה</w:t>
      </w:r>
      <w:bookmarkStart w:id="116" w:name="_ETM_Q1_150945"/>
      <w:bookmarkEnd w:id="116"/>
      <w:r>
        <w:rPr>
          <w:rFonts w:hint="cs"/>
          <w:rtl/>
        </w:rPr>
        <w:t xml:space="preserve">. רק לציין </w:t>
      </w:r>
      <w:bookmarkStart w:id="117" w:name="_ETM_Q1_158478"/>
      <w:bookmarkEnd w:id="117"/>
      <w:r>
        <w:rPr>
          <w:rFonts w:hint="cs"/>
          <w:rtl/>
        </w:rPr>
        <w:t>את סדר הדברים</w:t>
      </w:r>
      <w:bookmarkStart w:id="118" w:name="_ETM_Q1_155750"/>
      <w:bookmarkEnd w:id="118"/>
      <w:r>
        <w:rPr>
          <w:rFonts w:hint="cs"/>
          <w:rtl/>
        </w:rPr>
        <w:t xml:space="preserve">. ואם אכן הם ככה, אדוני סגן השר, </w:t>
      </w:r>
      <w:bookmarkStart w:id="119" w:name="_ETM_Q1_163024"/>
      <w:bookmarkEnd w:id="119"/>
      <w:r>
        <w:rPr>
          <w:rFonts w:hint="cs"/>
          <w:rtl/>
        </w:rPr>
        <w:t xml:space="preserve">אז בוודאי </w:t>
      </w:r>
      <w:bookmarkStart w:id="120" w:name="_ETM_Q1_159722"/>
      <w:bookmarkEnd w:id="120"/>
      <w:r>
        <w:rPr>
          <w:rFonts w:hint="cs"/>
          <w:rtl/>
        </w:rPr>
        <w:t xml:space="preserve">שהייתה שם החלטה אומללה, ואני גם שמח אם </w:t>
      </w:r>
      <w:bookmarkStart w:id="121" w:name="_ETM_Q1_167699"/>
      <w:bookmarkStart w:id="122" w:name="_ETM_Q1_163796"/>
      <w:bookmarkEnd w:id="121"/>
      <w:bookmarkEnd w:id="122"/>
      <w:r>
        <w:rPr>
          <w:rFonts w:hint="cs"/>
          <w:rtl/>
        </w:rPr>
        <w:t>בסופו של דבר היא תוקנה.</w:t>
      </w:r>
    </w:p>
    <w:p w:rsidR="008820DE" w:rsidRDefault="008820DE" w:rsidP="00A07472">
      <w:pPr>
        <w:rPr>
          <w:rtl/>
        </w:rPr>
      </w:pPr>
      <w:bookmarkStart w:id="123" w:name="_ETM_Q1_168839"/>
      <w:bookmarkEnd w:id="123"/>
    </w:p>
    <w:bookmarkStart w:id="124" w:name="_ETM_Q1_168162" w:displacedByCustomXml="next"/>
    <w:bookmarkEnd w:id="124" w:displacedByCustomXml="next"/>
    <w:bookmarkStart w:id="125" w:name="_ETM_Q1_171870" w:displacedByCustomXml="next"/>
    <w:bookmarkEnd w:id="125" w:displacedByCustomXml="next"/>
    <w:bookmarkStart w:id="126" w:name="_ETM_Q1_171044" w:displacedByCustomXml="next"/>
    <w:bookmarkEnd w:id="126" w:displacedByCustomXml="next"/>
    <w:bookmarkStart w:id="127" w:name="_ETM_Q1_166330" w:displacedByCustomXml="next"/>
    <w:bookmarkEnd w:id="127" w:displacedByCustomXml="next"/>
    <w:bookmarkStart w:id="128" w:name="_ETM_Q1_169463" w:displacedByCustomXml="next"/>
    <w:bookmarkEnd w:id="128" w:displacedByCustomXml="next"/>
    <w:bookmarkStart w:id="129" w:name="_ETM_Q1_169426" w:displacedByCustomXml="next"/>
    <w:bookmarkEnd w:id="129" w:displacedByCustomXml="next"/>
    <w:bookmarkStart w:id="130" w:name="_ETM_Q1_169199" w:displacedByCustomXml="next"/>
    <w:bookmarkEnd w:id="130" w:displacedByCustomXml="next"/>
    <w:sdt>
      <w:sdtPr>
        <w:rPr>
          <w:rtl/>
        </w:rPr>
        <w:alias w:val="דובר_המשך"/>
        <w:tag w:val="&lt;ID&gt;4793&lt;/ID&gt;&lt;Name&gt;מאיר פרוש - סגן שר&lt;/Name&gt;&lt;Data&gt;סגן שר החינוך מאיר פרוש&lt;/Data&gt;&lt;Shortcut&gt;מאפר&lt;/Shortcut&gt;"/>
        <w:id w:val="1951355602"/>
        <w:placeholder>
          <w:docPart w:val="FA56515DBBD3470C87B9F692F4CA0FD5"/>
        </w:placeholder>
        <w15:color w:val="993366"/>
      </w:sdtPr>
      <w:sdtEndPr/>
      <w:sdtContent>
        <w:p w:rsidR="008820DE" w:rsidRDefault="008820DE" w:rsidP="00FA307B">
          <w:pPr>
            <w:pStyle w:val="-"/>
            <w:keepNext/>
            <w:rPr>
              <w:rtl/>
            </w:rPr>
          </w:pPr>
          <w:r w:rsidRPr="00FA307B">
            <w:rPr>
              <w:rStyle w:val="afe"/>
              <w:color w:val="000000"/>
              <w:rtl/>
            </w:rPr>
            <w:t>סגן שר החינוך מאיר פרוש</w:t>
          </w:r>
          <w:r w:rsidRPr="00FA307B">
            <w:rPr>
              <w:color w:val="000000"/>
              <w:rtl/>
            </w:rPr>
            <w:t>:</w:t>
          </w:r>
        </w:p>
      </w:sdtContent>
    </w:sdt>
    <w:p w:rsidR="008820DE" w:rsidRDefault="008820DE" w:rsidP="004F2FC9">
      <w:pPr>
        <w:rPr>
          <w:rtl/>
        </w:rPr>
      </w:pPr>
    </w:p>
    <w:p w:rsidR="008820DE" w:rsidRDefault="008820DE" w:rsidP="00FA307B">
      <w:pPr>
        <w:rPr>
          <w:rtl/>
        </w:rPr>
      </w:pPr>
      <w:bookmarkStart w:id="131" w:name="_ETM_Q1_172914"/>
      <w:bookmarkEnd w:id="131"/>
      <w:r>
        <w:rPr>
          <w:rFonts w:hint="cs"/>
          <w:rtl/>
        </w:rPr>
        <w:t xml:space="preserve">אני שוב חוזר. לא חל כל </w:t>
      </w:r>
      <w:bookmarkStart w:id="132" w:name="_ETM_Q1_172587"/>
      <w:bookmarkEnd w:id="132"/>
      <w:r>
        <w:rPr>
          <w:rFonts w:hint="cs"/>
          <w:rtl/>
        </w:rPr>
        <w:t>קיצוץ או שינוי. בדברי ההסבר הנוספים</w:t>
      </w:r>
      <w:bookmarkStart w:id="133" w:name="_ETM_Q1_173557"/>
      <w:bookmarkEnd w:id="133"/>
      <w:r>
        <w:rPr>
          <w:rFonts w:hint="cs"/>
          <w:rtl/>
        </w:rPr>
        <w:t xml:space="preserve">, בשאלה הנוספת שלך, </w:t>
      </w:r>
      <w:bookmarkStart w:id="134" w:name="_ETM_Q1_177565"/>
      <w:bookmarkEnd w:id="134"/>
      <w:r>
        <w:rPr>
          <w:rFonts w:hint="cs"/>
          <w:rtl/>
        </w:rPr>
        <w:t xml:space="preserve">אתה פשוט גורם לעצמך שהנשיאות </w:t>
      </w:r>
      <w:bookmarkStart w:id="135" w:name="_ETM_Q1_176879"/>
      <w:bookmarkEnd w:id="135"/>
      <w:r>
        <w:rPr>
          <w:rFonts w:hint="cs"/>
          <w:rtl/>
        </w:rPr>
        <w:t xml:space="preserve">צריכה לחשוב אם היו צריכים </w:t>
      </w:r>
      <w:bookmarkStart w:id="136" w:name="_ETM_Q1_183051"/>
      <w:bookmarkStart w:id="137" w:name="_ETM_Q1_178212"/>
      <w:bookmarkEnd w:id="136"/>
      <w:bookmarkEnd w:id="137"/>
      <w:r>
        <w:rPr>
          <w:rFonts w:hint="cs"/>
          <w:rtl/>
        </w:rPr>
        <w:t xml:space="preserve">לאשר את השאילתה הזאת, כי </w:t>
      </w:r>
      <w:bookmarkStart w:id="138" w:name="_ETM_Q1_180146"/>
      <w:bookmarkEnd w:id="138"/>
      <w:r>
        <w:rPr>
          <w:rFonts w:hint="cs"/>
          <w:rtl/>
        </w:rPr>
        <w:t>הוא מדבר על מ</w:t>
      </w:r>
      <w:bookmarkStart w:id="139" w:name="_ETM_Q1_181335"/>
      <w:bookmarkEnd w:id="139"/>
      <w:r>
        <w:rPr>
          <w:rFonts w:hint="cs"/>
          <w:rtl/>
        </w:rPr>
        <w:t xml:space="preserve">צב שמנכ"ל </w:t>
      </w:r>
      <w:bookmarkStart w:id="140" w:name="_ETM_Q1_183691"/>
      <w:bookmarkEnd w:id="140"/>
      <w:r>
        <w:rPr>
          <w:rFonts w:hint="cs"/>
          <w:rtl/>
        </w:rPr>
        <w:t>משרד החינוך הודיע</w:t>
      </w:r>
      <w:bookmarkStart w:id="141" w:name="_ETM_Q1_183726"/>
      <w:bookmarkEnd w:id="141"/>
      <w:r>
        <w:rPr>
          <w:rFonts w:hint="cs"/>
          <w:rtl/>
        </w:rPr>
        <w:t xml:space="preserve"> </w:t>
      </w:r>
      <w:r>
        <w:rPr>
          <w:rtl/>
        </w:rPr>
        <w:t>–</w:t>
      </w:r>
      <w:r>
        <w:rPr>
          <w:rFonts w:hint="cs"/>
          <w:rtl/>
        </w:rPr>
        <w:t xml:space="preserve"> אתה יכול לומר בגלל </w:t>
      </w:r>
      <w:bookmarkStart w:id="142" w:name="_ETM_Q1_185042"/>
      <w:bookmarkEnd w:id="142"/>
      <w:r>
        <w:rPr>
          <w:rFonts w:hint="cs"/>
          <w:rtl/>
        </w:rPr>
        <w:t xml:space="preserve">לחץ, </w:t>
      </w:r>
      <w:bookmarkStart w:id="143" w:name="_ETM_Q1_186490"/>
      <w:bookmarkEnd w:id="143"/>
      <w:r>
        <w:rPr>
          <w:rFonts w:hint="cs"/>
          <w:rtl/>
        </w:rPr>
        <w:t>אבל לא בגלל השאילתה</w:t>
      </w:r>
      <w:bookmarkStart w:id="144" w:name="_ETM_Q1_186911"/>
      <w:bookmarkEnd w:id="144"/>
      <w:r>
        <w:rPr>
          <w:rFonts w:hint="cs"/>
          <w:rtl/>
        </w:rPr>
        <w:t xml:space="preserve"> </w:t>
      </w:r>
      <w:r>
        <w:rPr>
          <w:rtl/>
        </w:rPr>
        <w:t>–</w:t>
      </w:r>
      <w:r>
        <w:rPr>
          <w:rFonts w:hint="cs"/>
          <w:rtl/>
        </w:rPr>
        <w:t xml:space="preserve"> מנכ"ל משרד החינוך הוד</w:t>
      </w:r>
      <w:bookmarkStart w:id="145" w:name="_ETM_Q1_189322"/>
      <w:bookmarkEnd w:id="145"/>
      <w:r>
        <w:rPr>
          <w:rFonts w:hint="cs"/>
          <w:rtl/>
        </w:rPr>
        <w:t xml:space="preserve">יע </w:t>
      </w:r>
      <w:bookmarkStart w:id="146" w:name="_ETM_Q1_189880"/>
      <w:bookmarkEnd w:id="146"/>
      <w:r>
        <w:rPr>
          <w:rFonts w:hint="cs"/>
          <w:rtl/>
        </w:rPr>
        <w:t xml:space="preserve">שאין שום שינויים. אם </w:t>
      </w:r>
      <w:bookmarkStart w:id="147" w:name="_ETM_Q1_190173"/>
      <w:bookmarkEnd w:id="147"/>
      <w:r>
        <w:rPr>
          <w:rFonts w:hint="cs"/>
          <w:rtl/>
        </w:rPr>
        <w:t xml:space="preserve">אין שום </w:t>
      </w:r>
      <w:bookmarkStart w:id="148" w:name="_ETM_Q1_190058"/>
      <w:bookmarkEnd w:id="148"/>
      <w:r>
        <w:rPr>
          <w:rFonts w:hint="cs"/>
          <w:rtl/>
        </w:rPr>
        <w:t xml:space="preserve">שינוי, אז </w:t>
      </w:r>
      <w:bookmarkStart w:id="149" w:name="_ETM_Q1_191857"/>
      <w:bookmarkEnd w:id="149"/>
      <w:r>
        <w:rPr>
          <w:rFonts w:hint="cs"/>
          <w:rtl/>
        </w:rPr>
        <w:t>מה הטעם לשאילתה?</w:t>
      </w:r>
    </w:p>
    <w:p w:rsidR="008820DE" w:rsidRDefault="008820DE" w:rsidP="00FA307B">
      <w:pPr>
        <w:rPr>
          <w:rtl/>
        </w:rPr>
      </w:pPr>
      <w:bookmarkStart w:id="150" w:name="_ETM_Q1_195072"/>
      <w:bookmarkEnd w:id="150"/>
    </w:p>
    <w:bookmarkStart w:id="151" w:name="_ETM_Q1_193067" w:displacedByCustomXml="next"/>
    <w:bookmarkEnd w:id="151" w:displacedByCustomXml="next"/>
    <w:bookmarkStart w:id="152" w:name="_ETM_Q1_195594" w:displacedByCustomXml="next"/>
    <w:bookmarkEnd w:id="152" w:displacedByCustomXml="next"/>
    <w:bookmarkStart w:id="153" w:name="_ETM_Q1_195550" w:displacedByCustomXml="next"/>
    <w:bookmarkEnd w:id="153" w:displacedByCustomXml="next"/>
    <w:bookmarkStart w:id="154" w:name="_ETM_Q1_195321" w:displacedByCustomXml="next"/>
    <w:bookmarkEnd w:id="154" w:displacedByCustomXml="next"/>
    <w:sdt>
      <w:sdtPr>
        <w:rPr>
          <w:rtl/>
        </w:rPr>
        <w:alias w:val="קריאה"/>
        <w:tag w:val="&lt;ID&gt;5177&lt;/ID&gt;&lt;Name&gt;יונה יוסי - המחנה הציוני&lt;/Name&gt;&lt;Data&gt;יוסי יונה (המחנה הציוני)&lt;/Data&gt;&lt;Shortcut&gt;יויו&lt;/Shortcut&gt;"/>
        <w:id w:val="850153541"/>
        <w:placeholder>
          <w:docPart w:val="FA56515DBBD3470C87B9F692F4CA0FD5"/>
        </w:placeholder>
        <w15:color w:val="993366"/>
      </w:sdtPr>
      <w:sdtEndPr/>
      <w:sdtContent>
        <w:p w:rsidR="008820DE" w:rsidRDefault="008820DE" w:rsidP="00FA307B">
          <w:pPr>
            <w:pStyle w:val="af5"/>
            <w:keepNext/>
            <w:rPr>
              <w:rtl/>
            </w:rPr>
          </w:pPr>
          <w:r w:rsidRPr="00FA307B">
            <w:rPr>
              <w:rStyle w:val="afe"/>
              <w:color w:val="000000"/>
              <w:rtl/>
            </w:rPr>
            <w:t>יוסי יונה (המחנה הציוני):</w:t>
          </w:r>
        </w:p>
      </w:sdtContent>
    </w:sdt>
    <w:p w:rsidR="008820DE" w:rsidRDefault="008820DE" w:rsidP="004F2FC9">
      <w:pPr>
        <w:rPr>
          <w:rtl/>
        </w:rPr>
      </w:pPr>
    </w:p>
    <w:p w:rsidR="008820DE" w:rsidRDefault="008820DE" w:rsidP="00FA307B">
      <w:pPr>
        <w:rPr>
          <w:rtl/>
        </w:rPr>
      </w:pPr>
      <w:bookmarkStart w:id="155" w:name="_ETM_Q1_197053"/>
      <w:bookmarkStart w:id="156" w:name="_ETM_Q1_197318"/>
      <w:bookmarkStart w:id="157" w:name="_ETM_Q1_197385"/>
      <w:bookmarkEnd w:id="155"/>
      <w:bookmarkEnd w:id="156"/>
      <w:bookmarkEnd w:id="157"/>
      <w:r>
        <w:rPr>
          <w:rFonts w:hint="cs"/>
          <w:rtl/>
        </w:rPr>
        <w:t xml:space="preserve">אני רק </w:t>
      </w:r>
      <w:bookmarkStart w:id="158" w:name="_ETM_Q1_193473"/>
      <w:bookmarkEnd w:id="158"/>
      <w:r>
        <w:rPr>
          <w:rFonts w:hint="cs"/>
          <w:rtl/>
        </w:rPr>
        <w:t xml:space="preserve">אגיד מילה. השאילתה הייתה לפני שהגיעה </w:t>
      </w:r>
      <w:bookmarkStart w:id="159" w:name="_ETM_Q1_200422"/>
      <w:bookmarkStart w:id="160" w:name="_ETM_Q1_200123"/>
      <w:bookmarkStart w:id="161" w:name="_ETM_Q1_196159"/>
      <w:bookmarkEnd w:id="159"/>
      <w:bookmarkEnd w:id="160"/>
      <w:bookmarkEnd w:id="161"/>
      <w:r>
        <w:rPr>
          <w:rFonts w:hint="cs"/>
          <w:rtl/>
        </w:rPr>
        <w:t>ההוד</w:t>
      </w:r>
      <w:bookmarkStart w:id="162" w:name="_ETM_Q1_196447"/>
      <w:bookmarkEnd w:id="162"/>
      <w:r>
        <w:rPr>
          <w:rFonts w:hint="cs"/>
          <w:rtl/>
        </w:rPr>
        <w:t xml:space="preserve">עה של המנכ"ל </w:t>
      </w:r>
      <w:r w:rsidRPr="00F03090">
        <w:rPr>
          <w:rFonts w:hint="cs"/>
          <w:rtl/>
        </w:rPr>
        <w:t xml:space="preserve">על </w:t>
      </w:r>
      <w:bookmarkStart w:id="163" w:name="_ETM_Q1_197338"/>
      <w:bookmarkStart w:id="164" w:name="_ETM_Q1_196691"/>
      <w:bookmarkStart w:id="165" w:name="_ETM_Q1_197528"/>
      <w:bookmarkStart w:id="166" w:name="_ETM_Q1_199396"/>
      <w:bookmarkEnd w:id="163"/>
      <w:bookmarkEnd w:id="164"/>
      <w:bookmarkEnd w:id="165"/>
      <w:bookmarkEnd w:id="166"/>
      <w:r w:rsidRPr="00F03090">
        <w:rPr>
          <w:rFonts w:hint="cs"/>
          <w:rtl/>
        </w:rPr>
        <w:t>ביטול</w:t>
      </w:r>
      <w:bookmarkStart w:id="167" w:name="_ETM_Q1_198593"/>
      <w:bookmarkEnd w:id="167"/>
      <w:r w:rsidRPr="00F03090">
        <w:rPr>
          <w:rFonts w:hint="cs"/>
          <w:rtl/>
        </w:rPr>
        <w:t xml:space="preserve"> הקיצוץ</w:t>
      </w:r>
      <w:r>
        <w:rPr>
          <w:rFonts w:hint="cs"/>
          <w:rtl/>
        </w:rPr>
        <w:t>.</w:t>
      </w:r>
    </w:p>
    <w:p w:rsidR="008820DE" w:rsidRDefault="008820DE" w:rsidP="00FA307B">
      <w:pPr>
        <w:rPr>
          <w:rtl/>
        </w:rPr>
      </w:pPr>
      <w:bookmarkStart w:id="168" w:name="_ETM_Q1_199397"/>
      <w:bookmarkStart w:id="169" w:name="_ETM_Q1_199502"/>
      <w:bookmarkEnd w:id="168"/>
      <w:bookmarkEnd w:id="169"/>
    </w:p>
    <w:bookmarkStart w:id="170" w:name="_ETM_Q1_199813" w:displacedByCustomXml="next"/>
    <w:bookmarkEnd w:id="170" w:displacedByCustomXml="next"/>
    <w:bookmarkStart w:id="171" w:name="_ETM_Q1_199735" w:displacedByCustomXml="next"/>
    <w:bookmarkEnd w:id="171" w:displacedByCustomXml="next"/>
    <w:sdt>
      <w:sdtPr>
        <w:rPr>
          <w:rtl/>
        </w:rPr>
        <w:alias w:val="דובר_המשך"/>
        <w:tag w:val="&lt;ID&gt;4793&lt;/ID&gt;&lt;Name&gt;מאיר פרוש - סגן שר&lt;/Name&gt;&lt;Data&gt;סגן שר החינוך מאיר פרוש&lt;/Data&gt;&lt;Shortcut&gt;מאפר&lt;/Shortcut&gt;"/>
        <w:id w:val="190125143"/>
        <w:placeholder>
          <w:docPart w:val="FA56515DBBD3470C87B9F692F4CA0FD5"/>
        </w:placeholder>
        <w15:color w:val="993366"/>
      </w:sdtPr>
      <w:sdtEndPr/>
      <w:sdtContent>
        <w:p w:rsidR="008820DE" w:rsidRDefault="008820DE" w:rsidP="00FA307B">
          <w:pPr>
            <w:pStyle w:val="-"/>
            <w:keepNext/>
            <w:rPr>
              <w:rtl/>
            </w:rPr>
          </w:pPr>
          <w:r w:rsidRPr="00FA307B">
            <w:rPr>
              <w:rStyle w:val="afe"/>
              <w:color w:val="000000"/>
              <w:rtl/>
            </w:rPr>
            <w:t>סגן שר החינוך מאיר פרוש</w:t>
          </w:r>
          <w:r w:rsidRPr="00FA307B">
            <w:rPr>
              <w:color w:val="000000"/>
              <w:rtl/>
            </w:rPr>
            <w:t>:</w:t>
          </w:r>
        </w:p>
      </w:sdtContent>
    </w:sdt>
    <w:p w:rsidR="008820DE" w:rsidRDefault="008820DE" w:rsidP="004F2FC9">
      <w:pPr>
        <w:rPr>
          <w:rtl/>
        </w:rPr>
      </w:pPr>
    </w:p>
    <w:p w:rsidR="008820DE" w:rsidRDefault="008820DE" w:rsidP="00556045">
      <w:pPr>
        <w:rPr>
          <w:rtl/>
        </w:rPr>
      </w:pPr>
      <w:bookmarkStart w:id="172" w:name="_ETM_Q1_203291"/>
      <w:bookmarkEnd w:id="172"/>
      <w:r>
        <w:rPr>
          <w:rFonts w:hint="cs"/>
          <w:rtl/>
        </w:rPr>
        <w:t xml:space="preserve">אני לא רוצה להיכנס </w:t>
      </w:r>
      <w:bookmarkStart w:id="173" w:name="_ETM_Q1_207291"/>
      <w:bookmarkEnd w:id="173"/>
      <w:r>
        <w:rPr>
          <w:rFonts w:hint="cs"/>
          <w:rtl/>
        </w:rPr>
        <w:t>איתך</w:t>
      </w:r>
      <w:bookmarkStart w:id="174" w:name="_ETM_Q1_203245"/>
      <w:bookmarkEnd w:id="174"/>
      <w:r>
        <w:rPr>
          <w:rFonts w:hint="cs"/>
          <w:rtl/>
        </w:rPr>
        <w:t xml:space="preserve"> </w:t>
      </w:r>
      <w:r>
        <w:rPr>
          <w:rtl/>
        </w:rPr>
        <w:t>–</w:t>
      </w:r>
      <w:r>
        <w:rPr>
          <w:rFonts w:hint="cs"/>
          <w:rtl/>
        </w:rPr>
        <w:t xml:space="preserve"> מהתאריכים שיש לי את התשובה לשאילתה מתברר </w:t>
      </w:r>
      <w:bookmarkStart w:id="175" w:name="_ETM_Q1_207556"/>
      <w:bookmarkEnd w:id="175"/>
      <w:r>
        <w:rPr>
          <w:rFonts w:hint="cs"/>
          <w:rtl/>
        </w:rPr>
        <w:t xml:space="preserve">שזה </w:t>
      </w:r>
      <w:bookmarkStart w:id="176" w:name="_ETM_Q1_208036"/>
      <w:bookmarkEnd w:id="176"/>
      <w:r>
        <w:rPr>
          <w:rFonts w:hint="cs"/>
          <w:rtl/>
        </w:rPr>
        <w:t>לא כך. אבל לא משנה</w:t>
      </w:r>
      <w:bookmarkStart w:id="177" w:name="_ETM_Q1_209461"/>
      <w:bookmarkEnd w:id="177"/>
      <w:r>
        <w:rPr>
          <w:rFonts w:hint="cs"/>
          <w:rtl/>
        </w:rPr>
        <w:t xml:space="preserve">. על כל פנים, מעל הדוכן </w:t>
      </w:r>
      <w:bookmarkStart w:id="178" w:name="_ETM_Q1_213304"/>
      <w:bookmarkEnd w:id="178"/>
      <w:r>
        <w:rPr>
          <w:rFonts w:hint="cs"/>
          <w:rtl/>
        </w:rPr>
        <w:t xml:space="preserve">אני מודיע שלא חל כל </w:t>
      </w:r>
      <w:bookmarkStart w:id="179" w:name="_ETM_Q1_212017"/>
      <w:bookmarkEnd w:id="179"/>
      <w:r>
        <w:rPr>
          <w:rFonts w:hint="cs"/>
          <w:rtl/>
        </w:rPr>
        <w:t xml:space="preserve">שינוי או קיצוץ, והשירות ממשיך </w:t>
      </w:r>
      <w:bookmarkStart w:id="180" w:name="_ETM_Q1_218452"/>
      <w:bookmarkEnd w:id="180"/>
      <w:r>
        <w:rPr>
          <w:rFonts w:hint="cs"/>
          <w:rtl/>
        </w:rPr>
        <w:t>להינתן כפ</w:t>
      </w:r>
      <w:bookmarkStart w:id="181" w:name="_ETM_Q1_215942"/>
      <w:bookmarkEnd w:id="181"/>
      <w:r>
        <w:rPr>
          <w:rFonts w:hint="cs"/>
          <w:rtl/>
        </w:rPr>
        <w:t>י שניתן בשנים הקודמות.</w:t>
      </w:r>
      <w:bookmarkStart w:id="182" w:name="_ETM_Q1_217393"/>
      <w:bookmarkEnd w:id="182"/>
    </w:p>
    <w:p w:rsidR="008820DE" w:rsidRDefault="008820DE" w:rsidP="00FA307B">
      <w:pPr>
        <w:rPr>
          <w:rtl/>
        </w:rPr>
      </w:pPr>
      <w:bookmarkStart w:id="183" w:name="_ETM_Q1_217600"/>
      <w:bookmarkEnd w:id="183"/>
    </w:p>
    <w:p w:rsidR="008820DE" w:rsidRDefault="008820DE" w:rsidP="00623549">
      <w:pPr>
        <w:ind w:firstLine="0"/>
        <w:rPr>
          <w:color w:val="000000"/>
          <w:rtl/>
        </w:rPr>
      </w:pPr>
      <w:bookmarkStart w:id="184" w:name="_ETM_Q1_217789"/>
      <w:bookmarkStart w:id="185" w:name="_ETM_Q1_218022"/>
      <w:bookmarkStart w:id="186" w:name="_ETM_Q1_218082"/>
      <w:bookmarkStart w:id="187" w:name="_ETM_Q1_221909"/>
      <w:bookmarkStart w:id="188" w:name="_ETM_Q1_221987"/>
      <w:bookmarkStart w:id="189" w:name="_ETM_Q1_222295"/>
      <w:bookmarkStart w:id="190" w:name="_ETM_Q1_222218"/>
      <w:bookmarkEnd w:id="184"/>
      <w:bookmarkEnd w:id="185"/>
      <w:bookmarkEnd w:id="186"/>
      <w:bookmarkEnd w:id="187"/>
      <w:bookmarkEnd w:id="188"/>
      <w:bookmarkEnd w:id="189"/>
      <w:bookmarkEnd w:id="190"/>
    </w:p>
    <w:sdt>
      <w:sdtPr>
        <w:rPr>
          <w:rtl/>
        </w:rPr>
        <w:alias w:val="יור"/>
        <w:tag w:val="&lt;ID&gt;5317&lt;/ID&gt;&lt;Name&gt;יולי יואל אדלשטיין - יו&quot;ר&lt;/Name&gt;&lt;Data&gt;יולי יואל אדלשטיין&lt;/Data&gt;&lt;Shortcut&gt;&lt;/Shortcut&gt;"/>
        <w:id w:val="-2063780555"/>
        <w:placeholder>
          <w:docPart w:val="FA56515DBBD3470C87B9F692F4CA0FD5"/>
        </w:placeholder>
        <w15:color w:val="993366"/>
      </w:sdtPr>
      <w:sdtEndPr/>
      <w:sdtContent>
        <w:p w:rsidR="008820DE" w:rsidRDefault="008820DE" w:rsidP="00FA307B">
          <w:pPr>
            <w:pStyle w:val="af6"/>
            <w:keepNext/>
            <w:rPr>
              <w:rtl/>
            </w:rPr>
          </w:pPr>
          <w:r w:rsidRPr="00FA307B">
            <w:rPr>
              <w:rStyle w:val="afe"/>
              <w:color w:val="000000"/>
              <w:rtl/>
            </w:rPr>
            <w:t>היו"ר יולי יואל אדלשטיין</w:t>
          </w:r>
          <w:r w:rsidRPr="00FA307B">
            <w:rPr>
              <w:color w:val="000000"/>
              <w:rtl/>
            </w:rPr>
            <w:t>:</w:t>
          </w:r>
        </w:p>
      </w:sdtContent>
    </w:sdt>
    <w:p w:rsidR="008820DE" w:rsidRDefault="008820DE" w:rsidP="004F2FC9">
      <w:pPr>
        <w:rPr>
          <w:rtl/>
        </w:rPr>
      </w:pPr>
    </w:p>
    <w:p w:rsidR="004C7C16" w:rsidRDefault="008820DE" w:rsidP="00556045">
      <w:pPr>
        <w:rPr>
          <w:rtl/>
        </w:rPr>
      </w:pPr>
      <w:r>
        <w:rPr>
          <w:rFonts w:hint="cs"/>
          <w:rtl/>
        </w:rPr>
        <w:t>א</w:t>
      </w:r>
      <w:bookmarkStart w:id="191" w:name="_ETM_Q1_219410"/>
      <w:bookmarkEnd w:id="191"/>
      <w:r>
        <w:rPr>
          <w:rFonts w:hint="cs"/>
          <w:rtl/>
        </w:rPr>
        <w:t>ני מודה מאוד לסגן שר החינו</w:t>
      </w:r>
      <w:bookmarkStart w:id="192" w:name="_ETM_Q1_224694"/>
      <w:bookmarkEnd w:id="192"/>
      <w:r>
        <w:rPr>
          <w:rFonts w:hint="cs"/>
          <w:rtl/>
        </w:rPr>
        <w:t xml:space="preserve">ך מאיר </w:t>
      </w:r>
      <w:bookmarkStart w:id="193" w:name="_ETM_Q1_221533"/>
      <w:bookmarkEnd w:id="193"/>
      <w:r>
        <w:rPr>
          <w:rFonts w:hint="cs"/>
          <w:rtl/>
        </w:rPr>
        <w:t xml:space="preserve">פרוש. </w:t>
      </w:r>
    </w:p>
    <w:p w:rsidR="004C7C16" w:rsidRDefault="004C7C16" w:rsidP="00556045">
      <w:pPr>
        <w:rPr>
          <w:rtl/>
        </w:rPr>
      </w:pPr>
    </w:p>
    <w:p w:rsidR="008820DE" w:rsidRDefault="008820DE" w:rsidP="00556045">
      <w:pPr>
        <w:rPr>
          <w:rtl/>
        </w:rPr>
      </w:pPr>
      <w:r>
        <w:rPr>
          <w:rFonts w:hint="cs"/>
          <w:rtl/>
        </w:rPr>
        <w:t>אני מתכבד להזמין את סגן שר הבריאות</w:t>
      </w:r>
      <w:bookmarkStart w:id="194" w:name="_ETM_Q1_223588"/>
      <w:bookmarkStart w:id="195" w:name="_ETM_Q1_223955"/>
      <w:bookmarkEnd w:id="194"/>
      <w:bookmarkEnd w:id="195"/>
      <w:r w:rsidR="00556045">
        <w:rPr>
          <w:rFonts w:hint="cs"/>
          <w:rtl/>
        </w:rPr>
        <w:t xml:space="preserve"> </w:t>
      </w:r>
      <w:r>
        <w:rPr>
          <w:rFonts w:hint="cs"/>
          <w:rtl/>
        </w:rPr>
        <w:t xml:space="preserve">חבר הכנסת יעקב ליצמן להשיב על אחת, שתיים, שלוש </w:t>
      </w:r>
      <w:r>
        <w:rPr>
          <w:rtl/>
        </w:rPr>
        <w:t>–</w:t>
      </w:r>
      <w:r>
        <w:rPr>
          <w:rFonts w:hint="cs"/>
          <w:rtl/>
        </w:rPr>
        <w:t xml:space="preserve"> </w:t>
      </w:r>
      <w:bookmarkStart w:id="196" w:name="_ETM_Q1_227437"/>
      <w:bookmarkEnd w:id="196"/>
      <w:r>
        <w:rPr>
          <w:rFonts w:hint="cs"/>
          <w:rtl/>
        </w:rPr>
        <w:t xml:space="preserve">על שלוש שאילתות </w:t>
      </w:r>
      <w:bookmarkStart w:id="197" w:name="_ETM_Q1_228595"/>
      <w:bookmarkEnd w:id="197"/>
      <w:r>
        <w:rPr>
          <w:rFonts w:hint="cs"/>
          <w:rtl/>
        </w:rPr>
        <w:t>דחופות ישיב סגן השר ליצמן.</w:t>
      </w:r>
    </w:p>
    <w:p w:rsidR="008820DE" w:rsidRDefault="008820DE" w:rsidP="00FA307B">
      <w:pPr>
        <w:rPr>
          <w:rtl/>
        </w:rPr>
      </w:pPr>
      <w:bookmarkStart w:id="198" w:name="_ETM_Q1_237401"/>
      <w:bookmarkStart w:id="199" w:name="_ETM_Q1_237537"/>
      <w:bookmarkEnd w:id="198"/>
      <w:bookmarkEnd w:id="199"/>
    </w:p>
    <w:bookmarkStart w:id="200" w:name="_ETM_Q1_237875" w:displacedByCustomXml="next"/>
    <w:bookmarkEnd w:id="200" w:displacedByCustomXml="next"/>
    <w:bookmarkStart w:id="201" w:name="_ETM_Q1_237773" w:displacedByCustomXml="next"/>
    <w:bookmarkEnd w:id="201" w:displacedByCustomXml="next"/>
    <w:sdt>
      <w:sdtPr>
        <w:rPr>
          <w:rtl/>
        </w:rPr>
        <w:alias w:val="קריאה"/>
        <w:tag w:val="&lt;ID&gt;4792&lt;/ID&gt;&lt;Name&gt;יעקב ליצמן - סגן שר&lt;/Name&gt;&lt;Data&gt;סגן שר הבריאות יעקב ליצמן&lt;/Data&gt;&lt;Shortcut&gt;יעלי&lt;/Shortcut&gt;"/>
        <w:id w:val="602614998"/>
        <w:placeholder>
          <w:docPart w:val="FA56515DBBD3470C87B9F692F4CA0FD5"/>
        </w:placeholder>
        <w15:color w:val="993366"/>
      </w:sdtPr>
      <w:sdtEndPr/>
      <w:sdtContent>
        <w:p w:rsidR="008820DE" w:rsidRDefault="008820DE" w:rsidP="00FA307B">
          <w:pPr>
            <w:pStyle w:val="af5"/>
            <w:keepNext/>
            <w:rPr>
              <w:rtl/>
            </w:rPr>
          </w:pPr>
          <w:r w:rsidRPr="00FA307B">
            <w:rPr>
              <w:rStyle w:val="afe"/>
              <w:color w:val="000000"/>
              <w:rtl/>
            </w:rPr>
            <w:t>סגן שר הבריאות יעקב ליצמן</w:t>
          </w:r>
          <w:r w:rsidRPr="00FA307B">
            <w:rPr>
              <w:color w:val="000000"/>
              <w:rtl/>
            </w:rPr>
            <w:t>:</w:t>
          </w:r>
        </w:p>
      </w:sdtContent>
    </w:sdt>
    <w:p w:rsidR="008820DE" w:rsidRDefault="008820DE" w:rsidP="004F2FC9">
      <w:pPr>
        <w:rPr>
          <w:rtl/>
        </w:rPr>
      </w:pPr>
    </w:p>
    <w:p w:rsidR="008820DE" w:rsidRDefault="004F2FC9" w:rsidP="00FA307B">
      <w:pPr>
        <w:rPr>
          <w:rtl/>
        </w:rPr>
      </w:pPr>
      <w:bookmarkStart w:id="202" w:name="_ETM_Q1_240642"/>
      <w:bookmarkStart w:id="203" w:name="_ETM_Q1_235917"/>
      <w:bookmarkEnd w:id="202"/>
      <w:bookmarkEnd w:id="203"/>
      <w:r>
        <w:rPr>
          <w:rFonts w:hint="cs"/>
          <w:rtl/>
        </w:rPr>
        <w:t>– – –</w:t>
      </w:r>
    </w:p>
    <w:p w:rsidR="008820DE" w:rsidRDefault="008820DE" w:rsidP="00FA307B">
      <w:pPr>
        <w:rPr>
          <w:rtl/>
        </w:rPr>
      </w:pPr>
      <w:bookmarkStart w:id="204" w:name="_ETM_Q1_240144"/>
      <w:bookmarkStart w:id="205" w:name="_ETM_Q1_240226"/>
      <w:bookmarkEnd w:id="204"/>
      <w:bookmarkEnd w:id="205"/>
    </w:p>
    <w:bookmarkStart w:id="206" w:name="_ETM_Q1_240571" w:displacedByCustomXml="next"/>
    <w:bookmarkEnd w:id="206" w:displacedByCustomXml="next"/>
    <w:bookmarkStart w:id="207" w:name="_ETM_Q1_240464" w:displacedByCustomXml="next"/>
    <w:bookmarkEnd w:id="207" w:displacedByCustomXml="next"/>
    <w:sdt>
      <w:sdtPr>
        <w:rPr>
          <w:rtl/>
        </w:rPr>
        <w:alias w:val="יור"/>
        <w:tag w:val="&lt;ID&gt;5317&lt;/ID&gt;&lt;Name&gt;יולי יואל אדלשטיין - יו&quot;ר&lt;/Name&gt;&lt;Data&gt;יולי יואל אדלשטיין&lt;/Data&gt;&lt;Shortcut&gt;&lt;/Shortcut&gt;"/>
        <w:id w:val="1937241276"/>
        <w:placeholder>
          <w:docPart w:val="FA56515DBBD3470C87B9F692F4CA0FD5"/>
        </w:placeholder>
        <w15:color w:val="993366"/>
      </w:sdtPr>
      <w:sdtEndPr/>
      <w:sdtContent>
        <w:p w:rsidR="008820DE" w:rsidRDefault="008820DE" w:rsidP="00FA307B">
          <w:pPr>
            <w:pStyle w:val="af6"/>
            <w:keepNext/>
            <w:rPr>
              <w:rtl/>
            </w:rPr>
          </w:pPr>
          <w:r w:rsidRPr="00FA307B">
            <w:rPr>
              <w:rStyle w:val="afe"/>
              <w:color w:val="000000"/>
              <w:rtl/>
            </w:rPr>
            <w:t>היו"ר יולי יואל אדלשטיין</w:t>
          </w:r>
          <w:r w:rsidRPr="00FA307B">
            <w:rPr>
              <w:color w:val="000000"/>
              <w:rtl/>
            </w:rPr>
            <w:t>:</w:t>
          </w:r>
        </w:p>
      </w:sdtContent>
    </w:sdt>
    <w:p w:rsidR="008820DE" w:rsidRDefault="008820DE" w:rsidP="004F2FC9">
      <w:pPr>
        <w:rPr>
          <w:rtl/>
        </w:rPr>
      </w:pPr>
    </w:p>
    <w:p w:rsidR="008820DE" w:rsidRDefault="008820DE" w:rsidP="00FA307B">
      <w:pPr>
        <w:rPr>
          <w:rtl/>
        </w:rPr>
      </w:pPr>
      <w:bookmarkStart w:id="208" w:name="_ETM_Q1_241666"/>
      <w:bookmarkEnd w:id="208"/>
      <w:r>
        <w:rPr>
          <w:rFonts w:hint="cs"/>
          <w:rtl/>
        </w:rPr>
        <w:t xml:space="preserve">כנראה </w:t>
      </w:r>
      <w:bookmarkStart w:id="209" w:name="_ETM_Q1_238375"/>
      <w:bookmarkEnd w:id="209"/>
      <w:r>
        <w:rPr>
          <w:rFonts w:hint="cs"/>
          <w:rtl/>
        </w:rPr>
        <w:t>שכולם מ</w:t>
      </w:r>
      <w:bookmarkStart w:id="210" w:name="_ETM_Q1_239321"/>
      <w:bookmarkStart w:id="211" w:name="_ETM_Q1_240001"/>
      <w:bookmarkEnd w:id="210"/>
      <w:bookmarkEnd w:id="211"/>
      <w:r>
        <w:rPr>
          <w:rFonts w:hint="cs"/>
          <w:rtl/>
        </w:rPr>
        <w:t>תעניינים בנושאי בריאות</w:t>
      </w:r>
      <w:bookmarkStart w:id="212" w:name="_ETM_Q1_238484"/>
      <w:bookmarkEnd w:id="212"/>
      <w:r>
        <w:rPr>
          <w:rFonts w:hint="cs"/>
          <w:rtl/>
        </w:rPr>
        <w:t>.</w:t>
      </w:r>
    </w:p>
    <w:p w:rsidR="008820DE" w:rsidRDefault="008820DE" w:rsidP="00FA307B">
      <w:pPr>
        <w:rPr>
          <w:rtl/>
        </w:rPr>
      </w:pPr>
      <w:bookmarkStart w:id="213" w:name="_ETM_Q1_238896"/>
      <w:bookmarkStart w:id="214" w:name="_ETM_Q1_239009"/>
      <w:bookmarkEnd w:id="213"/>
      <w:bookmarkEnd w:id="214"/>
    </w:p>
    <w:bookmarkStart w:id="215" w:name="_ETM_Q1_239335" w:displacedByCustomXml="next"/>
    <w:bookmarkEnd w:id="215" w:displacedByCustomXml="next"/>
    <w:bookmarkStart w:id="216" w:name="_ETM_Q1_239246" w:displacedByCustomXml="next"/>
    <w:bookmarkEnd w:id="216" w:displacedByCustomXml="next"/>
    <w:sdt>
      <w:sdtPr>
        <w:rPr>
          <w:rtl/>
        </w:rPr>
        <w:alias w:val="קריאה"/>
        <w:tag w:val="&lt;ID&gt;0&lt;/ID&gt;&lt;Name&gt;קריאה&lt;/Name&gt;&lt;Data&gt;קריאה&lt;/Data&gt;&lt;Shortcut&gt;&lt;/Shortcut&gt;"/>
        <w:id w:val="-2109722450"/>
        <w:placeholder>
          <w:docPart w:val="FA56515DBBD3470C87B9F692F4CA0FD5"/>
        </w:placeholder>
        <w15:color w:val="993366"/>
      </w:sdtPr>
      <w:sdtEndPr/>
      <w:sdtContent>
        <w:p w:rsidR="008820DE" w:rsidRDefault="008820DE" w:rsidP="00FA307B">
          <w:pPr>
            <w:pStyle w:val="af5"/>
            <w:keepNext/>
            <w:rPr>
              <w:rtl/>
            </w:rPr>
          </w:pPr>
          <w:r w:rsidRPr="00FA307B">
            <w:rPr>
              <w:rStyle w:val="afe"/>
              <w:color w:val="000000"/>
              <w:rtl/>
            </w:rPr>
            <w:t>קריא</w:t>
          </w:r>
          <w:r>
            <w:rPr>
              <w:rStyle w:val="afe"/>
              <w:rFonts w:hint="cs"/>
              <w:color w:val="000000"/>
              <w:rtl/>
            </w:rPr>
            <w:t>ות</w:t>
          </w:r>
          <w:r w:rsidRPr="00FA307B">
            <w:rPr>
              <w:color w:val="000000"/>
              <w:rtl/>
            </w:rPr>
            <w:t>:</w:t>
          </w:r>
        </w:p>
      </w:sdtContent>
    </w:sdt>
    <w:p w:rsidR="008820DE" w:rsidRDefault="008820DE" w:rsidP="004F2FC9">
      <w:pPr>
        <w:rPr>
          <w:rtl/>
        </w:rPr>
      </w:pPr>
    </w:p>
    <w:p w:rsidR="008820DE" w:rsidRDefault="004F2FC9" w:rsidP="00FA307B">
      <w:pPr>
        <w:rPr>
          <w:rtl/>
        </w:rPr>
      </w:pPr>
      <w:bookmarkStart w:id="217" w:name="_ETM_Q1_242561"/>
      <w:bookmarkEnd w:id="217"/>
      <w:r>
        <w:rPr>
          <w:rFonts w:hint="cs"/>
          <w:rtl/>
        </w:rPr>
        <w:t>– – –</w:t>
      </w:r>
      <w:bookmarkStart w:id="218" w:name="_ETM_Q1_243579"/>
      <w:bookmarkEnd w:id="218"/>
    </w:p>
    <w:p w:rsidR="008820DE" w:rsidRDefault="008820DE" w:rsidP="00FA307B">
      <w:pPr>
        <w:rPr>
          <w:rtl/>
        </w:rPr>
      </w:pPr>
      <w:bookmarkStart w:id="219" w:name="_ETM_Q1_243710"/>
      <w:bookmarkEnd w:id="219"/>
    </w:p>
    <w:bookmarkStart w:id="220" w:name="_ETM_Q1_244058" w:displacedByCustomXml="next"/>
    <w:bookmarkEnd w:id="220" w:displacedByCustomXml="next"/>
    <w:bookmarkStart w:id="221" w:name="_ETM_Q1_243956" w:displacedByCustomXml="next"/>
    <w:bookmarkEnd w:id="221" w:displacedByCustomXml="next"/>
    <w:sdt>
      <w:sdtPr>
        <w:rPr>
          <w:rtl/>
        </w:rPr>
        <w:alias w:val="יור"/>
        <w:tag w:val="&lt;ID&gt;5317&lt;/ID&gt;&lt;Name&gt;יולי יואל אדלשטיין - יו&quot;ר&lt;/Name&gt;&lt;Data&gt;יולי יואל אדלשטיין&lt;/Data&gt;&lt;Shortcut&gt;&lt;/Shortcut&gt;"/>
        <w:id w:val="1991595154"/>
        <w:placeholder>
          <w:docPart w:val="FA56515DBBD3470C87B9F692F4CA0FD5"/>
        </w:placeholder>
        <w15:color w:val="993366"/>
      </w:sdtPr>
      <w:sdtEndPr/>
      <w:sdtContent>
        <w:p w:rsidR="008820DE" w:rsidRDefault="008820DE" w:rsidP="00FA307B">
          <w:pPr>
            <w:pStyle w:val="af6"/>
            <w:keepNext/>
            <w:rPr>
              <w:rtl/>
            </w:rPr>
          </w:pPr>
          <w:r w:rsidRPr="00FA307B">
            <w:rPr>
              <w:rStyle w:val="afe"/>
              <w:color w:val="000000"/>
              <w:rtl/>
            </w:rPr>
            <w:t>היו"ר יולי יואל אדלשטיין</w:t>
          </w:r>
          <w:r w:rsidRPr="00FA307B">
            <w:rPr>
              <w:color w:val="000000"/>
              <w:rtl/>
            </w:rPr>
            <w:t>:</w:t>
          </w:r>
        </w:p>
      </w:sdtContent>
    </w:sdt>
    <w:p w:rsidR="008820DE" w:rsidRDefault="008820DE" w:rsidP="004F2FC9">
      <w:pPr>
        <w:rPr>
          <w:rtl/>
        </w:rPr>
      </w:pPr>
    </w:p>
    <w:p w:rsidR="008820DE" w:rsidRDefault="008820DE" w:rsidP="00FA307B">
      <w:pPr>
        <w:rPr>
          <w:rtl/>
        </w:rPr>
      </w:pPr>
      <w:bookmarkStart w:id="222" w:name="_ETM_Q1_245410"/>
      <w:bookmarkEnd w:id="222"/>
      <w:r>
        <w:rPr>
          <w:rFonts w:hint="cs"/>
          <w:rtl/>
        </w:rPr>
        <w:t>העיקר שנהיה בריאים.</w:t>
      </w:r>
      <w:bookmarkStart w:id="223" w:name="_ETM_Q1_243277"/>
      <w:bookmarkEnd w:id="223"/>
      <w:r>
        <w:rPr>
          <w:rFonts w:hint="cs"/>
          <w:rtl/>
        </w:rPr>
        <w:t xml:space="preserve"> </w:t>
      </w:r>
      <w:bookmarkStart w:id="224" w:name="_ETM_Q1_243481"/>
      <w:bookmarkEnd w:id="224"/>
      <w:r>
        <w:rPr>
          <w:rFonts w:hint="cs"/>
          <w:rtl/>
        </w:rPr>
        <w:t>סגן שר הבריאות קודם כול ישיב לשאילתה דחו</w:t>
      </w:r>
      <w:bookmarkStart w:id="225" w:name="_ETM_Q1_246825"/>
      <w:bookmarkEnd w:id="225"/>
      <w:r>
        <w:rPr>
          <w:rFonts w:hint="cs"/>
          <w:rtl/>
        </w:rPr>
        <w:t xml:space="preserve">פה מס' </w:t>
      </w:r>
      <w:bookmarkStart w:id="226" w:name="_ETM_Q1_248605"/>
      <w:bookmarkEnd w:id="226"/>
      <w:r>
        <w:rPr>
          <w:rFonts w:hint="cs"/>
          <w:rtl/>
        </w:rPr>
        <w:t>531, מאת חבר הכנסת עבד אל חכים חאג' יחיא</w:t>
      </w:r>
      <w:bookmarkStart w:id="227" w:name="_ETM_Q1_250836"/>
      <w:bookmarkEnd w:id="227"/>
      <w:r>
        <w:rPr>
          <w:rFonts w:hint="cs"/>
          <w:rtl/>
        </w:rPr>
        <w:t xml:space="preserve">, בנושא: </w:t>
      </w:r>
      <w:bookmarkStart w:id="228" w:name="_ETM_Q1_252874"/>
      <w:bookmarkEnd w:id="228"/>
      <w:r>
        <w:rPr>
          <w:rFonts w:hint="cs"/>
          <w:rtl/>
        </w:rPr>
        <w:t>חיפוש במגנומטר על גוף אישה.</w:t>
      </w:r>
      <w:bookmarkStart w:id="229" w:name="_ETM_Q1_254372"/>
      <w:bookmarkEnd w:id="229"/>
      <w:r>
        <w:rPr>
          <w:rFonts w:hint="cs"/>
          <w:rtl/>
        </w:rPr>
        <w:t xml:space="preserve"> לא בדיוק בריאות, </w:t>
      </w:r>
      <w:bookmarkStart w:id="230" w:name="_ETM_Q1_254424"/>
      <w:bookmarkEnd w:id="230"/>
      <w:r>
        <w:rPr>
          <w:rFonts w:hint="cs"/>
          <w:rtl/>
        </w:rPr>
        <w:t xml:space="preserve">אבל </w:t>
      </w:r>
      <w:bookmarkStart w:id="231" w:name="_ETM_Q1_255987"/>
      <w:bookmarkEnd w:id="231"/>
      <w:r>
        <w:rPr>
          <w:rFonts w:hint="cs"/>
          <w:rtl/>
        </w:rPr>
        <w:t>זה קרה בבית חולים, אז לכן סגן שר</w:t>
      </w:r>
      <w:bookmarkStart w:id="232" w:name="_ETM_Q1_257699"/>
      <w:bookmarkEnd w:id="232"/>
      <w:r>
        <w:rPr>
          <w:rFonts w:hint="cs"/>
          <w:rtl/>
        </w:rPr>
        <w:t xml:space="preserve"> הבריאות </w:t>
      </w:r>
      <w:bookmarkStart w:id="233" w:name="_ETM_Q1_257518"/>
      <w:bookmarkEnd w:id="233"/>
      <w:r w:rsidR="004F2FC9">
        <w:rPr>
          <w:rFonts w:hint="cs"/>
          <w:rtl/>
        </w:rPr>
        <w:t>– – –</w:t>
      </w:r>
    </w:p>
    <w:p w:rsidR="008820DE" w:rsidRDefault="008820DE" w:rsidP="00FA307B">
      <w:pPr>
        <w:rPr>
          <w:rtl/>
        </w:rPr>
      </w:pPr>
    </w:p>
    <w:bookmarkStart w:id="234" w:name="_ETM_Q1_262638" w:displacedByCustomXml="next"/>
    <w:bookmarkEnd w:id="234" w:displacedByCustomXml="next"/>
    <w:bookmarkStart w:id="235" w:name="_Toc5266819" w:displacedByCustomXml="next"/>
    <w:bookmarkStart w:id="236" w:name="_Toc518505440" w:displacedByCustomXml="next"/>
    <w:bookmarkStart w:id="237" w:name="_Toc518504130" w:displacedByCustomXml="next"/>
    <w:bookmarkStart w:id="238" w:name="_Toc518502836" w:displacedByCustomXml="next"/>
    <w:sdt>
      <w:sdtPr>
        <w:rPr>
          <w:rtl/>
        </w:rPr>
        <w:alias w:val="שאילתה"/>
        <w:tag w:val="&lt;ID&gt;615314&lt;/ID&gt;&lt;Name&gt;531. חיפוש במגנומטר על גוף אישה&lt;/Name&gt;&lt;Data&gt;\\filer\e_share\QUERIES_ATTCH\2072930.doc&lt;/Data&gt;&lt;AskName&gt;&lt;/AskName&gt;&lt;QueryNum&gt;&lt;/QueryNum&gt;"/>
        <w:id w:val="-731617930"/>
        <w:placeholder>
          <w:docPart w:val="9FC7F1D6809640FD9A9D543AC199E3B0"/>
        </w:placeholder>
        <w15:color w:val="993366"/>
      </w:sdtPr>
      <w:sdtEndPr/>
      <w:sdtContent>
        <w:p w:rsidR="008820DE" w:rsidRDefault="008820DE" w:rsidP="008F0118">
          <w:pPr>
            <w:pStyle w:val="a9"/>
            <w:rPr>
              <w:rtl/>
            </w:rPr>
          </w:pPr>
          <w:r w:rsidRPr="00FA307B">
            <w:rPr>
              <w:rStyle w:val="afe"/>
              <w:color w:val="000000"/>
              <w:rtl/>
            </w:rPr>
            <w:t>531. חיפוש במגנומטר על גוף אישה</w:t>
          </w:r>
        </w:p>
      </w:sdtContent>
    </w:sdt>
    <w:bookmarkEnd w:id="235" w:displacedByCustomXml="prev"/>
    <w:bookmarkEnd w:id="236" w:displacedByCustomXml="prev"/>
    <w:bookmarkEnd w:id="237" w:displacedByCustomXml="prev"/>
    <w:bookmarkEnd w:id="238" w:displacedByCustomXml="prev"/>
    <w:p w:rsidR="008820DE" w:rsidRDefault="008820DE" w:rsidP="00FA307B">
      <w:pPr>
        <w:rPr>
          <w:rtl/>
        </w:rPr>
      </w:pPr>
    </w:p>
    <w:bookmarkStart w:id="239" w:name="_ETM_Q1_261910" w:displacedByCustomXml="next"/>
    <w:bookmarkEnd w:id="239" w:displacedByCustomXml="next"/>
    <w:bookmarkStart w:id="240" w:name="_ETM_Q1_263143" w:displacedByCustomXml="next"/>
    <w:bookmarkEnd w:id="240" w:displacedByCustomXml="next"/>
    <w:bookmarkStart w:id="241" w:name="_ETM_Q1_263102" w:displacedByCustomXml="next"/>
    <w:bookmarkEnd w:id="241" w:displacedByCustomXml="next"/>
    <w:bookmarkStart w:id="242" w:name="_ETM_Q1_262867" w:displacedByCustomXml="next"/>
    <w:bookmarkEnd w:id="242" w:displacedByCustomXml="next"/>
    <w:bookmarkStart w:id="243" w:name="_Toc5266820" w:displacedByCustomXml="next"/>
    <w:bookmarkStart w:id="244" w:name="_Toc518505441" w:displacedByCustomXml="next"/>
    <w:bookmarkStart w:id="245" w:name="_Toc518504131" w:displacedByCustomXml="next"/>
    <w:bookmarkStart w:id="246" w:name="_Toc51850283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81542908"/>
        <w:placeholder>
          <w:docPart w:val="FA56515DBBD3470C87B9F692F4CA0FD5"/>
        </w:placeholder>
        <w15:color w:val="993366"/>
      </w:sdtPr>
      <w:sdtEndPr/>
      <w:sdtContent>
        <w:p w:rsidR="008820DE" w:rsidRDefault="008820DE" w:rsidP="00FA307B">
          <w:pPr>
            <w:pStyle w:val="a4"/>
            <w:keepNext/>
            <w:rPr>
              <w:rtl/>
            </w:rPr>
          </w:pPr>
          <w:r w:rsidRPr="00FA307B">
            <w:rPr>
              <w:rStyle w:val="afe"/>
              <w:color w:val="000000"/>
              <w:rtl/>
            </w:rPr>
            <w:t>עבד אל חכים חאג' יחיא (הרשימה המשותפת)</w:t>
          </w:r>
          <w:r w:rsidRPr="00FA307B">
            <w:rPr>
              <w:color w:val="000000"/>
              <w:rtl/>
            </w:rPr>
            <w:t>:</w:t>
          </w:r>
        </w:p>
      </w:sdtContent>
    </w:sdt>
    <w:bookmarkEnd w:id="243" w:displacedByCustomXml="prev"/>
    <w:bookmarkEnd w:id="244" w:displacedByCustomXml="prev"/>
    <w:bookmarkEnd w:id="245" w:displacedByCustomXml="prev"/>
    <w:bookmarkEnd w:id="246" w:displacedByCustomXml="prev"/>
    <w:p w:rsidR="008820DE" w:rsidRDefault="008820DE" w:rsidP="004F2FC9">
      <w:pPr>
        <w:rPr>
          <w:rtl/>
          <w:lang w:eastAsia="he-IL"/>
        </w:rPr>
      </w:pPr>
    </w:p>
    <w:p w:rsidR="008820DE" w:rsidRDefault="008820DE" w:rsidP="00FA307B">
      <w:pPr>
        <w:rPr>
          <w:rtl/>
          <w:lang w:eastAsia="he-IL"/>
        </w:rPr>
      </w:pPr>
      <w:bookmarkStart w:id="247" w:name="_ETM_Q1_262974"/>
      <w:bookmarkEnd w:id="247"/>
      <w:r>
        <w:rPr>
          <w:rFonts w:hint="cs"/>
          <w:rtl/>
          <w:lang w:eastAsia="he-IL"/>
        </w:rPr>
        <w:t xml:space="preserve">התכוונו שזה יהיה </w:t>
      </w:r>
      <w:bookmarkStart w:id="248" w:name="_ETM_Q1_261414"/>
      <w:bookmarkEnd w:id="248"/>
      <w:r>
        <w:rPr>
          <w:rFonts w:hint="cs"/>
          <w:rtl/>
          <w:lang w:eastAsia="he-IL"/>
        </w:rPr>
        <w:t xml:space="preserve">למשרד לביטחון הפנים, </w:t>
      </w:r>
      <w:bookmarkStart w:id="249" w:name="_ETM_Q1_261333"/>
      <w:bookmarkEnd w:id="249"/>
      <w:r>
        <w:rPr>
          <w:rFonts w:hint="cs"/>
          <w:rtl/>
          <w:lang w:eastAsia="he-IL"/>
        </w:rPr>
        <w:t xml:space="preserve">אבל </w:t>
      </w:r>
      <w:bookmarkStart w:id="250" w:name="_ETM_Q1_261010"/>
      <w:bookmarkEnd w:id="250"/>
      <w:r w:rsidR="004F2FC9">
        <w:rPr>
          <w:rFonts w:hint="cs"/>
          <w:rtl/>
          <w:lang w:eastAsia="he-IL"/>
        </w:rPr>
        <w:t>– – –</w:t>
      </w:r>
      <w:bookmarkStart w:id="251" w:name="_ETM_Q1_262375"/>
      <w:bookmarkEnd w:id="251"/>
    </w:p>
    <w:p w:rsidR="008820DE" w:rsidRDefault="008820DE" w:rsidP="00FA307B">
      <w:pPr>
        <w:rPr>
          <w:rtl/>
          <w:lang w:eastAsia="he-IL"/>
        </w:rPr>
      </w:pPr>
    </w:p>
    <w:bookmarkStart w:id="252" w:name="_ETM_Q1_262574" w:displacedByCustomXml="next"/>
    <w:bookmarkEnd w:id="252" w:displacedByCustomXml="next"/>
    <w:bookmarkStart w:id="253" w:name="_ETM_Q1_262676" w:displacedByCustomXml="next"/>
    <w:bookmarkEnd w:id="253" w:displacedByCustomXml="next"/>
    <w:bookmarkStart w:id="254" w:name="_ETM_Q1_263002" w:displacedByCustomXml="next"/>
    <w:bookmarkEnd w:id="254" w:displacedByCustomXml="next"/>
    <w:bookmarkStart w:id="255" w:name="_ETM_Q1_262916" w:displacedByCustomXml="next"/>
    <w:bookmarkEnd w:id="255" w:displacedByCustomXml="next"/>
    <w:sdt>
      <w:sdtPr>
        <w:rPr>
          <w:rFonts w:hint="cs"/>
          <w:rtl/>
        </w:rPr>
        <w:alias w:val="יור"/>
        <w:tag w:val="&lt;ID&gt;5317&lt;/ID&gt;&lt;Name&gt;יולי יואל אדלשטיין - יו&quot;ר&lt;/Name&gt;&lt;Data&gt;יולי יואל אדלשטיין&lt;/Data&gt;&lt;Shortcut&gt;&lt;/Shortcut&gt;"/>
        <w:id w:val="-1495802598"/>
        <w:placeholder>
          <w:docPart w:val="FA56515DBBD3470C87B9F692F4CA0FD5"/>
        </w:placeholder>
        <w15:color w:val="993366"/>
      </w:sdtPr>
      <w:sdtEndPr/>
      <w:sdtContent>
        <w:p w:rsidR="008820DE" w:rsidRDefault="008820DE" w:rsidP="00FA307B">
          <w:pPr>
            <w:pStyle w:val="af6"/>
            <w:keepNext/>
            <w:rPr>
              <w:rtl/>
            </w:rPr>
          </w:pPr>
          <w:r w:rsidRPr="00FA307B">
            <w:rPr>
              <w:rStyle w:val="afe"/>
              <w:color w:val="000000"/>
              <w:rtl/>
            </w:rPr>
            <w:t>היו"ר יולי יואל אדלשטיין</w:t>
          </w:r>
          <w:r w:rsidRPr="00FA307B">
            <w:rPr>
              <w:color w:val="000000"/>
              <w:rtl/>
            </w:rPr>
            <w:t>:</w:t>
          </w:r>
        </w:p>
      </w:sdtContent>
    </w:sdt>
    <w:p w:rsidR="008820DE" w:rsidRDefault="008820DE" w:rsidP="004F2FC9">
      <w:pPr>
        <w:rPr>
          <w:rtl/>
          <w:lang w:eastAsia="he-IL"/>
        </w:rPr>
      </w:pPr>
    </w:p>
    <w:p w:rsidR="008820DE" w:rsidRDefault="008820DE" w:rsidP="00FA307B">
      <w:pPr>
        <w:rPr>
          <w:rtl/>
          <w:lang w:eastAsia="he-IL"/>
        </w:rPr>
      </w:pPr>
      <w:bookmarkStart w:id="256" w:name="_ETM_Q1_264041"/>
      <w:bookmarkEnd w:id="256"/>
      <w:r>
        <w:rPr>
          <w:rFonts w:hint="cs"/>
          <w:rtl/>
          <w:lang w:eastAsia="he-IL"/>
        </w:rPr>
        <w:t>בב</w:t>
      </w:r>
      <w:bookmarkStart w:id="257" w:name="_ETM_Q1_262481"/>
      <w:bookmarkEnd w:id="257"/>
      <w:r>
        <w:rPr>
          <w:rFonts w:hint="cs"/>
          <w:rtl/>
          <w:lang w:eastAsia="he-IL"/>
        </w:rPr>
        <w:t>קשה, אדוני, נא לקרוא את השאילתה</w:t>
      </w:r>
      <w:bookmarkStart w:id="258" w:name="_ETM_Q1_264136"/>
      <w:bookmarkEnd w:id="258"/>
      <w:r>
        <w:rPr>
          <w:rFonts w:hint="cs"/>
          <w:rtl/>
          <w:lang w:eastAsia="he-IL"/>
        </w:rPr>
        <w:t>.</w:t>
      </w:r>
    </w:p>
    <w:p w:rsidR="008820DE" w:rsidRDefault="008820DE" w:rsidP="00FA307B">
      <w:pPr>
        <w:rPr>
          <w:rtl/>
          <w:lang w:eastAsia="he-IL"/>
        </w:rPr>
      </w:pPr>
      <w:bookmarkStart w:id="259" w:name="_ETM_Q1_264509"/>
      <w:bookmarkStart w:id="260" w:name="_ETM_Q1_264606"/>
      <w:bookmarkEnd w:id="259"/>
      <w:bookmarkEnd w:id="260"/>
    </w:p>
    <w:bookmarkStart w:id="261" w:name="_ETM_Q1_264934" w:displacedByCustomXml="next"/>
    <w:bookmarkEnd w:id="261" w:displacedByCustomXml="next"/>
    <w:bookmarkStart w:id="262" w:name="_ETM_Q1_264844" w:displacedByCustomXml="next"/>
    <w:bookmarkEnd w:id="262" w:displacedByCustomXml="next"/>
    <w:sdt>
      <w:sdtPr>
        <w:rPr>
          <w:rFonts w:hint="cs"/>
          <w:rtl/>
        </w:rPr>
        <w:alias w:val="דובר_המשך"/>
        <w:tag w:val="&lt;ID&gt;5280&lt;/ID&gt;&lt;Name&gt;עבד אל חכים חאג' יחיא - הרשימה המשותפת&lt;/Name&gt;&lt;Data&gt;עבד אל חכים חאג' יחיא (הרשימה המשותפת)&lt;/Data&gt;&lt;Shortcut&gt;עבאל&lt;/Shortcut&gt;"/>
        <w:id w:val="355548467"/>
        <w:placeholder>
          <w:docPart w:val="FA56515DBBD3470C87B9F692F4CA0FD5"/>
        </w:placeholder>
        <w15:color w:val="993366"/>
      </w:sdtPr>
      <w:sdtEndPr/>
      <w:sdtContent>
        <w:p w:rsidR="008820DE" w:rsidRDefault="008820DE" w:rsidP="00FA307B">
          <w:pPr>
            <w:pStyle w:val="-"/>
            <w:keepNext/>
            <w:rPr>
              <w:rtl/>
            </w:rPr>
          </w:pPr>
          <w:r w:rsidRPr="00FA307B">
            <w:rPr>
              <w:rStyle w:val="afe"/>
              <w:color w:val="000000"/>
              <w:rtl/>
            </w:rPr>
            <w:t>עבד אל חכים חאג' יחיא (הרשימה המשותפת)</w:t>
          </w:r>
          <w:r w:rsidRPr="00FA307B">
            <w:rPr>
              <w:color w:val="000000"/>
              <w:rtl/>
            </w:rPr>
            <w:t>:</w:t>
          </w:r>
        </w:p>
      </w:sdtContent>
    </w:sdt>
    <w:p w:rsidR="008820DE" w:rsidRDefault="008820DE" w:rsidP="004F2FC9">
      <w:pPr>
        <w:rPr>
          <w:rtl/>
          <w:lang w:eastAsia="he-IL"/>
        </w:rPr>
      </w:pPr>
    </w:p>
    <w:p w:rsidR="008820DE" w:rsidRPr="009F1FFC" w:rsidRDefault="008820DE" w:rsidP="00B76D6A">
      <w:pPr>
        <w:rPr>
          <w:rtl/>
        </w:rPr>
      </w:pPr>
      <w:bookmarkStart w:id="263" w:name="_ETM_Q1_267599"/>
      <w:bookmarkEnd w:id="263"/>
      <w:r>
        <w:rPr>
          <w:rtl/>
        </w:rPr>
        <w:t>בסם אללה א</w:t>
      </w:r>
      <w:r>
        <w:rPr>
          <w:rFonts w:hint="cs"/>
          <w:rtl/>
        </w:rPr>
        <w:t>-</w:t>
      </w:r>
      <w:r w:rsidRPr="00FA307B">
        <w:rPr>
          <w:rtl/>
        </w:rPr>
        <w:t>רחמ</w:t>
      </w:r>
      <w:r>
        <w:rPr>
          <w:rFonts w:hint="cs"/>
          <w:rtl/>
        </w:rPr>
        <w:t>א</w:t>
      </w:r>
      <w:r w:rsidRPr="00FA307B">
        <w:rPr>
          <w:rtl/>
        </w:rPr>
        <w:t>ן</w:t>
      </w:r>
      <w:bookmarkStart w:id="264" w:name="_ETM_Q1_265119"/>
      <w:bookmarkEnd w:id="264"/>
      <w:r w:rsidRPr="00FA307B">
        <w:t xml:space="preserve"> </w:t>
      </w:r>
      <w:r>
        <w:rPr>
          <w:rFonts w:hint="cs"/>
          <w:rtl/>
        </w:rPr>
        <w:t>א-</w:t>
      </w:r>
      <w:r w:rsidRPr="00FA307B">
        <w:rPr>
          <w:rFonts w:hint="cs"/>
          <w:rtl/>
        </w:rPr>
        <w:t>רחים</w:t>
      </w:r>
      <w:bookmarkStart w:id="265" w:name="_ETM_Q1_264305"/>
      <w:bookmarkEnd w:id="265"/>
      <w:r w:rsidRPr="00FA307B">
        <w:rPr>
          <w:rFonts w:hint="cs"/>
          <w:rtl/>
        </w:rPr>
        <w:t>. כבוד היושב-ראש, כבוד סגן השר,</w:t>
      </w:r>
      <w:bookmarkStart w:id="266" w:name="_ETM_Q1_268927"/>
      <w:bookmarkEnd w:id="266"/>
      <w:r>
        <w:rPr>
          <w:rFonts w:hint="cs"/>
          <w:rtl/>
        </w:rPr>
        <w:t xml:space="preserve"> איש ביט</w:t>
      </w:r>
      <w:bookmarkStart w:id="267" w:name="_ETM_Q1_258445"/>
      <w:bookmarkStart w:id="268" w:name="_ETM_Q1_266253"/>
      <w:bookmarkStart w:id="269" w:name="_ETM_Q1_249145"/>
      <w:bookmarkStart w:id="270" w:name="_ETM_Q1_249247"/>
      <w:bookmarkStart w:id="271" w:name="_ETM_Q1_249546"/>
      <w:bookmarkStart w:id="272" w:name="_ETM_Q1_249587"/>
      <w:bookmarkStart w:id="273" w:name="_ETM_Q1_244815"/>
      <w:bookmarkStart w:id="274" w:name="_ETM_Q1_216734"/>
      <w:bookmarkStart w:id="275" w:name="_ETM_Q1_270380"/>
      <w:bookmarkEnd w:id="267"/>
      <w:bookmarkEnd w:id="268"/>
      <w:bookmarkEnd w:id="269"/>
      <w:bookmarkEnd w:id="270"/>
      <w:bookmarkEnd w:id="271"/>
      <w:bookmarkEnd w:id="272"/>
      <w:bookmarkEnd w:id="273"/>
      <w:bookmarkEnd w:id="274"/>
      <w:bookmarkEnd w:id="275"/>
      <w:r>
        <w:rPr>
          <w:rFonts w:hint="cs"/>
          <w:rtl/>
        </w:rPr>
        <w:t xml:space="preserve">חון בכניסה לבית החולים רמב"ם בחיפה ערך חיפוש ידני </w:t>
      </w:r>
      <w:r>
        <w:rPr>
          <w:rtl/>
        </w:rPr>
        <w:t>–</w:t>
      </w:r>
      <w:r>
        <w:rPr>
          <w:rFonts w:hint="cs"/>
          <w:rtl/>
        </w:rPr>
        <w:t xml:space="preserve"> מגנומטר </w:t>
      </w:r>
      <w:r>
        <w:rPr>
          <w:rtl/>
        </w:rPr>
        <w:t>–</w:t>
      </w:r>
      <w:r>
        <w:rPr>
          <w:rFonts w:hint="cs"/>
          <w:rtl/>
        </w:rPr>
        <w:t xml:space="preserve"> על גוף אישה, למרות שיש בכניסה לבית החולים שער גלאי </w:t>
      </w:r>
      <w:bookmarkStart w:id="276" w:name="_ETM_Q1_283112"/>
      <w:bookmarkEnd w:id="276"/>
      <w:r>
        <w:rPr>
          <w:rFonts w:hint="cs"/>
          <w:rtl/>
        </w:rPr>
        <w:t xml:space="preserve">מתכות. החוק מחייב שחיפוש על גופו של אדם יבוצע על ידי בן </w:t>
      </w:r>
      <w:bookmarkStart w:id="277" w:name="_ETM_Q1_296438"/>
      <w:bookmarkEnd w:id="277"/>
      <w:r>
        <w:rPr>
          <w:rFonts w:hint="cs"/>
          <w:rtl/>
        </w:rPr>
        <w:t>מינו.</w:t>
      </w:r>
    </w:p>
    <w:p w:rsidR="008820DE" w:rsidRDefault="008820DE" w:rsidP="00FA307B">
      <w:pPr>
        <w:rPr>
          <w:rtl/>
        </w:rPr>
      </w:pPr>
    </w:p>
    <w:p w:rsidR="008820DE" w:rsidRDefault="008820DE" w:rsidP="00FA307B">
      <w:pPr>
        <w:rPr>
          <w:rtl/>
        </w:rPr>
      </w:pPr>
      <w:bookmarkStart w:id="278" w:name="_ETM_Q1_285803"/>
      <w:bookmarkStart w:id="279" w:name="_ETM_Q1_285837"/>
      <w:bookmarkEnd w:id="278"/>
      <w:bookmarkEnd w:id="279"/>
      <w:r w:rsidRPr="00472AB3">
        <w:rPr>
          <w:rFonts w:hint="cs"/>
          <w:rtl/>
        </w:rPr>
        <w:t>רצוני לשאול:</w:t>
      </w:r>
    </w:p>
    <w:p w:rsidR="008820DE" w:rsidRPr="00472AB3" w:rsidRDefault="008820DE" w:rsidP="00FA307B">
      <w:pPr>
        <w:rPr>
          <w:rtl/>
        </w:rPr>
      </w:pPr>
    </w:p>
    <w:p w:rsidR="008820DE" w:rsidRDefault="008820DE" w:rsidP="00FD0806">
      <w:pPr>
        <w:rPr>
          <w:rtl/>
        </w:rPr>
      </w:pPr>
      <w:r>
        <w:rPr>
          <w:rFonts w:hint="cs"/>
          <w:rtl/>
        </w:rPr>
        <w:t>1. האם איש הביטחון חרג מסמכויותיו?</w:t>
      </w:r>
    </w:p>
    <w:p w:rsidR="008820DE" w:rsidRPr="009F1FFC" w:rsidRDefault="008820DE" w:rsidP="00FD0806">
      <w:pPr>
        <w:rPr>
          <w:rtl/>
        </w:rPr>
      </w:pPr>
    </w:p>
    <w:p w:rsidR="008820DE" w:rsidRDefault="008820DE" w:rsidP="00FD0806">
      <w:pPr>
        <w:rPr>
          <w:rtl/>
        </w:rPr>
      </w:pPr>
      <w:r>
        <w:rPr>
          <w:rFonts w:hint="cs"/>
          <w:rtl/>
        </w:rPr>
        <w:t xml:space="preserve">2. האם תשלח הוראות ברורות בעניין? </w:t>
      </w:r>
    </w:p>
    <w:p w:rsidR="008820DE" w:rsidRPr="00472AB3" w:rsidRDefault="008820DE" w:rsidP="00FA307B">
      <w:pPr>
        <w:rPr>
          <w:rStyle w:val="aff"/>
          <w:rtl/>
        </w:rPr>
      </w:pPr>
      <w:r>
        <w:rPr>
          <w:rStyle w:val="aff"/>
          <w:rFonts w:hint="cs"/>
          <w:rtl/>
        </w:rPr>
        <w:t xml:space="preserve"> </w:t>
      </w:r>
    </w:p>
    <w:bookmarkStart w:id="280" w:name="_ETM_Q1_217597" w:displacedByCustomXml="next"/>
    <w:bookmarkEnd w:id="280" w:displacedByCustomXml="next"/>
    <w:sdt>
      <w:sdtPr>
        <w:rPr>
          <w:rtl/>
        </w:rPr>
        <w:alias w:val="יור"/>
        <w:tag w:val="&lt;ID&gt;5317&lt;/ID&gt;&lt;Name&gt;יולי יואל אדלשטיין - יו&quot;ר&lt;/Name&gt;&lt;Data&gt;יולי יואל אדלשטיין&lt;/Data&gt;&lt;Shortcut&gt;&lt;/Shortcut&gt;"/>
        <w:id w:val="462154143"/>
        <w:placeholder>
          <w:docPart w:val="FA56515DBBD3470C87B9F692F4CA0FD5"/>
        </w:placeholder>
        <w15:color w:val="993366"/>
      </w:sdtPr>
      <w:sdtEndPr/>
      <w:sdtContent>
        <w:p w:rsidR="008820DE" w:rsidRDefault="008820DE" w:rsidP="00FD0806">
          <w:pPr>
            <w:pStyle w:val="af6"/>
            <w:keepNext/>
            <w:rPr>
              <w:rtl/>
            </w:rPr>
          </w:pPr>
          <w:r w:rsidRPr="00FD0806">
            <w:rPr>
              <w:rStyle w:val="afe"/>
              <w:color w:val="000000"/>
              <w:rtl/>
            </w:rPr>
            <w:t>היו"ר יולי יואל אדלשטיין</w:t>
          </w:r>
          <w:r w:rsidRPr="00FD0806">
            <w:rPr>
              <w:color w:val="000000"/>
              <w:rtl/>
            </w:rPr>
            <w:t>:</w:t>
          </w:r>
        </w:p>
      </w:sdtContent>
    </w:sdt>
    <w:p w:rsidR="008820DE" w:rsidRDefault="008820DE" w:rsidP="004F2FC9">
      <w:pPr>
        <w:rPr>
          <w:rtl/>
        </w:rPr>
      </w:pPr>
    </w:p>
    <w:p w:rsidR="008820DE" w:rsidRDefault="008820DE" w:rsidP="00FD0806">
      <w:pPr>
        <w:rPr>
          <w:rtl/>
        </w:rPr>
      </w:pPr>
      <w:bookmarkStart w:id="281" w:name="_ETM_Q1_302944"/>
      <w:bookmarkEnd w:id="281"/>
      <w:r>
        <w:rPr>
          <w:rFonts w:hint="cs"/>
          <w:rtl/>
        </w:rPr>
        <w:t>תודה.</w:t>
      </w:r>
      <w:bookmarkStart w:id="282" w:name="_ETM_Q1_298192"/>
      <w:bookmarkEnd w:id="282"/>
      <w:r>
        <w:rPr>
          <w:rFonts w:hint="cs"/>
          <w:rtl/>
        </w:rPr>
        <w:t xml:space="preserve"> בבקשה, אדוני סגן שר הבריאות.</w:t>
      </w:r>
      <w:bookmarkStart w:id="283" w:name="_ETM_Q1_299574"/>
      <w:bookmarkEnd w:id="283"/>
    </w:p>
    <w:p w:rsidR="008820DE" w:rsidRDefault="008820DE" w:rsidP="00FD0806">
      <w:pPr>
        <w:rPr>
          <w:rtl/>
        </w:rPr>
      </w:pPr>
      <w:bookmarkStart w:id="284" w:name="_ETM_Q1_299775"/>
      <w:bookmarkStart w:id="285" w:name="_ETM_Q1_299855"/>
      <w:bookmarkEnd w:id="284"/>
      <w:bookmarkEnd w:id="285"/>
    </w:p>
    <w:bookmarkStart w:id="286" w:name="_ETM_Q1_301742" w:displacedByCustomXml="next"/>
    <w:bookmarkEnd w:id="286" w:displacedByCustomXml="next"/>
    <w:bookmarkStart w:id="287" w:name="_ETM_Q1_300156" w:displacedByCustomXml="next"/>
    <w:bookmarkEnd w:id="287" w:displacedByCustomXml="next"/>
    <w:bookmarkStart w:id="288" w:name="_ETM_Q1_300088" w:displacedByCustomXml="next"/>
    <w:bookmarkEnd w:id="288" w:displacedByCustomXml="next"/>
    <w:bookmarkStart w:id="289" w:name="_Toc5266821" w:displacedByCustomXml="next"/>
    <w:bookmarkStart w:id="290" w:name="_Toc518505442" w:displacedByCustomXml="next"/>
    <w:bookmarkStart w:id="291" w:name="_Toc518504132" w:displacedByCustomXml="next"/>
    <w:bookmarkStart w:id="292" w:name="_Toc518502838"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969046045"/>
        <w:placeholder>
          <w:docPart w:val="FA56515DBBD3470C87B9F692F4CA0FD5"/>
        </w:placeholder>
        <w15:color w:val="993366"/>
      </w:sdtPr>
      <w:sdtEndPr/>
      <w:sdtContent>
        <w:p w:rsidR="008820DE" w:rsidRDefault="008820DE" w:rsidP="00FD0806">
          <w:pPr>
            <w:pStyle w:val="a4"/>
            <w:keepNext/>
            <w:rPr>
              <w:rtl/>
            </w:rPr>
          </w:pPr>
          <w:r w:rsidRPr="00FD0806">
            <w:rPr>
              <w:rStyle w:val="afe"/>
              <w:color w:val="000000"/>
              <w:rtl/>
            </w:rPr>
            <w:t>סגן שר הבריאות יעקב ליצמן</w:t>
          </w:r>
          <w:r w:rsidRPr="00FD0806">
            <w:rPr>
              <w:color w:val="000000"/>
              <w:rtl/>
            </w:rPr>
            <w:t>:</w:t>
          </w:r>
        </w:p>
      </w:sdtContent>
    </w:sdt>
    <w:bookmarkEnd w:id="289" w:displacedByCustomXml="prev"/>
    <w:bookmarkEnd w:id="290" w:displacedByCustomXml="prev"/>
    <w:bookmarkEnd w:id="291" w:displacedByCustomXml="prev"/>
    <w:bookmarkEnd w:id="292" w:displacedByCustomXml="prev"/>
    <w:p w:rsidR="008820DE" w:rsidRDefault="008820DE" w:rsidP="004F2FC9">
      <w:pPr>
        <w:rPr>
          <w:rtl/>
        </w:rPr>
      </w:pPr>
    </w:p>
    <w:p w:rsidR="008820DE" w:rsidRDefault="008820DE" w:rsidP="004904E4">
      <w:pPr>
        <w:rPr>
          <w:rtl/>
        </w:rPr>
      </w:pPr>
      <w:bookmarkStart w:id="293" w:name="_ETM_Q1_302549"/>
      <w:bookmarkEnd w:id="293"/>
      <w:r>
        <w:rPr>
          <w:rFonts w:hint="cs"/>
          <w:rtl/>
        </w:rPr>
        <w:t xml:space="preserve">תודה, אדוני </w:t>
      </w:r>
      <w:bookmarkStart w:id="294" w:name="_ETM_Q1_304358"/>
      <w:bookmarkEnd w:id="294"/>
      <w:r>
        <w:rPr>
          <w:rFonts w:hint="cs"/>
          <w:rtl/>
        </w:rPr>
        <w:t xml:space="preserve">היושב-ראש. התשובה </w:t>
      </w:r>
      <w:r w:rsidR="004F2FC9">
        <w:rPr>
          <w:rFonts w:hint="cs"/>
          <w:rtl/>
        </w:rPr>
        <w:t>ע</w:t>
      </w:r>
      <w:r>
        <w:rPr>
          <w:rFonts w:hint="cs"/>
          <w:rtl/>
        </w:rPr>
        <w:t>ל</w:t>
      </w:r>
      <w:r w:rsidR="004F2FC9">
        <w:rPr>
          <w:rFonts w:hint="cs"/>
          <w:rtl/>
        </w:rPr>
        <w:t xml:space="preserve"> ה</w:t>
      </w:r>
      <w:r>
        <w:rPr>
          <w:rFonts w:hint="cs"/>
          <w:rtl/>
        </w:rPr>
        <w:t>שאילתה</w:t>
      </w:r>
      <w:bookmarkStart w:id="295" w:name="_ETM_Q1_304244"/>
      <w:bookmarkEnd w:id="295"/>
      <w:r>
        <w:rPr>
          <w:rFonts w:hint="cs"/>
          <w:rtl/>
        </w:rPr>
        <w:t>:</w:t>
      </w:r>
      <w:bookmarkStart w:id="296" w:name="_ETM_Q1_303114"/>
      <w:bookmarkEnd w:id="296"/>
      <w:r>
        <w:rPr>
          <w:rFonts w:hint="cs"/>
          <w:rtl/>
        </w:rPr>
        <w:t xml:space="preserve"> 1. </w:t>
      </w:r>
      <w:bookmarkStart w:id="297" w:name="_ETM_Q1_316598"/>
      <w:bookmarkEnd w:id="297"/>
      <w:r>
        <w:rPr>
          <w:rFonts w:hint="cs"/>
          <w:rtl/>
        </w:rPr>
        <w:t xml:space="preserve">איש הביטחון לא חרג מסמכויותיו, הוא פעל </w:t>
      </w:r>
      <w:bookmarkStart w:id="298" w:name="_ETM_Q1_312406"/>
      <w:bookmarkStart w:id="299" w:name="_ETM_Q1_307998"/>
      <w:bookmarkEnd w:id="298"/>
      <w:bookmarkEnd w:id="299"/>
      <w:r>
        <w:rPr>
          <w:rFonts w:hint="cs"/>
          <w:rtl/>
        </w:rPr>
        <w:t>בהתאם לנהלים</w:t>
      </w:r>
      <w:bookmarkStart w:id="300" w:name="_ETM_Q1_308715"/>
      <w:bookmarkStart w:id="301" w:name="_ETM_Q1_308831"/>
      <w:bookmarkEnd w:id="300"/>
      <w:bookmarkEnd w:id="301"/>
      <w:r>
        <w:rPr>
          <w:rFonts w:hint="cs"/>
          <w:rtl/>
        </w:rPr>
        <w:t>. ב</w:t>
      </w:r>
      <w:bookmarkStart w:id="302" w:name="_ETM_Q1_310985"/>
      <w:bookmarkEnd w:id="302"/>
      <w:r>
        <w:rPr>
          <w:rFonts w:hint="cs"/>
          <w:rtl/>
        </w:rPr>
        <w:t xml:space="preserve">דיקה </w:t>
      </w:r>
      <w:bookmarkStart w:id="303" w:name="_ETM_Q1_310352"/>
      <w:bookmarkStart w:id="304" w:name="_ETM_Q1_306236"/>
      <w:bookmarkStart w:id="305" w:name="_ETM_Q1_309252"/>
      <w:bookmarkEnd w:id="303"/>
      <w:bookmarkEnd w:id="304"/>
      <w:bookmarkEnd w:id="305"/>
      <w:r>
        <w:rPr>
          <w:rFonts w:hint="cs"/>
          <w:rtl/>
        </w:rPr>
        <w:t>במגנומטר ידני אינה מהווה חיפוש גופני</w:t>
      </w:r>
      <w:bookmarkStart w:id="306" w:name="_ETM_Q1_313136"/>
      <w:bookmarkEnd w:id="306"/>
      <w:r>
        <w:rPr>
          <w:rFonts w:hint="cs"/>
          <w:rtl/>
        </w:rPr>
        <w:t xml:space="preserve"> אלא בדיקה ללא מגע וללא פגיעה בצנעת </w:t>
      </w:r>
      <w:bookmarkStart w:id="307" w:name="_ETM_Q1_317351"/>
      <w:bookmarkEnd w:id="307"/>
      <w:r>
        <w:rPr>
          <w:rFonts w:hint="cs"/>
          <w:rtl/>
        </w:rPr>
        <w:t>הפרט</w:t>
      </w:r>
      <w:r w:rsidR="004F2FC9">
        <w:rPr>
          <w:rFonts w:hint="cs"/>
          <w:rtl/>
        </w:rPr>
        <w:t>,</w:t>
      </w:r>
      <w:r>
        <w:rPr>
          <w:rFonts w:hint="cs"/>
          <w:rtl/>
        </w:rPr>
        <w:t xml:space="preserve"> </w:t>
      </w:r>
      <w:bookmarkStart w:id="308" w:name="_ETM_Q1_319229"/>
      <w:bookmarkStart w:id="309" w:name="_ETM_Q1_316813"/>
      <w:bookmarkEnd w:id="308"/>
      <w:bookmarkEnd w:id="309"/>
      <w:r>
        <w:rPr>
          <w:rFonts w:hint="cs"/>
          <w:rtl/>
        </w:rPr>
        <w:t>וניתן לבצעה גם על ידי בן מין שונה.</w:t>
      </w:r>
    </w:p>
    <w:p w:rsidR="008820DE" w:rsidRDefault="008820DE" w:rsidP="00FD0806">
      <w:pPr>
        <w:rPr>
          <w:rtl/>
        </w:rPr>
      </w:pPr>
    </w:p>
    <w:p w:rsidR="008820DE" w:rsidRDefault="008820DE" w:rsidP="00FD0806">
      <w:pPr>
        <w:rPr>
          <w:rtl/>
        </w:rPr>
      </w:pPr>
      <w:bookmarkStart w:id="310" w:name="_ETM_Q1_317866"/>
      <w:bookmarkEnd w:id="310"/>
      <w:r>
        <w:rPr>
          <w:rFonts w:hint="cs"/>
          <w:rtl/>
        </w:rPr>
        <w:t xml:space="preserve">2. </w:t>
      </w:r>
      <w:bookmarkStart w:id="311" w:name="_ETM_Q1_320999"/>
      <w:bookmarkEnd w:id="311"/>
      <w:r>
        <w:rPr>
          <w:rFonts w:hint="cs"/>
          <w:rtl/>
        </w:rPr>
        <w:t xml:space="preserve">מערכי האבטחה במשרד הבריאות פועלים בהתאם להוראות </w:t>
      </w:r>
      <w:bookmarkStart w:id="312" w:name="_ETM_Q1_329353"/>
      <w:bookmarkEnd w:id="312"/>
      <w:r>
        <w:rPr>
          <w:rFonts w:hint="cs"/>
          <w:rtl/>
        </w:rPr>
        <w:t xml:space="preserve">נוהלי משטרת </w:t>
      </w:r>
      <w:bookmarkStart w:id="313" w:name="_ETM_Q1_329336"/>
      <w:bookmarkEnd w:id="313"/>
      <w:r>
        <w:rPr>
          <w:rFonts w:hint="cs"/>
          <w:rtl/>
        </w:rPr>
        <w:t>ישראל</w:t>
      </w:r>
      <w:r w:rsidR="00556045">
        <w:rPr>
          <w:rFonts w:hint="cs"/>
          <w:rtl/>
        </w:rPr>
        <w:t>,</w:t>
      </w:r>
      <w:r>
        <w:rPr>
          <w:rFonts w:hint="cs"/>
          <w:rtl/>
        </w:rPr>
        <w:t xml:space="preserve"> המנחה בנושא </w:t>
      </w:r>
      <w:bookmarkStart w:id="314" w:name="_ETM_Q1_331506"/>
      <w:bookmarkEnd w:id="314"/>
      <w:r>
        <w:rPr>
          <w:rFonts w:hint="cs"/>
          <w:rtl/>
        </w:rPr>
        <w:t>האבטחה מתוקף החוק להסדרת הביטחון בגופים ציבוריים.</w:t>
      </w:r>
      <w:bookmarkStart w:id="315" w:name="_ETM_Q1_333650"/>
      <w:bookmarkEnd w:id="315"/>
    </w:p>
    <w:p w:rsidR="008820DE" w:rsidRDefault="008820DE" w:rsidP="00FD0806">
      <w:pPr>
        <w:rPr>
          <w:rtl/>
        </w:rPr>
      </w:pPr>
      <w:bookmarkStart w:id="316" w:name="_ETM_Q1_342878"/>
      <w:bookmarkStart w:id="317" w:name="_ETM_Q1_342986"/>
      <w:bookmarkEnd w:id="316"/>
      <w:bookmarkEnd w:id="317"/>
    </w:p>
    <w:bookmarkStart w:id="318" w:name="_ETM_Q1_343299" w:displacedByCustomXml="next"/>
    <w:bookmarkEnd w:id="318" w:displacedByCustomXml="next"/>
    <w:bookmarkStart w:id="319" w:name="_ETM_Q1_343224" w:displacedByCustomXml="next"/>
    <w:bookmarkEnd w:id="319" w:displacedByCustomXml="next"/>
    <w:sdt>
      <w:sdtPr>
        <w:rPr>
          <w:rtl/>
        </w:rPr>
        <w:alias w:val="יור"/>
        <w:tag w:val="&lt;ID&gt;5317&lt;/ID&gt;&lt;Name&gt;יולי יואל אדלשטיין - יו&quot;ר&lt;/Name&gt;&lt;Data&gt;יולי יואל אדלשטיין&lt;/Data&gt;&lt;Shortcut&gt;&lt;/Shortcut&gt;"/>
        <w:id w:val="-533734850"/>
        <w:placeholder>
          <w:docPart w:val="FA56515DBBD3470C87B9F692F4CA0FD5"/>
        </w:placeholder>
        <w15:color w:val="993366"/>
      </w:sdtPr>
      <w:sdtEndPr/>
      <w:sdtContent>
        <w:p w:rsidR="008820DE" w:rsidRDefault="008820DE" w:rsidP="00531AB6">
          <w:pPr>
            <w:pStyle w:val="af6"/>
            <w:keepNext/>
            <w:rPr>
              <w:rtl/>
            </w:rPr>
          </w:pPr>
          <w:r w:rsidRPr="00531AB6">
            <w:rPr>
              <w:rStyle w:val="afe"/>
              <w:color w:val="000000"/>
              <w:rtl/>
            </w:rPr>
            <w:t>היו"ר יולי יואל אדלשטיין</w:t>
          </w:r>
          <w:r w:rsidRPr="00531AB6">
            <w:rPr>
              <w:color w:val="000000"/>
              <w:rtl/>
            </w:rPr>
            <w:t>:</w:t>
          </w:r>
        </w:p>
      </w:sdtContent>
    </w:sdt>
    <w:p w:rsidR="008820DE" w:rsidRDefault="008820DE" w:rsidP="004F2FC9">
      <w:pPr>
        <w:rPr>
          <w:rtl/>
        </w:rPr>
      </w:pPr>
    </w:p>
    <w:p w:rsidR="008820DE" w:rsidRDefault="008820DE" w:rsidP="00531AB6">
      <w:pPr>
        <w:rPr>
          <w:rtl/>
        </w:rPr>
      </w:pPr>
      <w:bookmarkStart w:id="320" w:name="_ETM_Q1_344363"/>
      <w:bookmarkEnd w:id="320"/>
      <w:r>
        <w:rPr>
          <w:rFonts w:hint="cs"/>
          <w:rtl/>
        </w:rPr>
        <w:t xml:space="preserve">שאלה נוספת </w:t>
      </w:r>
      <w:bookmarkStart w:id="321" w:name="_ETM_Q1_341445"/>
      <w:bookmarkEnd w:id="321"/>
      <w:r>
        <w:rPr>
          <w:rFonts w:hint="cs"/>
          <w:rtl/>
        </w:rPr>
        <w:t xml:space="preserve">לחבר הכנסת עבד אל חכים חאג' </w:t>
      </w:r>
      <w:bookmarkStart w:id="322" w:name="_ETM_Q1_347486"/>
      <w:bookmarkEnd w:id="322"/>
      <w:r>
        <w:rPr>
          <w:rFonts w:hint="cs"/>
          <w:rtl/>
        </w:rPr>
        <w:t>יחיא.</w:t>
      </w:r>
    </w:p>
    <w:p w:rsidR="008820DE" w:rsidRDefault="008820DE" w:rsidP="00531AB6">
      <w:pPr>
        <w:rPr>
          <w:rtl/>
        </w:rPr>
      </w:pPr>
      <w:bookmarkStart w:id="323" w:name="_ETM_Q1_348736"/>
      <w:bookmarkStart w:id="324" w:name="_ETM_Q1_348833"/>
      <w:bookmarkEnd w:id="323"/>
      <w:bookmarkEnd w:id="324"/>
    </w:p>
    <w:bookmarkStart w:id="325" w:name="_ETM_Q1_349148" w:displacedByCustomXml="next"/>
    <w:bookmarkEnd w:id="325" w:displacedByCustomXml="next"/>
    <w:bookmarkStart w:id="326" w:name="_ETM_Q1_349073" w:displacedByCustomXml="next"/>
    <w:bookmarkEnd w:id="326" w:displacedByCustomXml="next"/>
    <w:sdt>
      <w:sdtPr>
        <w:rPr>
          <w:rFonts w:hint="cs"/>
          <w:rtl/>
        </w:rPr>
        <w:alias w:val="דובר_המשך"/>
        <w:tag w:val="&lt;ID&gt;5280&lt;/ID&gt;&lt;Name&gt;עבד אל חכים חאג' יחיא - הרשימה המשותפת&lt;/Name&gt;&lt;Data&gt;עבד אל חכים חאג' יחיא (הרשימה המשותפת)&lt;/Data&gt;&lt;Shortcut&gt;עבאל&lt;/Shortcut&gt;"/>
        <w:id w:val="-453866694"/>
        <w:placeholder>
          <w:docPart w:val="FA56515DBBD3470C87B9F692F4CA0FD5"/>
        </w:placeholder>
        <w15:color w:val="993366"/>
      </w:sdtPr>
      <w:sdtEndPr/>
      <w:sdtContent>
        <w:p w:rsidR="008820DE" w:rsidRDefault="008820DE" w:rsidP="00531AB6">
          <w:pPr>
            <w:pStyle w:val="-"/>
            <w:keepNext/>
            <w:rPr>
              <w:rtl/>
            </w:rPr>
          </w:pPr>
          <w:r w:rsidRPr="00531AB6">
            <w:rPr>
              <w:rStyle w:val="afe"/>
              <w:color w:val="000000"/>
              <w:rtl/>
            </w:rPr>
            <w:t>עבד אל חכים חאג' יחיא (הרשימה המשותפת)</w:t>
          </w:r>
          <w:r w:rsidRPr="00531AB6">
            <w:rPr>
              <w:color w:val="000000"/>
              <w:rtl/>
            </w:rPr>
            <w:t>:</w:t>
          </w:r>
        </w:p>
      </w:sdtContent>
    </w:sdt>
    <w:p w:rsidR="008820DE" w:rsidRDefault="008820DE" w:rsidP="004F2FC9">
      <w:pPr>
        <w:rPr>
          <w:rtl/>
          <w:lang w:eastAsia="he-IL"/>
        </w:rPr>
      </w:pPr>
    </w:p>
    <w:p w:rsidR="008820DE" w:rsidRDefault="008820DE" w:rsidP="00556045">
      <w:pPr>
        <w:rPr>
          <w:rtl/>
          <w:lang w:eastAsia="he-IL"/>
        </w:rPr>
      </w:pPr>
      <w:bookmarkStart w:id="327" w:name="_ETM_Q1_344494"/>
      <w:bookmarkEnd w:id="327"/>
      <w:r>
        <w:rPr>
          <w:rFonts w:hint="cs"/>
          <w:rtl/>
          <w:lang w:eastAsia="he-IL"/>
        </w:rPr>
        <w:t>כבוד סגן השר, יש את השער הזה, החשמלי</w:t>
      </w:r>
      <w:bookmarkStart w:id="328" w:name="_ETM_Q1_350195"/>
      <w:bookmarkEnd w:id="328"/>
      <w:r>
        <w:rPr>
          <w:rFonts w:hint="cs"/>
          <w:rtl/>
          <w:lang w:eastAsia="he-IL"/>
        </w:rPr>
        <w:t xml:space="preserve">, </w:t>
      </w:r>
      <w:bookmarkStart w:id="329" w:name="_ETM_Q1_350638"/>
      <w:bookmarkEnd w:id="329"/>
      <w:r>
        <w:rPr>
          <w:rFonts w:hint="cs"/>
          <w:rtl/>
          <w:lang w:eastAsia="he-IL"/>
        </w:rPr>
        <w:t>שיכול גם לגלות</w:t>
      </w:r>
      <w:bookmarkStart w:id="330" w:name="_ETM_Q1_353838"/>
      <w:bookmarkEnd w:id="330"/>
      <w:r w:rsidR="00556045">
        <w:rPr>
          <w:rFonts w:hint="cs"/>
          <w:rtl/>
          <w:lang w:eastAsia="he-IL"/>
        </w:rPr>
        <w:t xml:space="preserve"> –</w:t>
      </w:r>
      <w:r>
        <w:rPr>
          <w:rFonts w:hint="cs"/>
          <w:rtl/>
          <w:lang w:eastAsia="he-IL"/>
        </w:rPr>
        <w:t xml:space="preserve"> כי הבדיקה היא בדיקה ביטחונית, כדי </w:t>
      </w:r>
      <w:bookmarkStart w:id="331" w:name="_ETM_Q1_362345"/>
      <w:bookmarkEnd w:id="331"/>
      <w:r>
        <w:rPr>
          <w:rFonts w:hint="cs"/>
          <w:rtl/>
          <w:lang w:eastAsia="he-IL"/>
        </w:rPr>
        <w:t>לו</w:t>
      </w:r>
      <w:bookmarkStart w:id="332" w:name="_ETM_Q1_359473"/>
      <w:bookmarkEnd w:id="332"/>
      <w:r>
        <w:rPr>
          <w:rFonts w:hint="cs"/>
          <w:rtl/>
          <w:lang w:eastAsia="he-IL"/>
        </w:rPr>
        <w:t xml:space="preserve">ודא שהוא לא מחזיק נשק או כל כלי </w:t>
      </w:r>
      <w:bookmarkStart w:id="333" w:name="_ETM_Q1_367328"/>
      <w:bookmarkEnd w:id="333"/>
      <w:r>
        <w:rPr>
          <w:rFonts w:hint="cs"/>
          <w:rtl/>
          <w:lang w:eastAsia="he-IL"/>
        </w:rPr>
        <w:t xml:space="preserve">או ציוד </w:t>
      </w:r>
      <w:bookmarkStart w:id="334" w:name="_ETM_Q1_363808"/>
      <w:bookmarkEnd w:id="334"/>
      <w:r>
        <w:rPr>
          <w:rFonts w:hint="cs"/>
          <w:rtl/>
          <w:lang w:eastAsia="he-IL"/>
        </w:rPr>
        <w:t>אחר שיכול לפגוע באנשים</w:t>
      </w:r>
      <w:r w:rsidR="00556045">
        <w:rPr>
          <w:rFonts w:hint="cs"/>
          <w:rtl/>
          <w:lang w:eastAsia="he-IL"/>
        </w:rPr>
        <w:t>;</w:t>
      </w:r>
      <w:r>
        <w:rPr>
          <w:rFonts w:hint="cs"/>
          <w:rtl/>
          <w:lang w:eastAsia="he-IL"/>
        </w:rPr>
        <w:t xml:space="preserve"> העבודה הזו מתבצעת, היא </w:t>
      </w:r>
      <w:bookmarkStart w:id="335" w:name="_ETM_Q1_373294"/>
      <w:bookmarkEnd w:id="335"/>
      <w:r>
        <w:rPr>
          <w:rFonts w:hint="cs"/>
          <w:rtl/>
          <w:lang w:eastAsia="he-IL"/>
        </w:rPr>
        <w:t>יכול</w:t>
      </w:r>
      <w:bookmarkStart w:id="336" w:name="_ETM_Q1_369009"/>
      <w:bookmarkEnd w:id="336"/>
      <w:r>
        <w:rPr>
          <w:rFonts w:hint="cs"/>
          <w:rtl/>
          <w:lang w:eastAsia="he-IL"/>
        </w:rPr>
        <w:t>ה</w:t>
      </w:r>
      <w:r w:rsidR="00556045">
        <w:rPr>
          <w:rFonts w:hint="cs"/>
          <w:rtl/>
          <w:lang w:eastAsia="he-IL"/>
        </w:rPr>
        <w:t xml:space="preserve">, </w:t>
      </w:r>
      <w:r>
        <w:rPr>
          <w:rFonts w:hint="cs"/>
          <w:rtl/>
          <w:lang w:eastAsia="he-IL"/>
        </w:rPr>
        <w:t xml:space="preserve">באותו השער הזה, שנכנסים דרכו, </w:t>
      </w:r>
      <w:r w:rsidR="00556045">
        <w:rPr>
          <w:rFonts w:hint="cs"/>
          <w:rtl/>
          <w:lang w:eastAsia="he-IL"/>
        </w:rPr>
        <w:t>ו</w:t>
      </w:r>
      <w:r>
        <w:rPr>
          <w:rFonts w:hint="cs"/>
          <w:rtl/>
          <w:lang w:eastAsia="he-IL"/>
        </w:rPr>
        <w:t xml:space="preserve">אני לא חושב </w:t>
      </w:r>
      <w:bookmarkStart w:id="337" w:name="_ETM_Q1_377340"/>
      <w:bookmarkStart w:id="338" w:name="_ETM_Q1_372716"/>
      <w:bookmarkEnd w:id="337"/>
      <w:bookmarkEnd w:id="338"/>
      <w:r>
        <w:rPr>
          <w:rFonts w:hint="cs"/>
          <w:rtl/>
          <w:lang w:eastAsia="he-IL"/>
        </w:rPr>
        <w:t>שיש מקום לבצע את זה</w:t>
      </w:r>
      <w:bookmarkStart w:id="339" w:name="_ETM_Q1_373807"/>
      <w:bookmarkStart w:id="340" w:name="_ETM_Q1_373960"/>
      <w:bookmarkEnd w:id="339"/>
      <w:bookmarkEnd w:id="340"/>
      <w:r>
        <w:rPr>
          <w:rFonts w:hint="cs"/>
          <w:rtl/>
          <w:lang w:eastAsia="he-IL"/>
        </w:rPr>
        <w:t xml:space="preserve"> בנוסף, ידני</w:t>
      </w:r>
      <w:bookmarkStart w:id="341" w:name="_ETM_Q1_374662"/>
      <w:bookmarkStart w:id="342" w:name="_ETM_Q1_375571"/>
      <w:bookmarkEnd w:id="341"/>
      <w:bookmarkEnd w:id="342"/>
      <w:r>
        <w:rPr>
          <w:rFonts w:hint="cs"/>
          <w:rtl/>
          <w:lang w:eastAsia="he-IL"/>
        </w:rPr>
        <w:t xml:space="preserve">ת. לכן, </w:t>
      </w:r>
      <w:bookmarkStart w:id="343" w:name="_ETM_Q1_375779"/>
      <w:bookmarkEnd w:id="343"/>
      <w:r>
        <w:rPr>
          <w:rFonts w:hint="cs"/>
          <w:rtl/>
          <w:lang w:eastAsia="he-IL"/>
        </w:rPr>
        <w:t xml:space="preserve">לפחות </w:t>
      </w:r>
      <w:bookmarkStart w:id="344" w:name="_ETM_Q1_379614"/>
      <w:bookmarkEnd w:id="344"/>
      <w:r>
        <w:rPr>
          <w:rFonts w:hint="cs"/>
          <w:rtl/>
          <w:lang w:eastAsia="he-IL"/>
        </w:rPr>
        <w:t xml:space="preserve">לתת את ההוראות בכיוון </w:t>
      </w:r>
      <w:bookmarkStart w:id="345" w:name="_ETM_Q1_378681"/>
      <w:bookmarkEnd w:id="345"/>
      <w:r w:rsidR="00556045">
        <w:rPr>
          <w:rFonts w:hint="cs"/>
          <w:rtl/>
          <w:lang w:eastAsia="he-IL"/>
        </w:rPr>
        <w:t>הזה</w:t>
      </w:r>
      <w:r>
        <w:rPr>
          <w:rFonts w:hint="cs"/>
          <w:rtl/>
          <w:lang w:eastAsia="he-IL"/>
        </w:rPr>
        <w:t xml:space="preserve"> במקרה שזה קיים</w:t>
      </w:r>
      <w:bookmarkStart w:id="346" w:name="_ETM_Q1_380282"/>
      <w:bookmarkStart w:id="347" w:name="_ETM_Q1_382120"/>
      <w:bookmarkStart w:id="348" w:name="_ETM_Q1_381097"/>
      <w:bookmarkStart w:id="349" w:name="_ETM_Q1_380065"/>
      <w:bookmarkStart w:id="350" w:name="_ETM_Q1_376047"/>
      <w:bookmarkStart w:id="351" w:name="_ETM_Q1_375723"/>
      <w:bookmarkStart w:id="352" w:name="_ETM_Q1_372772"/>
      <w:bookmarkEnd w:id="346"/>
      <w:bookmarkEnd w:id="347"/>
      <w:bookmarkEnd w:id="348"/>
      <w:bookmarkEnd w:id="349"/>
      <w:bookmarkEnd w:id="350"/>
      <w:bookmarkEnd w:id="351"/>
      <w:bookmarkEnd w:id="352"/>
      <w:r>
        <w:rPr>
          <w:rFonts w:hint="cs"/>
          <w:rtl/>
          <w:lang w:eastAsia="he-IL"/>
        </w:rPr>
        <w:t>. היות שמה שקורה בכניסות</w:t>
      </w:r>
      <w:bookmarkStart w:id="353" w:name="_ETM_Q1_384919"/>
      <w:bookmarkEnd w:id="353"/>
      <w:r>
        <w:rPr>
          <w:rFonts w:hint="cs"/>
          <w:rtl/>
          <w:lang w:eastAsia="he-IL"/>
        </w:rPr>
        <w:t>, ו</w:t>
      </w:r>
      <w:r w:rsidR="00556045">
        <w:rPr>
          <w:rFonts w:hint="cs"/>
          <w:rtl/>
          <w:lang w:eastAsia="he-IL"/>
        </w:rPr>
        <w:t>אלה</w:t>
      </w:r>
      <w:r>
        <w:rPr>
          <w:rFonts w:hint="cs"/>
          <w:rtl/>
          <w:lang w:eastAsia="he-IL"/>
        </w:rPr>
        <w:t xml:space="preserve"> גם </w:t>
      </w:r>
      <w:bookmarkStart w:id="354" w:name="_ETM_Q1_390584"/>
      <w:bookmarkEnd w:id="354"/>
      <w:r>
        <w:rPr>
          <w:rFonts w:hint="cs"/>
          <w:rtl/>
          <w:lang w:eastAsia="he-IL"/>
        </w:rPr>
        <w:t xml:space="preserve">תלונות </w:t>
      </w:r>
      <w:bookmarkStart w:id="355" w:name="_ETM_Q1_386012"/>
      <w:bookmarkEnd w:id="355"/>
      <w:r>
        <w:rPr>
          <w:rFonts w:hint="cs"/>
          <w:rtl/>
          <w:lang w:eastAsia="he-IL"/>
        </w:rPr>
        <w:t xml:space="preserve">שאנחנו מקבלים, </w:t>
      </w:r>
      <w:r w:rsidR="00556045">
        <w:rPr>
          <w:rFonts w:hint="cs"/>
          <w:rtl/>
          <w:lang w:eastAsia="he-IL"/>
        </w:rPr>
        <w:t>זה ש</w:t>
      </w:r>
      <w:r>
        <w:rPr>
          <w:rFonts w:hint="cs"/>
          <w:rtl/>
          <w:lang w:eastAsia="he-IL"/>
        </w:rPr>
        <w:t>אנשים שגם מבק</w:t>
      </w:r>
      <w:bookmarkStart w:id="356" w:name="_ETM_Q1_388485"/>
      <w:bookmarkEnd w:id="356"/>
      <w:r>
        <w:rPr>
          <w:rFonts w:hint="cs"/>
          <w:rtl/>
          <w:lang w:eastAsia="he-IL"/>
        </w:rPr>
        <w:t>שים מהם להזדהות</w:t>
      </w:r>
      <w:bookmarkStart w:id="357" w:name="_ETM_Q1_389050"/>
      <w:bookmarkEnd w:id="357"/>
      <w:r>
        <w:rPr>
          <w:rFonts w:hint="cs"/>
          <w:rtl/>
          <w:lang w:eastAsia="he-IL"/>
        </w:rPr>
        <w:t xml:space="preserve"> בגלל שהם </w:t>
      </w:r>
      <w:bookmarkStart w:id="358" w:name="_ETM_Q1_390788"/>
      <w:bookmarkEnd w:id="358"/>
      <w:r>
        <w:rPr>
          <w:rFonts w:hint="cs"/>
          <w:rtl/>
          <w:lang w:eastAsia="he-IL"/>
        </w:rPr>
        <w:t>ערבים</w:t>
      </w:r>
      <w:r w:rsidR="00556045">
        <w:rPr>
          <w:rFonts w:hint="cs"/>
          <w:rtl/>
          <w:lang w:eastAsia="he-IL"/>
        </w:rPr>
        <w:t>;</w:t>
      </w:r>
      <w:r>
        <w:rPr>
          <w:rFonts w:hint="cs"/>
          <w:rtl/>
          <w:lang w:eastAsia="he-IL"/>
        </w:rPr>
        <w:t xml:space="preserve"> לא בודקים </w:t>
      </w:r>
      <w:bookmarkStart w:id="359" w:name="_ETM_Q1_392067"/>
      <w:bookmarkEnd w:id="359"/>
      <w:r>
        <w:rPr>
          <w:rFonts w:hint="cs"/>
          <w:rtl/>
          <w:lang w:eastAsia="he-IL"/>
        </w:rPr>
        <w:t xml:space="preserve">כל אחד ובודקים רק ערבים. אפילו אם </w:t>
      </w:r>
      <w:bookmarkStart w:id="360" w:name="_ETM_Q1_398694"/>
      <w:bookmarkEnd w:id="360"/>
      <w:r>
        <w:rPr>
          <w:rFonts w:hint="cs"/>
          <w:rtl/>
          <w:lang w:eastAsia="he-IL"/>
        </w:rPr>
        <w:t>היו עשרה ובוד</w:t>
      </w:r>
      <w:bookmarkStart w:id="361" w:name="_ETM_Q1_396588"/>
      <w:bookmarkEnd w:id="361"/>
      <w:r>
        <w:rPr>
          <w:rFonts w:hint="cs"/>
          <w:rtl/>
          <w:lang w:eastAsia="he-IL"/>
        </w:rPr>
        <w:t xml:space="preserve">קים שישה ערבים </w:t>
      </w:r>
      <w:bookmarkStart w:id="362" w:name="_ETM_Q1_396654"/>
      <w:bookmarkEnd w:id="362"/>
      <w:r>
        <w:rPr>
          <w:rFonts w:hint="cs"/>
          <w:rtl/>
          <w:lang w:eastAsia="he-IL"/>
        </w:rPr>
        <w:t xml:space="preserve">וארבעה </w:t>
      </w:r>
      <w:r>
        <w:rPr>
          <w:rFonts w:hint="cs"/>
          <w:rtl/>
          <w:lang w:eastAsia="he-IL"/>
        </w:rPr>
        <w:lastRenderedPageBreak/>
        <w:t>יהודים, הייתי יכול לה</w:t>
      </w:r>
      <w:bookmarkStart w:id="363" w:name="_ETM_Q1_398740"/>
      <w:bookmarkEnd w:id="363"/>
      <w:r>
        <w:rPr>
          <w:rFonts w:hint="cs"/>
          <w:rtl/>
          <w:lang w:eastAsia="he-IL"/>
        </w:rPr>
        <w:t>גיד</w:t>
      </w:r>
      <w:bookmarkStart w:id="364" w:name="_ETM_Q1_394581"/>
      <w:bookmarkEnd w:id="364"/>
      <w:r>
        <w:rPr>
          <w:rFonts w:hint="cs"/>
          <w:rtl/>
          <w:lang w:eastAsia="he-IL"/>
        </w:rPr>
        <w:t xml:space="preserve">: </w:t>
      </w:r>
      <w:bookmarkStart w:id="365" w:name="_ETM_Q1_402831"/>
      <w:bookmarkEnd w:id="365"/>
      <w:r>
        <w:rPr>
          <w:rFonts w:hint="cs"/>
          <w:rtl/>
          <w:lang w:eastAsia="he-IL"/>
        </w:rPr>
        <w:t>תשמעו, חשד במ</w:t>
      </w:r>
      <w:bookmarkStart w:id="366" w:name="_ETM_Q1_401712"/>
      <w:bookmarkEnd w:id="366"/>
      <w:r>
        <w:rPr>
          <w:rFonts w:hint="cs"/>
          <w:rtl/>
          <w:lang w:eastAsia="he-IL"/>
        </w:rPr>
        <w:t>ישהו, אבל לא יכול להיות שבכניס</w:t>
      </w:r>
      <w:bookmarkStart w:id="367" w:name="_ETM_Q1_401944"/>
      <w:bookmarkEnd w:id="367"/>
      <w:r>
        <w:rPr>
          <w:rFonts w:hint="cs"/>
          <w:rtl/>
          <w:lang w:eastAsia="he-IL"/>
        </w:rPr>
        <w:t>ה לבית חול</w:t>
      </w:r>
      <w:bookmarkStart w:id="368" w:name="_ETM_Q1_404389"/>
      <w:bookmarkEnd w:id="368"/>
      <w:r>
        <w:rPr>
          <w:rFonts w:hint="cs"/>
          <w:rtl/>
          <w:lang w:eastAsia="he-IL"/>
        </w:rPr>
        <w:t>ים כל ערבי הוא חשו</w:t>
      </w:r>
      <w:bookmarkStart w:id="369" w:name="_ETM_Q1_404091"/>
      <w:bookmarkEnd w:id="369"/>
      <w:r>
        <w:rPr>
          <w:rFonts w:hint="cs"/>
          <w:rtl/>
          <w:lang w:eastAsia="he-IL"/>
        </w:rPr>
        <w:t>ד. תו</w:t>
      </w:r>
      <w:bookmarkStart w:id="370" w:name="_ETM_Q1_409156"/>
      <w:bookmarkEnd w:id="370"/>
      <w:r>
        <w:rPr>
          <w:rFonts w:hint="cs"/>
          <w:rtl/>
          <w:lang w:eastAsia="he-IL"/>
        </w:rPr>
        <w:t>דה רבה.</w:t>
      </w:r>
    </w:p>
    <w:p w:rsidR="008820DE" w:rsidRDefault="008820DE" w:rsidP="007665C6">
      <w:pPr>
        <w:rPr>
          <w:rtl/>
          <w:lang w:eastAsia="he-IL"/>
        </w:rPr>
      </w:pPr>
      <w:bookmarkStart w:id="371" w:name="_ETM_Q1_407841"/>
      <w:bookmarkStart w:id="372" w:name="_ETM_Q1_408504"/>
      <w:bookmarkStart w:id="373" w:name="_ETM_Q1_404396"/>
      <w:bookmarkEnd w:id="371"/>
      <w:bookmarkEnd w:id="372"/>
      <w:bookmarkEnd w:id="373"/>
    </w:p>
    <w:bookmarkStart w:id="374" w:name="_ETM_Q1_404699" w:displacedByCustomXml="next"/>
    <w:bookmarkEnd w:id="374" w:displacedByCustomXml="next"/>
    <w:bookmarkStart w:id="375" w:name="_ETM_Q1_404605" w:displacedByCustomXml="next"/>
    <w:bookmarkEnd w:id="375" w:displacedByCustomXml="next"/>
    <w:sdt>
      <w:sdtPr>
        <w:rPr>
          <w:rtl/>
        </w:rPr>
        <w:alias w:val="יור"/>
        <w:tag w:val="&lt;ID&gt;5317&lt;/ID&gt;&lt;Name&gt;יולי יואל אדלשטיין - יו&quot;ר&lt;/Name&gt;&lt;Data&gt;יולי יואל אדלשטיין&lt;/Data&gt;&lt;Shortcut&gt;&lt;/Shortcut&gt;"/>
        <w:id w:val="627595403"/>
        <w:placeholder>
          <w:docPart w:val="FA56515DBBD3470C87B9F692F4CA0FD5"/>
        </w:placeholder>
        <w15:color w:val="993366"/>
      </w:sdtPr>
      <w:sdtEndPr/>
      <w:sdtContent>
        <w:p w:rsidR="008820DE" w:rsidRDefault="008820DE" w:rsidP="001F2EB5">
          <w:pPr>
            <w:pStyle w:val="af6"/>
            <w:keepNext/>
            <w:rPr>
              <w:rtl/>
            </w:rPr>
          </w:pPr>
          <w:r w:rsidRPr="001F2EB5">
            <w:rPr>
              <w:rStyle w:val="afe"/>
              <w:color w:val="000000"/>
              <w:rtl/>
            </w:rPr>
            <w:t>היו"ר יולי יואל אדלשטיין</w:t>
          </w:r>
          <w:r w:rsidRPr="001F2EB5">
            <w:rPr>
              <w:color w:val="000000"/>
              <w:rtl/>
            </w:rPr>
            <w:t>:</w:t>
          </w:r>
        </w:p>
      </w:sdtContent>
    </w:sdt>
    <w:p w:rsidR="008820DE" w:rsidRDefault="008820DE" w:rsidP="004F2FC9">
      <w:pPr>
        <w:rPr>
          <w:rtl/>
          <w:lang w:eastAsia="he-IL"/>
        </w:rPr>
      </w:pPr>
    </w:p>
    <w:p w:rsidR="008820DE" w:rsidRDefault="008820DE" w:rsidP="001F2EB5">
      <w:pPr>
        <w:rPr>
          <w:rtl/>
          <w:lang w:eastAsia="he-IL"/>
        </w:rPr>
      </w:pPr>
      <w:bookmarkStart w:id="376" w:name="_ETM_Q1_409691"/>
      <w:bookmarkEnd w:id="376"/>
      <w:r>
        <w:rPr>
          <w:rFonts w:hint="cs"/>
          <w:rtl/>
          <w:lang w:eastAsia="he-IL"/>
        </w:rPr>
        <w:t>תודה.</w:t>
      </w:r>
      <w:bookmarkStart w:id="377" w:name="_ETM_Q1_405872"/>
      <w:bookmarkEnd w:id="377"/>
    </w:p>
    <w:p w:rsidR="008820DE" w:rsidRDefault="008820DE" w:rsidP="001F2EB5">
      <w:pPr>
        <w:rPr>
          <w:rtl/>
          <w:lang w:eastAsia="he-IL"/>
        </w:rPr>
      </w:pPr>
    </w:p>
    <w:sdt>
      <w:sdtPr>
        <w:rPr>
          <w:rFonts w:hint="cs"/>
          <w:rtl/>
        </w:rPr>
        <w:alias w:val="דובר_המשך"/>
        <w:tag w:val="&lt;ID&gt;4792&lt;/ID&gt;&lt;Name&gt;יעקב ליצמן - סגן שר&lt;/Name&gt;&lt;Data&gt;סגן שר הבריאות יעקב ליצמן&lt;/Data&gt;&lt;Shortcut&gt;יעלי&lt;/Shortcut&gt;"/>
        <w:id w:val="-1323660808"/>
        <w:placeholder>
          <w:docPart w:val="FA56515DBBD3470C87B9F692F4CA0FD5"/>
        </w:placeholder>
        <w15:color w:val="993366"/>
      </w:sdtPr>
      <w:sdtEndPr/>
      <w:sdtContent>
        <w:p w:rsidR="008820DE" w:rsidRDefault="008820DE" w:rsidP="001F2EB5">
          <w:pPr>
            <w:pStyle w:val="-"/>
            <w:keepNext/>
            <w:rPr>
              <w:rtl/>
            </w:rPr>
          </w:pPr>
          <w:r w:rsidRPr="001F2EB5">
            <w:rPr>
              <w:rStyle w:val="afe"/>
              <w:color w:val="000000"/>
              <w:rtl/>
            </w:rPr>
            <w:t>סגן שר הבריאות יעקב ליצמן</w:t>
          </w:r>
          <w:r w:rsidRPr="001F2EB5">
            <w:rPr>
              <w:color w:val="000000"/>
              <w:rtl/>
            </w:rPr>
            <w:t>:</w:t>
          </w:r>
        </w:p>
      </w:sdtContent>
    </w:sdt>
    <w:p w:rsidR="008820DE" w:rsidRDefault="008820DE" w:rsidP="004F2FC9">
      <w:pPr>
        <w:rPr>
          <w:rtl/>
          <w:lang w:eastAsia="he-IL"/>
        </w:rPr>
      </w:pPr>
      <w:bookmarkStart w:id="378" w:name="_ETM_Q1_406429"/>
      <w:bookmarkEnd w:id="378"/>
    </w:p>
    <w:p w:rsidR="008820DE" w:rsidRDefault="008820DE" w:rsidP="00B82B09">
      <w:pPr>
        <w:rPr>
          <w:rtl/>
          <w:lang w:eastAsia="he-IL"/>
        </w:rPr>
      </w:pPr>
      <w:bookmarkStart w:id="379" w:name="_ETM_Q1_406695"/>
      <w:bookmarkStart w:id="380" w:name="_ETM_Q1_406766"/>
      <w:bookmarkEnd w:id="379"/>
      <w:bookmarkEnd w:id="380"/>
      <w:r>
        <w:rPr>
          <w:rFonts w:hint="cs"/>
          <w:rtl/>
          <w:lang w:eastAsia="he-IL"/>
        </w:rPr>
        <w:t xml:space="preserve">תודה, אדוני </w:t>
      </w:r>
      <w:bookmarkStart w:id="381" w:name="_ETM_Q1_408953"/>
      <w:bookmarkEnd w:id="381"/>
      <w:r>
        <w:rPr>
          <w:rFonts w:hint="cs"/>
          <w:rtl/>
          <w:lang w:eastAsia="he-IL"/>
        </w:rPr>
        <w:t>היושב-ראש. משרד הבריאות כפוף להוראות של המשרד</w:t>
      </w:r>
      <w:bookmarkStart w:id="382" w:name="_ETM_Q1_411386"/>
      <w:bookmarkEnd w:id="382"/>
      <w:r>
        <w:rPr>
          <w:rFonts w:hint="cs"/>
          <w:rtl/>
          <w:lang w:eastAsia="he-IL"/>
        </w:rPr>
        <w:t xml:space="preserve"> </w:t>
      </w:r>
      <w:proofErr w:type="spellStart"/>
      <w:r>
        <w:rPr>
          <w:rFonts w:hint="cs"/>
          <w:rtl/>
          <w:lang w:eastAsia="he-IL"/>
        </w:rPr>
        <w:t>לבט"פ</w:t>
      </w:r>
      <w:proofErr w:type="spellEnd"/>
      <w:r>
        <w:rPr>
          <w:rFonts w:hint="cs"/>
          <w:rtl/>
          <w:lang w:eastAsia="he-IL"/>
        </w:rPr>
        <w:t xml:space="preserve">, של המשטרה, </w:t>
      </w:r>
      <w:bookmarkStart w:id="383" w:name="_ETM_Q1_419510"/>
      <w:bookmarkEnd w:id="383"/>
      <w:r>
        <w:rPr>
          <w:rFonts w:hint="cs"/>
          <w:rtl/>
          <w:lang w:eastAsia="he-IL"/>
        </w:rPr>
        <w:t>ואני חייב לבצע בדי</w:t>
      </w:r>
      <w:bookmarkStart w:id="384" w:name="_ETM_Q1_419236"/>
      <w:bookmarkEnd w:id="384"/>
      <w:r>
        <w:rPr>
          <w:rFonts w:hint="cs"/>
          <w:rtl/>
          <w:lang w:eastAsia="he-IL"/>
        </w:rPr>
        <w:t xml:space="preserve">וק את ההוראות של המשטרה לגבי </w:t>
      </w:r>
      <w:bookmarkStart w:id="385" w:name="_ETM_Q1_426178"/>
      <w:bookmarkEnd w:id="385"/>
      <w:r>
        <w:rPr>
          <w:rFonts w:hint="cs"/>
          <w:rtl/>
          <w:lang w:eastAsia="he-IL"/>
        </w:rPr>
        <w:t>החיפוש ע</w:t>
      </w:r>
      <w:bookmarkStart w:id="386" w:name="_ETM_Q1_424434"/>
      <w:bookmarkEnd w:id="386"/>
      <w:r>
        <w:rPr>
          <w:rFonts w:hint="cs"/>
          <w:rtl/>
          <w:lang w:eastAsia="he-IL"/>
        </w:rPr>
        <w:t>ל בני אדם. ולכן, אם</w:t>
      </w:r>
      <w:bookmarkStart w:id="387" w:name="_ETM_Q1_426421"/>
      <w:bookmarkEnd w:id="387"/>
      <w:r>
        <w:rPr>
          <w:rFonts w:hint="cs"/>
          <w:rtl/>
          <w:lang w:eastAsia="he-IL"/>
        </w:rPr>
        <w:t xml:space="preserve"> אתה </w:t>
      </w:r>
      <w:bookmarkStart w:id="388" w:name="_ETM_Q1_431735"/>
      <w:bookmarkEnd w:id="388"/>
      <w:r>
        <w:rPr>
          <w:rFonts w:hint="cs"/>
          <w:rtl/>
          <w:lang w:eastAsia="he-IL"/>
        </w:rPr>
        <w:t xml:space="preserve">רוצה </w:t>
      </w:r>
      <w:bookmarkStart w:id="389" w:name="_ETM_Q1_427759"/>
      <w:bookmarkEnd w:id="389"/>
      <w:r>
        <w:rPr>
          <w:rFonts w:hint="cs"/>
          <w:rtl/>
          <w:lang w:eastAsia="he-IL"/>
        </w:rPr>
        <w:t xml:space="preserve">לשנות משהו, הכתובת זה משטרת ישראל. אני </w:t>
      </w:r>
      <w:bookmarkStart w:id="390" w:name="_ETM_Q1_432355"/>
      <w:bookmarkEnd w:id="390"/>
      <w:r>
        <w:rPr>
          <w:rFonts w:hint="cs"/>
          <w:rtl/>
          <w:lang w:eastAsia="he-IL"/>
        </w:rPr>
        <w:t>חיי</w:t>
      </w:r>
      <w:bookmarkStart w:id="391" w:name="_ETM_Q1_433133"/>
      <w:bookmarkEnd w:id="391"/>
      <w:r>
        <w:rPr>
          <w:rFonts w:hint="cs"/>
          <w:rtl/>
          <w:lang w:eastAsia="he-IL"/>
        </w:rPr>
        <w:t xml:space="preserve">ב, ואני מתכוון לבצע בדיוק </w:t>
      </w:r>
      <w:bookmarkStart w:id="392" w:name="_ETM_Q1_433716"/>
      <w:bookmarkEnd w:id="392"/>
      <w:r>
        <w:rPr>
          <w:rFonts w:hint="cs"/>
          <w:rtl/>
          <w:lang w:eastAsia="he-IL"/>
        </w:rPr>
        <w:t>מה שהמשטרה אומרת לי לעשות.</w:t>
      </w:r>
      <w:bookmarkStart w:id="393" w:name="_ETM_Q1_435898"/>
      <w:bookmarkEnd w:id="393"/>
    </w:p>
    <w:p w:rsidR="008820DE" w:rsidRDefault="008820DE" w:rsidP="00146B51">
      <w:pPr>
        <w:rPr>
          <w:rtl/>
          <w:lang w:eastAsia="he-IL"/>
        </w:rPr>
      </w:pPr>
      <w:bookmarkStart w:id="394" w:name="_ETM_Q1_436103"/>
      <w:bookmarkEnd w:id="394"/>
    </w:p>
    <w:bookmarkStart w:id="395" w:name="_ETM_Q1_436678" w:displacedByCustomXml="next"/>
    <w:bookmarkEnd w:id="395" w:displacedByCustomXml="next"/>
    <w:bookmarkStart w:id="396" w:name="_ETM_Q1_436637" w:displacedByCustomXml="next"/>
    <w:bookmarkEnd w:id="396" w:displacedByCustomXml="next"/>
    <w:bookmarkStart w:id="397" w:name="_ETM_Q1_436394" w:displacedByCustomXml="next"/>
    <w:bookmarkEnd w:id="397" w:displacedByCustomXml="next"/>
    <w:sdt>
      <w:sdtPr>
        <w:rPr>
          <w:rtl/>
        </w:rPr>
        <w:alias w:val="יור"/>
        <w:tag w:val="&lt;ID&gt;5317&lt;/ID&gt;&lt;Name&gt;יולי יואל אדלשטיין - יו&quot;ר&lt;/Name&gt;&lt;Data&gt;יולי יואל אדלשטיין&lt;/Data&gt;&lt;Shortcut&gt;&lt;/Shortcut&gt;"/>
        <w:id w:val="-1964177278"/>
        <w:placeholder>
          <w:docPart w:val="FA56515DBBD3470C87B9F692F4CA0FD5"/>
        </w:placeholder>
        <w15:color w:val="993366"/>
      </w:sdtPr>
      <w:sdtEndPr/>
      <w:sdtContent>
        <w:p w:rsidR="008820DE" w:rsidRDefault="008820DE" w:rsidP="00146B51">
          <w:pPr>
            <w:pStyle w:val="af6"/>
            <w:keepNext/>
            <w:rPr>
              <w:rtl/>
            </w:rPr>
          </w:pPr>
          <w:r w:rsidRPr="00146B51">
            <w:rPr>
              <w:rStyle w:val="afe"/>
              <w:color w:val="000000"/>
              <w:rtl/>
            </w:rPr>
            <w:t>היו"ר יולי יואל אדלשטיין</w:t>
          </w:r>
          <w:r w:rsidRPr="00146B51">
            <w:rPr>
              <w:color w:val="000000"/>
              <w:rtl/>
            </w:rPr>
            <w:t>:</w:t>
          </w:r>
        </w:p>
      </w:sdtContent>
    </w:sdt>
    <w:p w:rsidR="008820DE" w:rsidRDefault="008820DE" w:rsidP="004F2FC9">
      <w:pPr>
        <w:rPr>
          <w:rtl/>
          <w:lang w:eastAsia="he-IL"/>
        </w:rPr>
      </w:pPr>
    </w:p>
    <w:p w:rsidR="008820DE" w:rsidRDefault="008820DE" w:rsidP="00146B51">
      <w:pPr>
        <w:rPr>
          <w:rtl/>
          <w:lang w:eastAsia="he-IL"/>
        </w:rPr>
      </w:pPr>
      <w:bookmarkStart w:id="398" w:name="_ETM_Q1_437867"/>
      <w:bookmarkEnd w:id="398"/>
      <w:r>
        <w:rPr>
          <w:rFonts w:hint="cs"/>
          <w:rtl/>
          <w:lang w:eastAsia="he-IL"/>
        </w:rPr>
        <w:t xml:space="preserve">תודה, </w:t>
      </w:r>
      <w:bookmarkStart w:id="399" w:name="_ETM_Q1_439385"/>
      <w:bookmarkEnd w:id="399"/>
      <w:r>
        <w:rPr>
          <w:rFonts w:hint="cs"/>
          <w:rtl/>
          <w:lang w:eastAsia="he-IL"/>
        </w:rPr>
        <w:t>אדוני סגן השר.</w:t>
      </w:r>
    </w:p>
    <w:p w:rsidR="008820DE" w:rsidRDefault="008820DE" w:rsidP="00146B51">
      <w:pPr>
        <w:rPr>
          <w:rtl/>
          <w:lang w:eastAsia="he-IL"/>
        </w:rPr>
      </w:pPr>
    </w:p>
    <w:bookmarkStart w:id="400" w:name="_Toc5266822" w:displacedByCustomXml="next"/>
    <w:bookmarkStart w:id="401" w:name="_Toc518505443" w:displacedByCustomXml="next"/>
    <w:bookmarkStart w:id="402" w:name="_Toc518504133" w:displacedByCustomXml="next"/>
    <w:bookmarkStart w:id="403" w:name="_Toc518502839" w:displacedByCustomXml="next"/>
    <w:sdt>
      <w:sdtPr>
        <w:rPr>
          <w:rtl/>
          <w:lang w:eastAsia="he-IL"/>
        </w:rPr>
        <w:alias w:val="שאילתה"/>
        <w:tag w:val="&lt;ID&gt;615315&lt;/ID&gt;&lt;Name&gt;532. קריסת בית-החולים הסקוטי/אנגלי&lt;/Name&gt;&lt;Data&gt;\\filer\e_share\QUERIES_ATTCH\2072938.doc&lt;/Data&gt;&lt;AskName&gt;&lt;/AskName&gt;&lt;QueryNum&gt;&lt;/QueryNum&gt;"/>
        <w:id w:val="-112525983"/>
        <w:placeholder>
          <w:docPart w:val="FA56515DBBD3470C87B9F692F4CA0FD5"/>
        </w:placeholder>
        <w15:color w:val="993366"/>
      </w:sdtPr>
      <w:sdtEndPr/>
      <w:sdtContent>
        <w:p w:rsidR="008820DE" w:rsidRDefault="008820DE" w:rsidP="00146B51">
          <w:pPr>
            <w:pStyle w:val="a9"/>
            <w:rPr>
              <w:rtl/>
              <w:lang w:eastAsia="he-IL"/>
            </w:rPr>
          </w:pPr>
          <w:r>
            <w:rPr>
              <w:rStyle w:val="afe"/>
              <w:color w:val="000000"/>
              <w:rtl/>
            </w:rPr>
            <w:t>532. קריסת בית</w:t>
          </w:r>
          <w:r>
            <w:rPr>
              <w:rStyle w:val="afe"/>
              <w:rFonts w:hint="cs"/>
              <w:color w:val="000000"/>
              <w:rtl/>
            </w:rPr>
            <w:t xml:space="preserve"> </w:t>
          </w:r>
          <w:r>
            <w:rPr>
              <w:rStyle w:val="afe"/>
              <w:color w:val="000000"/>
              <w:rtl/>
            </w:rPr>
            <w:t>החולים הסקוטי</w:t>
          </w:r>
          <w:r>
            <w:rPr>
              <w:rStyle w:val="afe"/>
              <w:rFonts w:hint="cs"/>
              <w:color w:val="000000"/>
              <w:rtl/>
            </w:rPr>
            <w:t>-</w:t>
          </w:r>
          <w:r w:rsidRPr="00146B51">
            <w:rPr>
              <w:rStyle w:val="afe"/>
              <w:color w:val="000000"/>
              <w:rtl/>
            </w:rPr>
            <w:t>אנגלי</w:t>
          </w:r>
        </w:p>
      </w:sdtContent>
    </w:sdt>
    <w:bookmarkEnd w:id="400" w:displacedByCustomXml="prev"/>
    <w:bookmarkEnd w:id="401" w:displacedByCustomXml="prev"/>
    <w:bookmarkEnd w:id="402" w:displacedByCustomXml="prev"/>
    <w:bookmarkEnd w:id="403" w:displacedByCustomXml="prev"/>
    <w:p w:rsidR="008820DE" w:rsidRDefault="008820DE" w:rsidP="00146B51">
      <w:pPr>
        <w:rPr>
          <w:color w:val="000000"/>
          <w:rtl/>
          <w:lang w:eastAsia="he-IL"/>
        </w:rPr>
      </w:pPr>
    </w:p>
    <w:sdt>
      <w:sdtPr>
        <w:rPr>
          <w:rtl/>
        </w:rPr>
        <w:alias w:val="יור"/>
        <w:tag w:val="&lt;ID&gt;5317&lt;/ID&gt;&lt;Name&gt;יולי יואל אדלשטיין - יו&quot;ר&lt;/Name&gt;&lt;Data&gt;יולי יואל אדלשטיין&lt;/Data&gt;&lt;Shortcut&gt;&lt;/Shortcut&gt;"/>
        <w:id w:val="-674189960"/>
        <w:placeholder>
          <w:docPart w:val="FA56515DBBD3470C87B9F692F4CA0FD5"/>
        </w:placeholder>
        <w15:color w:val="993366"/>
      </w:sdtPr>
      <w:sdtEndPr/>
      <w:sdtContent>
        <w:p w:rsidR="008820DE" w:rsidRDefault="008820DE" w:rsidP="00146B51">
          <w:pPr>
            <w:pStyle w:val="af6"/>
            <w:keepNext/>
            <w:rPr>
              <w:rtl/>
            </w:rPr>
          </w:pPr>
          <w:r w:rsidRPr="00146B51">
            <w:rPr>
              <w:rStyle w:val="afe"/>
              <w:color w:val="000000"/>
              <w:rtl/>
            </w:rPr>
            <w:t>היו"ר יולי יואל אדלשטיין</w:t>
          </w:r>
          <w:r w:rsidRPr="00146B51">
            <w:rPr>
              <w:color w:val="000000"/>
              <w:rtl/>
            </w:rPr>
            <w:t>:</w:t>
          </w:r>
        </w:p>
      </w:sdtContent>
    </w:sdt>
    <w:p w:rsidR="008820DE" w:rsidRDefault="008820DE" w:rsidP="004F2FC9">
      <w:pPr>
        <w:rPr>
          <w:rtl/>
        </w:rPr>
      </w:pPr>
    </w:p>
    <w:p w:rsidR="008820DE" w:rsidRPr="00146B51" w:rsidRDefault="008820DE" w:rsidP="00201BE3">
      <w:pPr>
        <w:rPr>
          <w:rtl/>
          <w:lang w:eastAsia="he-IL"/>
        </w:rPr>
      </w:pPr>
      <w:bookmarkStart w:id="404" w:name="_ETM_Q1_463064"/>
      <w:bookmarkEnd w:id="404"/>
      <w:r>
        <w:rPr>
          <w:rFonts w:hint="cs"/>
          <w:rtl/>
          <w:lang w:eastAsia="he-IL"/>
        </w:rPr>
        <w:t>היינו עוברים לשאילתה של חבר הכנסת יוסף ג'בארין. הינה</w:t>
      </w:r>
      <w:r w:rsidR="00556045">
        <w:rPr>
          <w:rFonts w:hint="cs"/>
          <w:rtl/>
          <w:lang w:eastAsia="he-IL"/>
        </w:rPr>
        <w:t>,</w:t>
      </w:r>
      <w:r>
        <w:rPr>
          <w:rFonts w:hint="cs"/>
          <w:rtl/>
          <w:lang w:eastAsia="he-IL"/>
        </w:rPr>
        <w:t xml:space="preserve"> גם הוא מצטרף אלינו. סגן שר הבריאות יעקב ליצמן ישיב כרגע על שאילתה דחופה מס' 532, מאת חבר הכנסת יוסף ג'בארין. נושא השאילתה: קריסת בית החולים הסקוטי-אנגלי. בבקשה, אדוני, נא לקרוא את נוסח השאילתה. </w:t>
      </w:r>
    </w:p>
    <w:p w:rsidR="008820DE" w:rsidRDefault="008820DE" w:rsidP="00146B51">
      <w:pPr>
        <w:rPr>
          <w:rtl/>
        </w:rPr>
      </w:pPr>
    </w:p>
    <w:bookmarkStart w:id="405" w:name="_ETM_Q1_467947" w:displacedByCustomXml="next"/>
    <w:bookmarkEnd w:id="405" w:displacedByCustomXml="next"/>
    <w:bookmarkStart w:id="406" w:name="_ETM_Q1_465830" w:displacedByCustomXml="next"/>
    <w:bookmarkEnd w:id="406" w:displacedByCustomXml="next"/>
    <w:bookmarkStart w:id="407" w:name="_ETM_Q1_465762" w:displacedByCustomXml="next"/>
    <w:bookmarkEnd w:id="407" w:displacedByCustomXml="next"/>
    <w:bookmarkStart w:id="408" w:name="_Toc5266823" w:displacedByCustomXml="next"/>
    <w:bookmarkStart w:id="409" w:name="_Toc518505444" w:displacedByCustomXml="next"/>
    <w:bookmarkStart w:id="410" w:name="_Toc518504134" w:displacedByCustomXml="next"/>
    <w:bookmarkStart w:id="411" w:name="_Toc518502840"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534110648"/>
        <w:placeholder>
          <w:docPart w:val="FA56515DBBD3470C87B9F692F4CA0FD5"/>
        </w:placeholder>
        <w15:color w:val="993366"/>
      </w:sdtPr>
      <w:sdtEndPr/>
      <w:sdtContent>
        <w:p w:rsidR="008820DE" w:rsidRDefault="008820DE" w:rsidP="00146B51">
          <w:pPr>
            <w:pStyle w:val="a4"/>
            <w:keepNext/>
            <w:rPr>
              <w:rtl/>
            </w:rPr>
          </w:pPr>
          <w:r w:rsidRPr="00146B51">
            <w:rPr>
              <w:rStyle w:val="afe"/>
              <w:color w:val="000000"/>
              <w:rtl/>
            </w:rPr>
            <w:t>יוסף ג'בארין (הרשימה המשותפת)</w:t>
          </w:r>
          <w:r w:rsidRPr="00146B51">
            <w:rPr>
              <w:color w:val="000000"/>
              <w:rtl/>
            </w:rPr>
            <w:t>:</w:t>
          </w:r>
        </w:p>
      </w:sdtContent>
    </w:sdt>
    <w:bookmarkEnd w:id="408" w:displacedByCustomXml="prev"/>
    <w:bookmarkEnd w:id="409" w:displacedByCustomXml="prev"/>
    <w:bookmarkEnd w:id="410" w:displacedByCustomXml="prev"/>
    <w:bookmarkEnd w:id="411" w:displacedByCustomXml="prev"/>
    <w:p w:rsidR="008820DE" w:rsidRDefault="008820DE" w:rsidP="004F2FC9">
      <w:pPr>
        <w:rPr>
          <w:rtl/>
        </w:rPr>
      </w:pPr>
    </w:p>
    <w:p w:rsidR="008820DE" w:rsidRDefault="008820DE" w:rsidP="0029211F">
      <w:pPr>
        <w:rPr>
          <w:rtl/>
          <w:lang w:eastAsia="he-IL"/>
        </w:rPr>
      </w:pPr>
      <w:bookmarkStart w:id="412" w:name="_ETM_Q1_469049"/>
      <w:bookmarkEnd w:id="412"/>
      <w:r>
        <w:rPr>
          <w:rFonts w:hint="cs"/>
          <w:rtl/>
          <w:lang w:eastAsia="he-IL"/>
        </w:rPr>
        <w:t xml:space="preserve">כבוד </w:t>
      </w:r>
      <w:bookmarkStart w:id="413" w:name="_ETM_Q1_470714"/>
      <w:bookmarkEnd w:id="413"/>
      <w:r>
        <w:rPr>
          <w:rFonts w:hint="cs"/>
          <w:rtl/>
          <w:lang w:eastAsia="he-IL"/>
        </w:rPr>
        <w:t>סגן השר,</w:t>
      </w:r>
      <w:bookmarkStart w:id="414" w:name="_ETM_Q1_474893"/>
      <w:bookmarkStart w:id="415" w:name="_ETM_Q1_472804"/>
      <w:bookmarkStart w:id="416" w:name="_ETM_Q1_472916"/>
      <w:bookmarkStart w:id="417" w:name="_ETM_Q1_473476"/>
      <w:bookmarkStart w:id="418" w:name="_ETM_Q1_473551"/>
      <w:bookmarkStart w:id="419" w:name="_ETM_Q1_472308"/>
      <w:bookmarkEnd w:id="414"/>
      <w:bookmarkEnd w:id="415"/>
      <w:bookmarkEnd w:id="416"/>
      <w:bookmarkEnd w:id="417"/>
      <w:bookmarkEnd w:id="418"/>
      <w:bookmarkEnd w:id="419"/>
      <w:r>
        <w:rPr>
          <w:rFonts w:hint="cs"/>
          <w:rtl/>
          <w:lang w:eastAsia="he-IL"/>
        </w:rPr>
        <w:t xml:space="preserve"> בית</w:t>
      </w:r>
      <w:r w:rsidR="0029211F">
        <w:rPr>
          <w:rFonts w:hint="cs"/>
          <w:rtl/>
          <w:lang w:eastAsia="he-IL"/>
        </w:rPr>
        <w:t xml:space="preserve"> </w:t>
      </w:r>
      <w:r>
        <w:rPr>
          <w:rFonts w:hint="cs"/>
          <w:rtl/>
          <w:lang w:eastAsia="he-IL"/>
        </w:rPr>
        <w:t>החולים הסקוטי-אנגלי בנצרת</w:t>
      </w:r>
      <w:bookmarkStart w:id="420" w:name="_ETM_Q1_475775"/>
      <w:bookmarkEnd w:id="420"/>
      <w:r>
        <w:rPr>
          <w:rFonts w:hint="cs"/>
          <w:rtl/>
          <w:lang w:eastAsia="he-IL"/>
        </w:rPr>
        <w:t xml:space="preserve"> </w:t>
      </w:r>
      <w:r>
        <w:rPr>
          <w:rtl/>
          <w:lang w:eastAsia="he-IL"/>
        </w:rPr>
        <w:t>–</w:t>
      </w:r>
      <w:r>
        <w:rPr>
          <w:rFonts w:hint="cs"/>
          <w:rtl/>
          <w:lang w:eastAsia="he-IL"/>
        </w:rPr>
        <w:t xml:space="preserve"> בית חולים שאתה בטח מכיר </w:t>
      </w:r>
      <w:r>
        <w:rPr>
          <w:rtl/>
          <w:lang w:eastAsia="he-IL"/>
        </w:rPr>
        <w:t>–</w:t>
      </w:r>
      <w:r>
        <w:rPr>
          <w:rFonts w:hint="cs"/>
          <w:rtl/>
          <w:lang w:eastAsia="he-IL"/>
        </w:rPr>
        <w:t xml:space="preserve"> זכאי לתמיכה מיוחדת ממשרדך בסכום של לפחות 12 מי</w:t>
      </w:r>
      <w:bookmarkStart w:id="421" w:name="_ETM_Q1_486204"/>
      <w:bookmarkEnd w:id="421"/>
      <w:r>
        <w:rPr>
          <w:rFonts w:hint="cs"/>
          <w:rtl/>
          <w:lang w:eastAsia="he-IL"/>
        </w:rPr>
        <w:t xml:space="preserve">ליון שקלים, וזאת </w:t>
      </w:r>
      <w:bookmarkStart w:id="422" w:name="_ETM_Q1_490681"/>
      <w:bookmarkEnd w:id="422"/>
      <w:r>
        <w:rPr>
          <w:rFonts w:hint="cs"/>
          <w:rtl/>
          <w:lang w:eastAsia="he-IL"/>
        </w:rPr>
        <w:t>בהתאם למספר מיטות האשפוז שבב</w:t>
      </w:r>
      <w:bookmarkStart w:id="423" w:name="_ETM_Q1_491383"/>
      <w:bookmarkEnd w:id="423"/>
      <w:r>
        <w:rPr>
          <w:rFonts w:hint="cs"/>
          <w:rtl/>
          <w:lang w:eastAsia="he-IL"/>
        </w:rPr>
        <w:t xml:space="preserve">ית החולים. כבר קיימת סחבת ממושכת בתשלום, והגירעון שנוצר מאיים לגרום לקריסת בית </w:t>
      </w:r>
      <w:bookmarkStart w:id="424" w:name="_ETM_Q1_508121"/>
      <w:bookmarkEnd w:id="424"/>
      <w:r>
        <w:rPr>
          <w:rFonts w:hint="cs"/>
          <w:rtl/>
          <w:lang w:eastAsia="he-IL"/>
        </w:rPr>
        <w:t>החולים המשרת עשרות אלפי אזרחים</w:t>
      </w:r>
      <w:bookmarkStart w:id="425" w:name="_ETM_Q1_499871"/>
      <w:bookmarkEnd w:id="425"/>
      <w:r>
        <w:rPr>
          <w:rFonts w:hint="cs"/>
          <w:rtl/>
          <w:lang w:eastAsia="he-IL"/>
        </w:rPr>
        <w:t>.</w:t>
      </w:r>
    </w:p>
    <w:p w:rsidR="008820DE" w:rsidRDefault="008820DE" w:rsidP="006232A1">
      <w:pPr>
        <w:rPr>
          <w:rtl/>
          <w:lang w:eastAsia="he-IL"/>
        </w:rPr>
      </w:pPr>
      <w:bookmarkStart w:id="426" w:name="_ETM_Q1_505954"/>
      <w:bookmarkStart w:id="427" w:name="_ETM_Q1_506177"/>
      <w:bookmarkEnd w:id="426"/>
      <w:bookmarkEnd w:id="427"/>
    </w:p>
    <w:p w:rsidR="008820DE" w:rsidRDefault="008820DE" w:rsidP="006232A1">
      <w:pPr>
        <w:rPr>
          <w:rtl/>
          <w:lang w:eastAsia="he-IL"/>
        </w:rPr>
      </w:pPr>
      <w:bookmarkStart w:id="428" w:name="_ETM_Q1_507659"/>
      <w:bookmarkStart w:id="429" w:name="_ETM_Q1_507762"/>
      <w:bookmarkEnd w:id="428"/>
      <w:bookmarkEnd w:id="429"/>
      <w:r>
        <w:rPr>
          <w:rFonts w:hint="cs"/>
          <w:rtl/>
          <w:lang w:eastAsia="he-IL"/>
        </w:rPr>
        <w:t xml:space="preserve">רצוני </w:t>
      </w:r>
      <w:bookmarkStart w:id="430" w:name="_ETM_Q1_505579"/>
      <w:bookmarkEnd w:id="430"/>
      <w:r>
        <w:rPr>
          <w:rFonts w:hint="cs"/>
          <w:rtl/>
          <w:lang w:eastAsia="he-IL"/>
        </w:rPr>
        <w:t>לשאול:</w:t>
      </w:r>
    </w:p>
    <w:p w:rsidR="008820DE" w:rsidRPr="00030F21" w:rsidRDefault="008820DE" w:rsidP="00146B51">
      <w:pPr>
        <w:rPr>
          <w:rtl/>
          <w:lang w:eastAsia="he-IL"/>
        </w:rPr>
      </w:pPr>
    </w:p>
    <w:p w:rsidR="008820DE" w:rsidRPr="009F1FFC" w:rsidRDefault="008820DE" w:rsidP="006232A1">
      <w:pPr>
        <w:rPr>
          <w:rtl/>
          <w:lang w:eastAsia="he-IL"/>
        </w:rPr>
      </w:pPr>
      <w:r w:rsidRPr="00306C46">
        <w:rPr>
          <w:rFonts w:hint="cs"/>
          <w:rtl/>
          <w:lang w:eastAsia="he-IL"/>
        </w:rPr>
        <w:t>מדוע לא יועבר התקציב באופן</w:t>
      </w:r>
      <w:bookmarkStart w:id="431" w:name="_ETM_Q1_512033"/>
      <w:bookmarkStart w:id="432" w:name="_ETM_Q1_508266"/>
      <w:bookmarkStart w:id="433" w:name="_ETM_Q1_506157"/>
      <w:bookmarkEnd w:id="431"/>
      <w:bookmarkEnd w:id="432"/>
      <w:bookmarkEnd w:id="433"/>
      <w:r w:rsidRPr="00306C46">
        <w:rPr>
          <w:rFonts w:hint="cs"/>
          <w:rtl/>
          <w:lang w:eastAsia="he-IL"/>
        </w:rPr>
        <w:t xml:space="preserve"> </w:t>
      </w:r>
      <w:bookmarkStart w:id="434" w:name="_ETM_Q1_510576"/>
      <w:bookmarkEnd w:id="434"/>
      <w:r w:rsidRPr="00306C46">
        <w:rPr>
          <w:rFonts w:hint="cs"/>
          <w:rtl/>
          <w:lang w:eastAsia="he-IL"/>
        </w:rPr>
        <w:t>מי</w:t>
      </w:r>
      <w:r>
        <w:rPr>
          <w:rFonts w:hint="cs"/>
          <w:rtl/>
          <w:lang w:eastAsia="he-IL"/>
        </w:rPr>
        <w:t>י</w:t>
      </w:r>
      <w:r w:rsidRPr="00306C46">
        <w:rPr>
          <w:rFonts w:hint="cs"/>
          <w:rtl/>
          <w:lang w:eastAsia="he-IL"/>
        </w:rPr>
        <w:t>די</w:t>
      </w:r>
      <w:bookmarkStart w:id="435" w:name="_ETM_Q1_506902"/>
      <w:bookmarkStart w:id="436" w:name="_ETM_Q1_506750"/>
      <w:bookmarkEnd w:id="435"/>
      <w:bookmarkEnd w:id="436"/>
      <w:r w:rsidRPr="00306C46">
        <w:rPr>
          <w:rFonts w:hint="cs"/>
          <w:rtl/>
          <w:lang w:eastAsia="he-IL"/>
        </w:rPr>
        <w:t xml:space="preserve"> </w:t>
      </w:r>
      <w:bookmarkStart w:id="437" w:name="_ETM_Q1_507633"/>
      <w:bookmarkStart w:id="438" w:name="_ETM_Q1_507584"/>
      <w:bookmarkEnd w:id="437"/>
      <w:bookmarkEnd w:id="438"/>
      <w:r w:rsidRPr="00306C46">
        <w:rPr>
          <w:rFonts w:hint="cs"/>
          <w:rtl/>
          <w:lang w:eastAsia="he-IL"/>
        </w:rPr>
        <w:t xml:space="preserve">ויציל את השירותים </w:t>
      </w:r>
      <w:bookmarkStart w:id="439" w:name="_ETM_Q1_508994"/>
      <w:bookmarkEnd w:id="439"/>
      <w:r w:rsidRPr="00306C46">
        <w:rPr>
          <w:rFonts w:hint="cs"/>
          <w:rtl/>
          <w:lang w:eastAsia="he-IL"/>
        </w:rPr>
        <w:t>בבית החולים?</w:t>
      </w:r>
    </w:p>
    <w:p w:rsidR="008820DE" w:rsidRPr="006232A1" w:rsidRDefault="008820DE" w:rsidP="00146B51">
      <w:pPr>
        <w:rPr>
          <w:b/>
          <w:bCs/>
          <w:rtl/>
          <w:lang w:eastAsia="he-IL"/>
        </w:rPr>
      </w:pPr>
      <w:r w:rsidRPr="006232A1">
        <w:rPr>
          <w:rFonts w:hint="cs"/>
          <w:b/>
          <w:bCs/>
          <w:rtl/>
          <w:lang w:eastAsia="he-IL"/>
        </w:rPr>
        <w:lastRenderedPageBreak/>
        <w:t xml:space="preserve"> </w:t>
      </w:r>
    </w:p>
    <w:bookmarkStart w:id="440" w:name="_ETM_Q1_509889" w:displacedByCustomXml="next"/>
    <w:bookmarkEnd w:id="440" w:displacedByCustomXml="next"/>
    <w:sdt>
      <w:sdtPr>
        <w:rPr>
          <w:rtl/>
        </w:rPr>
        <w:alias w:val="יור"/>
        <w:tag w:val="&lt;ID&gt;5317&lt;/ID&gt;&lt;Name&gt;יולי יואל אדלשטיין - יו&quot;ר&lt;/Name&gt;&lt;Data&gt;יולי יואל אדלשטיין&lt;/Data&gt;&lt;Shortcut&gt;&lt;/Shortcut&gt;"/>
        <w:id w:val="250780532"/>
        <w:placeholder>
          <w:docPart w:val="FA56515DBBD3470C87B9F692F4CA0FD5"/>
        </w:placeholder>
        <w15:color w:val="993366"/>
      </w:sdtPr>
      <w:sdtEndPr/>
      <w:sdtContent>
        <w:p w:rsidR="008820DE" w:rsidRDefault="008820DE" w:rsidP="006232A1">
          <w:pPr>
            <w:pStyle w:val="af6"/>
            <w:keepNext/>
            <w:rPr>
              <w:rtl/>
            </w:rPr>
          </w:pPr>
          <w:r w:rsidRPr="006232A1">
            <w:rPr>
              <w:rStyle w:val="afe"/>
              <w:color w:val="000000"/>
              <w:rtl/>
            </w:rPr>
            <w:t>היו"ר יולי יואל אדלשטיין</w:t>
          </w:r>
          <w:r w:rsidRPr="006232A1">
            <w:rPr>
              <w:color w:val="000000"/>
              <w:rtl/>
            </w:rPr>
            <w:t>:</w:t>
          </w:r>
        </w:p>
      </w:sdtContent>
    </w:sdt>
    <w:p w:rsidR="008820DE" w:rsidRDefault="008820DE" w:rsidP="004F2FC9">
      <w:pPr>
        <w:rPr>
          <w:rtl/>
          <w:lang w:eastAsia="he-IL"/>
        </w:rPr>
      </w:pPr>
    </w:p>
    <w:p w:rsidR="008820DE" w:rsidRDefault="008820DE" w:rsidP="006232A1">
      <w:pPr>
        <w:rPr>
          <w:rtl/>
          <w:lang w:eastAsia="he-IL"/>
        </w:rPr>
      </w:pPr>
      <w:bookmarkStart w:id="441" w:name="_ETM_Q1_511115"/>
      <w:bookmarkEnd w:id="441"/>
      <w:r>
        <w:rPr>
          <w:rFonts w:hint="cs"/>
          <w:rtl/>
          <w:lang w:eastAsia="he-IL"/>
        </w:rPr>
        <w:t xml:space="preserve">תודה, חבר הכנסת </w:t>
      </w:r>
      <w:bookmarkStart w:id="442" w:name="_ETM_Q1_515922"/>
      <w:bookmarkEnd w:id="442"/>
      <w:r>
        <w:rPr>
          <w:rFonts w:hint="cs"/>
          <w:rtl/>
          <w:lang w:eastAsia="he-IL"/>
        </w:rPr>
        <w:t>ג'בארין</w:t>
      </w:r>
      <w:bookmarkStart w:id="443" w:name="_ETM_Q1_512434"/>
      <w:bookmarkEnd w:id="443"/>
      <w:r>
        <w:rPr>
          <w:rFonts w:hint="cs"/>
          <w:rtl/>
          <w:lang w:eastAsia="he-IL"/>
        </w:rPr>
        <w:t>. בבקשה, אדוני סג</w:t>
      </w:r>
      <w:bookmarkStart w:id="444" w:name="_ETM_Q1_511512"/>
      <w:bookmarkEnd w:id="444"/>
      <w:r>
        <w:rPr>
          <w:rFonts w:hint="cs"/>
          <w:rtl/>
          <w:lang w:eastAsia="he-IL"/>
        </w:rPr>
        <w:t xml:space="preserve">ן שר </w:t>
      </w:r>
      <w:bookmarkStart w:id="445" w:name="_ETM_Q1_512488"/>
      <w:bookmarkEnd w:id="445"/>
      <w:r>
        <w:rPr>
          <w:rFonts w:hint="cs"/>
          <w:rtl/>
          <w:lang w:eastAsia="he-IL"/>
        </w:rPr>
        <w:t>הבריאות.</w:t>
      </w:r>
    </w:p>
    <w:p w:rsidR="008820DE" w:rsidRDefault="008820DE" w:rsidP="006232A1">
      <w:pPr>
        <w:rPr>
          <w:rtl/>
          <w:lang w:eastAsia="he-IL"/>
        </w:rPr>
      </w:pPr>
      <w:bookmarkStart w:id="446" w:name="_ETM_Q1_516399"/>
      <w:bookmarkStart w:id="447" w:name="_ETM_Q1_516495"/>
      <w:bookmarkEnd w:id="446"/>
      <w:bookmarkEnd w:id="447"/>
    </w:p>
    <w:bookmarkStart w:id="448" w:name="_ETM_Q1_516112" w:displacedByCustomXml="next"/>
    <w:bookmarkEnd w:id="448" w:displacedByCustomXml="next"/>
    <w:bookmarkStart w:id="449" w:name="_ETM_Q1_511620" w:displacedByCustomXml="next"/>
    <w:bookmarkEnd w:id="449" w:displacedByCustomXml="next"/>
    <w:bookmarkStart w:id="450" w:name="_ETM_Q1_512350" w:displacedByCustomXml="next"/>
    <w:bookmarkEnd w:id="450" w:displacedByCustomXml="next"/>
    <w:bookmarkStart w:id="451" w:name="_ETM_Q1_516815" w:displacedByCustomXml="next"/>
    <w:bookmarkEnd w:id="451" w:displacedByCustomXml="next"/>
    <w:bookmarkStart w:id="452" w:name="_ETM_Q1_516733" w:displacedByCustomXml="next"/>
    <w:bookmarkEnd w:id="452" w:displacedByCustomXml="next"/>
    <w:bookmarkStart w:id="453" w:name="_Toc5266824" w:displacedByCustomXml="next"/>
    <w:bookmarkStart w:id="454" w:name="_Toc518505445" w:displacedByCustomXml="next"/>
    <w:bookmarkStart w:id="455" w:name="_Toc518504135" w:displacedByCustomXml="next"/>
    <w:sdt>
      <w:sdtPr>
        <w:rPr>
          <w:rStyle w:val="afe"/>
          <w:color w:val="000000"/>
          <w:rtl/>
        </w:rPr>
        <w:alias w:val="דובר"/>
        <w:tag w:val="&lt;ID&gt;4792&lt;/ID&gt;&lt;Name&gt;יעקב ליצמן - סגן שר&lt;/Name&gt;&lt;Data&gt;סגן שר הבריאות יעקב ליצמן&lt;/Data&gt;&lt;Shortcut&gt;יעלי&lt;/Shortcut&gt;"/>
        <w:id w:val="1733822165"/>
        <w:placeholder>
          <w:docPart w:val="EF060CF7B7B5421F904EDE81C9BBDB3E"/>
        </w:placeholder>
        <w15:color w:val="993366"/>
      </w:sdtPr>
      <w:sdtEndPr>
        <w:rPr>
          <w:rStyle w:val="a0"/>
          <w:rFonts w:hint="cs"/>
          <w:color w:val="auto"/>
        </w:rPr>
      </w:sdtEndPr>
      <w:sdtContent>
        <w:p w:rsidR="008820DE" w:rsidRDefault="008820DE" w:rsidP="00343828">
          <w:pPr>
            <w:pStyle w:val="a4"/>
            <w:rPr>
              <w:rtl/>
            </w:rPr>
          </w:pPr>
          <w:r w:rsidRPr="006232A1">
            <w:rPr>
              <w:rStyle w:val="afe"/>
              <w:color w:val="000000"/>
              <w:rtl/>
            </w:rPr>
            <w:t>סגן שר הבריאות יעקב ליצמן</w:t>
          </w:r>
          <w:r w:rsidRPr="006232A1">
            <w:rPr>
              <w:rtl/>
            </w:rPr>
            <w:t>:</w:t>
          </w:r>
        </w:p>
      </w:sdtContent>
    </w:sdt>
    <w:bookmarkEnd w:id="453" w:displacedByCustomXml="prev"/>
    <w:bookmarkEnd w:id="454" w:displacedByCustomXml="prev"/>
    <w:bookmarkEnd w:id="455" w:displacedByCustomXml="prev"/>
    <w:p w:rsidR="008820DE" w:rsidRDefault="008820DE" w:rsidP="004F2FC9">
      <w:pPr>
        <w:rPr>
          <w:rtl/>
          <w:lang w:eastAsia="he-IL"/>
        </w:rPr>
      </w:pPr>
    </w:p>
    <w:p w:rsidR="008820DE" w:rsidRDefault="008820DE" w:rsidP="006232A1">
      <w:pPr>
        <w:rPr>
          <w:rtl/>
          <w:lang w:eastAsia="he-IL"/>
        </w:rPr>
      </w:pPr>
      <w:bookmarkStart w:id="456" w:name="_ETM_Q1_519555"/>
      <w:bookmarkEnd w:id="456"/>
      <w:r>
        <w:rPr>
          <w:rFonts w:hint="cs"/>
          <w:rtl/>
          <w:lang w:eastAsia="he-IL"/>
        </w:rPr>
        <w:t>תודה,</w:t>
      </w:r>
      <w:bookmarkStart w:id="457" w:name="_ETM_Q1_516981"/>
      <w:bookmarkEnd w:id="457"/>
      <w:r>
        <w:rPr>
          <w:rFonts w:hint="cs"/>
          <w:rtl/>
          <w:lang w:eastAsia="he-IL"/>
        </w:rPr>
        <w:t xml:space="preserve"> אדוני </w:t>
      </w:r>
      <w:bookmarkStart w:id="458" w:name="_ETM_Q1_515738"/>
      <w:bookmarkEnd w:id="458"/>
      <w:r>
        <w:rPr>
          <w:rFonts w:hint="cs"/>
          <w:rtl/>
          <w:lang w:eastAsia="he-IL"/>
        </w:rPr>
        <w:t>היושב-ראש.</w:t>
      </w:r>
    </w:p>
    <w:p w:rsidR="008820DE" w:rsidRDefault="008820DE" w:rsidP="006232A1">
      <w:pPr>
        <w:rPr>
          <w:rtl/>
          <w:lang w:eastAsia="he-IL"/>
        </w:rPr>
      </w:pPr>
      <w:bookmarkStart w:id="459" w:name="_ETM_Q1_518985"/>
      <w:bookmarkStart w:id="460" w:name="_ETM_Q1_519067"/>
      <w:bookmarkEnd w:id="459"/>
      <w:bookmarkEnd w:id="460"/>
    </w:p>
    <w:p w:rsidR="008820DE" w:rsidRDefault="008820DE" w:rsidP="00E4563C">
      <w:pPr>
        <w:rPr>
          <w:rtl/>
          <w:lang w:eastAsia="he-IL"/>
        </w:rPr>
      </w:pPr>
      <w:bookmarkStart w:id="461" w:name="_ETM_Q1_519309"/>
      <w:bookmarkStart w:id="462" w:name="_ETM_Q1_519407"/>
      <w:bookmarkEnd w:id="461"/>
      <w:bookmarkEnd w:id="462"/>
      <w:r>
        <w:rPr>
          <w:rFonts w:hint="cs"/>
          <w:rtl/>
          <w:lang w:eastAsia="he-IL"/>
        </w:rPr>
        <w:t>1. בית החולים בנצרת</w:t>
      </w:r>
      <w:r w:rsidR="00556045">
        <w:rPr>
          <w:rFonts w:hint="cs"/>
          <w:rtl/>
          <w:lang w:eastAsia="he-IL"/>
        </w:rPr>
        <w:t>,</w:t>
      </w:r>
      <w:r>
        <w:rPr>
          <w:rFonts w:hint="cs"/>
          <w:rtl/>
          <w:lang w:eastAsia="he-IL"/>
        </w:rPr>
        <w:t xml:space="preserve"> המכונה </w:t>
      </w:r>
      <w:bookmarkStart w:id="463" w:name="_ETM_Q1_519163"/>
      <w:bookmarkEnd w:id="463"/>
      <w:r>
        <w:rPr>
          <w:rFonts w:hint="cs"/>
          <w:rtl/>
          <w:lang w:eastAsia="he-IL"/>
        </w:rPr>
        <w:t>סקוטי-אנגלי</w:t>
      </w:r>
      <w:r w:rsidR="00556045">
        <w:rPr>
          <w:rFonts w:hint="cs"/>
          <w:rtl/>
          <w:lang w:eastAsia="he-IL"/>
        </w:rPr>
        <w:t>,</w:t>
      </w:r>
      <w:r>
        <w:rPr>
          <w:rFonts w:hint="cs"/>
          <w:rtl/>
          <w:lang w:eastAsia="he-IL"/>
        </w:rPr>
        <w:t xml:space="preserve"> הינו בית </w:t>
      </w:r>
      <w:bookmarkStart w:id="464" w:name="_ETM_Q1_525373"/>
      <w:bookmarkEnd w:id="464"/>
      <w:r>
        <w:rPr>
          <w:rFonts w:hint="cs"/>
          <w:rtl/>
          <w:lang w:eastAsia="he-IL"/>
        </w:rPr>
        <w:t xml:space="preserve">חולים ציבורי כללי </w:t>
      </w:r>
      <w:bookmarkStart w:id="465" w:name="_ETM_Q1_523509"/>
      <w:bookmarkEnd w:id="465"/>
      <w:r>
        <w:rPr>
          <w:rFonts w:hint="cs"/>
          <w:rtl/>
          <w:lang w:eastAsia="he-IL"/>
        </w:rPr>
        <w:t>שהינו בבעלות ממשלתית</w:t>
      </w:r>
      <w:bookmarkStart w:id="466" w:name="_ETM_Q1_524962"/>
      <w:bookmarkEnd w:id="466"/>
      <w:r>
        <w:rPr>
          <w:rFonts w:hint="cs"/>
          <w:rtl/>
          <w:lang w:eastAsia="he-IL"/>
        </w:rPr>
        <w:t>.</w:t>
      </w:r>
    </w:p>
    <w:p w:rsidR="008820DE" w:rsidRDefault="008820DE" w:rsidP="00E4563C">
      <w:pPr>
        <w:rPr>
          <w:rtl/>
          <w:lang w:eastAsia="he-IL"/>
        </w:rPr>
      </w:pPr>
    </w:p>
    <w:p w:rsidR="008820DE" w:rsidRDefault="008820DE" w:rsidP="00E4563C">
      <w:pPr>
        <w:rPr>
          <w:rtl/>
          <w:lang w:eastAsia="he-IL"/>
        </w:rPr>
      </w:pPr>
      <w:r>
        <w:rPr>
          <w:rFonts w:hint="cs"/>
          <w:rtl/>
          <w:lang w:eastAsia="he-IL"/>
        </w:rPr>
        <w:t xml:space="preserve">2. בשנת 2017 קיבל </w:t>
      </w:r>
      <w:bookmarkStart w:id="467" w:name="_ETM_Q1_531231"/>
      <w:bookmarkStart w:id="468" w:name="_ETM_Q1_528841"/>
      <w:bookmarkEnd w:id="467"/>
      <w:bookmarkEnd w:id="468"/>
      <w:r>
        <w:rPr>
          <w:rFonts w:hint="cs"/>
          <w:rtl/>
          <w:lang w:eastAsia="he-IL"/>
        </w:rPr>
        <w:t>בית החולים סכום כולל של 11.5 מיליון ש"ח במסגר</w:t>
      </w:r>
      <w:bookmarkStart w:id="469" w:name="_ETM_Q1_532336"/>
      <w:bookmarkEnd w:id="469"/>
      <w:r>
        <w:rPr>
          <w:rFonts w:hint="cs"/>
          <w:rtl/>
          <w:lang w:eastAsia="he-IL"/>
        </w:rPr>
        <w:t xml:space="preserve">ת השתתפותו של בית החולים במבחני תמיכה </w:t>
      </w:r>
      <w:bookmarkStart w:id="470" w:name="_ETM_Q1_535276"/>
      <w:bookmarkEnd w:id="470"/>
      <w:r>
        <w:rPr>
          <w:rFonts w:hint="cs"/>
          <w:rtl/>
          <w:lang w:eastAsia="he-IL"/>
        </w:rPr>
        <w:t xml:space="preserve">של משרד </w:t>
      </w:r>
      <w:bookmarkStart w:id="471" w:name="_ETM_Q1_536259"/>
      <w:bookmarkEnd w:id="471"/>
      <w:r>
        <w:rPr>
          <w:rFonts w:hint="cs"/>
          <w:rtl/>
          <w:lang w:eastAsia="he-IL"/>
        </w:rPr>
        <w:t xml:space="preserve">הבריאות. בשנת 2018 קיבל בית החולים עד כה </w:t>
      </w:r>
      <w:bookmarkStart w:id="472" w:name="_ETM_Q1_540394"/>
      <w:bookmarkEnd w:id="472"/>
      <w:r>
        <w:rPr>
          <w:rFonts w:hint="cs"/>
          <w:rtl/>
          <w:lang w:eastAsia="he-IL"/>
        </w:rPr>
        <w:t xml:space="preserve">4.8 מיליון </w:t>
      </w:r>
      <w:bookmarkStart w:id="473" w:name="_ETM_Q1_542875"/>
      <w:bookmarkEnd w:id="473"/>
      <w:r>
        <w:rPr>
          <w:rFonts w:hint="cs"/>
          <w:rtl/>
          <w:lang w:eastAsia="he-IL"/>
        </w:rPr>
        <w:t xml:space="preserve">שקל במסגרת מבחן התמיכה </w:t>
      </w:r>
      <w:bookmarkStart w:id="474" w:name="_ETM_Q1_543889"/>
      <w:bookmarkEnd w:id="474"/>
      <w:r>
        <w:rPr>
          <w:rFonts w:hint="cs"/>
          <w:rtl/>
          <w:lang w:eastAsia="he-IL"/>
        </w:rPr>
        <w:t xml:space="preserve">בהוצאות תפעול שוטפות של בתי </w:t>
      </w:r>
      <w:bookmarkStart w:id="475" w:name="_ETM_Q1_552296"/>
      <w:bookmarkEnd w:id="475"/>
      <w:r>
        <w:rPr>
          <w:rFonts w:hint="cs"/>
          <w:rtl/>
          <w:lang w:eastAsia="he-IL"/>
        </w:rPr>
        <w:t xml:space="preserve">חולים </w:t>
      </w:r>
      <w:bookmarkStart w:id="476" w:name="_ETM_Q1_548366"/>
      <w:bookmarkEnd w:id="476"/>
      <w:r>
        <w:rPr>
          <w:rFonts w:hint="cs"/>
          <w:rtl/>
          <w:lang w:eastAsia="he-IL"/>
        </w:rPr>
        <w:t>כלליים. מבחן זה מעניק לבתי חולים קט</w:t>
      </w:r>
      <w:bookmarkStart w:id="477" w:name="_ETM_Q1_551354"/>
      <w:bookmarkEnd w:id="477"/>
      <w:r>
        <w:rPr>
          <w:rFonts w:hint="cs"/>
          <w:rtl/>
          <w:lang w:eastAsia="he-IL"/>
        </w:rPr>
        <w:t xml:space="preserve">נים תוספת של </w:t>
      </w:r>
      <w:bookmarkStart w:id="478" w:name="_ETM_Q1_555000"/>
      <w:bookmarkEnd w:id="478"/>
      <w:r>
        <w:rPr>
          <w:rFonts w:hint="cs"/>
          <w:rtl/>
          <w:lang w:eastAsia="he-IL"/>
        </w:rPr>
        <w:t>45% ביחס לשא</w:t>
      </w:r>
      <w:bookmarkStart w:id="479" w:name="_ETM_Q1_553976"/>
      <w:bookmarkEnd w:id="479"/>
      <w:r>
        <w:rPr>
          <w:rFonts w:hint="cs"/>
          <w:rtl/>
          <w:lang w:eastAsia="he-IL"/>
        </w:rPr>
        <w:t xml:space="preserve">ר בתי החולים הזכאים לתמיכה, תוספת </w:t>
      </w:r>
      <w:bookmarkStart w:id="480" w:name="_ETM_Q1_562075"/>
      <w:bookmarkEnd w:id="480"/>
      <w:r>
        <w:rPr>
          <w:rFonts w:hint="cs"/>
          <w:rtl/>
          <w:lang w:eastAsia="he-IL"/>
        </w:rPr>
        <w:t xml:space="preserve">שממנה נהנה </w:t>
      </w:r>
      <w:bookmarkStart w:id="481" w:name="_ETM_Q1_558600"/>
      <w:bookmarkEnd w:id="481"/>
      <w:r>
        <w:rPr>
          <w:rFonts w:hint="cs"/>
          <w:rtl/>
          <w:lang w:eastAsia="he-IL"/>
        </w:rPr>
        <w:t>גם בית החולים הסקוטי.</w:t>
      </w:r>
    </w:p>
    <w:p w:rsidR="008820DE" w:rsidRDefault="008820DE" w:rsidP="00E4563C">
      <w:pPr>
        <w:ind w:left="720" w:firstLine="0"/>
        <w:rPr>
          <w:rtl/>
          <w:lang w:eastAsia="he-IL"/>
        </w:rPr>
      </w:pPr>
    </w:p>
    <w:p w:rsidR="008820DE" w:rsidRDefault="008820DE" w:rsidP="004F2FC9">
      <w:pPr>
        <w:rPr>
          <w:rtl/>
        </w:rPr>
      </w:pPr>
      <w:bookmarkStart w:id="482" w:name="_ETM_Q1_563857"/>
      <w:bookmarkStart w:id="483" w:name="TOR_Q2"/>
      <w:bookmarkEnd w:id="482"/>
      <w:bookmarkEnd w:id="483"/>
      <w:r>
        <w:rPr>
          <w:rFonts w:hint="cs"/>
          <w:rtl/>
        </w:rPr>
        <w:t xml:space="preserve">3. מבחני התמיכה של משרד הבריאות מתפרסמים במהלך השנה, ובית החולים הסקוטי, בדומה לכלל בתי החולים הציבוריים, רשאי </w:t>
      </w:r>
      <w:bookmarkStart w:id="484" w:name="_ETM_Q2_156754"/>
      <w:bookmarkEnd w:id="484"/>
      <w:r>
        <w:rPr>
          <w:rFonts w:hint="cs"/>
          <w:rtl/>
        </w:rPr>
        <w:t xml:space="preserve">לגשת למבחנים </w:t>
      </w:r>
      <w:bookmarkStart w:id="485" w:name="_ETM_Q2_157391"/>
      <w:bookmarkEnd w:id="485"/>
      <w:r>
        <w:rPr>
          <w:rFonts w:hint="cs"/>
          <w:rtl/>
        </w:rPr>
        <w:t>הרלוונטיים עבורו. כלל התמיכות המועברות במסגרת מבחני התמיכה מחולקות באופן שוויוני</w:t>
      </w:r>
      <w:r w:rsidR="00556045">
        <w:rPr>
          <w:rFonts w:hint="cs"/>
          <w:rtl/>
        </w:rPr>
        <w:t>,</w:t>
      </w:r>
      <w:r>
        <w:rPr>
          <w:rFonts w:hint="cs"/>
          <w:rtl/>
        </w:rPr>
        <w:t xml:space="preserve"> בהתאם לתנאים המוגדרים </w:t>
      </w:r>
      <w:bookmarkStart w:id="486" w:name="_ETM_Q2_166719"/>
      <w:bookmarkEnd w:id="486"/>
      <w:r>
        <w:rPr>
          <w:rFonts w:hint="cs"/>
          <w:rtl/>
        </w:rPr>
        <w:t>בהם.</w:t>
      </w:r>
    </w:p>
    <w:p w:rsidR="008820DE" w:rsidRDefault="008820DE" w:rsidP="00343828">
      <w:pPr>
        <w:rPr>
          <w:rtl/>
        </w:rPr>
      </w:pPr>
      <w:bookmarkStart w:id="487" w:name="_ETM_Q2_167719"/>
      <w:bookmarkEnd w:id="487"/>
    </w:p>
    <w:p w:rsidR="008820DE" w:rsidRDefault="008820DE" w:rsidP="00343828">
      <w:pPr>
        <w:rPr>
          <w:rtl/>
        </w:rPr>
      </w:pPr>
      <w:bookmarkStart w:id="488" w:name="_ETM_Q2_167922"/>
      <w:bookmarkStart w:id="489" w:name="_ETM_Q2_168172"/>
      <w:bookmarkEnd w:id="488"/>
      <w:bookmarkEnd w:id="489"/>
      <w:r>
        <w:rPr>
          <w:rFonts w:hint="cs"/>
          <w:rtl/>
        </w:rPr>
        <w:t>4.</w:t>
      </w:r>
      <w:bookmarkStart w:id="490" w:name="_ETM_Q2_168266"/>
      <w:bookmarkEnd w:id="490"/>
      <w:r>
        <w:rPr>
          <w:rFonts w:hint="cs"/>
          <w:rtl/>
        </w:rPr>
        <w:t xml:space="preserve"> משרד הבריאות נמצא בקשר עם הנהלת המרכז הרפואי, עוקב אחרי מצבו הפיננסי.</w:t>
      </w:r>
    </w:p>
    <w:p w:rsidR="008820DE" w:rsidRDefault="008820DE" w:rsidP="00343828">
      <w:pPr>
        <w:rPr>
          <w:rtl/>
        </w:rPr>
      </w:pPr>
      <w:bookmarkStart w:id="491" w:name="_ETM_Q2_175250"/>
      <w:bookmarkEnd w:id="491"/>
    </w:p>
    <w:p w:rsidR="008820DE" w:rsidRDefault="008820DE" w:rsidP="00556045">
      <w:pPr>
        <w:rPr>
          <w:rtl/>
        </w:rPr>
      </w:pPr>
      <w:bookmarkStart w:id="492" w:name="_ETM_Q2_175391"/>
      <w:bookmarkStart w:id="493" w:name="_ETM_Q2_175641"/>
      <w:bookmarkEnd w:id="492"/>
      <w:bookmarkEnd w:id="493"/>
      <w:r>
        <w:rPr>
          <w:rFonts w:hint="cs"/>
          <w:rtl/>
        </w:rPr>
        <w:t xml:space="preserve">אני </w:t>
      </w:r>
      <w:bookmarkStart w:id="494" w:name="_ETM_Q2_175766"/>
      <w:bookmarkEnd w:id="494"/>
      <w:r>
        <w:rPr>
          <w:rFonts w:hint="cs"/>
          <w:rtl/>
        </w:rPr>
        <w:t>ר</w:t>
      </w:r>
      <w:bookmarkStart w:id="495" w:name="_ETM_Q2_176000"/>
      <w:bookmarkEnd w:id="495"/>
      <w:r>
        <w:rPr>
          <w:rFonts w:hint="cs"/>
          <w:rtl/>
        </w:rPr>
        <w:t>וצה להוסיף לכך, אדוני</w:t>
      </w:r>
      <w:r w:rsidR="00556045">
        <w:rPr>
          <w:rFonts w:hint="cs"/>
          <w:rtl/>
        </w:rPr>
        <w:t>:</w:t>
      </w:r>
      <w:r>
        <w:rPr>
          <w:rFonts w:hint="cs"/>
          <w:rtl/>
        </w:rPr>
        <w:t xml:space="preserve"> עד שנכנסתי לתפקידי כל </w:t>
      </w:r>
      <w:bookmarkStart w:id="496" w:name="_ETM_Q2_181867"/>
      <w:bookmarkEnd w:id="496"/>
      <w:r>
        <w:rPr>
          <w:rFonts w:hint="cs"/>
          <w:rtl/>
        </w:rPr>
        <w:t xml:space="preserve">בתי החולים הציבוריים </w:t>
      </w:r>
      <w:r>
        <w:rPr>
          <w:rFonts w:hint="eastAsia"/>
          <w:rtl/>
        </w:rPr>
        <w:t>–</w:t>
      </w:r>
      <w:r>
        <w:rPr>
          <w:rFonts w:hint="cs"/>
          <w:rtl/>
        </w:rPr>
        <w:t xml:space="preserve"> אף </w:t>
      </w:r>
      <w:bookmarkStart w:id="497" w:name="_ETM_Q2_181782"/>
      <w:bookmarkEnd w:id="497"/>
      <w:r>
        <w:rPr>
          <w:rFonts w:hint="cs"/>
          <w:rtl/>
        </w:rPr>
        <w:t xml:space="preserve">אחד לא קיבל שום תמיכה, שום כסף. אני זה שחידשתי </w:t>
      </w:r>
      <w:bookmarkStart w:id="498" w:name="_ETM_Q2_188500"/>
      <w:bookmarkEnd w:id="498"/>
      <w:r>
        <w:rPr>
          <w:rFonts w:hint="cs"/>
          <w:rtl/>
        </w:rPr>
        <w:t xml:space="preserve">את הנושא הזה. ואני ממשיך, ודרשתי גם להגדיל את התקציב הכללי של כולם, </w:t>
      </w:r>
      <w:bookmarkStart w:id="499" w:name="_ETM_Q2_195079"/>
      <w:bookmarkEnd w:id="499"/>
      <w:r>
        <w:rPr>
          <w:rFonts w:hint="cs"/>
          <w:rtl/>
        </w:rPr>
        <w:t>שאחר כך מתחלק לקריטריונים מסודרים.</w:t>
      </w:r>
    </w:p>
    <w:p w:rsidR="008820DE" w:rsidRDefault="008820DE" w:rsidP="00343828">
      <w:pPr>
        <w:rPr>
          <w:rtl/>
        </w:rPr>
      </w:pPr>
      <w:bookmarkStart w:id="500" w:name="_ETM_Q2_200657"/>
      <w:bookmarkEnd w:id="500"/>
    </w:p>
    <w:bookmarkStart w:id="501" w:name="_ETM_Q2_200922" w:displacedByCustomXml="next"/>
    <w:bookmarkEnd w:id="501" w:displacedByCustomXml="next"/>
    <w:bookmarkStart w:id="502" w:name="_ETM_Q2_201157" w:displacedByCustomXml="next"/>
    <w:bookmarkEnd w:id="502" w:displacedByCustomXml="next"/>
    <w:bookmarkStart w:id="503" w:name="_ETM_Q2_201219" w:displacedByCustomXml="next"/>
    <w:bookmarkEnd w:id="503" w:displacedByCustomXml="next"/>
    <w:sdt>
      <w:sdtPr>
        <w:rPr>
          <w:rFonts w:hint="cs"/>
          <w:rtl/>
        </w:rPr>
        <w:alias w:val="יור"/>
        <w:tag w:val="&lt;ID&gt;5317&lt;/ID&gt;&lt;Name&gt;יולי יואל אדלשטיין - יו&quot;ר&lt;/Name&gt;&lt;Data&gt;יולי יואל אדלשטיין&lt;/Data&gt;&lt;Shortcut&gt;&lt;/Shortcut&gt;"/>
        <w:id w:val="-1987301597"/>
        <w:placeholder>
          <w:docPart w:val="5C4C56C87E4145E89DAE3BCC9C8B187B"/>
        </w:placeholder>
        <w15:color w:val="993366"/>
      </w:sdtPr>
      <w:sdtEndPr/>
      <w:sdtContent>
        <w:p w:rsidR="008820DE" w:rsidRDefault="008820DE" w:rsidP="00343828">
          <w:pPr>
            <w:pStyle w:val="af6"/>
            <w:keepNext/>
            <w:rPr>
              <w:rtl/>
            </w:rPr>
          </w:pPr>
          <w:r w:rsidRPr="007F1CAF">
            <w:rPr>
              <w:rStyle w:val="afe"/>
              <w:color w:val="000000"/>
              <w:rtl/>
            </w:rPr>
            <w:t>היו"ר יולי יואל אדלשטיין</w:t>
          </w:r>
          <w:r w:rsidRPr="007F1CAF">
            <w:rPr>
              <w:color w:val="000000"/>
              <w:rtl/>
            </w:rPr>
            <w:t>:</w:t>
          </w:r>
        </w:p>
      </w:sdtContent>
    </w:sdt>
    <w:p w:rsidR="008820DE" w:rsidRDefault="008820DE" w:rsidP="004F2FC9">
      <w:pPr>
        <w:rPr>
          <w:rtl/>
        </w:rPr>
      </w:pPr>
    </w:p>
    <w:p w:rsidR="008820DE" w:rsidRDefault="008820DE" w:rsidP="00343828">
      <w:pPr>
        <w:rPr>
          <w:rtl/>
        </w:rPr>
      </w:pPr>
      <w:bookmarkStart w:id="504" w:name="_ETM_Q2_202297"/>
      <w:bookmarkEnd w:id="504"/>
      <w:r>
        <w:rPr>
          <w:rFonts w:hint="cs"/>
          <w:rtl/>
        </w:rPr>
        <w:t xml:space="preserve">תודה לסגן השר. שאלה נוספת לחבר </w:t>
      </w:r>
      <w:bookmarkStart w:id="505" w:name="_ETM_Q2_205304"/>
      <w:bookmarkEnd w:id="505"/>
      <w:r>
        <w:rPr>
          <w:rFonts w:hint="cs"/>
          <w:rtl/>
        </w:rPr>
        <w:t xml:space="preserve">הכנסת יוסף ג'בארין. גם חבר הכנסת </w:t>
      </w:r>
      <w:bookmarkStart w:id="506" w:name="_ETM_Q2_206016"/>
      <w:bookmarkEnd w:id="506"/>
      <w:r>
        <w:rPr>
          <w:rFonts w:hint="cs"/>
          <w:rtl/>
        </w:rPr>
        <w:t>טיבי ביקש להפנות שאלה נוספת לסגן השר.</w:t>
      </w:r>
    </w:p>
    <w:p w:rsidR="008820DE" w:rsidRDefault="008820DE" w:rsidP="00343828">
      <w:pPr>
        <w:rPr>
          <w:rtl/>
        </w:rPr>
      </w:pPr>
      <w:bookmarkStart w:id="507" w:name="_ETM_Q2_209860"/>
      <w:bookmarkEnd w:id="507"/>
    </w:p>
    <w:bookmarkStart w:id="508" w:name="_ETM_Q2_210016" w:displacedByCustomXml="next"/>
    <w:bookmarkEnd w:id="508" w:displacedByCustomXml="next"/>
    <w:bookmarkStart w:id="509" w:name="_ETM_Q2_210251" w:displacedByCustomXml="next"/>
    <w:bookmarkEnd w:id="509" w:displacedByCustomXml="next"/>
    <w:bookmarkStart w:id="510" w:name="_ETM_Q2_210329" w:displacedByCustomXml="next"/>
    <w:bookmarkEnd w:id="510" w:displacedByCustomXml="next"/>
    <w:bookmarkStart w:id="511" w:name="_ETM_Q2_212172" w:displacedByCustomXml="next"/>
    <w:bookmarkEnd w:id="511" w:displacedByCustomXml="next"/>
    <w:sdt>
      <w:sdtPr>
        <w:rPr>
          <w:rStyle w:val="afe"/>
          <w:color w:val="000000"/>
          <w:rtl/>
        </w:rPr>
        <w:alias w:val="דובר_המשך"/>
        <w:tag w:val="&lt;ID&gt;5278&lt;/ID&gt;&lt;Name&gt;יוסף ג'בארין - הרשימה המשותפת&lt;/Name&gt;&lt;Data&gt;יוסף ג'בארין (הרשימה המשותפת)&lt;/Data&gt;&lt;Shortcut&gt;יוגב&lt;/Shortcut&gt;&lt;MemberID&gt;2580&lt;/MemberID&gt;"/>
        <w:id w:val="-904921238"/>
        <w:placeholder>
          <w:docPart w:val="5C4C56C87E4145E89DAE3BCC9C8B187B"/>
        </w:placeholder>
        <w15:color w:val="993366"/>
      </w:sdtPr>
      <w:sdtEndPr>
        <w:rPr>
          <w:rStyle w:val="a0"/>
          <w:rFonts w:hint="cs"/>
          <w:color w:val="auto"/>
        </w:rPr>
      </w:sdtEndPr>
      <w:sdtContent>
        <w:p w:rsidR="008820DE" w:rsidRDefault="008820DE" w:rsidP="00343828">
          <w:pPr>
            <w:pStyle w:val="-"/>
            <w:rPr>
              <w:rtl/>
            </w:rPr>
          </w:pPr>
          <w:r w:rsidRPr="007F1CAF">
            <w:rPr>
              <w:rStyle w:val="afe"/>
              <w:color w:val="000000"/>
              <w:rtl/>
            </w:rPr>
            <w:t>יוסף ג'בארין (הרשימה המשותפת)</w:t>
          </w:r>
          <w:r w:rsidRPr="007F1CAF">
            <w:rPr>
              <w:rtl/>
            </w:rPr>
            <w:t>:</w:t>
          </w:r>
        </w:p>
      </w:sdtContent>
    </w:sdt>
    <w:p w:rsidR="008820DE" w:rsidRDefault="008820DE" w:rsidP="004F2FC9">
      <w:pPr>
        <w:rPr>
          <w:rtl/>
        </w:rPr>
      </w:pPr>
    </w:p>
    <w:p w:rsidR="008820DE" w:rsidRDefault="008820DE" w:rsidP="00556045">
      <w:pPr>
        <w:rPr>
          <w:rtl/>
        </w:rPr>
      </w:pPr>
      <w:bookmarkStart w:id="512" w:name="_ETM_Q2_213172"/>
      <w:bookmarkEnd w:id="512"/>
      <w:r>
        <w:rPr>
          <w:rFonts w:hint="cs"/>
          <w:rtl/>
        </w:rPr>
        <w:lastRenderedPageBreak/>
        <w:t xml:space="preserve">כבוד סגן השר, אני </w:t>
      </w:r>
      <w:bookmarkStart w:id="513" w:name="_ETM_Q2_211568"/>
      <w:bookmarkEnd w:id="513"/>
      <w:r>
        <w:rPr>
          <w:rFonts w:hint="cs"/>
          <w:rtl/>
        </w:rPr>
        <w:t xml:space="preserve">מעריך את מה שאתה אומר ואת הרצון לתמוך, אבל אני ביקרתי בבית החולים כמה פעמים, לאחרונה </w:t>
      </w:r>
      <w:bookmarkStart w:id="514" w:name="_ETM_Q2_219376"/>
      <w:bookmarkEnd w:id="514"/>
      <w:r>
        <w:rPr>
          <w:rFonts w:hint="cs"/>
          <w:rtl/>
        </w:rPr>
        <w:t xml:space="preserve">לפני כמה ימים, לקראת הגשת </w:t>
      </w:r>
      <w:bookmarkStart w:id="515" w:name="_ETM_Q2_219590"/>
      <w:bookmarkEnd w:id="515"/>
      <w:r>
        <w:rPr>
          <w:rFonts w:hint="cs"/>
          <w:rtl/>
        </w:rPr>
        <w:t xml:space="preserve">השאילתה, והקושי התקציבי שם, רואים אותו בעין. בית החולים </w:t>
      </w:r>
      <w:bookmarkStart w:id="516" w:name="_ETM_Q2_225141"/>
      <w:bookmarkEnd w:id="516"/>
      <w:r w:rsidR="00556045">
        <w:rPr>
          <w:rFonts w:hint="cs"/>
          <w:rtl/>
        </w:rPr>
        <w:t>ו</w:t>
      </w:r>
      <w:r>
        <w:rPr>
          <w:rFonts w:hint="cs"/>
          <w:rtl/>
        </w:rPr>
        <w:t xml:space="preserve">עוד שני בתי חולים בנצרת משרתים פשוט מאות אלפי אנשים בסביבה </w:t>
      </w:r>
      <w:r w:rsidR="00556045">
        <w:rPr>
          <w:rFonts w:hint="cs"/>
          <w:rtl/>
        </w:rPr>
        <w:t>ו</w:t>
      </w:r>
      <w:r>
        <w:rPr>
          <w:rFonts w:hint="cs"/>
          <w:rtl/>
        </w:rPr>
        <w:t xml:space="preserve">לא מקבלים שום </w:t>
      </w:r>
      <w:bookmarkStart w:id="517" w:name="_ETM_Q2_232813"/>
      <w:bookmarkEnd w:id="517"/>
      <w:r>
        <w:rPr>
          <w:rFonts w:hint="cs"/>
          <w:rtl/>
        </w:rPr>
        <w:t xml:space="preserve">תמיכה. </w:t>
      </w:r>
    </w:p>
    <w:p w:rsidR="008820DE" w:rsidRDefault="008820DE" w:rsidP="00343828">
      <w:pPr>
        <w:rPr>
          <w:rtl/>
        </w:rPr>
      </w:pPr>
      <w:bookmarkStart w:id="518" w:name="_ETM_Q2_233097"/>
      <w:bookmarkStart w:id="519" w:name="_ETM_Q2_233152"/>
      <w:bookmarkEnd w:id="518"/>
      <w:bookmarkEnd w:id="519"/>
    </w:p>
    <w:p w:rsidR="008820DE" w:rsidRDefault="008820DE" w:rsidP="00556045">
      <w:pPr>
        <w:rPr>
          <w:rtl/>
        </w:rPr>
      </w:pPr>
      <w:bookmarkStart w:id="520" w:name="_ETM_Q2_233398"/>
      <w:bookmarkEnd w:id="520"/>
      <w:r>
        <w:rPr>
          <w:rFonts w:hint="cs"/>
          <w:rtl/>
        </w:rPr>
        <w:t>כש</w:t>
      </w:r>
      <w:bookmarkStart w:id="521" w:name="_ETM_Q2_233474"/>
      <w:bookmarkEnd w:id="521"/>
      <w:r>
        <w:rPr>
          <w:rFonts w:hint="cs"/>
          <w:rtl/>
        </w:rPr>
        <w:t xml:space="preserve">מדברים </w:t>
      </w:r>
      <w:bookmarkStart w:id="522" w:name="_ETM_Q2_234171"/>
      <w:bookmarkEnd w:id="522"/>
      <w:r>
        <w:rPr>
          <w:rFonts w:hint="cs"/>
          <w:rtl/>
        </w:rPr>
        <w:t xml:space="preserve">על בתי חולים לא ממשלתיים, זה בעיקר בתי החולים בנצרת. לכן אני מקווה שמשרד </w:t>
      </w:r>
      <w:bookmarkStart w:id="523" w:name="_ETM_Q2_240407"/>
      <w:bookmarkEnd w:id="523"/>
      <w:r>
        <w:rPr>
          <w:rFonts w:hint="cs"/>
          <w:rtl/>
        </w:rPr>
        <w:t xml:space="preserve">האוצר ומשרד הבריאות ייתנו את תשומת הלב הראויה למצב בבתי החולים </w:t>
      </w:r>
      <w:bookmarkStart w:id="524" w:name="_ETM_Q2_247376"/>
      <w:bookmarkEnd w:id="524"/>
      <w:r>
        <w:rPr>
          <w:rFonts w:hint="cs"/>
          <w:rtl/>
        </w:rPr>
        <w:t xml:space="preserve">הללו ויקציבו את התמיכה הנדרשת, כדי </w:t>
      </w:r>
      <w:bookmarkStart w:id="525" w:name="_ETM_Q2_254542"/>
      <w:bookmarkEnd w:id="525"/>
      <w:r>
        <w:rPr>
          <w:rFonts w:hint="cs"/>
          <w:rtl/>
        </w:rPr>
        <w:t xml:space="preserve">לאפשר להם להמשיך </w:t>
      </w:r>
      <w:bookmarkStart w:id="526" w:name="_ETM_Q2_254300"/>
      <w:bookmarkEnd w:id="526"/>
      <w:r>
        <w:rPr>
          <w:rFonts w:hint="cs"/>
          <w:rtl/>
        </w:rPr>
        <w:t>לתת את השירות באותה רמה ש</w:t>
      </w:r>
      <w:r w:rsidR="00556045">
        <w:rPr>
          <w:rFonts w:hint="cs"/>
          <w:rtl/>
        </w:rPr>
        <w:t xml:space="preserve">הוא </w:t>
      </w:r>
      <w:r>
        <w:rPr>
          <w:rFonts w:hint="cs"/>
          <w:rtl/>
        </w:rPr>
        <w:t>ניתן במקומות א</w:t>
      </w:r>
      <w:bookmarkStart w:id="527" w:name="_ETM_Q2_257063"/>
      <w:bookmarkEnd w:id="527"/>
      <w:r>
        <w:rPr>
          <w:rFonts w:hint="cs"/>
          <w:rtl/>
        </w:rPr>
        <w:t xml:space="preserve">חרים. אני גם יודע שהרמה הרפואית הולכת ומתקדמת ומתפתחת עם הזמן, אז </w:t>
      </w:r>
      <w:bookmarkStart w:id="528" w:name="_ETM_Q2_263642"/>
      <w:bookmarkEnd w:id="528"/>
      <w:r>
        <w:rPr>
          <w:rFonts w:hint="cs"/>
          <w:rtl/>
        </w:rPr>
        <w:t>אנא לתת לנושא הזה חשיבות מרכזית בעבודה של משרד הבריאות.</w:t>
      </w:r>
    </w:p>
    <w:p w:rsidR="008820DE" w:rsidRDefault="008820DE" w:rsidP="00343828">
      <w:pPr>
        <w:rPr>
          <w:rtl/>
        </w:rPr>
      </w:pPr>
      <w:bookmarkStart w:id="529" w:name="_ETM_Q2_270782"/>
      <w:bookmarkEnd w:id="529"/>
    </w:p>
    <w:bookmarkStart w:id="530" w:name="_ETM_Q2_271345" w:displacedByCustomXml="next"/>
    <w:bookmarkEnd w:id="530" w:displacedByCustomXml="next"/>
    <w:bookmarkStart w:id="531" w:name="_ETM_Q2_271595" w:displacedByCustomXml="next"/>
    <w:bookmarkEnd w:id="531" w:displacedByCustomXml="next"/>
    <w:bookmarkStart w:id="532" w:name="_ETM_Q2_271657" w:displacedByCustomXml="next"/>
    <w:bookmarkEnd w:id="532" w:displacedByCustomXml="next"/>
    <w:sdt>
      <w:sdtPr>
        <w:rPr>
          <w:rFonts w:hint="cs"/>
          <w:rtl/>
        </w:rPr>
        <w:alias w:val="יור"/>
        <w:tag w:val="&lt;ID&gt;5317&lt;/ID&gt;&lt;Name&gt;יולי יואל אדלשטיין - יו&quot;ר&lt;/Name&gt;&lt;Data&gt;יולי יואל אדלשטיין&lt;/Data&gt;&lt;Shortcut&gt;&lt;/Shortcut&gt;"/>
        <w:id w:val="-254362401"/>
        <w:placeholder>
          <w:docPart w:val="5C4C56C87E4145E89DAE3BCC9C8B187B"/>
        </w:placeholder>
        <w15:color w:val="993366"/>
      </w:sdtPr>
      <w:sdtEndPr/>
      <w:sdtContent>
        <w:p w:rsidR="008820DE" w:rsidRDefault="008820DE" w:rsidP="00343828">
          <w:pPr>
            <w:pStyle w:val="af6"/>
            <w:keepNext/>
            <w:rPr>
              <w:rtl/>
            </w:rPr>
          </w:pPr>
          <w:r w:rsidRPr="007F1CAF">
            <w:rPr>
              <w:rStyle w:val="afe"/>
              <w:color w:val="000000"/>
              <w:rtl/>
            </w:rPr>
            <w:t>היו"ר יולי יואל אדלשטיין</w:t>
          </w:r>
          <w:r w:rsidRPr="007F1CAF">
            <w:rPr>
              <w:color w:val="000000"/>
              <w:rtl/>
            </w:rPr>
            <w:t>:</w:t>
          </w:r>
        </w:p>
      </w:sdtContent>
    </w:sdt>
    <w:p w:rsidR="008820DE" w:rsidRDefault="008820DE" w:rsidP="004F2FC9">
      <w:pPr>
        <w:rPr>
          <w:rtl/>
        </w:rPr>
      </w:pPr>
    </w:p>
    <w:p w:rsidR="008820DE" w:rsidRDefault="008820DE" w:rsidP="00343828">
      <w:pPr>
        <w:rPr>
          <w:rtl/>
        </w:rPr>
      </w:pPr>
      <w:bookmarkStart w:id="533" w:name="_ETM_Q2_272751"/>
      <w:bookmarkEnd w:id="533"/>
      <w:r>
        <w:rPr>
          <w:rFonts w:hint="cs"/>
          <w:rtl/>
        </w:rPr>
        <w:t xml:space="preserve">תודה. חבר הכנסת אחמד טיבי, בבקשה, </w:t>
      </w:r>
      <w:bookmarkStart w:id="534" w:name="_ETM_Q2_274485"/>
      <w:bookmarkEnd w:id="534"/>
      <w:r>
        <w:rPr>
          <w:rFonts w:hint="cs"/>
          <w:rtl/>
        </w:rPr>
        <w:t>השאלה שלך.</w:t>
      </w:r>
    </w:p>
    <w:p w:rsidR="008820DE" w:rsidRDefault="008820DE" w:rsidP="00343828">
      <w:pPr>
        <w:rPr>
          <w:rtl/>
        </w:rPr>
      </w:pPr>
      <w:bookmarkStart w:id="535" w:name="_ETM_Q2_280095"/>
      <w:bookmarkEnd w:id="535"/>
    </w:p>
    <w:bookmarkStart w:id="536" w:name="_ETM_Q2_280267" w:displacedByCustomXml="next"/>
    <w:bookmarkEnd w:id="536" w:displacedByCustomXml="next"/>
    <w:bookmarkStart w:id="537" w:name="_ETM_Q2_280517" w:displacedByCustomXml="next"/>
    <w:bookmarkEnd w:id="537" w:displacedByCustomXml="next"/>
    <w:bookmarkStart w:id="538" w:name="_ETM_Q2_282485" w:displacedByCustomXml="next"/>
    <w:bookmarkEnd w:id="538" w:displacedByCustomXml="next"/>
    <w:bookmarkStart w:id="539" w:name="_Toc5266825" w:displacedByCustomXml="next"/>
    <w:bookmarkStart w:id="540" w:name="_Toc518505446" w:displacedByCustomXml="next"/>
    <w:bookmarkStart w:id="541" w:name="_Toc518504136" w:displacedByCustomXml="next"/>
    <w:bookmarkStart w:id="542" w:name="_Toc51850284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6403691"/>
        <w:placeholder>
          <w:docPart w:val="5C4C56C87E4145E89DAE3BCC9C8B187B"/>
        </w:placeholder>
        <w15:color w:val="993366"/>
      </w:sdtPr>
      <w:sdtEndPr/>
      <w:sdtContent>
        <w:p w:rsidR="008820DE" w:rsidRDefault="008820DE" w:rsidP="00343828">
          <w:pPr>
            <w:pStyle w:val="a4"/>
            <w:keepNext/>
            <w:rPr>
              <w:rtl/>
            </w:rPr>
          </w:pPr>
          <w:r w:rsidRPr="007F1CAF">
            <w:rPr>
              <w:rStyle w:val="afe"/>
              <w:color w:val="000000"/>
              <w:rtl/>
            </w:rPr>
            <w:t>אחמד טיבי (הרשימה המשותפת)</w:t>
          </w:r>
          <w:r w:rsidRPr="007F1CAF">
            <w:rPr>
              <w:color w:val="000000"/>
              <w:rtl/>
            </w:rPr>
            <w:t>:</w:t>
          </w:r>
        </w:p>
      </w:sdtContent>
    </w:sdt>
    <w:bookmarkEnd w:id="539" w:displacedByCustomXml="prev"/>
    <w:bookmarkEnd w:id="540" w:displacedByCustomXml="prev"/>
    <w:bookmarkEnd w:id="541" w:displacedByCustomXml="prev"/>
    <w:bookmarkEnd w:id="542" w:displacedByCustomXml="prev"/>
    <w:p w:rsidR="008820DE" w:rsidRDefault="008820DE" w:rsidP="004F2FC9">
      <w:pPr>
        <w:rPr>
          <w:rtl/>
        </w:rPr>
      </w:pPr>
    </w:p>
    <w:p w:rsidR="008820DE" w:rsidRDefault="008820DE" w:rsidP="00556045">
      <w:pPr>
        <w:rPr>
          <w:rtl/>
        </w:rPr>
      </w:pPr>
      <w:bookmarkStart w:id="543" w:name="_ETM_Q2_283642"/>
      <w:bookmarkEnd w:id="543"/>
      <w:r>
        <w:rPr>
          <w:rFonts w:hint="cs"/>
          <w:rtl/>
        </w:rPr>
        <w:t xml:space="preserve">אדוני סגן השר במעמד של </w:t>
      </w:r>
      <w:bookmarkStart w:id="544" w:name="_ETM_Q2_286954"/>
      <w:bookmarkEnd w:id="544"/>
      <w:r>
        <w:rPr>
          <w:rFonts w:hint="cs"/>
          <w:rtl/>
        </w:rPr>
        <w:t xml:space="preserve">שר, זו הפעם העשירית שאני מדבר איתך, פונה אליך בנושא </w:t>
      </w:r>
      <w:bookmarkStart w:id="545" w:name="_ETM_Q2_291036"/>
      <w:bookmarkEnd w:id="545"/>
      <w:r>
        <w:rPr>
          <w:rFonts w:hint="cs"/>
          <w:rtl/>
        </w:rPr>
        <w:t xml:space="preserve">בתי חולים בנצרת, במיוחד בית </w:t>
      </w:r>
      <w:r w:rsidR="00556045">
        <w:rPr>
          <w:rFonts w:hint="cs"/>
          <w:rtl/>
        </w:rPr>
        <w:t>ה</w:t>
      </w:r>
      <w:r>
        <w:rPr>
          <w:rFonts w:hint="cs"/>
          <w:rtl/>
        </w:rPr>
        <w:t xml:space="preserve">חולים </w:t>
      </w:r>
      <w:r w:rsidR="00556045">
        <w:rPr>
          <w:rFonts w:hint="cs"/>
          <w:rtl/>
        </w:rPr>
        <w:t>ה</w:t>
      </w:r>
      <w:r>
        <w:rPr>
          <w:rFonts w:hint="cs"/>
          <w:rtl/>
        </w:rPr>
        <w:t>סקוטי</w:t>
      </w:r>
      <w:r w:rsidR="00556045">
        <w:rPr>
          <w:rFonts w:hint="cs"/>
          <w:rtl/>
        </w:rPr>
        <w:t>-</w:t>
      </w:r>
      <w:r>
        <w:rPr>
          <w:rFonts w:hint="cs"/>
          <w:rtl/>
        </w:rPr>
        <w:t xml:space="preserve">אנגלי. דיברנו על ההחלטה </w:t>
      </w:r>
      <w:bookmarkStart w:id="546" w:name="_ETM_Q2_294657"/>
      <w:bookmarkEnd w:id="546"/>
      <w:r>
        <w:rPr>
          <w:rFonts w:hint="cs"/>
          <w:rtl/>
        </w:rPr>
        <w:t xml:space="preserve">שיושמה, של 60 מיליון שקל לבתי חולים בפריפריה. מתוכם משום מה </w:t>
      </w:r>
      <w:bookmarkStart w:id="547" w:name="_ETM_Q2_303048"/>
      <w:bookmarkEnd w:id="547"/>
      <w:r>
        <w:rPr>
          <w:rFonts w:hint="cs"/>
          <w:rtl/>
        </w:rPr>
        <w:t>הועבר</w:t>
      </w:r>
      <w:r w:rsidR="00556045">
        <w:rPr>
          <w:rFonts w:hint="cs"/>
          <w:rtl/>
        </w:rPr>
        <w:t>ו</w:t>
      </w:r>
      <w:r>
        <w:rPr>
          <w:rFonts w:hint="cs"/>
          <w:rtl/>
        </w:rPr>
        <w:t xml:space="preserve"> לסקוטי רק 1.8 מיליון שקל. לכל הדעות, פרופורציונית זה גרושים</w:t>
      </w:r>
      <w:r w:rsidR="00556045">
        <w:rPr>
          <w:rFonts w:hint="cs"/>
          <w:rtl/>
        </w:rPr>
        <w:t>,</w:t>
      </w:r>
      <w:r>
        <w:rPr>
          <w:rFonts w:hint="cs"/>
          <w:rtl/>
        </w:rPr>
        <w:t xml:space="preserve"> </w:t>
      </w:r>
      <w:bookmarkStart w:id="548" w:name="_ETM_Q2_312283"/>
      <w:bookmarkEnd w:id="548"/>
      <w:r>
        <w:rPr>
          <w:rFonts w:hint="cs"/>
          <w:rtl/>
        </w:rPr>
        <w:t>לא צודק. מבחינת דוח משרד הבריאות, מבחינת העלות ליחידת תפוקה</w:t>
      </w:r>
      <w:r w:rsidR="00556045">
        <w:rPr>
          <w:rFonts w:hint="cs"/>
          <w:rtl/>
        </w:rPr>
        <w:t xml:space="preserve"> </w:t>
      </w:r>
      <w:r w:rsidR="00556045">
        <w:rPr>
          <w:rFonts w:hint="eastAsia"/>
        </w:rPr>
        <w:t>–</w:t>
      </w:r>
      <w:r>
        <w:rPr>
          <w:rFonts w:hint="cs"/>
          <w:rtl/>
        </w:rPr>
        <w:t xml:space="preserve"> </w:t>
      </w:r>
      <w:bookmarkStart w:id="549" w:name="_ETM_Q2_321923"/>
      <w:bookmarkEnd w:id="549"/>
      <w:r>
        <w:rPr>
          <w:rFonts w:hint="cs"/>
          <w:rtl/>
        </w:rPr>
        <w:t xml:space="preserve">היא </w:t>
      </w:r>
      <w:r w:rsidR="00556045">
        <w:rPr>
          <w:rFonts w:hint="cs"/>
          <w:rtl/>
        </w:rPr>
        <w:t xml:space="preserve">העלות </w:t>
      </w:r>
      <w:r>
        <w:rPr>
          <w:rFonts w:hint="cs"/>
          <w:rtl/>
        </w:rPr>
        <w:t xml:space="preserve">הנמוכה ביותר </w:t>
      </w:r>
      <w:bookmarkStart w:id="550" w:name="_ETM_Q2_324004"/>
      <w:bookmarkEnd w:id="550"/>
      <w:r>
        <w:rPr>
          <w:rFonts w:hint="cs"/>
          <w:rtl/>
        </w:rPr>
        <w:t>בכל בתי החולים בארץ</w:t>
      </w:r>
      <w:r w:rsidR="00556045">
        <w:rPr>
          <w:rFonts w:hint="cs"/>
          <w:rtl/>
        </w:rPr>
        <w:t>,</w:t>
      </w:r>
      <w:r>
        <w:rPr>
          <w:rFonts w:hint="cs"/>
          <w:rtl/>
        </w:rPr>
        <w:t xml:space="preserve"> מה שמעיד על היעילות והמשמעות התקציבית של </w:t>
      </w:r>
      <w:bookmarkStart w:id="551" w:name="_ETM_Q2_329158"/>
      <w:bookmarkEnd w:id="551"/>
      <w:r>
        <w:rPr>
          <w:rFonts w:hint="cs"/>
          <w:rtl/>
        </w:rPr>
        <w:t>בית החולים. האומנם? הכיצד? הייתכן?</w:t>
      </w:r>
    </w:p>
    <w:p w:rsidR="008820DE" w:rsidRDefault="008820DE" w:rsidP="00343828">
      <w:pPr>
        <w:rPr>
          <w:rtl/>
        </w:rPr>
      </w:pPr>
      <w:bookmarkStart w:id="552" w:name="_ETM_Q2_333752"/>
      <w:bookmarkEnd w:id="552"/>
    </w:p>
    <w:bookmarkStart w:id="553" w:name="_ETM_Q2_334220" w:displacedByCustomXml="next"/>
    <w:bookmarkEnd w:id="553" w:displacedByCustomXml="next"/>
    <w:bookmarkStart w:id="554" w:name="_ETM_Q2_334470" w:displacedByCustomXml="next"/>
    <w:bookmarkEnd w:id="554" w:displacedByCustomXml="next"/>
    <w:bookmarkStart w:id="555" w:name="_ETM_Q2_334549" w:displacedByCustomXml="next"/>
    <w:bookmarkEnd w:id="555" w:displacedByCustomXml="next"/>
    <w:sdt>
      <w:sdtPr>
        <w:rPr>
          <w:rFonts w:hint="cs"/>
          <w:rtl/>
        </w:rPr>
        <w:alias w:val="יור"/>
        <w:tag w:val="&lt;ID&gt;5317&lt;/ID&gt;&lt;Name&gt;יולי יואל אדלשטיין - יו&quot;ר&lt;/Name&gt;&lt;Data&gt;יולי יואל אדלשטיין&lt;/Data&gt;&lt;Shortcut&gt;&lt;/Shortcut&gt;"/>
        <w:id w:val="139162220"/>
        <w:placeholder>
          <w:docPart w:val="5C4C56C87E4145E89DAE3BCC9C8B187B"/>
        </w:placeholder>
        <w15:color w:val="993366"/>
      </w:sdtPr>
      <w:sdtEndPr/>
      <w:sdtContent>
        <w:p w:rsidR="008820DE" w:rsidRDefault="008820DE" w:rsidP="00343828">
          <w:pPr>
            <w:pStyle w:val="af6"/>
            <w:keepNext/>
            <w:rPr>
              <w:rtl/>
            </w:rPr>
          </w:pPr>
          <w:r w:rsidRPr="007F1CAF">
            <w:rPr>
              <w:rStyle w:val="afe"/>
              <w:color w:val="000000"/>
              <w:rtl/>
            </w:rPr>
            <w:t>היו"ר יולי יואל אדלשטיין</w:t>
          </w:r>
          <w:r w:rsidRPr="007F1CAF">
            <w:rPr>
              <w:color w:val="000000"/>
              <w:rtl/>
            </w:rPr>
            <w:t>:</w:t>
          </w:r>
        </w:p>
      </w:sdtContent>
    </w:sdt>
    <w:p w:rsidR="008820DE" w:rsidRDefault="008820DE" w:rsidP="004F2FC9">
      <w:pPr>
        <w:rPr>
          <w:rtl/>
        </w:rPr>
      </w:pPr>
    </w:p>
    <w:p w:rsidR="008820DE" w:rsidRDefault="008820DE" w:rsidP="00343828">
      <w:pPr>
        <w:rPr>
          <w:rtl/>
        </w:rPr>
      </w:pPr>
      <w:bookmarkStart w:id="556" w:name="_ETM_Q2_335752"/>
      <w:bookmarkEnd w:id="556"/>
      <w:r>
        <w:rPr>
          <w:rFonts w:hint="cs"/>
          <w:rtl/>
        </w:rPr>
        <w:t>בבקשה, אדוני סגן שר הבריאות.</w:t>
      </w:r>
    </w:p>
    <w:p w:rsidR="008820DE" w:rsidRDefault="008820DE" w:rsidP="00343828">
      <w:pPr>
        <w:rPr>
          <w:rtl/>
        </w:rPr>
      </w:pPr>
      <w:bookmarkStart w:id="557" w:name="_ETM_Q2_339736"/>
      <w:bookmarkEnd w:id="557"/>
    </w:p>
    <w:bookmarkStart w:id="558" w:name="_ETM_Q2_339845" w:displacedByCustomXml="next"/>
    <w:bookmarkEnd w:id="558" w:displacedByCustomXml="next"/>
    <w:bookmarkStart w:id="559" w:name="_ETM_Q2_340127" w:displacedByCustomXml="next"/>
    <w:bookmarkEnd w:id="559" w:displacedByCustomXml="next"/>
    <w:bookmarkStart w:id="560" w:name="_ETM_Q2_341955" w:displacedByCustomXml="next"/>
    <w:bookmarkEnd w:id="560" w:displacedByCustomXml="next"/>
    <w:bookmarkStart w:id="561" w:name="_Toc518502842" w:displacedByCustomXml="next"/>
    <w:sdt>
      <w:sdtPr>
        <w:rPr>
          <w:rStyle w:val="afe"/>
          <w:color w:val="000000"/>
          <w:rtl/>
        </w:rPr>
        <w:alias w:val="דובר_המשך"/>
        <w:tag w:val="&lt;ID&gt;4792&lt;/ID&gt;&lt;Name&gt;יעקב ליצמן - סגן שר&lt;/Name&gt;&lt;Data&gt;סגן שר הבריאות יעקב ליצמן&lt;/Data&gt;&lt;Shortcut&gt;יעלי&lt;/Shortcut&gt;&lt;MemberID&gt;2118&lt;/MemberID&gt;"/>
        <w:id w:val="1052508474"/>
        <w:placeholder>
          <w:docPart w:val="EF060CF7B7B5421F904EDE81C9BBDB3E"/>
        </w:placeholder>
        <w15:color w:val="993366"/>
      </w:sdtPr>
      <w:sdtEndPr>
        <w:rPr>
          <w:rStyle w:val="a0"/>
          <w:rFonts w:hint="cs"/>
          <w:color w:val="auto"/>
        </w:rPr>
      </w:sdtEndPr>
      <w:sdtContent>
        <w:p w:rsidR="008820DE" w:rsidRDefault="008820DE" w:rsidP="00343828">
          <w:pPr>
            <w:pStyle w:val="-"/>
            <w:rPr>
              <w:rtl/>
            </w:rPr>
          </w:pPr>
          <w:r w:rsidRPr="007F1CAF">
            <w:rPr>
              <w:rStyle w:val="afe"/>
              <w:color w:val="000000"/>
              <w:rtl/>
            </w:rPr>
            <w:t>סגן שר הבריאות יעקב ליצמן</w:t>
          </w:r>
          <w:r w:rsidRPr="007F1CAF">
            <w:rPr>
              <w:rtl/>
            </w:rPr>
            <w:t>:</w:t>
          </w:r>
        </w:p>
      </w:sdtContent>
    </w:sdt>
    <w:bookmarkEnd w:id="561" w:displacedByCustomXml="prev"/>
    <w:p w:rsidR="008820DE" w:rsidRDefault="008820DE" w:rsidP="004F2FC9">
      <w:pPr>
        <w:rPr>
          <w:rtl/>
        </w:rPr>
      </w:pPr>
    </w:p>
    <w:p w:rsidR="008820DE" w:rsidRDefault="008820DE" w:rsidP="00343828">
      <w:pPr>
        <w:rPr>
          <w:rtl/>
        </w:rPr>
      </w:pPr>
      <w:bookmarkStart w:id="562" w:name="_ETM_Q2_343127"/>
      <w:bookmarkEnd w:id="562"/>
      <w:r>
        <w:rPr>
          <w:rFonts w:hint="cs"/>
          <w:rtl/>
        </w:rPr>
        <w:t xml:space="preserve">תודה, אדוני </w:t>
      </w:r>
      <w:bookmarkStart w:id="563" w:name="_ETM_Q2_344799"/>
      <w:bookmarkEnd w:id="563"/>
      <w:r>
        <w:rPr>
          <w:rFonts w:hint="cs"/>
          <w:rtl/>
        </w:rPr>
        <w:t xml:space="preserve">היושב-ראש. תשובה אחת לשניכם. </w:t>
      </w:r>
      <w:bookmarkStart w:id="564" w:name="_ETM_Q2_345686"/>
      <w:bookmarkEnd w:id="564"/>
      <w:r>
        <w:rPr>
          <w:rFonts w:hint="cs"/>
          <w:rtl/>
        </w:rPr>
        <w:t xml:space="preserve">אני חושב שאתם קצת מגזימים, ותנו לי קצת לחלוק עליכם. אנוכי הקטן נתתי להם </w:t>
      </w:r>
      <w:r>
        <w:rPr>
          <w:rFonts w:hint="cs"/>
        </w:rPr>
        <w:t>MRI</w:t>
      </w:r>
      <w:r>
        <w:rPr>
          <w:rFonts w:hint="cs"/>
          <w:rtl/>
        </w:rPr>
        <w:t xml:space="preserve"> שלא הגיע </w:t>
      </w:r>
      <w:bookmarkStart w:id="565" w:name="_ETM_Q2_352127"/>
      <w:bookmarkEnd w:id="565"/>
      <w:r>
        <w:rPr>
          <w:rFonts w:hint="cs"/>
          <w:rtl/>
        </w:rPr>
        <w:t xml:space="preserve">להם </w:t>
      </w:r>
      <w:r>
        <w:rPr>
          <w:rtl/>
        </w:rPr>
        <w:t>–</w:t>
      </w:r>
      <w:r>
        <w:rPr>
          <w:rFonts w:hint="cs"/>
          <w:rtl/>
        </w:rPr>
        <w:t xml:space="preserve"> ונתתי להם. הבטיחו לי להתאחד. לא משנה, כן </w:t>
      </w:r>
      <w:bookmarkStart w:id="566" w:name="_ETM_Q2_358158"/>
      <w:bookmarkEnd w:id="566"/>
      <w:r>
        <w:rPr>
          <w:rFonts w:hint="cs"/>
          <w:rtl/>
        </w:rPr>
        <w:t xml:space="preserve">עשו את זה, לא עשו את זה, לא משנה. קיבלו </w:t>
      </w:r>
      <w:r>
        <w:rPr>
          <w:rFonts w:hint="cs"/>
        </w:rPr>
        <w:t>MRI</w:t>
      </w:r>
      <w:r>
        <w:rPr>
          <w:rFonts w:hint="cs"/>
          <w:rtl/>
        </w:rPr>
        <w:t xml:space="preserve">. אני עומד כרגע, בימים הקרובים, </w:t>
      </w:r>
      <w:bookmarkStart w:id="567" w:name="_ETM_Q2_367205"/>
      <w:bookmarkEnd w:id="567"/>
      <w:r>
        <w:rPr>
          <w:rFonts w:hint="cs"/>
          <w:rtl/>
        </w:rPr>
        <w:t xml:space="preserve">לתת להם </w:t>
      </w:r>
      <w:r w:rsidRPr="0019677D">
        <w:t>PET-CT</w:t>
      </w:r>
      <w:r>
        <w:rPr>
          <w:rFonts w:hint="cs"/>
          <w:rtl/>
        </w:rPr>
        <w:t xml:space="preserve"> בקרוב. לחצתם עליי, הבטחתי </w:t>
      </w:r>
      <w:r>
        <w:rPr>
          <w:rtl/>
        </w:rPr>
        <w:t>–</w:t>
      </w:r>
      <w:r>
        <w:rPr>
          <w:rFonts w:hint="cs"/>
          <w:rtl/>
        </w:rPr>
        <w:t xml:space="preserve"> יקוים. בימים הקרובים אעביר </w:t>
      </w:r>
      <w:bookmarkStart w:id="568" w:name="_ETM_Q2_375330"/>
      <w:bookmarkEnd w:id="568"/>
      <w:r>
        <w:rPr>
          <w:rFonts w:hint="cs"/>
          <w:rtl/>
        </w:rPr>
        <w:t xml:space="preserve">את זה לוועדת העבודה והבריאות של הכנסת, את תוספת המכשירים שאני צריך אישור. שר האוצר, </w:t>
      </w:r>
      <w:bookmarkStart w:id="569" w:name="_ETM_Q2_385658"/>
      <w:bookmarkEnd w:id="569"/>
      <w:r>
        <w:rPr>
          <w:rFonts w:hint="cs"/>
          <w:rtl/>
        </w:rPr>
        <w:t xml:space="preserve">כפי שהבנתי </w:t>
      </w:r>
      <w:r w:rsidR="004F2FC9">
        <w:rPr>
          <w:rFonts w:hint="cs"/>
          <w:rtl/>
        </w:rPr>
        <w:t>– – –</w:t>
      </w:r>
      <w:r>
        <w:rPr>
          <w:rFonts w:hint="cs"/>
          <w:rtl/>
        </w:rPr>
        <w:t xml:space="preserve"> </w:t>
      </w:r>
    </w:p>
    <w:p w:rsidR="008820DE" w:rsidRDefault="008820DE" w:rsidP="00343828">
      <w:pPr>
        <w:rPr>
          <w:rtl/>
        </w:rPr>
      </w:pPr>
      <w:bookmarkStart w:id="570" w:name="_ETM_Q2_384252"/>
      <w:bookmarkEnd w:id="570"/>
    </w:p>
    <w:bookmarkStart w:id="571" w:name="_ETM_Q2_384705" w:displacedByCustomXml="next"/>
    <w:bookmarkEnd w:id="571" w:displacedByCustomXml="next"/>
    <w:bookmarkStart w:id="572" w:name="_ETM_Q2_384955" w:displacedByCustomXml="next"/>
    <w:bookmarkEnd w:id="572" w:displacedByCustomXml="next"/>
    <w:bookmarkStart w:id="573" w:name="_ETM_Q2_385034" w:displacedByCustomXml="next"/>
    <w:bookmarkEnd w:id="573" w:displacedByCustomXml="next"/>
    <w:sdt>
      <w:sdtPr>
        <w:rPr>
          <w:rFonts w:hint="cs"/>
          <w:rtl/>
        </w:rPr>
        <w:alias w:val="קריאה"/>
        <w:tag w:val="&lt;ID&gt;5329&lt;/ID&gt;&lt;Name&gt;אחמד טיבי - הרשימה המשותפת&lt;/Name&gt;&lt;Data&gt;אחמד טיבי (הרשימה המשותפת)&lt;/Data&gt;&lt;Shortcut&gt;אחטי&lt;/Shortcut&gt;"/>
        <w:id w:val="1093052897"/>
        <w:placeholder>
          <w:docPart w:val="5C4C56C87E4145E89DAE3BCC9C8B187B"/>
        </w:placeholder>
        <w15:color w:val="993366"/>
      </w:sdtPr>
      <w:sdtEndPr/>
      <w:sdtContent>
        <w:p w:rsidR="008820DE" w:rsidRDefault="008820DE" w:rsidP="00343828">
          <w:pPr>
            <w:pStyle w:val="af5"/>
            <w:keepNext/>
            <w:rPr>
              <w:rtl/>
            </w:rPr>
          </w:pPr>
          <w:r w:rsidRPr="007F1CAF">
            <w:rPr>
              <w:rStyle w:val="afe"/>
              <w:color w:val="000000"/>
              <w:rtl/>
            </w:rPr>
            <w:t>אחמד טיבי (הרשימה המשותפת)</w:t>
          </w:r>
          <w:r w:rsidRPr="007F1CAF">
            <w:rPr>
              <w:color w:val="000000"/>
              <w:rtl/>
            </w:rPr>
            <w:t>:</w:t>
          </w:r>
        </w:p>
      </w:sdtContent>
    </w:sdt>
    <w:p w:rsidR="008820DE" w:rsidRDefault="008820DE" w:rsidP="004F2FC9">
      <w:pPr>
        <w:rPr>
          <w:rtl/>
        </w:rPr>
      </w:pPr>
    </w:p>
    <w:p w:rsidR="008820DE" w:rsidRDefault="008820DE" w:rsidP="00343828">
      <w:pPr>
        <w:rPr>
          <w:rtl/>
        </w:rPr>
      </w:pPr>
      <w:bookmarkStart w:id="574" w:name="_ETM_Q2_388971"/>
      <w:bookmarkStart w:id="575" w:name="_ETM_Q2_389330"/>
      <w:bookmarkStart w:id="576" w:name="_ETM_Q2_389424"/>
      <w:bookmarkEnd w:id="574"/>
      <w:bookmarkEnd w:id="575"/>
      <w:bookmarkEnd w:id="576"/>
      <w:r>
        <w:rPr>
          <w:rFonts w:hint="cs"/>
          <w:rtl/>
        </w:rPr>
        <w:t>חייב</w:t>
      </w:r>
      <w:r w:rsidR="00556045">
        <w:rPr>
          <w:rFonts w:hint="cs"/>
          <w:rtl/>
        </w:rPr>
        <w:t>ים</w:t>
      </w:r>
      <w:r>
        <w:rPr>
          <w:rFonts w:hint="cs"/>
          <w:rtl/>
        </w:rPr>
        <w:t xml:space="preserve"> אישור </w:t>
      </w:r>
      <w:bookmarkStart w:id="577" w:name="_ETM_Q2_390409"/>
      <w:bookmarkEnd w:id="577"/>
      <w:r>
        <w:rPr>
          <w:rFonts w:hint="cs"/>
          <w:rtl/>
        </w:rPr>
        <w:t>של ועדת העבודה.</w:t>
      </w:r>
    </w:p>
    <w:p w:rsidR="008820DE" w:rsidRDefault="008820DE" w:rsidP="00343828">
      <w:pPr>
        <w:rPr>
          <w:rtl/>
        </w:rPr>
      </w:pPr>
      <w:bookmarkStart w:id="578" w:name="_ETM_Q2_392174"/>
      <w:bookmarkEnd w:id="578"/>
    </w:p>
    <w:bookmarkStart w:id="579" w:name="_ETM_Q2_392331" w:displacedByCustomXml="next"/>
    <w:bookmarkEnd w:id="579" w:displacedByCustomXml="next"/>
    <w:bookmarkStart w:id="580" w:name="_ETM_Q2_392596" w:displacedByCustomXml="next"/>
    <w:bookmarkEnd w:id="580" w:displacedByCustomXml="next"/>
    <w:bookmarkStart w:id="581" w:name="_ETM_Q2_392674" w:displacedByCustomXml="next"/>
    <w:bookmarkEnd w:id="581" w:displacedByCustomXml="next"/>
    <w:sdt>
      <w:sdtPr>
        <w:rPr>
          <w:rFonts w:hint="cs"/>
          <w:rtl/>
        </w:rPr>
        <w:alias w:val="דובר_המשך"/>
        <w:tag w:val="&lt;ID&gt;4792&lt;/ID&gt;&lt;Name&gt;יעקב ליצמן - סגן שר&lt;/Name&gt;&lt;Data&gt;סגן שר הבריאות יעקב ליצמן&lt;/Data&gt;&lt;Shortcut&gt;יעלי&lt;/Shortcut&gt;"/>
        <w:id w:val="1159042062"/>
        <w:placeholder>
          <w:docPart w:val="5C4C56C87E4145E89DAE3BCC9C8B187B"/>
        </w:placeholder>
        <w15:color w:val="993366"/>
      </w:sdtPr>
      <w:sdtEndPr/>
      <w:sdtContent>
        <w:p w:rsidR="008820DE" w:rsidRDefault="008820DE" w:rsidP="00343828">
          <w:pPr>
            <w:pStyle w:val="-"/>
            <w:keepNext/>
            <w:rPr>
              <w:rtl/>
            </w:rPr>
          </w:pPr>
          <w:r w:rsidRPr="007F1CAF">
            <w:rPr>
              <w:rStyle w:val="afe"/>
              <w:color w:val="000000"/>
              <w:rtl/>
            </w:rPr>
            <w:t>סגן שר הבריאות יעקב ליצמן</w:t>
          </w:r>
          <w:r w:rsidRPr="007F1CAF">
            <w:rPr>
              <w:color w:val="000000"/>
              <w:rtl/>
            </w:rPr>
            <w:t>:</w:t>
          </w:r>
        </w:p>
      </w:sdtContent>
    </w:sdt>
    <w:p w:rsidR="008820DE" w:rsidRDefault="008820DE" w:rsidP="004F2FC9">
      <w:pPr>
        <w:rPr>
          <w:rtl/>
        </w:rPr>
      </w:pPr>
    </w:p>
    <w:p w:rsidR="008820DE" w:rsidRDefault="008820DE" w:rsidP="00556045">
      <w:pPr>
        <w:rPr>
          <w:rtl/>
        </w:rPr>
      </w:pPr>
      <w:bookmarkStart w:id="582" w:name="_ETM_Q2_394674"/>
      <w:bookmarkEnd w:id="582"/>
      <w:r>
        <w:rPr>
          <w:rFonts w:hint="cs"/>
          <w:rtl/>
        </w:rPr>
        <w:t xml:space="preserve">כן, אז אני מעביר את זה. שר </w:t>
      </w:r>
      <w:bookmarkStart w:id="583" w:name="_ETM_Q2_389029"/>
      <w:bookmarkEnd w:id="583"/>
      <w:r>
        <w:rPr>
          <w:rFonts w:hint="cs"/>
          <w:rtl/>
        </w:rPr>
        <w:t>האוצר, אני מבין שחתם כבר. אני מזמן חתמתי</w:t>
      </w:r>
      <w:r w:rsidR="00556045">
        <w:rPr>
          <w:rFonts w:hint="cs"/>
          <w:rtl/>
        </w:rPr>
        <w:t>,</w:t>
      </w:r>
      <w:r>
        <w:rPr>
          <w:rFonts w:hint="cs"/>
          <w:rtl/>
        </w:rPr>
        <w:t xml:space="preserve"> הוא חתם </w:t>
      </w:r>
      <w:bookmarkStart w:id="584" w:name="_ETM_Q2_393350"/>
      <w:bookmarkEnd w:id="584"/>
      <w:r>
        <w:rPr>
          <w:rFonts w:hint="cs"/>
          <w:rtl/>
        </w:rPr>
        <w:t xml:space="preserve">בימים אלו. אני מעביר את זה </w:t>
      </w:r>
      <w:r>
        <w:rPr>
          <w:rFonts w:hint="eastAsia"/>
          <w:rtl/>
        </w:rPr>
        <w:t>–</w:t>
      </w:r>
      <w:r>
        <w:rPr>
          <w:rFonts w:hint="cs"/>
          <w:rtl/>
        </w:rPr>
        <w:t xml:space="preserve"> לכן אתם עומדים לקבל אחד מהם. מהחמישה שאני </w:t>
      </w:r>
      <w:bookmarkStart w:id="585" w:name="_ETM_Q2_400049"/>
      <w:bookmarkEnd w:id="585"/>
      <w:r>
        <w:rPr>
          <w:rFonts w:hint="cs"/>
          <w:rtl/>
        </w:rPr>
        <w:t>מקבל</w:t>
      </w:r>
      <w:r w:rsidR="00556045">
        <w:rPr>
          <w:rFonts w:hint="cs"/>
          <w:rtl/>
        </w:rPr>
        <w:t>,</w:t>
      </w:r>
      <w:r>
        <w:rPr>
          <w:rFonts w:hint="cs"/>
          <w:rtl/>
        </w:rPr>
        <w:t xml:space="preserve"> אחד מהם הולך לשם. אז אי-אפשר לבוא אליי ולהגיד לי שאני </w:t>
      </w:r>
      <w:bookmarkStart w:id="586" w:name="_ETM_Q2_407840"/>
      <w:bookmarkEnd w:id="586"/>
      <w:r>
        <w:rPr>
          <w:rFonts w:hint="cs"/>
          <w:rtl/>
        </w:rPr>
        <w:t xml:space="preserve">קצת מפלה לרעה את </w:t>
      </w:r>
      <w:proofErr w:type="spellStart"/>
      <w:r>
        <w:rPr>
          <w:rFonts w:hint="cs"/>
          <w:rtl/>
        </w:rPr>
        <w:t>הנצרתים</w:t>
      </w:r>
      <w:proofErr w:type="spellEnd"/>
      <w:r>
        <w:rPr>
          <w:rFonts w:hint="cs"/>
          <w:rtl/>
        </w:rPr>
        <w:t xml:space="preserve">. </w:t>
      </w:r>
      <w:bookmarkStart w:id="587" w:name="_ETM_Q2_407034"/>
      <w:bookmarkEnd w:id="587"/>
      <w:r>
        <w:rPr>
          <w:rFonts w:hint="cs"/>
          <w:rtl/>
        </w:rPr>
        <w:t>תנו לי.</w:t>
      </w:r>
    </w:p>
    <w:p w:rsidR="008820DE" w:rsidRDefault="008820DE" w:rsidP="00343828">
      <w:pPr>
        <w:rPr>
          <w:rtl/>
        </w:rPr>
      </w:pPr>
      <w:bookmarkStart w:id="588" w:name="_ETM_Q2_408221"/>
      <w:bookmarkEnd w:id="588"/>
    </w:p>
    <w:p w:rsidR="008820DE" w:rsidRDefault="008820DE" w:rsidP="00556045">
      <w:pPr>
        <w:rPr>
          <w:rtl/>
        </w:rPr>
      </w:pPr>
      <w:bookmarkStart w:id="589" w:name="_ETM_Q2_408440"/>
      <w:bookmarkStart w:id="590" w:name="_ETM_Q2_408690"/>
      <w:bookmarkStart w:id="591" w:name="_ETM_Q2_408768"/>
      <w:bookmarkEnd w:id="589"/>
      <w:bookmarkEnd w:id="590"/>
      <w:bookmarkEnd w:id="591"/>
      <w:r>
        <w:rPr>
          <w:rFonts w:hint="cs"/>
          <w:rtl/>
        </w:rPr>
        <w:t xml:space="preserve">אמרתי לך בתשובה בתחילת דבריי ואני חוזר על זה גם </w:t>
      </w:r>
      <w:bookmarkStart w:id="592" w:name="_ETM_Q2_415034"/>
      <w:bookmarkEnd w:id="592"/>
      <w:r>
        <w:rPr>
          <w:rFonts w:hint="cs"/>
          <w:rtl/>
        </w:rPr>
        <w:t>עכשיו</w:t>
      </w:r>
      <w:r w:rsidR="00556045">
        <w:rPr>
          <w:rFonts w:hint="cs"/>
          <w:rtl/>
        </w:rPr>
        <w:t>,</w:t>
      </w:r>
      <w:r>
        <w:rPr>
          <w:rFonts w:hint="cs"/>
          <w:rtl/>
        </w:rPr>
        <w:t xml:space="preserve"> וזו אותה תשובה לאחמד טיבי</w:t>
      </w:r>
      <w:r w:rsidR="00556045">
        <w:rPr>
          <w:rFonts w:hint="cs"/>
          <w:rtl/>
        </w:rPr>
        <w:t xml:space="preserve">: </w:t>
      </w:r>
      <w:r>
        <w:rPr>
          <w:rFonts w:hint="cs"/>
          <w:rtl/>
        </w:rPr>
        <w:t xml:space="preserve">אנחנו עקבים אחרי בתי החולים </w:t>
      </w:r>
      <w:r>
        <w:rPr>
          <w:rFonts w:hint="eastAsia"/>
          <w:rtl/>
        </w:rPr>
        <w:t>–</w:t>
      </w:r>
      <w:r>
        <w:rPr>
          <w:rFonts w:hint="cs"/>
          <w:rtl/>
        </w:rPr>
        <w:t xml:space="preserve"> המצב הכלכלי. </w:t>
      </w:r>
      <w:bookmarkStart w:id="593" w:name="_ETM_Q2_422847"/>
      <w:bookmarkEnd w:id="593"/>
      <w:r>
        <w:rPr>
          <w:rFonts w:hint="cs"/>
          <w:rtl/>
        </w:rPr>
        <w:t xml:space="preserve">בודקים אותם. אנחנו רואים איפה </w:t>
      </w:r>
      <w:r w:rsidR="00556045">
        <w:rPr>
          <w:rFonts w:hint="cs"/>
          <w:rtl/>
        </w:rPr>
        <w:t xml:space="preserve">זה </w:t>
      </w:r>
      <w:r>
        <w:rPr>
          <w:rFonts w:hint="cs"/>
          <w:rtl/>
        </w:rPr>
        <w:t xml:space="preserve">עומד. אם </w:t>
      </w:r>
      <w:bookmarkStart w:id="594" w:name="_ETM_Q2_426148"/>
      <w:bookmarkEnd w:id="594"/>
      <w:r>
        <w:rPr>
          <w:rFonts w:hint="cs"/>
          <w:rtl/>
        </w:rPr>
        <w:t xml:space="preserve">יצטרכו עוד, נעזור להם, אבל כרגע אני מחלק </w:t>
      </w:r>
      <w:bookmarkStart w:id="595" w:name="_ETM_Q2_428956"/>
      <w:bookmarkEnd w:id="595"/>
      <w:r>
        <w:rPr>
          <w:rFonts w:hint="cs"/>
          <w:rtl/>
        </w:rPr>
        <w:t xml:space="preserve">את הכסף לפי קריטריונים מסוימים. אני לא חורג משום </w:t>
      </w:r>
      <w:bookmarkStart w:id="596" w:name="_ETM_Q2_436799"/>
      <w:bookmarkEnd w:id="596"/>
      <w:r>
        <w:rPr>
          <w:rFonts w:hint="cs"/>
          <w:rtl/>
        </w:rPr>
        <w:t xml:space="preserve">קריטריון. מה שמשרד התמיכות </w:t>
      </w:r>
      <w:r>
        <w:rPr>
          <w:rFonts w:hint="eastAsia"/>
          <w:rtl/>
        </w:rPr>
        <w:t>–</w:t>
      </w:r>
      <w:r>
        <w:rPr>
          <w:rFonts w:hint="cs"/>
          <w:rtl/>
        </w:rPr>
        <w:t xml:space="preserve"> מה שעושה משרד </w:t>
      </w:r>
      <w:bookmarkStart w:id="597" w:name="_ETM_Q2_436891"/>
      <w:bookmarkEnd w:id="597"/>
      <w:r>
        <w:rPr>
          <w:rFonts w:hint="cs"/>
          <w:rtl/>
        </w:rPr>
        <w:t xml:space="preserve">הבריאות, אגף התקציבים שם, אני לא חולק עליו. אני נותן לו לעשות בדיוק </w:t>
      </w:r>
      <w:bookmarkStart w:id="598" w:name="_ETM_Q2_443518"/>
      <w:bookmarkEnd w:id="598"/>
      <w:r>
        <w:rPr>
          <w:rFonts w:hint="cs"/>
          <w:rtl/>
        </w:rPr>
        <w:t>לפי הקריטריונים</w:t>
      </w:r>
      <w:r w:rsidR="00556045">
        <w:rPr>
          <w:rFonts w:hint="cs"/>
          <w:rtl/>
        </w:rPr>
        <w:t>.</w:t>
      </w:r>
      <w:r>
        <w:rPr>
          <w:rFonts w:hint="cs"/>
          <w:rtl/>
        </w:rPr>
        <w:t xml:space="preserve"> אז מצד אחד הוא </w:t>
      </w:r>
      <w:bookmarkStart w:id="599" w:name="_ETM_Q2_444751"/>
      <w:bookmarkEnd w:id="599"/>
      <w:r>
        <w:rPr>
          <w:rFonts w:hint="cs"/>
          <w:rtl/>
        </w:rPr>
        <w:t>מקבל קריטריונים</w:t>
      </w:r>
      <w:r w:rsidR="00556045">
        <w:rPr>
          <w:rFonts w:hint="cs"/>
          <w:rtl/>
        </w:rPr>
        <w:t>,</w:t>
      </w:r>
      <w:r>
        <w:rPr>
          <w:rFonts w:hint="cs"/>
          <w:rtl/>
        </w:rPr>
        <w:t xml:space="preserve"> אני מקווה שלא יצטרך משהו </w:t>
      </w:r>
      <w:bookmarkStart w:id="600" w:name="_ETM_Q2_451009"/>
      <w:bookmarkEnd w:id="600"/>
      <w:r>
        <w:rPr>
          <w:rFonts w:hint="cs"/>
          <w:rtl/>
        </w:rPr>
        <w:t xml:space="preserve">לעשות חריג. מצד שני, אנחנו מקווים לטוב. </w:t>
      </w:r>
      <w:r>
        <w:rPr>
          <w:rFonts w:hint="cs"/>
        </w:rPr>
        <w:t>MRI</w:t>
      </w:r>
      <w:r>
        <w:rPr>
          <w:rFonts w:hint="cs"/>
          <w:rtl/>
        </w:rPr>
        <w:t xml:space="preserve"> </w:t>
      </w:r>
      <w:bookmarkStart w:id="601" w:name="_ETM_Q2_453549"/>
      <w:bookmarkEnd w:id="601"/>
      <w:r>
        <w:rPr>
          <w:rFonts w:hint="cs"/>
          <w:rtl/>
        </w:rPr>
        <w:t xml:space="preserve">זה מזמן, בקרוב </w:t>
      </w:r>
      <w:r w:rsidRPr="0019677D">
        <w:t>PET-CT</w:t>
      </w:r>
      <w:r>
        <w:rPr>
          <w:rFonts w:hint="cs"/>
          <w:rtl/>
        </w:rPr>
        <w:t xml:space="preserve">. </w:t>
      </w:r>
    </w:p>
    <w:p w:rsidR="008820DE" w:rsidRDefault="008820DE" w:rsidP="00343828">
      <w:pPr>
        <w:rPr>
          <w:rtl/>
        </w:rPr>
      </w:pPr>
      <w:bookmarkStart w:id="602" w:name="_ETM_Q2_454814"/>
      <w:bookmarkEnd w:id="602"/>
    </w:p>
    <w:sdt>
      <w:sdtPr>
        <w:rPr>
          <w:rFonts w:hint="cs"/>
          <w:rtl/>
        </w:rPr>
        <w:alias w:val="יור"/>
        <w:tag w:val="&lt;ID&gt;5317&lt;/ID&gt;&lt;Name&gt;יולי יואל אדלשטיין - יו&quot;ר&lt;/Name&gt;&lt;Data&gt;יולי יואל אדלשטיין&lt;/Data&gt;&lt;Shortcut&gt;&lt;/Shortcut&gt;"/>
        <w:id w:val="-1244947626"/>
        <w:placeholder>
          <w:docPart w:val="BEBEE7279C4247368996C6E2334BECC9"/>
        </w:placeholder>
        <w15:color w:val="993366"/>
      </w:sdtPr>
      <w:sdtEndPr/>
      <w:sdtContent>
        <w:p w:rsidR="006E2B59" w:rsidRDefault="006E2B59" w:rsidP="006E2B59">
          <w:pPr>
            <w:pStyle w:val="af6"/>
            <w:keepNext/>
            <w:rPr>
              <w:rtl/>
            </w:rPr>
          </w:pPr>
          <w:r w:rsidRPr="007F1CAF">
            <w:rPr>
              <w:rStyle w:val="afe"/>
              <w:color w:val="000000"/>
              <w:rtl/>
            </w:rPr>
            <w:t>היו"ר יולי יואל אדלשטיין</w:t>
          </w:r>
          <w:r w:rsidRPr="007F1CAF">
            <w:rPr>
              <w:color w:val="000000"/>
              <w:rtl/>
            </w:rPr>
            <w:t>:</w:t>
          </w:r>
        </w:p>
      </w:sdtContent>
    </w:sdt>
    <w:p w:rsidR="006E2B59" w:rsidRDefault="006E2B59" w:rsidP="004F2FC9">
      <w:pPr>
        <w:rPr>
          <w:rtl/>
        </w:rPr>
      </w:pPr>
    </w:p>
    <w:p w:rsidR="006E2B59" w:rsidRDefault="006E2B59" w:rsidP="006E2B59">
      <w:pPr>
        <w:rPr>
          <w:rtl/>
        </w:rPr>
      </w:pPr>
      <w:bookmarkStart w:id="603" w:name="_ETM_Q2_456658"/>
      <w:bookmarkEnd w:id="603"/>
      <w:r>
        <w:rPr>
          <w:rFonts w:hint="cs"/>
          <w:rtl/>
        </w:rPr>
        <w:t xml:space="preserve">תודה לסגן שר הבריאות על התשובה הזאת. אנחנו עוברים </w:t>
      </w:r>
      <w:bookmarkStart w:id="604" w:name="_ETM_Q2_462689"/>
      <w:bookmarkEnd w:id="604"/>
      <w:r>
        <w:rPr>
          <w:rFonts w:hint="cs"/>
          <w:rtl/>
        </w:rPr>
        <w:t xml:space="preserve">לשאילתה דחופה מס' 534, מאת חברת הכנסת יעל כהן-פארן. נושא השאילתה: מיקרו-מזהמים בקולחים. בבקשה, גברתי, </w:t>
      </w:r>
      <w:bookmarkStart w:id="605" w:name="_ETM_Q2_474282"/>
      <w:bookmarkEnd w:id="605"/>
      <w:r>
        <w:rPr>
          <w:rFonts w:hint="cs"/>
          <w:rtl/>
        </w:rPr>
        <w:t>נא לקרוא את השאילתה.</w:t>
      </w:r>
    </w:p>
    <w:p w:rsidR="006E2B59" w:rsidRDefault="006E2B59" w:rsidP="00343828">
      <w:pPr>
        <w:rPr>
          <w:rtl/>
        </w:rPr>
      </w:pPr>
    </w:p>
    <w:bookmarkStart w:id="606" w:name="_ETM_Q2_455502" w:displacedByCustomXml="next"/>
    <w:bookmarkEnd w:id="606" w:displacedByCustomXml="next"/>
    <w:bookmarkStart w:id="607" w:name="_ETM_Q2_455424" w:displacedByCustomXml="next"/>
    <w:bookmarkEnd w:id="607" w:displacedByCustomXml="next"/>
    <w:bookmarkStart w:id="608" w:name="_ETM_Q2_455189" w:displacedByCustomXml="next"/>
    <w:bookmarkEnd w:id="608" w:displacedByCustomXml="next"/>
    <w:bookmarkStart w:id="609" w:name="_ETM_Q2_477579" w:displacedByCustomXml="next"/>
    <w:bookmarkEnd w:id="609" w:displacedByCustomXml="next"/>
    <w:bookmarkStart w:id="610" w:name="_ETM_Q2_478157" w:displacedByCustomXml="next"/>
    <w:bookmarkEnd w:id="610" w:displacedByCustomXml="next"/>
    <w:bookmarkStart w:id="611" w:name="_ETM_Q2_478079" w:displacedByCustomXml="next"/>
    <w:bookmarkEnd w:id="611" w:displacedByCustomXml="next"/>
    <w:bookmarkStart w:id="612" w:name="_ETM_Q2_477829" w:displacedByCustomXml="next"/>
    <w:bookmarkEnd w:id="612" w:displacedByCustomXml="next"/>
    <w:bookmarkStart w:id="613" w:name="_Toc5266826" w:displacedByCustomXml="next"/>
    <w:bookmarkStart w:id="614" w:name="_Toc518505447" w:displacedByCustomXml="next"/>
    <w:bookmarkStart w:id="615" w:name="_Toc518504137" w:displacedByCustomXml="next"/>
    <w:bookmarkStart w:id="616" w:name="_Toc518502843" w:displacedByCustomXml="next"/>
    <w:sdt>
      <w:sdtPr>
        <w:rPr>
          <w:rStyle w:val="aff"/>
          <w:rtl/>
        </w:rPr>
        <w:alias w:val="שאילתה"/>
        <w:tag w:val="&lt;ID&gt;615312&lt;/ID&gt;&lt;Name&gt;534. מיקרו-מזהמים בקולחים&lt;/Name&gt;&lt;Data&gt;\\filer\e_share\QUERIES_ATTCH\2072686.doc&lt;/Data&gt;&lt;AskName&gt;&lt;/AskName&gt;&lt;QueryNum&gt;&lt;/QueryNum&gt;"/>
        <w:id w:val="2147000074"/>
        <w:placeholder>
          <w:docPart w:val="5C4C56C87E4145E89DAE3BCC9C8B187B"/>
        </w:placeholder>
        <w15:color w:val="993366"/>
      </w:sdtPr>
      <w:sdtEndPr>
        <w:rPr>
          <w:rStyle w:val="aff"/>
        </w:rPr>
      </w:sdtEndPr>
      <w:sdtContent>
        <w:p w:rsidR="008820DE" w:rsidRDefault="008820DE" w:rsidP="00343828">
          <w:pPr>
            <w:pStyle w:val="a9"/>
            <w:rPr>
              <w:rStyle w:val="aff"/>
              <w:rtl/>
            </w:rPr>
          </w:pPr>
          <w:r w:rsidRPr="007F1CAF">
            <w:rPr>
              <w:rStyle w:val="afe"/>
              <w:color w:val="000000"/>
              <w:rtl/>
            </w:rPr>
            <w:t>534. מיקרו-מזהמים בקולחים</w:t>
          </w:r>
        </w:p>
      </w:sdtContent>
    </w:sdt>
    <w:bookmarkEnd w:id="613" w:displacedByCustomXml="prev"/>
    <w:bookmarkEnd w:id="614" w:displacedByCustomXml="prev"/>
    <w:bookmarkEnd w:id="615" w:displacedByCustomXml="prev"/>
    <w:bookmarkEnd w:id="616" w:displacedByCustomXml="prev"/>
    <w:p w:rsidR="008820DE" w:rsidRDefault="008820DE" w:rsidP="00343828">
      <w:pPr>
        <w:pStyle w:val="af6"/>
        <w:keepNext/>
        <w:rPr>
          <w:rtl/>
        </w:rPr>
      </w:pPr>
    </w:p>
    <w:bookmarkStart w:id="617" w:name="_ETM_Q2_611701" w:displacedByCustomXml="next"/>
    <w:bookmarkEnd w:id="617" w:displacedByCustomXml="next"/>
    <w:bookmarkStart w:id="618" w:name="_Toc5266827" w:displacedByCustomXml="next"/>
    <w:bookmarkStart w:id="619" w:name="_Toc518505448" w:displacedByCustomXml="next"/>
    <w:bookmarkStart w:id="620" w:name="_Toc518504138" w:displacedByCustomXml="next"/>
    <w:bookmarkStart w:id="621" w:name="_Toc518502844" w:displacedByCustomXml="next"/>
    <w:sdt>
      <w:sdtPr>
        <w:rPr>
          <w:rFonts w:ascii="Tahoma" w:hAnsi="Tahoma" w:cs="David" w:hint="cs"/>
          <w:b w:val="0"/>
          <w:bCs w:val="0"/>
          <w:rtl/>
        </w:rPr>
        <w:alias w:val="דובר"/>
        <w:tag w:val="&lt;ID&gt;5496&lt;/ID&gt;&lt;Name&gt;יעל כהן-פארן - המחנה הציוני&lt;/Name&gt;&lt;Data&gt;יעל כהן-פארן (המחנה הציוני)&lt;/Data&gt;&lt;Shortcut&gt;יעכה&lt;/Shortcut&gt;&lt;MemberID&gt;2604&lt;/MemberID&gt;"/>
        <w:id w:val="12588812"/>
        <w:placeholder>
          <w:docPart w:val="5C4C56C87E4145E89DAE3BCC9C8B187B"/>
        </w:placeholder>
        <w15:color w:val="993366"/>
      </w:sdtPr>
      <w:sdtEndPr/>
      <w:sdtContent>
        <w:p w:rsidR="008820DE" w:rsidRDefault="008820DE" w:rsidP="00343828">
          <w:pPr>
            <w:pStyle w:val="a4"/>
            <w:keepNext/>
            <w:rPr>
              <w:rFonts w:ascii="Tahoma" w:hAnsi="Tahoma" w:cs="David"/>
              <w:rtl/>
            </w:rPr>
          </w:pPr>
          <w:r w:rsidRPr="00C73982">
            <w:rPr>
              <w:rStyle w:val="afe"/>
              <w:color w:val="000000"/>
              <w:rtl/>
            </w:rPr>
            <w:t>יעל כהן-פארן (המחנה הציוני)</w:t>
          </w:r>
          <w:r w:rsidRPr="00C73982">
            <w:rPr>
              <w:rFonts w:ascii="Tahoma" w:hAnsi="Tahoma" w:cs="David"/>
              <w:color w:val="000000"/>
              <w:rtl/>
            </w:rPr>
            <w:t>:</w:t>
          </w:r>
        </w:p>
      </w:sdtContent>
    </w:sdt>
    <w:bookmarkEnd w:id="618" w:displacedByCustomXml="prev"/>
    <w:bookmarkEnd w:id="619" w:displacedByCustomXml="prev"/>
    <w:bookmarkEnd w:id="620" w:displacedByCustomXml="prev"/>
    <w:bookmarkEnd w:id="621" w:displacedByCustomXml="prev"/>
    <w:p w:rsidR="008820DE" w:rsidRDefault="008820DE" w:rsidP="004F2FC9">
      <w:pPr>
        <w:rPr>
          <w:rtl/>
        </w:rPr>
      </w:pPr>
    </w:p>
    <w:p w:rsidR="008820DE" w:rsidRPr="00817804" w:rsidRDefault="008820DE" w:rsidP="00556045">
      <w:pPr>
        <w:rPr>
          <w:rtl/>
        </w:rPr>
      </w:pPr>
      <w:bookmarkStart w:id="622" w:name="_ETM_Q2_613170"/>
      <w:bookmarkEnd w:id="622"/>
      <w:r>
        <w:rPr>
          <w:rFonts w:hint="cs"/>
          <w:rtl/>
        </w:rPr>
        <w:t xml:space="preserve">תודה רבה, אדוני היושב בראש. אדוני סגן השר, </w:t>
      </w:r>
      <w:r w:rsidRPr="00817804">
        <w:rPr>
          <w:rFonts w:hint="cs"/>
          <w:rtl/>
        </w:rPr>
        <w:t xml:space="preserve">בניגוד לנדרש באירופה, תקנות בריאות העם אינן מחייבות בדיקת הורמונים ותרופות בקולחים המשמשים להשקיית גידולים. </w:t>
      </w:r>
    </w:p>
    <w:p w:rsidR="008820DE" w:rsidRDefault="008820DE" w:rsidP="00343828">
      <w:pPr>
        <w:rPr>
          <w:rtl/>
        </w:rPr>
      </w:pPr>
    </w:p>
    <w:p w:rsidR="008820DE" w:rsidRDefault="008820DE" w:rsidP="00343828">
      <w:pPr>
        <w:rPr>
          <w:rtl/>
        </w:rPr>
      </w:pPr>
      <w:bookmarkStart w:id="623" w:name="_ETM_Q2_490104"/>
      <w:bookmarkStart w:id="624" w:name="_ETM_Q2_490167"/>
      <w:bookmarkEnd w:id="623"/>
      <w:bookmarkEnd w:id="624"/>
      <w:r w:rsidRPr="00472AB3">
        <w:rPr>
          <w:rFonts w:hint="cs"/>
          <w:rtl/>
        </w:rPr>
        <w:t>רצוני לשאול:</w:t>
      </w:r>
    </w:p>
    <w:p w:rsidR="008820DE" w:rsidRPr="00EF4A29" w:rsidRDefault="008820DE" w:rsidP="00343828">
      <w:pPr>
        <w:rPr>
          <w:rtl/>
        </w:rPr>
      </w:pPr>
    </w:p>
    <w:p w:rsidR="008820DE" w:rsidRDefault="008820DE" w:rsidP="00556045">
      <w:pPr>
        <w:rPr>
          <w:rtl/>
        </w:rPr>
      </w:pPr>
      <w:r>
        <w:rPr>
          <w:rFonts w:hint="cs"/>
          <w:rtl/>
        </w:rPr>
        <w:t xml:space="preserve">1. </w:t>
      </w:r>
      <w:r w:rsidRPr="00817804">
        <w:rPr>
          <w:rFonts w:hint="cs"/>
          <w:rtl/>
        </w:rPr>
        <w:t xml:space="preserve">מדוע סעיף </w:t>
      </w:r>
      <w:r w:rsidR="00556045">
        <w:rPr>
          <w:rFonts w:hint="cs"/>
          <w:rtl/>
        </w:rPr>
        <w:t>4</w:t>
      </w:r>
      <w:r w:rsidRPr="00817804">
        <w:rPr>
          <w:rFonts w:hint="cs"/>
          <w:rtl/>
        </w:rPr>
        <w:t xml:space="preserve"> לתקנות אינו נאכף</w:t>
      </w:r>
      <w:r w:rsidR="00556045">
        <w:rPr>
          <w:rFonts w:hint="cs"/>
          <w:rtl/>
        </w:rPr>
        <w:t>,</w:t>
      </w:r>
      <w:r w:rsidRPr="00817804">
        <w:rPr>
          <w:rFonts w:hint="cs"/>
          <w:rtl/>
        </w:rPr>
        <w:t xml:space="preserve"> ועדיין כ</w:t>
      </w:r>
      <w:r>
        <w:rPr>
          <w:rFonts w:hint="cs"/>
          <w:rtl/>
        </w:rPr>
        <w:t>-60%</w:t>
      </w:r>
      <w:r w:rsidRPr="00817804">
        <w:rPr>
          <w:rFonts w:hint="cs"/>
          <w:rtl/>
        </w:rPr>
        <w:t xml:space="preserve"> מהקולחים </w:t>
      </w:r>
      <w:r>
        <w:rPr>
          <w:rFonts w:hint="cs"/>
          <w:rtl/>
        </w:rPr>
        <w:t xml:space="preserve">הם </w:t>
      </w:r>
      <w:r w:rsidRPr="00817804">
        <w:rPr>
          <w:rFonts w:hint="cs"/>
          <w:rtl/>
        </w:rPr>
        <w:t>שניוניים?</w:t>
      </w:r>
    </w:p>
    <w:p w:rsidR="008820DE" w:rsidRPr="00817804" w:rsidRDefault="008820DE" w:rsidP="00343828">
      <w:pPr>
        <w:rPr>
          <w:rtl/>
        </w:rPr>
      </w:pPr>
    </w:p>
    <w:p w:rsidR="008820DE" w:rsidRDefault="008820DE" w:rsidP="00343828">
      <w:pPr>
        <w:rPr>
          <w:rtl/>
        </w:rPr>
      </w:pPr>
      <w:r>
        <w:rPr>
          <w:rFonts w:hint="cs"/>
          <w:rtl/>
        </w:rPr>
        <w:lastRenderedPageBreak/>
        <w:t xml:space="preserve">2. </w:t>
      </w:r>
      <w:r w:rsidRPr="00817804">
        <w:rPr>
          <w:rFonts w:hint="cs"/>
          <w:rtl/>
        </w:rPr>
        <w:t xml:space="preserve">מדוע אין הוראה המחייבת </w:t>
      </w:r>
      <w:r>
        <w:rPr>
          <w:rFonts w:hint="cs"/>
          <w:rtl/>
        </w:rPr>
        <w:t xml:space="preserve">בדיקת </w:t>
      </w:r>
      <w:r w:rsidRPr="00817804">
        <w:rPr>
          <w:rFonts w:hint="cs"/>
          <w:rtl/>
        </w:rPr>
        <w:t xml:space="preserve">מיקרו-מזהמים בקולחים? </w:t>
      </w:r>
    </w:p>
    <w:p w:rsidR="008820DE" w:rsidRPr="00817804" w:rsidRDefault="008820DE" w:rsidP="00343828">
      <w:pPr>
        <w:rPr>
          <w:rtl/>
        </w:rPr>
      </w:pPr>
    </w:p>
    <w:p w:rsidR="008820DE" w:rsidRPr="00817804" w:rsidRDefault="008820DE" w:rsidP="00343828">
      <w:pPr>
        <w:rPr>
          <w:rtl/>
        </w:rPr>
      </w:pPr>
      <w:r>
        <w:rPr>
          <w:rFonts w:hint="cs"/>
          <w:rtl/>
        </w:rPr>
        <w:t xml:space="preserve">3. </w:t>
      </w:r>
      <w:r w:rsidRPr="00817804">
        <w:rPr>
          <w:rFonts w:hint="cs"/>
          <w:rtl/>
        </w:rPr>
        <w:t xml:space="preserve">האם המשרד נערך לתקינה האירופית בתחום? </w:t>
      </w:r>
      <w:r>
        <w:rPr>
          <w:rFonts w:hint="cs"/>
          <w:rtl/>
        </w:rPr>
        <w:t>תודה.</w:t>
      </w:r>
    </w:p>
    <w:p w:rsidR="008820DE" w:rsidRDefault="008820DE" w:rsidP="00343828">
      <w:pPr>
        <w:rPr>
          <w:b/>
          <w:bCs/>
          <w:rtl/>
        </w:rPr>
      </w:pPr>
      <w:bookmarkStart w:id="625" w:name="_ETM_Q2_488485"/>
      <w:bookmarkStart w:id="626" w:name="_ETM_Q2_537751"/>
      <w:bookmarkStart w:id="627" w:name="_ETM_Q2_537860"/>
      <w:bookmarkEnd w:id="625"/>
      <w:bookmarkEnd w:id="626"/>
      <w:bookmarkEnd w:id="627"/>
    </w:p>
    <w:bookmarkStart w:id="628" w:name="_ETM_Q2_538938" w:displacedByCustomXml="next"/>
    <w:bookmarkEnd w:id="628" w:displacedByCustomXml="next"/>
    <w:bookmarkStart w:id="629" w:name="_ETM_Q2_539016" w:displacedByCustomXml="next"/>
    <w:bookmarkEnd w:id="629" w:displacedByCustomXml="next"/>
    <w:sdt>
      <w:sdtPr>
        <w:rPr>
          <w:rFonts w:hint="cs"/>
          <w:rtl/>
        </w:rPr>
        <w:alias w:val="יור"/>
        <w:tag w:val="&lt;ID&gt;5317&lt;/ID&gt;&lt;Name&gt;יולי יואל אדלשטיין - יו&quot;ר&lt;/Name&gt;&lt;Data&gt;יולי יואל אדלשטיין&lt;/Data&gt;&lt;Shortcut&gt;&lt;/Shortcut&gt;"/>
        <w:id w:val="1167049470"/>
        <w:placeholder>
          <w:docPart w:val="5C4C56C87E4145E89DAE3BCC9C8B187B"/>
        </w:placeholder>
        <w15:color w:val="993366"/>
      </w:sdtPr>
      <w:sdtEndPr/>
      <w:sdtContent>
        <w:p w:rsidR="008820DE" w:rsidRDefault="008820DE" w:rsidP="00343828">
          <w:pPr>
            <w:pStyle w:val="af6"/>
            <w:keepNext/>
            <w:rPr>
              <w:rtl/>
            </w:rPr>
          </w:pPr>
          <w:r w:rsidRPr="007F1CAF">
            <w:rPr>
              <w:rStyle w:val="afe"/>
              <w:color w:val="000000"/>
              <w:rtl/>
            </w:rPr>
            <w:t>היו"ר יולי יואל אדלשטיין</w:t>
          </w:r>
          <w:r w:rsidRPr="007F1CAF">
            <w:rPr>
              <w:color w:val="000000"/>
              <w:rtl/>
            </w:rPr>
            <w:t>:</w:t>
          </w:r>
        </w:p>
      </w:sdtContent>
    </w:sdt>
    <w:p w:rsidR="008820DE" w:rsidRDefault="008820DE" w:rsidP="004F2FC9">
      <w:pPr>
        <w:rPr>
          <w:rtl/>
        </w:rPr>
      </w:pPr>
    </w:p>
    <w:p w:rsidR="008820DE" w:rsidRDefault="008820DE" w:rsidP="00343828">
      <w:pPr>
        <w:rPr>
          <w:rtl/>
        </w:rPr>
      </w:pPr>
      <w:bookmarkStart w:id="630" w:name="_ETM_Q2_540626"/>
      <w:bookmarkEnd w:id="630"/>
      <w:r>
        <w:rPr>
          <w:rFonts w:hint="cs"/>
          <w:rtl/>
        </w:rPr>
        <w:t>תודה. בבקשה, אדוני השר.</w:t>
      </w:r>
    </w:p>
    <w:p w:rsidR="008820DE" w:rsidRDefault="008820DE" w:rsidP="00343828">
      <w:pPr>
        <w:rPr>
          <w:rtl/>
        </w:rPr>
      </w:pPr>
      <w:bookmarkStart w:id="631" w:name="_ETM_Q2_543469"/>
      <w:bookmarkStart w:id="632" w:name="_ETM_Q2_543579"/>
      <w:bookmarkEnd w:id="631"/>
      <w:bookmarkEnd w:id="632"/>
    </w:p>
    <w:bookmarkStart w:id="633" w:name="_ETM_Q2_543844" w:displacedByCustomXml="next"/>
    <w:bookmarkEnd w:id="633" w:displacedByCustomXml="next"/>
    <w:bookmarkStart w:id="634" w:name="_ETM_Q2_544391" w:displacedByCustomXml="next"/>
    <w:bookmarkEnd w:id="634" w:displacedByCustomXml="next"/>
    <w:bookmarkStart w:id="635" w:name="_Toc5266828" w:displacedByCustomXml="next"/>
    <w:bookmarkStart w:id="636" w:name="_Toc518505449" w:displacedByCustomXml="next"/>
    <w:bookmarkStart w:id="637" w:name="_Toc518504139" w:displacedByCustomXml="next"/>
    <w:bookmarkStart w:id="638" w:name="_Toc518502845"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937760423"/>
        <w:placeholder>
          <w:docPart w:val="5C4C56C87E4145E89DAE3BCC9C8B187B"/>
        </w:placeholder>
        <w15:color w:val="993366"/>
      </w:sdtPr>
      <w:sdtEndPr/>
      <w:sdtContent>
        <w:p w:rsidR="008820DE" w:rsidRDefault="008820DE" w:rsidP="00343828">
          <w:pPr>
            <w:pStyle w:val="a4"/>
            <w:keepNext/>
            <w:rPr>
              <w:rtl/>
            </w:rPr>
          </w:pPr>
          <w:r w:rsidRPr="007F1CAF">
            <w:rPr>
              <w:rStyle w:val="afe"/>
              <w:color w:val="000000"/>
              <w:rtl/>
            </w:rPr>
            <w:t>סגן שר הבריאות יעקב ליצמן</w:t>
          </w:r>
          <w:r w:rsidRPr="007F1CAF">
            <w:rPr>
              <w:color w:val="000000"/>
              <w:rtl/>
            </w:rPr>
            <w:t>:</w:t>
          </w:r>
        </w:p>
      </w:sdtContent>
    </w:sdt>
    <w:bookmarkEnd w:id="635" w:displacedByCustomXml="prev"/>
    <w:bookmarkEnd w:id="636" w:displacedByCustomXml="prev"/>
    <w:bookmarkEnd w:id="637" w:displacedByCustomXml="prev"/>
    <w:bookmarkEnd w:id="638" w:displacedByCustomXml="prev"/>
    <w:p w:rsidR="008820DE" w:rsidRDefault="008820DE" w:rsidP="004F2FC9">
      <w:pPr>
        <w:rPr>
          <w:rtl/>
        </w:rPr>
      </w:pPr>
    </w:p>
    <w:p w:rsidR="008820DE" w:rsidRDefault="008820DE" w:rsidP="00556045">
      <w:pPr>
        <w:rPr>
          <w:rtl/>
        </w:rPr>
      </w:pPr>
      <w:bookmarkStart w:id="639" w:name="_ETM_Q2_622247"/>
      <w:bookmarkStart w:id="640" w:name="_ETM_Q2_622357"/>
      <w:bookmarkEnd w:id="639"/>
      <w:bookmarkEnd w:id="640"/>
      <w:r>
        <w:rPr>
          <w:rFonts w:hint="cs"/>
          <w:rtl/>
        </w:rPr>
        <w:t xml:space="preserve">תודה, אדוני היושב-ראש. 1. </w:t>
      </w:r>
      <w:r w:rsidRPr="00817804">
        <w:rPr>
          <w:rFonts w:hint="eastAsia"/>
          <w:rtl/>
        </w:rPr>
        <w:t xml:space="preserve">יצרני שפכים ומפעילי </w:t>
      </w:r>
      <w:proofErr w:type="spellStart"/>
      <w:r w:rsidRPr="00817804">
        <w:rPr>
          <w:rFonts w:hint="eastAsia"/>
          <w:rtl/>
        </w:rPr>
        <w:t>מט</w:t>
      </w:r>
      <w:r>
        <w:rPr>
          <w:rFonts w:hint="cs"/>
          <w:rtl/>
        </w:rPr>
        <w:t>"</w:t>
      </w:r>
      <w:r w:rsidRPr="00817804">
        <w:rPr>
          <w:rFonts w:hint="eastAsia"/>
          <w:rtl/>
        </w:rPr>
        <w:t>שים</w:t>
      </w:r>
      <w:proofErr w:type="spellEnd"/>
      <w:r w:rsidRPr="00817804">
        <w:rPr>
          <w:rFonts w:hint="eastAsia"/>
          <w:rtl/>
        </w:rPr>
        <w:t xml:space="preserve"> רבים טרם ביצעו שדרוג של מתקני הטיפול</w:t>
      </w:r>
      <w:r>
        <w:rPr>
          <w:rFonts w:hint="cs"/>
          <w:rtl/>
        </w:rPr>
        <w:t>.</w:t>
      </w:r>
      <w:r w:rsidRPr="00817804">
        <w:rPr>
          <w:rFonts w:hint="eastAsia"/>
          <w:rtl/>
        </w:rPr>
        <w:t xml:space="preserve"> לטענתם</w:t>
      </w:r>
      <w:r>
        <w:rPr>
          <w:rFonts w:hint="cs"/>
          <w:rtl/>
        </w:rPr>
        <w:t>,</w:t>
      </w:r>
      <w:r w:rsidRPr="00817804">
        <w:rPr>
          <w:rFonts w:hint="eastAsia"/>
          <w:rtl/>
        </w:rPr>
        <w:t xml:space="preserve"> הליך השדרוג מורכב תכנונית, והעלות של השדרוג היא גבוה</w:t>
      </w:r>
      <w:r>
        <w:rPr>
          <w:rFonts w:hint="cs"/>
          <w:rtl/>
        </w:rPr>
        <w:t xml:space="preserve">ה </w:t>
      </w:r>
      <w:r>
        <w:rPr>
          <w:rtl/>
        </w:rPr>
        <w:t>–</w:t>
      </w:r>
      <w:r>
        <w:rPr>
          <w:rFonts w:hint="cs"/>
          <w:rtl/>
        </w:rPr>
        <w:t xml:space="preserve"> </w:t>
      </w:r>
      <w:r w:rsidRPr="00817804">
        <w:rPr>
          <w:rFonts w:hint="eastAsia"/>
          <w:rtl/>
        </w:rPr>
        <w:t xml:space="preserve">עשרות ועד מאות מיליוני </w:t>
      </w:r>
      <w:r>
        <w:rPr>
          <w:rFonts w:hint="cs"/>
          <w:rtl/>
        </w:rPr>
        <w:t xml:space="preserve">שקלים </w:t>
      </w:r>
      <w:proofErr w:type="spellStart"/>
      <w:r>
        <w:rPr>
          <w:rFonts w:hint="eastAsia"/>
          <w:rtl/>
        </w:rPr>
        <w:t>למט</w:t>
      </w:r>
      <w:r>
        <w:rPr>
          <w:rFonts w:hint="cs"/>
          <w:rtl/>
        </w:rPr>
        <w:t>"</w:t>
      </w:r>
      <w:r>
        <w:rPr>
          <w:rFonts w:hint="eastAsia"/>
          <w:rtl/>
        </w:rPr>
        <w:t>ש</w:t>
      </w:r>
      <w:proofErr w:type="spellEnd"/>
      <w:r w:rsidR="00556045">
        <w:rPr>
          <w:rFonts w:hint="cs"/>
          <w:rtl/>
        </w:rPr>
        <w:t>,</w:t>
      </w:r>
      <w:r w:rsidRPr="00817804">
        <w:rPr>
          <w:rFonts w:hint="eastAsia"/>
          <w:rtl/>
        </w:rPr>
        <w:t xml:space="preserve"> דבר המשפיע על מחירי המים</w:t>
      </w:r>
      <w:r w:rsidR="00556045">
        <w:rPr>
          <w:rFonts w:hint="cs"/>
          <w:rtl/>
        </w:rPr>
        <w:t xml:space="preserve"> </w:t>
      </w:r>
      <w:r w:rsidR="00556045">
        <w:rPr>
          <w:rFonts w:hint="eastAsia"/>
        </w:rPr>
        <w:t>–</w:t>
      </w:r>
      <w:r w:rsidRPr="00817804">
        <w:rPr>
          <w:rFonts w:hint="eastAsia"/>
          <w:rtl/>
        </w:rPr>
        <w:t xml:space="preserve"> ולכן הם חייבים לאשר את הנושא תקציבית קודם לכן ברשות המים.</w:t>
      </w:r>
      <w:r>
        <w:rPr>
          <w:rFonts w:hint="cs"/>
          <w:rtl/>
        </w:rPr>
        <w:t xml:space="preserve"> </w:t>
      </w:r>
    </w:p>
    <w:p w:rsidR="008820DE" w:rsidRDefault="008820DE" w:rsidP="00343828">
      <w:pPr>
        <w:rPr>
          <w:rtl/>
        </w:rPr>
      </w:pPr>
    </w:p>
    <w:p w:rsidR="008820DE" w:rsidRDefault="008820DE" w:rsidP="00497D00">
      <w:pPr>
        <w:rPr>
          <w:rtl/>
        </w:rPr>
      </w:pPr>
      <w:r w:rsidRPr="007825C2">
        <w:rPr>
          <w:rFonts w:hint="cs"/>
          <w:rtl/>
        </w:rPr>
        <w:t>האכיפה לשמירה על בריאות הציבור</w:t>
      </w:r>
      <w:r>
        <w:rPr>
          <w:rFonts w:hint="cs"/>
          <w:rtl/>
        </w:rPr>
        <w:t xml:space="preserve"> נעשית על </w:t>
      </w:r>
      <w:r w:rsidRPr="007825C2">
        <w:rPr>
          <w:rFonts w:hint="cs"/>
          <w:rtl/>
        </w:rPr>
        <w:t>ידי הגבלת השימוש בקולחים לגידולים המתאימים לאיכות הקולחים המופק</w:t>
      </w:r>
      <w:r w:rsidR="00497D00">
        <w:rPr>
          <w:rFonts w:hint="cs"/>
          <w:rtl/>
        </w:rPr>
        <w:t>ים</w:t>
      </w:r>
      <w:r w:rsidRPr="007825C2">
        <w:rPr>
          <w:rFonts w:hint="cs"/>
          <w:rtl/>
        </w:rPr>
        <w:t xml:space="preserve"> בפועל</w:t>
      </w:r>
      <w:bookmarkStart w:id="641" w:name="_ETM_Q2_546342"/>
      <w:bookmarkEnd w:id="641"/>
      <w:r>
        <w:rPr>
          <w:rFonts w:hint="cs"/>
          <w:rtl/>
        </w:rPr>
        <w:t xml:space="preserve"> ו</w:t>
      </w:r>
      <w:r w:rsidRPr="007825C2">
        <w:rPr>
          <w:rFonts w:hint="cs"/>
          <w:rtl/>
        </w:rPr>
        <w:t>כל משתמש מקבל היתר שנתי,</w:t>
      </w:r>
      <w:r>
        <w:rPr>
          <w:rFonts w:hint="cs"/>
          <w:rtl/>
        </w:rPr>
        <w:t xml:space="preserve"> </w:t>
      </w:r>
      <w:r w:rsidRPr="007825C2">
        <w:rPr>
          <w:rFonts w:hint="eastAsia"/>
          <w:rtl/>
        </w:rPr>
        <w:t>כך שבריאות הציבור נשמרת.</w:t>
      </w:r>
    </w:p>
    <w:p w:rsidR="008820DE" w:rsidRDefault="008820DE" w:rsidP="00343828">
      <w:pPr>
        <w:rPr>
          <w:rtl/>
        </w:rPr>
      </w:pPr>
      <w:bookmarkStart w:id="642" w:name="_ETM_Q2_533479"/>
      <w:bookmarkStart w:id="643" w:name="_ETM_Q2_533551"/>
      <w:bookmarkEnd w:id="642"/>
      <w:bookmarkEnd w:id="643"/>
    </w:p>
    <w:p w:rsidR="008820DE" w:rsidRPr="00817804" w:rsidRDefault="008820DE" w:rsidP="00343828">
      <w:pPr>
        <w:rPr>
          <w:rtl/>
        </w:rPr>
      </w:pPr>
      <w:bookmarkStart w:id="644" w:name="_ETM_Q2_533794"/>
      <w:bookmarkStart w:id="645" w:name="_ETM_Q2_533840"/>
      <w:bookmarkEnd w:id="644"/>
      <w:bookmarkEnd w:id="645"/>
      <w:r>
        <w:rPr>
          <w:rFonts w:hint="cs"/>
          <w:rtl/>
        </w:rPr>
        <w:t>2. ב</w:t>
      </w:r>
      <w:r w:rsidRPr="00817804">
        <w:rPr>
          <w:rFonts w:hint="cs"/>
          <w:rtl/>
        </w:rPr>
        <w:t xml:space="preserve">תקינה בעולם אין דרישות לגבי רמת הרחקת מיקרו-מזהמים בקולחים המשמשים להשקיה חקלאית, היות </w:t>
      </w:r>
      <w:r>
        <w:rPr>
          <w:rFonts w:hint="cs"/>
          <w:rtl/>
        </w:rPr>
        <w:t>ש</w:t>
      </w:r>
      <w:r w:rsidRPr="00817804">
        <w:rPr>
          <w:rFonts w:hint="cs"/>
          <w:rtl/>
        </w:rPr>
        <w:t>לא הוכח פוטנציאל להשפעה על בריאות הציבור.</w:t>
      </w:r>
    </w:p>
    <w:p w:rsidR="008820DE" w:rsidRDefault="008820DE" w:rsidP="00343828">
      <w:pPr>
        <w:rPr>
          <w:rtl/>
        </w:rPr>
      </w:pPr>
    </w:p>
    <w:p w:rsidR="008820DE" w:rsidRDefault="008820DE" w:rsidP="00343828">
      <w:pPr>
        <w:rPr>
          <w:rtl/>
        </w:rPr>
      </w:pPr>
      <w:bookmarkStart w:id="646" w:name="_ETM_Q2_564970"/>
      <w:bookmarkStart w:id="647" w:name="_ETM_Q2_565024"/>
      <w:bookmarkEnd w:id="646"/>
      <w:bookmarkEnd w:id="647"/>
      <w:r w:rsidRPr="00817804">
        <w:rPr>
          <w:rFonts w:hint="cs"/>
          <w:rtl/>
        </w:rPr>
        <w:t xml:space="preserve">בהערכת סיכון בריאותי שערך שירות המזון במשרד הבריאות לגבי שאריות התרופה </w:t>
      </w:r>
      <w:proofErr w:type="spellStart"/>
      <w:r w:rsidRPr="00817804">
        <w:rPr>
          <w:rFonts w:hint="cs"/>
          <w:rtl/>
        </w:rPr>
        <w:t>קרבמזפין</w:t>
      </w:r>
      <w:proofErr w:type="spellEnd"/>
      <w:r w:rsidRPr="00817804">
        <w:rPr>
          <w:rFonts w:hint="cs"/>
          <w:rtl/>
        </w:rPr>
        <w:t xml:space="preserve"> </w:t>
      </w:r>
      <w:r>
        <w:rPr>
          <w:rtl/>
        </w:rPr>
        <w:t>–</w:t>
      </w:r>
      <w:r>
        <w:rPr>
          <w:rFonts w:hint="cs"/>
          <w:rtl/>
        </w:rPr>
        <w:t xml:space="preserve"> אני לא יודע מה זה, </w:t>
      </w:r>
      <w:bookmarkStart w:id="648" w:name="_ETM_Q2_577359"/>
      <w:bookmarkEnd w:id="648"/>
      <w:r>
        <w:rPr>
          <w:rFonts w:hint="cs"/>
          <w:rtl/>
        </w:rPr>
        <w:t xml:space="preserve">אבל אני מניח שאת יודעת מה זה </w:t>
      </w:r>
      <w:r>
        <w:rPr>
          <w:rtl/>
        </w:rPr>
        <w:t>–</w:t>
      </w:r>
      <w:r>
        <w:rPr>
          <w:rFonts w:hint="cs"/>
          <w:rtl/>
        </w:rPr>
        <w:t xml:space="preserve"> </w:t>
      </w:r>
      <w:r w:rsidRPr="00817804">
        <w:rPr>
          <w:rFonts w:hint="cs"/>
          <w:rtl/>
        </w:rPr>
        <w:t>בקולחים, נמצא כי החשיפה לציבור</w:t>
      </w:r>
      <w:r>
        <w:rPr>
          <w:rFonts w:hint="cs"/>
          <w:rtl/>
        </w:rPr>
        <w:t xml:space="preserve"> דרך צריכת ירקות שהושקו בקולחים </w:t>
      </w:r>
      <w:r w:rsidRPr="00817804">
        <w:rPr>
          <w:rFonts w:hint="cs"/>
          <w:rtl/>
        </w:rPr>
        <w:t xml:space="preserve">קטנה פי </w:t>
      </w:r>
      <w:r>
        <w:rPr>
          <w:rFonts w:hint="cs"/>
          <w:rtl/>
        </w:rPr>
        <w:t>1,000</w:t>
      </w:r>
      <w:r w:rsidRPr="00817804">
        <w:rPr>
          <w:rFonts w:hint="cs"/>
          <w:rtl/>
        </w:rPr>
        <w:t xml:space="preserve"> מהערך המותר לחשיפה.</w:t>
      </w:r>
    </w:p>
    <w:p w:rsidR="008820DE" w:rsidRPr="00817804" w:rsidRDefault="008820DE" w:rsidP="00343828">
      <w:pPr>
        <w:rPr>
          <w:rtl/>
        </w:rPr>
      </w:pPr>
      <w:bookmarkStart w:id="649" w:name="_ETM_Q2_590222"/>
      <w:bookmarkStart w:id="650" w:name="_ETM_Q2_590399"/>
      <w:bookmarkEnd w:id="649"/>
      <w:bookmarkEnd w:id="650"/>
    </w:p>
    <w:p w:rsidR="008820DE" w:rsidRDefault="008820DE" w:rsidP="00497D00">
      <w:pPr>
        <w:rPr>
          <w:rtl/>
        </w:rPr>
      </w:pPr>
      <w:r w:rsidRPr="00817804">
        <w:rPr>
          <w:rFonts w:hint="cs"/>
          <w:rtl/>
        </w:rPr>
        <w:t>עוד נציין שבתקינה בא</w:t>
      </w:r>
      <w:r>
        <w:rPr>
          <w:rFonts w:hint="cs"/>
          <w:rtl/>
        </w:rPr>
        <w:t xml:space="preserve">רצות </w:t>
      </w:r>
      <w:bookmarkStart w:id="651" w:name="_ETM_Q2_594744"/>
      <w:bookmarkEnd w:id="651"/>
      <w:r>
        <w:rPr>
          <w:rFonts w:hint="cs"/>
          <w:rtl/>
        </w:rPr>
        <w:t>הברית,</w:t>
      </w:r>
      <w:r w:rsidRPr="00817804">
        <w:rPr>
          <w:rFonts w:hint="cs"/>
          <w:rtl/>
        </w:rPr>
        <w:t xml:space="preserve"> שהיקף ההשקיה בה הוא הגדול בעולם, אין דרישה לרמות מיקרו-מזהמים בקולחים להשקיה. דרישה להרחקת מ</w:t>
      </w:r>
      <w:r>
        <w:rPr>
          <w:rFonts w:hint="cs"/>
          <w:rtl/>
        </w:rPr>
        <w:t>יקרו-מזהמים בקולחים קיימת בארצות הברית</w:t>
      </w:r>
      <w:r w:rsidRPr="00817804">
        <w:rPr>
          <w:rFonts w:hint="cs"/>
          <w:rtl/>
        </w:rPr>
        <w:t xml:space="preserve"> רק לגבי קולחים המיועדים כמקור למי שתי</w:t>
      </w:r>
      <w:r>
        <w:rPr>
          <w:rFonts w:hint="cs"/>
          <w:rtl/>
        </w:rPr>
        <w:t>י</w:t>
      </w:r>
      <w:r w:rsidRPr="00817804">
        <w:rPr>
          <w:rFonts w:hint="cs"/>
          <w:rtl/>
        </w:rPr>
        <w:t>ה, ובכלל זה בקולחים המשמשים לשתי</w:t>
      </w:r>
      <w:r>
        <w:rPr>
          <w:rFonts w:hint="cs"/>
          <w:rtl/>
        </w:rPr>
        <w:t>י</w:t>
      </w:r>
      <w:r w:rsidRPr="00817804">
        <w:rPr>
          <w:rFonts w:hint="cs"/>
          <w:rtl/>
        </w:rPr>
        <w:t>ה ישירה</w:t>
      </w:r>
      <w:r>
        <w:rPr>
          <w:rFonts w:hint="cs"/>
          <w:rtl/>
        </w:rPr>
        <w:t xml:space="preserve">, </w:t>
      </w:r>
      <w:r w:rsidRPr="00817804">
        <w:rPr>
          <w:lang w:bidi="en-US"/>
        </w:rPr>
        <w:t xml:space="preserve">Direct </w:t>
      </w:r>
      <w:r w:rsidR="00497D00">
        <w:rPr>
          <w:lang w:bidi="en-US"/>
        </w:rPr>
        <w:t>p</w:t>
      </w:r>
      <w:r w:rsidRPr="00817804">
        <w:rPr>
          <w:lang w:bidi="en-US"/>
        </w:rPr>
        <w:t>otable</w:t>
      </w:r>
      <w:r w:rsidR="00497D00">
        <w:rPr>
          <w:lang w:bidi="en-US"/>
        </w:rPr>
        <w:t xml:space="preserve"> r</w:t>
      </w:r>
      <w:r w:rsidR="00497D00" w:rsidRPr="00817804">
        <w:rPr>
          <w:lang w:bidi="en-US"/>
        </w:rPr>
        <w:t>euse</w:t>
      </w:r>
      <w:r>
        <w:rPr>
          <w:rFonts w:hint="cs"/>
          <w:rtl/>
        </w:rPr>
        <w:t xml:space="preserve">. </w:t>
      </w:r>
      <w:r w:rsidRPr="00817804">
        <w:rPr>
          <w:rFonts w:hint="cs"/>
          <w:rtl/>
        </w:rPr>
        <w:t>לאיחוד האירופי אין עדיין תקנות לגבי איכות קולחים המיועדים להשקיה.</w:t>
      </w:r>
    </w:p>
    <w:p w:rsidR="008820DE" w:rsidRPr="00817804" w:rsidRDefault="008820DE" w:rsidP="00343828">
      <w:bookmarkStart w:id="652" w:name="_ETM_Q2_618888"/>
      <w:bookmarkStart w:id="653" w:name="_ETM_Q2_619111"/>
      <w:bookmarkEnd w:id="652"/>
      <w:bookmarkEnd w:id="653"/>
    </w:p>
    <w:p w:rsidR="008820DE" w:rsidRDefault="008820DE" w:rsidP="00497D00">
      <w:pPr>
        <w:rPr>
          <w:rtl/>
        </w:rPr>
      </w:pPr>
      <w:r w:rsidRPr="00817804">
        <w:rPr>
          <w:rFonts w:hint="eastAsia"/>
          <w:rtl/>
        </w:rPr>
        <w:t>בנוגע לתקנות הטיפול בשפכים בישראל, נציין שהן נחשבות למתקדמות וכוללות דרישה לעמידה ב-</w:t>
      </w:r>
      <w:r w:rsidRPr="00817804">
        <w:rPr>
          <w:rFonts w:hint="eastAsia"/>
          <w:lang w:bidi="en-US"/>
        </w:rPr>
        <w:t>36</w:t>
      </w:r>
      <w:r w:rsidRPr="00817804">
        <w:rPr>
          <w:rFonts w:hint="eastAsia"/>
          <w:rtl/>
        </w:rPr>
        <w:t xml:space="preserve"> מדדים הנותנים מענה לשמירה על בריאות הציבור, הסביבה, מקורות מים, קרקע וגידולים חקלאיים.</w:t>
      </w:r>
    </w:p>
    <w:p w:rsidR="008820DE" w:rsidRDefault="008820DE" w:rsidP="00343828">
      <w:pPr>
        <w:rPr>
          <w:rtl/>
        </w:rPr>
      </w:pPr>
      <w:bookmarkStart w:id="654" w:name="_ETM_Q2_638044"/>
      <w:bookmarkStart w:id="655" w:name="_ETM_Q2_638237"/>
      <w:bookmarkEnd w:id="654"/>
      <w:bookmarkEnd w:id="655"/>
    </w:p>
    <w:p w:rsidR="008820DE" w:rsidRDefault="008820DE" w:rsidP="00343828">
      <w:pPr>
        <w:rPr>
          <w:rtl/>
        </w:rPr>
      </w:pPr>
      <w:r>
        <w:rPr>
          <w:rFonts w:hint="cs"/>
          <w:rtl/>
        </w:rPr>
        <w:lastRenderedPageBreak/>
        <w:t xml:space="preserve">3. </w:t>
      </w:r>
      <w:r w:rsidRPr="00817804">
        <w:rPr>
          <w:rFonts w:hint="cs"/>
          <w:rtl/>
        </w:rPr>
        <w:t xml:space="preserve">כאמור לעיל, אין תקינה של האיחוד </w:t>
      </w:r>
      <w:r>
        <w:rPr>
          <w:rFonts w:hint="cs"/>
          <w:rtl/>
        </w:rPr>
        <w:t>האירופ</w:t>
      </w:r>
      <w:r w:rsidRPr="00817804">
        <w:rPr>
          <w:rFonts w:hint="cs"/>
          <w:rtl/>
        </w:rPr>
        <w:t>י לקולחים המיועדים להשקיה.</w:t>
      </w:r>
      <w:r>
        <w:rPr>
          <w:rFonts w:hint="cs"/>
          <w:rtl/>
        </w:rPr>
        <w:t xml:space="preserve"> </w:t>
      </w:r>
      <w:r w:rsidRPr="00817804">
        <w:rPr>
          <w:rFonts w:hint="cs"/>
          <w:rtl/>
        </w:rPr>
        <w:t>משרדנו עוקב אחר הנעשה בעולם בתחום זה</w:t>
      </w:r>
      <w:r>
        <w:rPr>
          <w:rFonts w:hint="cs"/>
          <w:rtl/>
        </w:rPr>
        <w:t>,</w:t>
      </w:r>
      <w:r w:rsidRPr="00817804">
        <w:rPr>
          <w:rFonts w:hint="cs"/>
          <w:rtl/>
        </w:rPr>
        <w:t xml:space="preserve"> </w:t>
      </w:r>
      <w:r>
        <w:rPr>
          <w:rFonts w:hint="cs"/>
          <w:rtl/>
        </w:rPr>
        <w:t xml:space="preserve">הוא </w:t>
      </w:r>
      <w:r w:rsidRPr="00817804">
        <w:rPr>
          <w:rFonts w:hint="cs"/>
          <w:rtl/>
        </w:rPr>
        <w:t xml:space="preserve">בחן את </w:t>
      </w:r>
      <w:r>
        <w:rPr>
          <w:rFonts w:hint="cs"/>
          <w:rtl/>
        </w:rPr>
        <w:t xml:space="preserve">טיוטת התקן האירופי הנמצא בהכנה </w:t>
      </w:r>
      <w:r w:rsidRPr="00817804">
        <w:rPr>
          <w:rFonts w:hint="cs"/>
          <w:rtl/>
        </w:rPr>
        <w:t>ואינו כו</w:t>
      </w:r>
      <w:r>
        <w:rPr>
          <w:rFonts w:hint="cs"/>
          <w:rtl/>
        </w:rPr>
        <w:t>לל דרישות לבקרה של מיקרו-מזהמים</w:t>
      </w:r>
      <w:r w:rsidRPr="00817804">
        <w:rPr>
          <w:rFonts w:hint="cs"/>
          <w:rtl/>
        </w:rPr>
        <w:t>.</w:t>
      </w:r>
    </w:p>
    <w:p w:rsidR="008820DE" w:rsidRPr="00817804" w:rsidRDefault="008820DE" w:rsidP="00343828">
      <w:pPr>
        <w:rPr>
          <w:rtl/>
        </w:rPr>
      </w:pPr>
      <w:bookmarkStart w:id="656" w:name="_ETM_Q2_656024"/>
      <w:bookmarkStart w:id="657" w:name="_ETM_Q2_656247"/>
      <w:bookmarkEnd w:id="656"/>
      <w:bookmarkEnd w:id="657"/>
    </w:p>
    <w:p w:rsidR="008820DE" w:rsidRDefault="008820DE" w:rsidP="00497D00">
      <w:pPr>
        <w:rPr>
          <w:rtl/>
        </w:rPr>
      </w:pPr>
      <w:r w:rsidRPr="00817804">
        <w:rPr>
          <w:rFonts w:hint="cs"/>
          <w:rtl/>
        </w:rPr>
        <w:t>נציין שנציג משרדנו לוקח חלק בקבוצת מחקר אירופית</w:t>
      </w:r>
      <w:r>
        <w:rPr>
          <w:rtl/>
          <w:lang w:bidi="en-US"/>
        </w:rPr>
        <w:t xml:space="preserve"> </w:t>
      </w:r>
      <w:r w:rsidRPr="00817804">
        <w:rPr>
          <w:rFonts w:hint="eastAsia"/>
          <w:lang w:bidi="en-US"/>
        </w:rPr>
        <w:t>NEREUS</w:t>
      </w:r>
      <w:r>
        <w:rPr>
          <w:lang w:bidi="en-US"/>
        </w:rPr>
        <w:t xml:space="preserve"> </w:t>
      </w:r>
      <w:r w:rsidRPr="00817804">
        <w:rPr>
          <w:rFonts w:hint="eastAsia"/>
          <w:lang w:bidi="en-US"/>
        </w:rPr>
        <w:t>COST</w:t>
      </w:r>
      <w:r w:rsidR="00497D00">
        <w:rPr>
          <w:lang w:bidi="en-US"/>
        </w:rPr>
        <w:t xml:space="preserve"> Action</w:t>
      </w:r>
      <w:r w:rsidRPr="00817804">
        <w:rPr>
          <w:rFonts w:hint="eastAsia"/>
          <w:rtl/>
        </w:rPr>
        <w:t xml:space="preserve"> העוסקת במיקרו-מזהמים בקולחים ובעמידות חיידקים בקולחים לאנטיביוטיקה ועוזר בקידום מחקרים בתחומים אלו בישראל.</w:t>
      </w:r>
    </w:p>
    <w:p w:rsidR="008820DE" w:rsidRDefault="008820DE" w:rsidP="00343828">
      <w:pPr>
        <w:rPr>
          <w:rtl/>
        </w:rPr>
      </w:pPr>
    </w:p>
    <w:bookmarkStart w:id="658" w:name="_ETM_Q2_677495" w:displacedByCustomXml="next"/>
    <w:bookmarkEnd w:id="658" w:displacedByCustomXml="next"/>
    <w:bookmarkStart w:id="659" w:name="_ETM_Q2_677589" w:displacedByCustomXml="next"/>
    <w:bookmarkEnd w:id="659" w:displacedByCustomXml="next"/>
    <w:sdt>
      <w:sdtPr>
        <w:rPr>
          <w:rtl/>
        </w:rPr>
        <w:alias w:val="יור"/>
        <w:tag w:val="&lt;ID&gt;5317&lt;/ID&gt;&lt;Name&gt;יולי יואל אדלשטיין - יו&quot;ר&lt;/Name&gt;&lt;Data&gt;יולי יואל אדלשטיין&lt;/Data&gt;&lt;Shortcut&gt;&lt;/Shortcut&gt;"/>
        <w:id w:val="-1220360342"/>
        <w:placeholder>
          <w:docPart w:val="5C4C56C87E4145E89DAE3BCC9C8B187B"/>
        </w:placeholder>
        <w15:color w:val="993366"/>
      </w:sdtPr>
      <w:sdtEndPr/>
      <w:sdtContent>
        <w:p w:rsidR="008820DE" w:rsidRDefault="008820DE" w:rsidP="00343828">
          <w:pPr>
            <w:pStyle w:val="af6"/>
            <w:keepNext/>
            <w:rPr>
              <w:rtl/>
            </w:rPr>
          </w:pPr>
          <w:r w:rsidRPr="00BF5EF5">
            <w:rPr>
              <w:rStyle w:val="afe"/>
              <w:color w:val="000000"/>
              <w:rtl/>
            </w:rPr>
            <w:t>היו"ר יולי יואל אדלשטיין</w:t>
          </w:r>
          <w:r w:rsidRPr="00BF5EF5">
            <w:rPr>
              <w:color w:val="000000"/>
              <w:rtl/>
            </w:rPr>
            <w:t>:</w:t>
          </w:r>
        </w:p>
      </w:sdtContent>
    </w:sdt>
    <w:p w:rsidR="008820DE" w:rsidRDefault="008820DE" w:rsidP="004F2FC9">
      <w:pPr>
        <w:rPr>
          <w:rtl/>
        </w:rPr>
      </w:pPr>
    </w:p>
    <w:p w:rsidR="008820DE" w:rsidRDefault="008820DE" w:rsidP="00343828">
      <w:pPr>
        <w:rPr>
          <w:rtl/>
        </w:rPr>
      </w:pPr>
      <w:bookmarkStart w:id="660" w:name="_ETM_Q2_678948"/>
      <w:bookmarkEnd w:id="660"/>
      <w:r>
        <w:rPr>
          <w:rFonts w:hint="cs"/>
          <w:rtl/>
        </w:rPr>
        <w:t xml:space="preserve">תודה לסגן </w:t>
      </w:r>
      <w:bookmarkStart w:id="661" w:name="_ETM_Q2_680933"/>
      <w:bookmarkEnd w:id="661"/>
      <w:r>
        <w:rPr>
          <w:rFonts w:hint="cs"/>
          <w:rtl/>
        </w:rPr>
        <w:t xml:space="preserve">השר. שאלה נוספת לחברת הכנסת יעל כהן-פארן. גם חברי הכנסת ג'מעה אזברגה ודב חנין ביקשו לשאול שאלה נוספת. לאחר מכן סגן השר </w:t>
      </w:r>
      <w:bookmarkStart w:id="662" w:name="_ETM_Q2_687636"/>
      <w:bookmarkEnd w:id="662"/>
      <w:r>
        <w:rPr>
          <w:rFonts w:hint="cs"/>
          <w:rtl/>
        </w:rPr>
        <w:t>יתייחס.</w:t>
      </w:r>
    </w:p>
    <w:p w:rsidR="008820DE" w:rsidRDefault="008820DE" w:rsidP="00343828">
      <w:pPr>
        <w:rPr>
          <w:rtl/>
        </w:rPr>
      </w:pPr>
    </w:p>
    <w:bookmarkStart w:id="663" w:name="_ETM_Q2_689057" w:displacedByCustomXml="next"/>
    <w:bookmarkEnd w:id="663" w:displacedByCustomXml="next"/>
    <w:bookmarkStart w:id="664" w:name="_ETM_Q2_689307" w:displacedByCustomXml="next"/>
    <w:bookmarkEnd w:id="664" w:displacedByCustomXml="next"/>
    <w:bookmarkStart w:id="665" w:name="_ETM_Q2_689370" w:displacedByCustomXml="next"/>
    <w:bookmarkEnd w:id="665" w:displacedByCustomXml="next"/>
    <w:bookmarkStart w:id="666" w:name="_ETM_Q2_690151" w:displacedByCustomXml="next"/>
    <w:bookmarkEnd w:id="666" w:displacedByCustomXml="next"/>
    <w:bookmarkStart w:id="667" w:name="_ETM_Q2_688870" w:displacedByCustomXml="next"/>
    <w:bookmarkEnd w:id="667" w:displacedByCustomXml="next"/>
    <w:sdt>
      <w:sdtPr>
        <w:rPr>
          <w:rStyle w:val="afe"/>
          <w:color w:val="000000"/>
          <w:rtl/>
        </w:rPr>
        <w:alias w:val="דובר_המשך"/>
        <w:tag w:val="&lt;ID&gt;5496&lt;/ID&gt;&lt;Name&gt;יעל כהן-פארן - המחנה הציוני&lt;/Name&gt;&lt;Data&gt;יעל כהן-פארן (המחנה הציוני)&lt;/Data&gt;&lt;Shortcut&gt;יעכה&lt;/Shortcut&gt;&lt;MemberID&gt;2604&lt;/MemberID&gt;"/>
        <w:id w:val="553280306"/>
        <w:placeholder>
          <w:docPart w:val="5C4C56C87E4145E89DAE3BCC9C8B187B"/>
        </w:placeholder>
        <w15:color w:val="993366"/>
      </w:sdtPr>
      <w:sdtEndPr>
        <w:rPr>
          <w:rStyle w:val="a0"/>
          <w:rFonts w:hint="cs"/>
          <w:color w:val="auto"/>
        </w:rPr>
      </w:sdtEndPr>
      <w:sdtContent>
        <w:p w:rsidR="008820DE" w:rsidRDefault="008820DE" w:rsidP="00343828">
          <w:pPr>
            <w:pStyle w:val="-"/>
            <w:rPr>
              <w:rtl/>
            </w:rPr>
          </w:pPr>
          <w:r w:rsidRPr="00BF5EF5">
            <w:rPr>
              <w:rStyle w:val="afe"/>
              <w:color w:val="000000"/>
              <w:rtl/>
            </w:rPr>
            <w:t>יעל כהן-פארן (המחנה הציוני)</w:t>
          </w:r>
          <w:r w:rsidRPr="00BF5EF5">
            <w:rPr>
              <w:rtl/>
            </w:rPr>
            <w:t>:</w:t>
          </w:r>
        </w:p>
      </w:sdtContent>
    </w:sdt>
    <w:p w:rsidR="008820DE" w:rsidRDefault="008820DE" w:rsidP="004F2FC9">
      <w:pPr>
        <w:rPr>
          <w:rtl/>
        </w:rPr>
      </w:pPr>
    </w:p>
    <w:p w:rsidR="008820DE" w:rsidRDefault="008820DE" w:rsidP="00497D00">
      <w:pPr>
        <w:rPr>
          <w:rtl/>
        </w:rPr>
      </w:pPr>
      <w:bookmarkStart w:id="668" w:name="_ETM_Q2_691276"/>
      <w:bookmarkEnd w:id="668"/>
      <w:r>
        <w:rPr>
          <w:rFonts w:hint="cs"/>
          <w:rtl/>
        </w:rPr>
        <w:t xml:space="preserve">תודה. מן הסתם, </w:t>
      </w:r>
      <w:bookmarkStart w:id="669" w:name="_ETM_Q2_689751"/>
      <w:bookmarkEnd w:id="669"/>
      <w:r>
        <w:rPr>
          <w:rFonts w:hint="cs"/>
          <w:rtl/>
        </w:rPr>
        <w:t xml:space="preserve">ישראל מובילה בעולם בהשבת מי קולחים להשקיה בחקלאות. לכן בעיניי נדרשת מדיניות סדורה למען </w:t>
      </w:r>
      <w:bookmarkStart w:id="670" w:name="_ETM_Q2_699557"/>
      <w:bookmarkEnd w:id="670"/>
      <w:r>
        <w:rPr>
          <w:rFonts w:hint="cs"/>
          <w:rtl/>
        </w:rPr>
        <w:t xml:space="preserve">הגנה על בריאות הציבור. </w:t>
      </w:r>
    </w:p>
    <w:p w:rsidR="008820DE" w:rsidRDefault="008820DE" w:rsidP="00343828">
      <w:pPr>
        <w:rPr>
          <w:rtl/>
        </w:rPr>
      </w:pPr>
      <w:bookmarkStart w:id="671" w:name="_ETM_Q2_701360"/>
      <w:bookmarkStart w:id="672" w:name="_ETM_Q2_701434"/>
      <w:bookmarkEnd w:id="671"/>
      <w:bookmarkEnd w:id="672"/>
    </w:p>
    <w:p w:rsidR="008820DE" w:rsidRDefault="008820DE" w:rsidP="00497D00">
      <w:pPr>
        <w:rPr>
          <w:rtl/>
        </w:rPr>
      </w:pPr>
      <w:bookmarkStart w:id="673" w:name="_ETM_Q2_701780"/>
      <w:bookmarkEnd w:id="673"/>
      <w:r>
        <w:rPr>
          <w:rFonts w:hint="cs"/>
          <w:rtl/>
        </w:rPr>
        <w:t>א</w:t>
      </w:r>
      <w:bookmarkStart w:id="674" w:name="_ETM_Q2_701853"/>
      <w:bookmarkEnd w:id="674"/>
      <w:r>
        <w:rPr>
          <w:rFonts w:hint="cs"/>
          <w:rtl/>
        </w:rPr>
        <w:t>ני רוצה לשאול אותך ספציפית</w:t>
      </w:r>
      <w:r w:rsidR="00497D00">
        <w:rPr>
          <w:rFonts w:hint="cs"/>
          <w:rtl/>
        </w:rPr>
        <w:t>,</w:t>
      </w:r>
      <w:r>
        <w:rPr>
          <w:rFonts w:hint="cs"/>
          <w:rtl/>
        </w:rPr>
        <w:t xml:space="preserve"> כי זה תחום שהוא קשור. חלק גדול </w:t>
      </w:r>
      <w:proofErr w:type="spellStart"/>
      <w:r>
        <w:rPr>
          <w:rFonts w:hint="cs"/>
          <w:rtl/>
        </w:rPr>
        <w:t>מהמזהמים</w:t>
      </w:r>
      <w:proofErr w:type="spellEnd"/>
      <w:r>
        <w:rPr>
          <w:rFonts w:hint="cs"/>
          <w:rtl/>
        </w:rPr>
        <w:t xml:space="preserve"> האלה </w:t>
      </w:r>
      <w:r>
        <w:rPr>
          <w:rtl/>
        </w:rPr>
        <w:t>–</w:t>
      </w:r>
      <w:r>
        <w:rPr>
          <w:rFonts w:hint="cs"/>
          <w:rtl/>
        </w:rPr>
        <w:t xml:space="preserve"> מהמיקרו-אורגניזמים והורמונים וכו' </w:t>
      </w:r>
      <w:r>
        <w:rPr>
          <w:rFonts w:hint="eastAsia"/>
          <w:rtl/>
        </w:rPr>
        <w:t>–</w:t>
      </w:r>
      <w:r>
        <w:rPr>
          <w:rFonts w:hint="cs"/>
          <w:rtl/>
        </w:rPr>
        <w:t xml:space="preserve"> מגיע משפכים של בתי החולים, ולמיטב ידיעתי טיפול </w:t>
      </w:r>
      <w:bookmarkStart w:id="675" w:name="_ETM_Q2_714150"/>
      <w:bookmarkEnd w:id="675"/>
      <w:r>
        <w:rPr>
          <w:rFonts w:hint="cs"/>
          <w:rtl/>
        </w:rPr>
        <w:t xml:space="preserve">מקדים בשפכים של בתי </w:t>
      </w:r>
      <w:bookmarkStart w:id="676" w:name="_ETM_Q2_716794"/>
      <w:bookmarkEnd w:id="676"/>
      <w:r>
        <w:rPr>
          <w:rFonts w:hint="cs"/>
          <w:rtl/>
        </w:rPr>
        <w:t xml:space="preserve">החולים ולא חיבור ישיר שלהם לרשת העירונית הוא משהו נדרש, ויש אפילו המלצה לבצע אותו. </w:t>
      </w:r>
      <w:bookmarkStart w:id="677" w:name="_ETM_Q2_722494"/>
      <w:bookmarkEnd w:id="677"/>
      <w:r>
        <w:rPr>
          <w:rFonts w:hint="cs"/>
          <w:rtl/>
        </w:rPr>
        <w:t>אני רוצה לשאול אותך</w:t>
      </w:r>
      <w:r w:rsidR="00497D00">
        <w:rPr>
          <w:rFonts w:hint="cs"/>
          <w:rtl/>
        </w:rPr>
        <w:t>:</w:t>
      </w:r>
      <w:r>
        <w:rPr>
          <w:rFonts w:hint="cs"/>
          <w:rtl/>
        </w:rPr>
        <w:t xml:space="preserve"> מדוע זה לא מתבצע? תודה.</w:t>
      </w:r>
    </w:p>
    <w:p w:rsidR="008820DE" w:rsidRDefault="008820DE" w:rsidP="00343828">
      <w:pPr>
        <w:rPr>
          <w:rtl/>
        </w:rPr>
      </w:pPr>
      <w:bookmarkStart w:id="678" w:name="_ETM_Q2_726322"/>
      <w:bookmarkEnd w:id="678"/>
    </w:p>
    <w:bookmarkStart w:id="679" w:name="_ETM_Q2_726665" w:displacedByCustomXml="next"/>
    <w:bookmarkEnd w:id="679" w:displacedByCustomXml="next"/>
    <w:bookmarkStart w:id="680" w:name="_ETM_Q2_726915" w:displacedByCustomXml="next"/>
    <w:bookmarkEnd w:id="680" w:displacedByCustomXml="next"/>
    <w:bookmarkStart w:id="681" w:name="_ETM_Q2_726978" w:displacedByCustomXml="next"/>
    <w:bookmarkEnd w:id="681" w:displacedByCustomXml="next"/>
    <w:sdt>
      <w:sdtPr>
        <w:rPr>
          <w:rtl/>
        </w:rPr>
        <w:alias w:val="יור"/>
        <w:tag w:val="&lt;ID&gt;5317&lt;/ID&gt;&lt;Name&gt;יולי יואל אדלשטיין - יו&quot;ר&lt;/Name&gt;&lt;Data&gt;יולי יואל אדלשטיין&lt;/Data&gt;&lt;Shortcut&gt;&lt;/Shortcut&gt;"/>
        <w:id w:val="1137375482"/>
        <w:placeholder>
          <w:docPart w:val="5C4C56C87E4145E89DAE3BCC9C8B187B"/>
        </w:placeholder>
        <w15:color w:val="993366"/>
      </w:sdtPr>
      <w:sdtEndPr/>
      <w:sdtContent>
        <w:p w:rsidR="008820DE" w:rsidRDefault="008820DE" w:rsidP="00343828">
          <w:pPr>
            <w:pStyle w:val="af6"/>
            <w:keepNext/>
            <w:rPr>
              <w:rtl/>
            </w:rPr>
          </w:pPr>
          <w:r w:rsidRPr="00BF5EF5">
            <w:rPr>
              <w:rStyle w:val="afe"/>
              <w:color w:val="000000"/>
              <w:rtl/>
            </w:rPr>
            <w:t>היו"ר יולי יואל אדלשטיין</w:t>
          </w:r>
          <w:r w:rsidRPr="00BF5EF5">
            <w:rPr>
              <w:color w:val="000000"/>
              <w:rtl/>
            </w:rPr>
            <w:t>:</w:t>
          </w:r>
        </w:p>
      </w:sdtContent>
    </w:sdt>
    <w:p w:rsidR="008820DE" w:rsidRDefault="008820DE" w:rsidP="004F2FC9">
      <w:pPr>
        <w:rPr>
          <w:rtl/>
        </w:rPr>
      </w:pPr>
    </w:p>
    <w:p w:rsidR="008820DE" w:rsidRDefault="008820DE" w:rsidP="00343828">
      <w:pPr>
        <w:rPr>
          <w:rtl/>
        </w:rPr>
      </w:pPr>
      <w:bookmarkStart w:id="682" w:name="_ETM_Q2_728243"/>
      <w:bookmarkEnd w:id="682"/>
      <w:r>
        <w:rPr>
          <w:rFonts w:hint="cs"/>
          <w:rtl/>
        </w:rPr>
        <w:t xml:space="preserve">תודה. בבקשה, חבר הכנסת </w:t>
      </w:r>
      <w:bookmarkStart w:id="683" w:name="_ETM_Q2_732056"/>
      <w:bookmarkEnd w:id="683"/>
      <w:r>
        <w:rPr>
          <w:rFonts w:hint="cs"/>
          <w:rtl/>
        </w:rPr>
        <w:t>ג'מעה אזברגה.</w:t>
      </w:r>
    </w:p>
    <w:p w:rsidR="008820DE" w:rsidRDefault="008820DE" w:rsidP="00343828">
      <w:pPr>
        <w:rPr>
          <w:rtl/>
        </w:rPr>
      </w:pPr>
    </w:p>
    <w:bookmarkStart w:id="684" w:name="_ETM_Q2_731988" w:displacedByCustomXml="next"/>
    <w:bookmarkEnd w:id="684" w:displacedByCustomXml="next"/>
    <w:bookmarkStart w:id="685" w:name="_ETM_Q2_732124" w:displacedByCustomXml="next"/>
    <w:bookmarkEnd w:id="685" w:displacedByCustomXml="next"/>
    <w:bookmarkStart w:id="686" w:name="_ETM_Q2_732463" w:displacedByCustomXml="next"/>
    <w:bookmarkEnd w:id="686" w:displacedByCustomXml="next"/>
    <w:bookmarkStart w:id="687" w:name="_ETM_Q2_732517" w:displacedByCustomXml="next"/>
    <w:bookmarkEnd w:id="687" w:displacedByCustomXml="next"/>
    <w:bookmarkStart w:id="688" w:name="_ETM_Q2_653652" w:displacedByCustomXml="next"/>
    <w:bookmarkEnd w:id="688" w:displacedByCustomXml="next"/>
    <w:bookmarkStart w:id="689" w:name="_ETM_Q2_653731" w:displacedByCustomXml="next"/>
    <w:bookmarkEnd w:id="689" w:displacedByCustomXml="next"/>
    <w:bookmarkStart w:id="690" w:name="_ETM_Q2_653981" w:displacedByCustomXml="next"/>
    <w:bookmarkEnd w:id="690" w:displacedByCustomXml="next"/>
    <w:bookmarkStart w:id="691" w:name="_ETM_Q2_654059" w:displacedByCustomXml="next"/>
    <w:bookmarkEnd w:id="691" w:displacedByCustomXml="next"/>
    <w:bookmarkStart w:id="692" w:name="_ETM_Q2_654309" w:displacedByCustomXml="next"/>
    <w:bookmarkEnd w:id="692" w:displacedByCustomXml="next"/>
    <w:bookmarkStart w:id="693" w:name="_ETM_Q2_654402" w:displacedByCustomXml="next"/>
    <w:bookmarkEnd w:id="693" w:displacedByCustomXml="next"/>
    <w:bookmarkStart w:id="694" w:name="_ETM_Q2_654652" w:displacedByCustomXml="next"/>
    <w:bookmarkEnd w:id="694" w:displacedByCustomXml="next"/>
    <w:bookmarkStart w:id="695" w:name="TOR_Q3" w:displacedByCustomXml="next"/>
    <w:bookmarkEnd w:id="695" w:displacedByCustomXml="next"/>
    <w:bookmarkStart w:id="696" w:name="_ETM_Q3_98916" w:displacedByCustomXml="next"/>
    <w:bookmarkEnd w:id="696" w:displacedByCustomXml="next"/>
    <w:bookmarkStart w:id="697" w:name="_ETM_Q3_99212" w:displacedByCustomXml="next"/>
    <w:bookmarkEnd w:id="697" w:displacedByCustomXml="next"/>
    <w:bookmarkStart w:id="698" w:name="_ETM_Q3_99322" w:displacedByCustomXml="next"/>
    <w:bookmarkEnd w:id="698" w:displacedByCustomXml="next"/>
    <w:bookmarkStart w:id="699" w:name="_Toc5266829" w:displacedByCustomXml="next"/>
    <w:bookmarkStart w:id="700" w:name="_Toc518505450" w:displacedByCustomXml="next"/>
    <w:bookmarkStart w:id="701" w:name="_Toc518504140" w:displacedByCustomXml="next"/>
    <w:bookmarkStart w:id="702" w:name="_Toc518502846" w:displacedByCustomXml="next"/>
    <w:sdt>
      <w:sdtPr>
        <w:rPr>
          <w:rFonts w:hint="cs"/>
          <w:rtl/>
        </w:rPr>
        <w:alias w:val="דובר"/>
        <w:tag w:val="&lt;ID&gt;5659&lt;/ID&gt;&lt;Name&gt;ג'מעה אזברגה - הרשימה המשותפת&lt;/Name&gt;&lt;Data&gt;ג'מעה אזברגה (הרשימה המשותפת)&lt;/Data&gt;&lt;Shortcut&gt;גמאז&lt;/Shortcut&gt;&lt;MemberID&gt;2611&lt;/MemberID&gt;"/>
        <w:id w:val="1089118559"/>
        <w:placeholder>
          <w:docPart w:val="046D92BE4248460A8CEAEC33A3833390"/>
        </w:placeholder>
        <w15:color w:val="993366"/>
      </w:sdtPr>
      <w:sdtEndPr/>
      <w:sdtContent>
        <w:p w:rsidR="008820DE" w:rsidRDefault="008820DE" w:rsidP="00343828">
          <w:pPr>
            <w:pStyle w:val="a4"/>
            <w:keepNext/>
            <w:rPr>
              <w:rtl/>
            </w:rPr>
          </w:pPr>
          <w:r w:rsidRPr="00864ECA">
            <w:rPr>
              <w:rStyle w:val="afe"/>
              <w:color w:val="000000"/>
              <w:rtl/>
            </w:rPr>
            <w:t>ג'מעה אזברגה (הרשימה המשותפת)</w:t>
          </w:r>
          <w:r w:rsidRPr="00864ECA">
            <w:rPr>
              <w:color w:val="000000"/>
              <w:rtl/>
            </w:rPr>
            <w:t>:</w:t>
          </w:r>
        </w:p>
      </w:sdtContent>
    </w:sdt>
    <w:bookmarkEnd w:id="699" w:displacedByCustomXml="prev"/>
    <w:bookmarkEnd w:id="700" w:displacedByCustomXml="prev"/>
    <w:bookmarkEnd w:id="701" w:displacedByCustomXml="prev"/>
    <w:bookmarkEnd w:id="702" w:displacedByCustomXml="prev"/>
    <w:p w:rsidR="008820DE" w:rsidRDefault="008820DE" w:rsidP="004F2FC9">
      <w:pPr>
        <w:rPr>
          <w:rtl/>
        </w:rPr>
      </w:pPr>
    </w:p>
    <w:p w:rsidR="008820DE" w:rsidRDefault="008820DE" w:rsidP="00497D00">
      <w:pPr>
        <w:rPr>
          <w:rtl/>
        </w:rPr>
      </w:pPr>
      <w:bookmarkStart w:id="703" w:name="_ETM_Q3_144587"/>
      <w:bookmarkEnd w:id="703"/>
      <w:r>
        <w:rPr>
          <w:rFonts w:hint="cs"/>
          <w:rtl/>
        </w:rPr>
        <w:t xml:space="preserve">תודה רבה, אדוני היושב-ראש. חבריי חברי הכנסת, כבוד </w:t>
      </w:r>
      <w:bookmarkStart w:id="704" w:name="_ETM_Q3_137000"/>
      <w:bookmarkEnd w:id="704"/>
      <w:r>
        <w:rPr>
          <w:rFonts w:hint="cs"/>
          <w:rtl/>
        </w:rPr>
        <w:t>סגן השר, אדוני, רציתי לשאול</w:t>
      </w:r>
      <w:r w:rsidR="00497D00">
        <w:rPr>
          <w:rFonts w:hint="cs"/>
          <w:rtl/>
        </w:rPr>
        <w:t>:</w:t>
      </w:r>
      <w:r>
        <w:rPr>
          <w:rFonts w:hint="cs"/>
          <w:rtl/>
        </w:rPr>
        <w:t xml:space="preserve"> כידוע לך, אסדות הגז מוקמות כעשרה קילומטר או פחות בקו אווירי מחוף הכרמל בחיפה. אתה יודע </w:t>
      </w:r>
      <w:bookmarkStart w:id="705" w:name="_ETM_Q3_154000"/>
      <w:bookmarkEnd w:id="705"/>
      <w:r>
        <w:rPr>
          <w:rFonts w:hint="cs"/>
          <w:rtl/>
        </w:rPr>
        <w:t xml:space="preserve">שזה מהווה סיכון גדול לאזור ובכלל. האם יש עמדה </w:t>
      </w:r>
      <w:bookmarkStart w:id="706" w:name="_ETM_Q3_161915"/>
      <w:bookmarkEnd w:id="706"/>
      <w:r>
        <w:rPr>
          <w:rFonts w:hint="cs"/>
          <w:rtl/>
        </w:rPr>
        <w:t>ברורה של משרד הבריאות בעניין?</w:t>
      </w:r>
    </w:p>
    <w:p w:rsidR="008820DE" w:rsidRDefault="008820DE" w:rsidP="00343828">
      <w:pPr>
        <w:rPr>
          <w:rtl/>
        </w:rPr>
      </w:pPr>
      <w:bookmarkStart w:id="707" w:name="_ETM_Q3_166602"/>
      <w:bookmarkEnd w:id="707"/>
    </w:p>
    <w:bookmarkStart w:id="708" w:name="_ETM_Q3_167118" w:displacedByCustomXml="next"/>
    <w:bookmarkEnd w:id="708" w:displacedByCustomXml="next"/>
    <w:bookmarkStart w:id="709" w:name="_ETM_Q3_167040" w:displacedByCustomXml="next"/>
    <w:bookmarkEnd w:id="709" w:displacedByCustomXml="next"/>
    <w:bookmarkStart w:id="710" w:name="_ETM_Q3_166790" w:displacedByCustomXml="next"/>
    <w:bookmarkEnd w:id="710" w:displacedByCustomXml="next"/>
    <w:sdt>
      <w:sdtPr>
        <w:rPr>
          <w:rFonts w:hint="cs"/>
          <w:rtl/>
        </w:rPr>
        <w:alias w:val="יור"/>
        <w:tag w:val="&lt;ID&gt;5317&lt;/ID&gt;&lt;Name&gt;יולי יואל אדלשטיין - יו&quot;ר&lt;/Name&gt;&lt;Data&gt;יולי יואל אדלשטיין&lt;/Data&gt;&lt;Shortcut&gt;&lt;/Shortcut&gt;"/>
        <w:id w:val="477509917"/>
        <w:placeholder>
          <w:docPart w:val="046D92BE4248460A8CEAEC33A3833390"/>
        </w:placeholder>
        <w15:color w:val="993366"/>
      </w:sdtPr>
      <w:sdtEndPr/>
      <w:sdtContent>
        <w:p w:rsidR="008820DE" w:rsidRDefault="008820DE" w:rsidP="00343828">
          <w:pPr>
            <w:pStyle w:val="af6"/>
            <w:keepNext/>
            <w:rPr>
              <w:rtl/>
            </w:rPr>
          </w:pPr>
          <w:r w:rsidRPr="00864ECA">
            <w:rPr>
              <w:rStyle w:val="afe"/>
              <w:color w:val="000000"/>
              <w:rtl/>
            </w:rPr>
            <w:t>היו"ר יולי יואל אדלשטיין</w:t>
          </w:r>
          <w:r w:rsidRPr="00864ECA">
            <w:rPr>
              <w:color w:val="000000"/>
              <w:rtl/>
            </w:rPr>
            <w:t>:</w:t>
          </w:r>
        </w:p>
      </w:sdtContent>
    </w:sdt>
    <w:p w:rsidR="008820DE" w:rsidRDefault="008820DE" w:rsidP="004F2FC9">
      <w:pPr>
        <w:rPr>
          <w:rtl/>
        </w:rPr>
      </w:pPr>
    </w:p>
    <w:p w:rsidR="008820DE" w:rsidRDefault="008820DE" w:rsidP="00343828">
      <w:pPr>
        <w:rPr>
          <w:rtl/>
        </w:rPr>
      </w:pPr>
      <w:r>
        <w:rPr>
          <w:rFonts w:hint="cs"/>
          <w:rtl/>
        </w:rPr>
        <w:t>ת</w:t>
      </w:r>
      <w:bookmarkStart w:id="711" w:name="_ETM_Q3_168259"/>
      <w:bookmarkEnd w:id="711"/>
      <w:r>
        <w:rPr>
          <w:rFonts w:hint="cs"/>
          <w:rtl/>
        </w:rPr>
        <w:t xml:space="preserve">ודה. חבר הכנסת דב חנין. </w:t>
      </w:r>
    </w:p>
    <w:p w:rsidR="008820DE" w:rsidRDefault="008820DE" w:rsidP="00343828">
      <w:pPr>
        <w:rPr>
          <w:rtl/>
        </w:rPr>
      </w:pPr>
      <w:bookmarkStart w:id="712" w:name="_ETM_Q3_173087"/>
      <w:bookmarkStart w:id="713" w:name="_ETM_Q3_173212"/>
      <w:bookmarkEnd w:id="712"/>
      <w:bookmarkEnd w:id="713"/>
    </w:p>
    <w:bookmarkStart w:id="714" w:name="_ETM_Q3_173556" w:displacedByCustomXml="next"/>
    <w:bookmarkEnd w:id="714" w:displacedByCustomXml="next"/>
    <w:bookmarkStart w:id="715" w:name="_ETM_Q3_173462" w:displacedByCustomXml="next"/>
    <w:bookmarkEnd w:id="715" w:displacedByCustomXml="next"/>
    <w:bookmarkStart w:id="716" w:name="_Toc5266830" w:displacedByCustomXml="next"/>
    <w:bookmarkStart w:id="717" w:name="_Toc518505451" w:displacedByCustomXml="next"/>
    <w:bookmarkStart w:id="718" w:name="_Toc518504141" w:displacedByCustomXml="next"/>
    <w:bookmarkStart w:id="719" w:name="_Toc518502847"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288936814"/>
        <w:placeholder>
          <w:docPart w:val="046D92BE4248460A8CEAEC33A3833390"/>
        </w:placeholder>
        <w15:color w:val="993366"/>
      </w:sdtPr>
      <w:sdtEndPr/>
      <w:sdtContent>
        <w:p w:rsidR="008820DE" w:rsidRDefault="008820DE" w:rsidP="00343828">
          <w:pPr>
            <w:pStyle w:val="a4"/>
            <w:keepNext/>
            <w:rPr>
              <w:rtl/>
            </w:rPr>
          </w:pPr>
          <w:r w:rsidRPr="00864ECA">
            <w:rPr>
              <w:rStyle w:val="afe"/>
              <w:color w:val="000000"/>
              <w:rtl/>
            </w:rPr>
            <w:t>דב חנין (הרשימה המשותפת)</w:t>
          </w:r>
          <w:r w:rsidRPr="00864ECA">
            <w:rPr>
              <w:color w:val="000000"/>
              <w:rtl/>
            </w:rPr>
            <w:t>:</w:t>
          </w:r>
        </w:p>
      </w:sdtContent>
    </w:sdt>
    <w:bookmarkEnd w:id="716" w:displacedByCustomXml="prev"/>
    <w:bookmarkEnd w:id="717" w:displacedByCustomXml="prev"/>
    <w:bookmarkEnd w:id="718" w:displacedByCustomXml="prev"/>
    <w:bookmarkEnd w:id="719" w:displacedByCustomXml="prev"/>
    <w:p w:rsidR="008820DE" w:rsidRDefault="008820DE" w:rsidP="004F2FC9">
      <w:pPr>
        <w:rPr>
          <w:rtl/>
        </w:rPr>
      </w:pPr>
    </w:p>
    <w:p w:rsidR="008820DE" w:rsidRDefault="008820DE" w:rsidP="00497D00">
      <w:pPr>
        <w:rPr>
          <w:rtl/>
        </w:rPr>
      </w:pPr>
      <w:bookmarkStart w:id="720" w:name="_ETM_Q3_177446"/>
      <w:bookmarkStart w:id="721" w:name="_ETM_Q3_177774"/>
      <w:bookmarkStart w:id="722" w:name="_ETM_Q3_177852"/>
      <w:bookmarkEnd w:id="720"/>
      <w:bookmarkEnd w:id="721"/>
      <w:bookmarkEnd w:id="722"/>
      <w:r>
        <w:rPr>
          <w:rFonts w:hint="cs"/>
          <w:rtl/>
        </w:rPr>
        <w:t xml:space="preserve">תודה לך, אדוני </w:t>
      </w:r>
      <w:bookmarkStart w:id="723" w:name="_ETM_Q3_168000"/>
      <w:bookmarkEnd w:id="723"/>
      <w:r>
        <w:rPr>
          <w:rFonts w:hint="cs"/>
          <w:rtl/>
        </w:rPr>
        <w:t>היושב</w:t>
      </w:r>
      <w:r w:rsidR="00A00A37">
        <w:rPr>
          <w:rFonts w:hint="cs"/>
          <w:rtl/>
        </w:rPr>
        <w:t>-</w:t>
      </w:r>
      <w:r>
        <w:rPr>
          <w:rFonts w:hint="cs"/>
          <w:rtl/>
        </w:rPr>
        <w:t xml:space="preserve">ראש. אדוני סגן השר, בהמשך לשאלתה </w:t>
      </w:r>
      <w:bookmarkStart w:id="724" w:name="_ETM_Q3_180368"/>
      <w:bookmarkEnd w:id="724"/>
      <w:r>
        <w:rPr>
          <w:rFonts w:hint="cs"/>
          <w:rtl/>
        </w:rPr>
        <w:t>של חברת הכנסת יעל כהן-פארן, בזווית מסוימת</w:t>
      </w:r>
      <w:r w:rsidR="00497D00">
        <w:rPr>
          <w:rFonts w:hint="cs"/>
          <w:rtl/>
        </w:rPr>
        <w:t>:</w:t>
      </w:r>
      <w:r>
        <w:rPr>
          <w:rFonts w:hint="cs"/>
          <w:rtl/>
        </w:rPr>
        <w:t xml:space="preserve"> כפי שאדוני </w:t>
      </w:r>
      <w:bookmarkStart w:id="725" w:name="_ETM_Q3_185000"/>
      <w:bookmarkEnd w:id="725"/>
      <w:r>
        <w:rPr>
          <w:rFonts w:hint="cs"/>
          <w:rtl/>
        </w:rPr>
        <w:t xml:space="preserve">יודע, מדי פעם משרד הבריאות אוסר את הרחצה בחופים </w:t>
      </w:r>
      <w:bookmarkStart w:id="726" w:name="_ETM_Q3_191884"/>
      <w:bookmarkEnd w:id="726"/>
      <w:r>
        <w:rPr>
          <w:rFonts w:hint="cs"/>
          <w:rtl/>
        </w:rPr>
        <w:t xml:space="preserve">כתוצאה מבדיקה של חומרים מזהמים במים. אתם נמצאים במצב לא כל </w:t>
      </w:r>
      <w:bookmarkStart w:id="727" w:name="_ETM_Q3_192000"/>
      <w:bookmarkEnd w:id="727"/>
      <w:r>
        <w:rPr>
          <w:rFonts w:hint="cs"/>
          <w:rtl/>
        </w:rPr>
        <w:t xml:space="preserve">כך נוח, כי אתם לא אחראים לבעיה, </w:t>
      </w:r>
      <w:bookmarkStart w:id="728" w:name="_ETM_Q3_202181"/>
      <w:bookmarkEnd w:id="728"/>
      <w:r>
        <w:rPr>
          <w:rFonts w:hint="cs"/>
          <w:rtl/>
        </w:rPr>
        <w:t xml:space="preserve">אתם רק אחראים לומר </w:t>
      </w:r>
      <w:bookmarkStart w:id="729" w:name="_ETM_Q3_196000"/>
      <w:bookmarkEnd w:id="729"/>
      <w:r>
        <w:rPr>
          <w:rFonts w:hint="cs"/>
          <w:rtl/>
        </w:rPr>
        <w:t xml:space="preserve">לציבור שיש בעיה. אבל הציבור שמגיע לחוף ורואה שהרחצה אסורה בגלל שמשרד הבריאות </w:t>
      </w:r>
      <w:bookmarkStart w:id="730" w:name="_ETM_Q3_204000"/>
      <w:bookmarkEnd w:id="730"/>
      <w:r>
        <w:rPr>
          <w:rFonts w:hint="cs"/>
          <w:rtl/>
        </w:rPr>
        <w:t xml:space="preserve">אסר לא תמיד יודע שאתם לא </w:t>
      </w:r>
      <w:bookmarkStart w:id="731" w:name="_ETM_Q3_211415"/>
      <w:bookmarkEnd w:id="731"/>
      <w:r>
        <w:rPr>
          <w:rFonts w:hint="cs"/>
          <w:rtl/>
        </w:rPr>
        <w:t>אחראים לבעיה אלא רק אחראים לסמן את הבעיה. הבקשה שלנו היא שכיוון שאנחנו בימי הקי</w:t>
      </w:r>
      <w:bookmarkStart w:id="732" w:name="_ETM_Q3_215000"/>
      <w:bookmarkEnd w:id="732"/>
      <w:r>
        <w:rPr>
          <w:rFonts w:hint="cs"/>
          <w:rtl/>
        </w:rPr>
        <w:t>ץ</w:t>
      </w:r>
      <w:r w:rsidR="00497D00">
        <w:rPr>
          <w:rFonts w:hint="cs"/>
          <w:rtl/>
        </w:rPr>
        <w:t>,</w:t>
      </w:r>
      <w:r>
        <w:rPr>
          <w:rFonts w:hint="cs"/>
          <w:rtl/>
        </w:rPr>
        <w:t xml:space="preserve"> והרחצה בים </w:t>
      </w:r>
      <w:bookmarkStart w:id="733" w:name="_ETM_Q3_221353"/>
      <w:bookmarkEnd w:id="733"/>
      <w:r>
        <w:rPr>
          <w:rFonts w:hint="cs"/>
          <w:rtl/>
        </w:rPr>
        <w:t xml:space="preserve">היא דבר כל כך חיוני לציבור, אולי הגיע הזמן ליצור איזשהו צוות בין-משרדי, שמשרד הבריאות ייקח בו </w:t>
      </w:r>
      <w:bookmarkStart w:id="734" w:name="_ETM_Q3_224000"/>
      <w:bookmarkEnd w:id="734"/>
      <w:r>
        <w:rPr>
          <w:rFonts w:hint="cs"/>
          <w:rtl/>
        </w:rPr>
        <w:t xml:space="preserve">חלק </w:t>
      </w:r>
      <w:bookmarkStart w:id="735" w:name="_ETM_Q3_229681"/>
      <w:bookmarkEnd w:id="735"/>
      <w:r>
        <w:rPr>
          <w:rFonts w:hint="cs"/>
          <w:rtl/>
        </w:rPr>
        <w:t xml:space="preserve">פעיל ומוביל, כדי למנוע מראש את המצב הזה של זיהום חופי הרחצה באופן שמונע מהציבור להשתמש </w:t>
      </w:r>
      <w:bookmarkStart w:id="736" w:name="_ETM_Q3_237000"/>
      <w:bookmarkEnd w:id="736"/>
      <w:r>
        <w:rPr>
          <w:rFonts w:hint="cs"/>
          <w:rtl/>
        </w:rPr>
        <w:t xml:space="preserve">בהם וליהנות מהים. </w:t>
      </w:r>
    </w:p>
    <w:p w:rsidR="008820DE" w:rsidRDefault="008820DE" w:rsidP="00343828">
      <w:pPr>
        <w:rPr>
          <w:rtl/>
        </w:rPr>
      </w:pPr>
      <w:bookmarkStart w:id="737" w:name="_ETM_Q3_239212"/>
      <w:bookmarkEnd w:id="737"/>
    </w:p>
    <w:bookmarkStart w:id="738" w:name="_ETM_Q3_239759" w:displacedByCustomXml="next"/>
    <w:bookmarkEnd w:id="738" w:displacedByCustomXml="next"/>
    <w:bookmarkStart w:id="739" w:name="_ETM_Q3_239681" w:displacedByCustomXml="next"/>
    <w:bookmarkEnd w:id="739" w:displacedByCustomXml="next"/>
    <w:bookmarkStart w:id="740" w:name="_ETM_Q3_239415" w:displacedByCustomXml="next"/>
    <w:bookmarkEnd w:id="740" w:displacedByCustomXml="next"/>
    <w:sdt>
      <w:sdtPr>
        <w:rPr>
          <w:rFonts w:hint="cs"/>
          <w:rtl/>
        </w:rPr>
        <w:alias w:val="יור"/>
        <w:tag w:val="&lt;ID&gt;5317&lt;/ID&gt;&lt;Name&gt;יולי יואל אדלשטיין - יו&quot;ר&lt;/Name&gt;&lt;Data&gt;יולי יואל אדלשטיין&lt;/Data&gt;&lt;Shortcut&gt;&lt;/Shortcut&gt;"/>
        <w:id w:val="2006545621"/>
        <w:placeholder>
          <w:docPart w:val="046D92BE4248460A8CEAEC33A3833390"/>
        </w:placeholder>
        <w15:color w:val="993366"/>
      </w:sdtPr>
      <w:sdtEndPr/>
      <w:sdtContent>
        <w:p w:rsidR="008820DE" w:rsidRDefault="008820DE" w:rsidP="00343828">
          <w:pPr>
            <w:pStyle w:val="af6"/>
            <w:keepNext/>
            <w:rPr>
              <w:rtl/>
            </w:rPr>
          </w:pPr>
          <w:r w:rsidRPr="00864ECA">
            <w:rPr>
              <w:rStyle w:val="afe"/>
              <w:color w:val="000000"/>
              <w:rtl/>
            </w:rPr>
            <w:t>היו"ר יולי יואל אדלשטיין</w:t>
          </w:r>
          <w:r w:rsidRPr="00864ECA">
            <w:rPr>
              <w:color w:val="000000"/>
              <w:rtl/>
            </w:rPr>
            <w:t>:</w:t>
          </w:r>
        </w:p>
      </w:sdtContent>
    </w:sdt>
    <w:p w:rsidR="008820DE" w:rsidRDefault="008820DE" w:rsidP="004F2FC9">
      <w:pPr>
        <w:rPr>
          <w:rtl/>
        </w:rPr>
      </w:pPr>
    </w:p>
    <w:p w:rsidR="008820DE" w:rsidRDefault="008820DE" w:rsidP="00343828">
      <w:pPr>
        <w:rPr>
          <w:rtl/>
        </w:rPr>
      </w:pPr>
      <w:bookmarkStart w:id="741" w:name="_ETM_Q3_241071"/>
      <w:bookmarkEnd w:id="741"/>
      <w:r>
        <w:rPr>
          <w:rFonts w:hint="cs"/>
          <w:rtl/>
        </w:rPr>
        <w:t xml:space="preserve">תודה. בבקשה, סגן שר הבריאות. </w:t>
      </w:r>
    </w:p>
    <w:p w:rsidR="008820DE" w:rsidRDefault="008820DE" w:rsidP="00343828">
      <w:pPr>
        <w:rPr>
          <w:rtl/>
        </w:rPr>
      </w:pPr>
      <w:bookmarkStart w:id="742" w:name="_ETM_Q3_241368"/>
      <w:bookmarkStart w:id="743" w:name="_ETM_Q3_241478"/>
      <w:bookmarkEnd w:id="742"/>
      <w:bookmarkEnd w:id="743"/>
    </w:p>
    <w:bookmarkStart w:id="744" w:name="_ETM_Q3_241837" w:displacedByCustomXml="next"/>
    <w:bookmarkEnd w:id="744" w:displacedByCustomXml="next"/>
    <w:bookmarkStart w:id="745" w:name="_ETM_Q3_241759" w:displacedByCustomXml="next"/>
    <w:bookmarkEnd w:id="745" w:displacedByCustomXml="next"/>
    <w:sdt>
      <w:sdtPr>
        <w:rPr>
          <w:rFonts w:hint="cs"/>
          <w:rtl/>
        </w:rPr>
        <w:alias w:val="דובר_המשך"/>
        <w:tag w:val="&lt;ID&gt;4792&lt;/ID&gt;&lt;Name&gt;יעקב ליצמן - סגן שר&lt;/Name&gt;&lt;Data&gt;סגן שר הבריאות יעקב ליצמן&lt;/Data&gt;&lt;Shortcut&gt;יעלי&lt;/Shortcut&gt;"/>
        <w:id w:val="814987097"/>
        <w:placeholder>
          <w:docPart w:val="046D92BE4248460A8CEAEC33A3833390"/>
        </w:placeholder>
        <w15:color w:val="993366"/>
      </w:sdtPr>
      <w:sdtEndPr/>
      <w:sdtContent>
        <w:p w:rsidR="008820DE" w:rsidRDefault="008820DE" w:rsidP="00343828">
          <w:pPr>
            <w:pStyle w:val="-"/>
            <w:keepNext/>
            <w:rPr>
              <w:rtl/>
            </w:rPr>
          </w:pPr>
          <w:r w:rsidRPr="00864ECA">
            <w:rPr>
              <w:rStyle w:val="afe"/>
              <w:color w:val="000000"/>
              <w:rtl/>
            </w:rPr>
            <w:t>סגן שר הבריאות יעקב ליצמן</w:t>
          </w:r>
          <w:r w:rsidRPr="00864ECA">
            <w:rPr>
              <w:color w:val="000000"/>
              <w:rtl/>
            </w:rPr>
            <w:t>:</w:t>
          </w:r>
        </w:p>
      </w:sdtContent>
    </w:sdt>
    <w:p w:rsidR="008820DE" w:rsidRDefault="008820DE" w:rsidP="004F2FC9">
      <w:pPr>
        <w:rPr>
          <w:rtl/>
          <w:lang w:eastAsia="he-IL"/>
        </w:rPr>
      </w:pPr>
    </w:p>
    <w:p w:rsidR="008820DE" w:rsidRDefault="008820DE" w:rsidP="00A00A37">
      <w:pPr>
        <w:rPr>
          <w:rtl/>
          <w:lang w:eastAsia="he-IL"/>
        </w:rPr>
      </w:pPr>
      <w:bookmarkStart w:id="746" w:name="_ETM_Q3_256368"/>
      <w:bookmarkEnd w:id="746"/>
      <w:r>
        <w:rPr>
          <w:rFonts w:hint="cs"/>
          <w:rtl/>
          <w:lang w:eastAsia="he-IL"/>
        </w:rPr>
        <w:t xml:space="preserve">תודה, אדוני </w:t>
      </w:r>
      <w:bookmarkStart w:id="747" w:name="_ETM_Q3_238000"/>
      <w:bookmarkEnd w:id="747"/>
      <w:r>
        <w:rPr>
          <w:rFonts w:hint="cs"/>
          <w:rtl/>
          <w:lang w:eastAsia="he-IL"/>
        </w:rPr>
        <w:t>היושב</w:t>
      </w:r>
      <w:r w:rsidR="00A00A37">
        <w:rPr>
          <w:rFonts w:hint="cs"/>
          <w:rtl/>
          <w:lang w:eastAsia="he-IL"/>
        </w:rPr>
        <w:t>-</w:t>
      </w:r>
      <w:r>
        <w:rPr>
          <w:rFonts w:hint="cs"/>
          <w:rtl/>
          <w:lang w:eastAsia="he-IL"/>
        </w:rPr>
        <w:t xml:space="preserve">ראש. חברת הכנסת יעל כהן-פארן, אני לא חושב שאנחנו צריכים להחמיר יותר מאחרים. אנחנו באמת מובילים </w:t>
      </w:r>
      <w:r w:rsidR="004F2FC9">
        <w:rPr>
          <w:rFonts w:hint="cs"/>
          <w:rtl/>
          <w:lang w:eastAsia="he-IL"/>
        </w:rPr>
        <w:t>– – –</w:t>
      </w:r>
      <w:r>
        <w:rPr>
          <w:rFonts w:hint="cs"/>
          <w:rtl/>
          <w:lang w:eastAsia="he-IL"/>
        </w:rPr>
        <w:t xml:space="preserve"> </w:t>
      </w:r>
      <w:bookmarkStart w:id="748" w:name="_ETM_Q3_248000"/>
      <w:bookmarkEnd w:id="748"/>
    </w:p>
    <w:p w:rsidR="008820DE" w:rsidRDefault="008820DE" w:rsidP="00343828">
      <w:pPr>
        <w:rPr>
          <w:rtl/>
          <w:lang w:eastAsia="he-IL"/>
        </w:rPr>
      </w:pPr>
      <w:bookmarkStart w:id="749" w:name="_ETM_Q3_256743"/>
      <w:bookmarkStart w:id="750" w:name="_ETM_Q3_256837"/>
      <w:bookmarkEnd w:id="749"/>
      <w:bookmarkEnd w:id="750"/>
    </w:p>
    <w:bookmarkStart w:id="751" w:name="_ETM_Q3_257212" w:displacedByCustomXml="next"/>
    <w:bookmarkEnd w:id="751" w:displacedByCustomXml="next"/>
    <w:bookmarkStart w:id="752" w:name="_ETM_Q3_257118" w:displacedByCustomXml="next"/>
    <w:bookmarkEnd w:id="752" w:displacedByCustomXml="next"/>
    <w:sdt>
      <w:sdtPr>
        <w:rPr>
          <w:rFonts w:hint="cs"/>
          <w:rtl/>
        </w:rPr>
        <w:alias w:val="קריאה"/>
        <w:tag w:val="&lt;ID&gt;5496&lt;/ID&gt;&lt;Name&gt;יעל כהן-פארן - המחנה הציוני&lt;/Name&gt;&lt;Data&gt;יעל כהן-פארן (המחנה הציוני)&lt;/Data&gt;&lt;Shortcut&gt;יעכה&lt;/Shortcut&gt;"/>
        <w:id w:val="972106865"/>
        <w:placeholder>
          <w:docPart w:val="046D92BE4248460A8CEAEC33A3833390"/>
        </w:placeholder>
        <w15:color w:val="993366"/>
      </w:sdtPr>
      <w:sdtEndPr/>
      <w:sdtContent>
        <w:p w:rsidR="008820DE" w:rsidRDefault="008820DE" w:rsidP="00343828">
          <w:pPr>
            <w:pStyle w:val="af5"/>
            <w:keepNext/>
            <w:rPr>
              <w:rtl/>
            </w:rPr>
          </w:pPr>
          <w:r w:rsidRPr="00864ECA">
            <w:rPr>
              <w:rStyle w:val="afe"/>
              <w:color w:val="000000"/>
              <w:rtl/>
            </w:rPr>
            <w:t>יעל כהן-פארן (המחנה הציוני)</w:t>
          </w:r>
          <w:r w:rsidRPr="00864EC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753" w:name="_ETM_Q3_260962"/>
      <w:bookmarkEnd w:id="753"/>
      <w:r>
        <w:rPr>
          <w:rFonts w:hint="cs"/>
          <w:rtl/>
          <w:lang w:eastAsia="he-IL"/>
        </w:rPr>
        <w:t>כ</w:t>
      </w:r>
      <w:bookmarkStart w:id="754" w:name="_ETM_Q3_261321"/>
      <w:bookmarkEnd w:id="754"/>
      <w:r>
        <w:rPr>
          <w:rFonts w:hint="cs"/>
          <w:rtl/>
          <w:lang w:eastAsia="he-IL"/>
        </w:rPr>
        <w:t>י</w:t>
      </w:r>
      <w:bookmarkStart w:id="755" w:name="_ETM_Q3_261431"/>
      <w:bookmarkEnd w:id="755"/>
      <w:r>
        <w:rPr>
          <w:rFonts w:hint="cs"/>
          <w:rtl/>
          <w:lang w:eastAsia="he-IL"/>
        </w:rPr>
        <w:t xml:space="preserve"> אנחנו אוכלים מהירקות את המים שאנחנו מטהרים </w:t>
      </w:r>
      <w:r w:rsidR="004F2FC9">
        <w:rPr>
          <w:rFonts w:hint="cs"/>
          <w:rtl/>
          <w:lang w:eastAsia="he-IL"/>
        </w:rPr>
        <w:t>– – –</w:t>
      </w:r>
      <w:r>
        <w:rPr>
          <w:rFonts w:hint="cs"/>
          <w:rtl/>
          <w:lang w:eastAsia="he-IL"/>
        </w:rPr>
        <w:t xml:space="preserve"> </w:t>
      </w:r>
    </w:p>
    <w:p w:rsidR="00497D00" w:rsidRDefault="00497D00" w:rsidP="00343828">
      <w:pPr>
        <w:rPr>
          <w:rtl/>
          <w:lang w:eastAsia="he-IL"/>
        </w:rPr>
      </w:pPr>
    </w:p>
    <w:bookmarkStart w:id="756" w:name="_ETM_Q3_253000" w:displacedByCustomXml="next"/>
    <w:bookmarkEnd w:id="756" w:displacedByCustomXml="next"/>
    <w:sdt>
      <w:sdtPr>
        <w:rPr>
          <w:rFonts w:hint="cs"/>
          <w:rtl/>
        </w:rPr>
        <w:alias w:val="דובר_המשך"/>
        <w:tag w:val="&lt;ID&gt;4792&lt;/ID&gt;&lt;Name&gt;יעקב ליצמן - סגן שר&lt;/Name&gt;&lt;Data&gt;סגן שר הבריאות יעקב ליצמן&lt;/Data&gt;&lt;Shortcut&gt;יעלי&lt;/Shortcut&gt;"/>
        <w:id w:val="1014113855"/>
        <w:placeholder>
          <w:docPart w:val="B07FDA2C176A4FE39FF8857310AFFDFE"/>
        </w:placeholder>
        <w15:color w:val="993366"/>
      </w:sdtPr>
      <w:sdtEndPr/>
      <w:sdtContent>
        <w:p w:rsidR="008820DE" w:rsidRDefault="008820DE" w:rsidP="00343828">
          <w:pPr>
            <w:pStyle w:val="-"/>
            <w:keepNext/>
            <w:rPr>
              <w:rtl/>
            </w:rPr>
          </w:pPr>
          <w:r w:rsidRPr="00864ECA">
            <w:rPr>
              <w:rStyle w:val="afe"/>
              <w:color w:val="000000"/>
              <w:rtl/>
            </w:rPr>
            <w:t>סגן שר הבריאות יעקב ליצמן</w:t>
          </w:r>
          <w:r w:rsidRPr="00864ECA">
            <w:rPr>
              <w:color w:val="000000"/>
              <w:rtl/>
            </w:rPr>
            <w:t>:</w:t>
          </w:r>
        </w:p>
      </w:sdtContent>
    </w:sdt>
    <w:p w:rsidR="008820DE" w:rsidRDefault="008820DE" w:rsidP="00343828">
      <w:pPr>
        <w:rPr>
          <w:rtl/>
          <w:lang w:eastAsia="he-IL"/>
        </w:rPr>
      </w:pPr>
    </w:p>
    <w:p w:rsidR="008820DE" w:rsidRDefault="008820DE" w:rsidP="00343828">
      <w:pPr>
        <w:rPr>
          <w:rtl/>
          <w:lang w:eastAsia="he-IL"/>
        </w:rPr>
      </w:pPr>
      <w:bookmarkStart w:id="757" w:name="_ETM_Q3_256000"/>
      <w:bookmarkEnd w:id="757"/>
      <w:r>
        <w:rPr>
          <w:rFonts w:hint="cs"/>
          <w:rtl/>
          <w:lang w:eastAsia="he-IL"/>
        </w:rPr>
        <w:t xml:space="preserve">אז </w:t>
      </w:r>
      <w:bookmarkStart w:id="758" w:name="_ETM_Q3_259000"/>
      <w:bookmarkEnd w:id="758"/>
      <w:r>
        <w:rPr>
          <w:rFonts w:hint="cs"/>
          <w:rtl/>
          <w:lang w:eastAsia="he-IL"/>
        </w:rPr>
        <w:t xml:space="preserve">אנחנו עושים כל מה שנדרש על פי התקן, </w:t>
      </w:r>
      <w:bookmarkStart w:id="759" w:name="_ETM_Q3_261000"/>
      <w:bookmarkEnd w:id="759"/>
      <w:r>
        <w:rPr>
          <w:rFonts w:hint="cs"/>
          <w:rtl/>
          <w:lang w:eastAsia="he-IL"/>
        </w:rPr>
        <w:t>על פי החוק. אנחנו עושים את זה. להחמיר יותר, כפי שאת רוצה</w:t>
      </w:r>
      <w:r w:rsidR="00497D00">
        <w:rPr>
          <w:rFonts w:hint="cs"/>
          <w:rtl/>
          <w:lang w:eastAsia="he-IL"/>
        </w:rPr>
        <w:t>,</w:t>
      </w:r>
      <w:r>
        <w:rPr>
          <w:rFonts w:hint="cs"/>
          <w:rtl/>
          <w:lang w:eastAsia="he-IL"/>
        </w:rPr>
        <w:t xml:space="preserve"> שאנחנו נוביל יותר – </w:t>
      </w:r>
      <w:bookmarkStart w:id="760" w:name="_ETM_Q3_264400"/>
      <w:bookmarkStart w:id="761" w:name="_ETM_Q3_264509"/>
      <w:bookmarkStart w:id="762" w:name="_ETM_Q3_264853"/>
      <w:bookmarkStart w:id="763" w:name="_ETM_Q3_264775"/>
      <w:bookmarkStart w:id="764" w:name="_ETM_Q3_266103"/>
      <w:bookmarkEnd w:id="760"/>
      <w:bookmarkEnd w:id="761"/>
      <w:bookmarkEnd w:id="762"/>
      <w:bookmarkEnd w:id="763"/>
      <w:bookmarkEnd w:id="764"/>
      <w:r>
        <w:rPr>
          <w:rFonts w:hint="cs"/>
          <w:rtl/>
          <w:lang w:eastAsia="he-IL"/>
        </w:rPr>
        <w:t xml:space="preserve">עדיין </w:t>
      </w:r>
      <w:bookmarkStart w:id="765" w:name="_ETM_Q3_267134"/>
      <w:bookmarkEnd w:id="765"/>
      <w:r>
        <w:rPr>
          <w:rFonts w:hint="cs"/>
          <w:rtl/>
          <w:lang w:eastAsia="he-IL"/>
        </w:rPr>
        <w:t xml:space="preserve">לא הגענו לשם, בואי נגיד את זה </w:t>
      </w:r>
      <w:bookmarkStart w:id="766" w:name="_ETM_Q3_265000"/>
      <w:bookmarkEnd w:id="766"/>
      <w:r>
        <w:rPr>
          <w:rFonts w:hint="cs"/>
          <w:rtl/>
          <w:lang w:eastAsia="he-IL"/>
        </w:rPr>
        <w:t xml:space="preserve">פשוט. </w:t>
      </w:r>
      <w:bookmarkStart w:id="767" w:name="_ETM_Q3_276000"/>
      <w:bookmarkEnd w:id="767"/>
      <w:r>
        <w:rPr>
          <w:rFonts w:hint="cs"/>
          <w:rtl/>
          <w:lang w:eastAsia="he-IL"/>
        </w:rPr>
        <w:t xml:space="preserve">אם את רוצה לפנות אליי ישירות, שאני </w:t>
      </w:r>
      <w:bookmarkStart w:id="768" w:name="_ETM_Q3_275118"/>
      <w:bookmarkEnd w:id="768"/>
      <w:r>
        <w:rPr>
          <w:rFonts w:hint="cs"/>
          <w:rtl/>
          <w:lang w:eastAsia="he-IL"/>
        </w:rPr>
        <w:t xml:space="preserve">אבדוק אם אפשר לעשות משהו זמני, אני מוכן לעשות את זה. תפני אליי בכתב, אני אעביר את זה </w:t>
      </w:r>
      <w:bookmarkStart w:id="769" w:name="_ETM_Q3_283572"/>
      <w:bookmarkEnd w:id="769"/>
      <w:r>
        <w:rPr>
          <w:rFonts w:hint="cs"/>
          <w:rtl/>
          <w:lang w:eastAsia="he-IL"/>
        </w:rPr>
        <w:t xml:space="preserve">לטיפול. </w:t>
      </w:r>
    </w:p>
    <w:p w:rsidR="008820DE" w:rsidRDefault="008820DE" w:rsidP="00343828">
      <w:pPr>
        <w:rPr>
          <w:rtl/>
          <w:lang w:eastAsia="he-IL"/>
        </w:rPr>
      </w:pPr>
      <w:bookmarkStart w:id="770" w:name="_ETM_Q3_285712"/>
      <w:bookmarkEnd w:id="770"/>
    </w:p>
    <w:p w:rsidR="008820DE" w:rsidRDefault="008820DE" w:rsidP="00497D00">
      <w:pPr>
        <w:rPr>
          <w:rtl/>
          <w:lang w:eastAsia="he-IL"/>
        </w:rPr>
      </w:pPr>
      <w:bookmarkStart w:id="771" w:name="_ETM_Q3_285931"/>
      <w:bookmarkEnd w:id="771"/>
      <w:r>
        <w:rPr>
          <w:rFonts w:hint="cs"/>
          <w:rtl/>
          <w:lang w:eastAsia="he-IL"/>
        </w:rPr>
        <w:t>ח</w:t>
      </w:r>
      <w:bookmarkStart w:id="772" w:name="_ETM_Q3_286197"/>
      <w:bookmarkStart w:id="773" w:name="_ETM_Q3_286322"/>
      <w:bookmarkEnd w:id="772"/>
      <w:bookmarkEnd w:id="773"/>
      <w:r>
        <w:rPr>
          <w:rFonts w:hint="cs"/>
          <w:rtl/>
          <w:lang w:eastAsia="he-IL"/>
        </w:rPr>
        <w:t>בר הכנסת ג'מעה, גם אתה</w:t>
      </w:r>
      <w:bookmarkStart w:id="774" w:name="_ETM_Q3_281000"/>
      <w:bookmarkEnd w:id="774"/>
      <w:r>
        <w:rPr>
          <w:rFonts w:hint="cs"/>
          <w:rtl/>
          <w:lang w:eastAsia="he-IL"/>
        </w:rPr>
        <w:t>, אני מציע לך</w:t>
      </w:r>
      <w:r w:rsidR="00497D00">
        <w:rPr>
          <w:rFonts w:hint="cs"/>
          <w:rtl/>
          <w:lang w:eastAsia="he-IL"/>
        </w:rPr>
        <w:t>,</w:t>
      </w:r>
      <w:r>
        <w:rPr>
          <w:rFonts w:hint="cs"/>
          <w:rtl/>
          <w:lang w:eastAsia="he-IL"/>
        </w:rPr>
        <w:t xml:space="preserve"> היות שלא התכוננתי לתשובה </w:t>
      </w:r>
      <w:bookmarkStart w:id="775" w:name="_ETM_Q3_285000"/>
      <w:bookmarkEnd w:id="775"/>
      <w:r>
        <w:rPr>
          <w:rFonts w:hint="cs"/>
          <w:rtl/>
          <w:lang w:eastAsia="he-IL"/>
        </w:rPr>
        <w:t>הזאת</w:t>
      </w:r>
      <w:r w:rsidR="00497D00">
        <w:rPr>
          <w:rFonts w:hint="cs"/>
          <w:rtl/>
          <w:lang w:eastAsia="he-IL"/>
        </w:rPr>
        <w:t>,</w:t>
      </w:r>
      <w:r>
        <w:rPr>
          <w:rFonts w:hint="cs"/>
          <w:rtl/>
          <w:lang w:eastAsia="he-IL"/>
        </w:rPr>
        <w:t xml:space="preserve"> שתפנה אליי בכתב ואני אבדוק לך את </w:t>
      </w:r>
      <w:bookmarkStart w:id="776" w:name="_ETM_Q3_295712"/>
      <w:bookmarkEnd w:id="776"/>
      <w:r>
        <w:rPr>
          <w:rFonts w:hint="cs"/>
          <w:rtl/>
          <w:lang w:eastAsia="he-IL"/>
        </w:rPr>
        <w:t>הנושא הזה ישירות. בסדר?</w:t>
      </w:r>
    </w:p>
    <w:p w:rsidR="008820DE" w:rsidRDefault="008820DE" w:rsidP="00343828">
      <w:pPr>
        <w:rPr>
          <w:rtl/>
          <w:lang w:eastAsia="he-IL"/>
        </w:rPr>
      </w:pPr>
      <w:bookmarkStart w:id="777" w:name="_ETM_Q3_298587"/>
      <w:bookmarkEnd w:id="777"/>
    </w:p>
    <w:bookmarkStart w:id="778" w:name="_ETM_Q3_299181" w:displacedByCustomXml="next"/>
    <w:bookmarkEnd w:id="778" w:displacedByCustomXml="next"/>
    <w:bookmarkStart w:id="779" w:name="_ETM_Q3_299072" w:displacedByCustomXml="next"/>
    <w:bookmarkEnd w:id="779" w:displacedByCustomXml="next"/>
    <w:bookmarkStart w:id="780" w:name="_ETM_Q3_298790" w:displacedByCustomXml="next"/>
    <w:bookmarkEnd w:id="780" w:displacedByCustomXml="next"/>
    <w:sdt>
      <w:sdtPr>
        <w:rPr>
          <w:rFonts w:hint="cs"/>
          <w:rtl/>
        </w:rPr>
        <w:alias w:val="קריאה"/>
        <w:tag w:val="&lt;ID&gt;5659&lt;/ID&gt;&lt;Name&gt;ג'מעה אזברגה - הרשימה המשותפת&lt;/Name&gt;&lt;Data&gt;ג'מעה אזברגה (הרשימה המשותפת)&lt;/Data&gt;&lt;Shortcut&gt;גמאז&lt;/Shortcut&gt;"/>
        <w:id w:val="-1245257212"/>
        <w:placeholder>
          <w:docPart w:val="046D92BE4248460A8CEAEC33A3833390"/>
        </w:placeholder>
        <w15:color w:val="993366"/>
      </w:sdtPr>
      <w:sdtEndPr/>
      <w:sdtContent>
        <w:p w:rsidR="008820DE" w:rsidRDefault="008820DE" w:rsidP="00343828">
          <w:pPr>
            <w:pStyle w:val="af5"/>
            <w:keepNext/>
            <w:rPr>
              <w:rtl/>
            </w:rPr>
          </w:pPr>
          <w:r w:rsidRPr="00864ECA">
            <w:rPr>
              <w:rStyle w:val="afe"/>
              <w:color w:val="000000"/>
              <w:rtl/>
            </w:rPr>
            <w:t>ג'מעה אזברגה (הרשימה המשותפת)</w:t>
          </w:r>
          <w:r w:rsidRPr="00864EC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781" w:name="_ETM_Q3_302712"/>
      <w:bookmarkEnd w:id="781"/>
      <w:r>
        <w:rPr>
          <w:rFonts w:hint="cs"/>
          <w:rtl/>
          <w:lang w:eastAsia="he-IL"/>
        </w:rPr>
        <w:t xml:space="preserve">עמדה של משרד הבריאות </w:t>
      </w:r>
      <w:r w:rsidR="004F2FC9">
        <w:rPr>
          <w:rFonts w:hint="cs"/>
          <w:rtl/>
          <w:lang w:eastAsia="he-IL"/>
        </w:rPr>
        <w:t>– – –</w:t>
      </w:r>
      <w:r>
        <w:rPr>
          <w:rFonts w:hint="cs"/>
          <w:rtl/>
          <w:lang w:eastAsia="he-IL"/>
        </w:rPr>
        <w:t xml:space="preserve"> </w:t>
      </w:r>
    </w:p>
    <w:p w:rsidR="008820DE" w:rsidRDefault="008820DE" w:rsidP="00343828">
      <w:pPr>
        <w:rPr>
          <w:rtl/>
          <w:lang w:eastAsia="he-IL"/>
        </w:rPr>
      </w:pPr>
      <w:bookmarkStart w:id="782" w:name="_ETM_Q3_313603"/>
      <w:bookmarkStart w:id="783" w:name="_ETM_Q3_313712"/>
      <w:bookmarkEnd w:id="782"/>
      <w:bookmarkEnd w:id="783"/>
    </w:p>
    <w:bookmarkStart w:id="784" w:name="_ETM_Q3_314087" w:displacedByCustomXml="next"/>
    <w:bookmarkEnd w:id="784" w:displacedByCustomXml="next"/>
    <w:bookmarkStart w:id="785" w:name="_ETM_Q3_313994" w:displacedByCustomXml="next"/>
    <w:bookmarkEnd w:id="785" w:displacedByCustomXml="next"/>
    <w:sdt>
      <w:sdtPr>
        <w:rPr>
          <w:rFonts w:hint="cs"/>
          <w:rtl/>
        </w:rPr>
        <w:alias w:val="דובר_המשך"/>
        <w:tag w:val="&lt;ID&gt;4792&lt;/ID&gt;&lt;Name&gt;יעקב ליצמן - סגן שר&lt;/Name&gt;&lt;Data&gt;סגן שר הבריאות יעקב ליצמן&lt;/Data&gt;&lt;Shortcut&gt;יעלי&lt;/Shortcut&gt;"/>
        <w:id w:val="912210692"/>
        <w:placeholder>
          <w:docPart w:val="046D92BE4248460A8CEAEC33A3833390"/>
        </w:placeholder>
        <w15:color w:val="993366"/>
      </w:sdtPr>
      <w:sdtEndPr/>
      <w:sdtContent>
        <w:p w:rsidR="008820DE" w:rsidRDefault="008820DE" w:rsidP="00343828">
          <w:pPr>
            <w:pStyle w:val="-"/>
            <w:keepNext/>
            <w:rPr>
              <w:rtl/>
            </w:rPr>
          </w:pPr>
          <w:r w:rsidRPr="00864ECA">
            <w:rPr>
              <w:rStyle w:val="afe"/>
              <w:color w:val="000000"/>
              <w:rtl/>
            </w:rPr>
            <w:t>סגן שר הבריאות יעקב ליצמן</w:t>
          </w:r>
          <w:r w:rsidRPr="00864EC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786" w:name="_ETM_Q3_315353"/>
      <w:bookmarkEnd w:id="786"/>
      <w:r>
        <w:rPr>
          <w:rFonts w:hint="cs"/>
          <w:rtl/>
          <w:lang w:eastAsia="he-IL"/>
        </w:rPr>
        <w:t xml:space="preserve">אני יודע, לא </w:t>
      </w:r>
      <w:bookmarkStart w:id="787" w:name="_ETM_Q3_300000"/>
      <w:bookmarkEnd w:id="787"/>
      <w:r>
        <w:rPr>
          <w:rFonts w:hint="cs"/>
          <w:rtl/>
          <w:lang w:eastAsia="he-IL"/>
        </w:rPr>
        <w:t xml:space="preserve">התכוננתי לזה ואני </w:t>
      </w:r>
      <w:bookmarkStart w:id="788" w:name="_ETM_Q3_316165"/>
      <w:bookmarkEnd w:id="788"/>
      <w:r>
        <w:rPr>
          <w:rFonts w:hint="cs"/>
          <w:rtl/>
          <w:lang w:eastAsia="he-IL"/>
        </w:rPr>
        <w:t xml:space="preserve">לא רוצה להגיד דבר לא מוסמך. אני לא רוצה להגיד </w:t>
      </w:r>
      <w:bookmarkStart w:id="789" w:name="_ETM_Q3_307000"/>
      <w:bookmarkEnd w:id="789"/>
      <w:r>
        <w:rPr>
          <w:rFonts w:hint="cs"/>
          <w:rtl/>
          <w:lang w:eastAsia="he-IL"/>
        </w:rPr>
        <w:t xml:space="preserve">לך דבר לא מוסמך. </w:t>
      </w:r>
    </w:p>
    <w:p w:rsidR="008820DE" w:rsidRDefault="008820DE" w:rsidP="00343828">
      <w:pPr>
        <w:rPr>
          <w:rtl/>
          <w:lang w:eastAsia="he-IL"/>
        </w:rPr>
      </w:pPr>
      <w:bookmarkStart w:id="790" w:name="_ETM_Q3_318025"/>
      <w:bookmarkStart w:id="791" w:name="_ETM_Q3_318150"/>
      <w:bookmarkEnd w:id="790"/>
      <w:bookmarkEnd w:id="791"/>
    </w:p>
    <w:p w:rsidR="008820DE" w:rsidRDefault="008820DE" w:rsidP="00497D00">
      <w:pPr>
        <w:rPr>
          <w:rtl/>
          <w:lang w:eastAsia="he-IL"/>
        </w:rPr>
      </w:pPr>
      <w:bookmarkStart w:id="792" w:name="_ETM_Q3_318400"/>
      <w:bookmarkStart w:id="793" w:name="_ETM_Q3_318525"/>
      <w:bookmarkEnd w:id="792"/>
      <w:bookmarkEnd w:id="793"/>
      <w:r>
        <w:rPr>
          <w:rFonts w:hint="cs"/>
          <w:rtl/>
          <w:lang w:eastAsia="he-IL"/>
        </w:rPr>
        <w:t xml:space="preserve">דב חנין, תשמע, יש לי מספיק דברים לעשות </w:t>
      </w:r>
      <w:bookmarkStart w:id="794" w:name="_ETM_Q3_314000"/>
      <w:bookmarkEnd w:id="794"/>
      <w:r>
        <w:rPr>
          <w:rFonts w:hint="cs"/>
          <w:rtl/>
          <w:lang w:eastAsia="he-IL"/>
        </w:rPr>
        <w:t>במשרד הבריאות, לחפש לי עוד ועדות ועוד דברים</w:t>
      </w:r>
      <w:r w:rsidR="00497D00">
        <w:rPr>
          <w:rFonts w:hint="cs"/>
          <w:rtl/>
          <w:lang w:eastAsia="he-IL"/>
        </w:rPr>
        <w:t xml:space="preserve"> –</w:t>
      </w:r>
      <w:r>
        <w:rPr>
          <w:rFonts w:hint="cs"/>
          <w:rtl/>
          <w:lang w:eastAsia="he-IL"/>
        </w:rPr>
        <w:t xml:space="preserve"> אני חושב שתפקידי להגיד אם המים </w:t>
      </w:r>
      <w:bookmarkStart w:id="795" w:name="_ETM_Q3_325900"/>
      <w:bookmarkEnd w:id="795"/>
      <w:r>
        <w:rPr>
          <w:rFonts w:hint="cs"/>
          <w:rtl/>
          <w:lang w:eastAsia="he-IL"/>
        </w:rPr>
        <w:t xml:space="preserve">בסדר או לא בסדר. מעבר לכך אני לא צריך </w:t>
      </w:r>
      <w:bookmarkStart w:id="796" w:name="_ETM_Q3_324000"/>
      <w:bookmarkEnd w:id="796"/>
      <w:r>
        <w:rPr>
          <w:rFonts w:hint="cs"/>
          <w:rtl/>
          <w:lang w:eastAsia="he-IL"/>
        </w:rPr>
        <w:t xml:space="preserve">להגיד. </w:t>
      </w:r>
      <w:bookmarkStart w:id="797" w:name="_ETM_Q3_333228"/>
      <w:bookmarkEnd w:id="797"/>
      <w:r>
        <w:rPr>
          <w:rFonts w:hint="cs"/>
          <w:rtl/>
          <w:lang w:eastAsia="he-IL"/>
        </w:rPr>
        <w:t xml:space="preserve">אני לא רוצה להיכנס לאחריות </w:t>
      </w:r>
      <w:r w:rsidR="00497D00">
        <w:rPr>
          <w:rFonts w:hint="cs"/>
          <w:rtl/>
          <w:lang w:eastAsia="he-IL"/>
        </w:rPr>
        <w:t>ב</w:t>
      </w:r>
      <w:r>
        <w:rPr>
          <w:rFonts w:hint="cs"/>
          <w:rtl/>
          <w:lang w:eastAsia="he-IL"/>
        </w:rPr>
        <w:t xml:space="preserve">דברים </w:t>
      </w:r>
      <w:r w:rsidR="00497D00">
        <w:rPr>
          <w:rFonts w:hint="eastAsia"/>
          <w:rtl/>
          <w:lang w:eastAsia="he-IL"/>
        </w:rPr>
        <w:t>–</w:t>
      </w:r>
      <w:r>
        <w:rPr>
          <w:rFonts w:hint="cs"/>
          <w:rtl/>
          <w:lang w:eastAsia="he-IL"/>
        </w:rPr>
        <w:t xml:space="preserve"> יש לי מספיק עבודה בלי זה. לכן, אני </w:t>
      </w:r>
      <w:bookmarkStart w:id="798" w:name="_ETM_Q3_332000"/>
      <w:bookmarkEnd w:id="798"/>
      <w:r>
        <w:rPr>
          <w:rFonts w:hint="cs"/>
          <w:rtl/>
          <w:lang w:eastAsia="he-IL"/>
        </w:rPr>
        <w:t xml:space="preserve">עושה את תפקידי, מודיע כל </w:t>
      </w:r>
      <w:bookmarkStart w:id="799" w:name="_ETM_Q3_338931"/>
      <w:bookmarkEnd w:id="799"/>
      <w:r>
        <w:rPr>
          <w:rFonts w:hint="cs"/>
          <w:rtl/>
          <w:lang w:eastAsia="he-IL"/>
        </w:rPr>
        <w:t xml:space="preserve">יום בבוקר אם המים טובים, לא טובים – אני לא </w:t>
      </w:r>
      <w:bookmarkStart w:id="800" w:name="_ETM_Q3_335000"/>
      <w:bookmarkEnd w:id="800"/>
      <w:r>
        <w:rPr>
          <w:rFonts w:hint="cs"/>
          <w:rtl/>
          <w:lang w:eastAsia="he-IL"/>
        </w:rPr>
        <w:t xml:space="preserve">יודע אם כל יום, מתי מודיעים כל פעם, אם </w:t>
      </w:r>
      <w:bookmarkStart w:id="801" w:name="_ETM_Q3_338000"/>
      <w:bookmarkEnd w:id="801"/>
      <w:r>
        <w:rPr>
          <w:rFonts w:hint="cs"/>
          <w:rtl/>
          <w:lang w:eastAsia="he-IL"/>
        </w:rPr>
        <w:t xml:space="preserve">יש דיון ובודקים את זה כל הזמן – ובזה סיימתי </w:t>
      </w:r>
      <w:bookmarkStart w:id="802" w:name="_ETM_Q3_348853"/>
      <w:bookmarkEnd w:id="802"/>
      <w:r>
        <w:rPr>
          <w:rFonts w:hint="cs"/>
          <w:rtl/>
          <w:lang w:eastAsia="he-IL"/>
        </w:rPr>
        <w:t xml:space="preserve">את תפקידי. אני לא רוצה </w:t>
      </w:r>
      <w:bookmarkStart w:id="803" w:name="_ETM_Q3_343000"/>
      <w:bookmarkEnd w:id="803"/>
      <w:r>
        <w:rPr>
          <w:rFonts w:hint="cs"/>
          <w:rtl/>
          <w:lang w:eastAsia="he-IL"/>
        </w:rPr>
        <w:t xml:space="preserve">להיכנס לדברים אחרים ששייכים למשרד הפנים. שהוא יעשה את העבודה שלו </w:t>
      </w:r>
      <w:bookmarkStart w:id="804" w:name="_ETM_Q3_352000"/>
      <w:bookmarkEnd w:id="804"/>
      <w:r>
        <w:rPr>
          <w:rFonts w:hint="cs"/>
          <w:rtl/>
          <w:lang w:eastAsia="he-IL"/>
        </w:rPr>
        <w:t xml:space="preserve">ואני אעשה את העבודה שלי. תודה. </w:t>
      </w:r>
    </w:p>
    <w:p w:rsidR="008820DE" w:rsidRDefault="008820DE" w:rsidP="00343828">
      <w:pPr>
        <w:rPr>
          <w:rtl/>
          <w:lang w:eastAsia="he-IL"/>
        </w:rPr>
      </w:pPr>
      <w:bookmarkStart w:id="805" w:name="_ETM_Q3_355259"/>
      <w:bookmarkEnd w:id="805"/>
    </w:p>
    <w:bookmarkStart w:id="806" w:name="_ETM_Q3_355869" w:displacedByCustomXml="next"/>
    <w:bookmarkEnd w:id="806" w:displacedByCustomXml="next"/>
    <w:bookmarkStart w:id="807" w:name="_ETM_Q3_355791" w:displacedByCustomXml="next"/>
    <w:bookmarkEnd w:id="807" w:displacedByCustomXml="next"/>
    <w:bookmarkStart w:id="808" w:name="_ETM_Q3_355541" w:displacedByCustomXml="next"/>
    <w:bookmarkEnd w:id="808" w:displacedByCustomXml="next"/>
    <w:sdt>
      <w:sdtPr>
        <w:rPr>
          <w:rFonts w:hint="cs"/>
          <w:rtl/>
        </w:rPr>
        <w:alias w:val="יור"/>
        <w:tag w:val="&lt;ID&gt;5317&lt;/ID&gt;&lt;Name&gt;יולי יואל אדלשטיין - יו&quot;ר&lt;/Name&gt;&lt;Data&gt;יולי יואל אדלשטיין&lt;/Data&gt;&lt;Shortcut&gt;&lt;/Shortcut&gt;"/>
        <w:id w:val="1693565685"/>
        <w:placeholder>
          <w:docPart w:val="046D92BE4248460A8CEAEC33A3833390"/>
        </w:placeholder>
        <w15:color w:val="993366"/>
      </w:sdtPr>
      <w:sdtEndPr/>
      <w:sdtContent>
        <w:p w:rsidR="008820DE" w:rsidRDefault="008820DE" w:rsidP="00343828">
          <w:pPr>
            <w:pStyle w:val="af6"/>
            <w:keepNext/>
            <w:rPr>
              <w:rtl/>
            </w:rPr>
          </w:pPr>
          <w:r w:rsidRPr="00864ECA">
            <w:rPr>
              <w:rStyle w:val="afe"/>
              <w:color w:val="000000"/>
              <w:rtl/>
            </w:rPr>
            <w:t>היו"ר יולי יואל אדלשטיין</w:t>
          </w:r>
          <w:r w:rsidRPr="00864EC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09" w:name="_ETM_Q3_357291"/>
      <w:bookmarkEnd w:id="809"/>
      <w:r>
        <w:rPr>
          <w:rFonts w:hint="cs"/>
          <w:rtl/>
          <w:lang w:eastAsia="he-IL"/>
        </w:rPr>
        <w:t xml:space="preserve">תודה לסגן שר הבריאות על כל התשובות </w:t>
      </w:r>
      <w:bookmarkStart w:id="810" w:name="_ETM_Q3_363759"/>
      <w:bookmarkEnd w:id="810"/>
      <w:r>
        <w:rPr>
          <w:rFonts w:hint="cs"/>
          <w:rtl/>
          <w:lang w:eastAsia="he-IL"/>
        </w:rPr>
        <w:t xml:space="preserve">שלו. </w:t>
      </w:r>
    </w:p>
    <w:p w:rsidR="008820DE" w:rsidRDefault="008820DE" w:rsidP="00343828">
      <w:pPr>
        <w:rPr>
          <w:rtl/>
          <w:lang w:eastAsia="he-IL"/>
        </w:rPr>
      </w:pPr>
      <w:bookmarkStart w:id="811" w:name="_ETM_Q3_358000"/>
      <w:bookmarkEnd w:id="811"/>
    </w:p>
    <w:p w:rsidR="008820DE" w:rsidRDefault="008820DE" w:rsidP="00497D00">
      <w:pPr>
        <w:rPr>
          <w:rtl/>
          <w:lang w:eastAsia="he-IL"/>
        </w:rPr>
      </w:pPr>
      <w:bookmarkStart w:id="812" w:name="_ETM_Q3_359000"/>
      <w:bookmarkEnd w:id="812"/>
      <w:r>
        <w:rPr>
          <w:rFonts w:hint="cs"/>
          <w:rtl/>
          <w:lang w:eastAsia="he-IL"/>
        </w:rPr>
        <w:t xml:space="preserve">אני מתכבד להזמין את </w:t>
      </w:r>
      <w:bookmarkStart w:id="813" w:name="_ETM_Q3_356000"/>
      <w:bookmarkEnd w:id="813"/>
      <w:r>
        <w:rPr>
          <w:rFonts w:hint="cs"/>
          <w:rtl/>
          <w:lang w:eastAsia="he-IL"/>
        </w:rPr>
        <w:t xml:space="preserve">סגן שר הביטחון חבר הכנסת אליהו בן-דהן לעלות </w:t>
      </w:r>
      <w:bookmarkStart w:id="814" w:name="_ETM_Q3_364000"/>
      <w:bookmarkEnd w:id="814"/>
      <w:r>
        <w:rPr>
          <w:rFonts w:hint="cs"/>
          <w:rtl/>
          <w:lang w:eastAsia="he-IL"/>
        </w:rPr>
        <w:t xml:space="preserve">לדוכן על מנת להשיב על שאילתה דחופה מס' 528, מאת חבר הכנסת אמיר אוחנה. נושא השאילתה: עיצומים במינהל האזרחי. </w:t>
      </w:r>
      <w:bookmarkStart w:id="815" w:name="_ETM_Q3_376000"/>
      <w:bookmarkEnd w:id="815"/>
      <w:r>
        <w:rPr>
          <w:rFonts w:hint="cs"/>
          <w:rtl/>
          <w:lang w:eastAsia="he-IL"/>
        </w:rPr>
        <w:t xml:space="preserve">שואלים נוספים הם חברי הכנסת סמוטריץ וגליק. </w:t>
      </w:r>
    </w:p>
    <w:p w:rsidR="008820DE" w:rsidRDefault="008820DE" w:rsidP="00343828">
      <w:pPr>
        <w:rPr>
          <w:rtl/>
          <w:lang w:eastAsia="he-IL"/>
        </w:rPr>
      </w:pPr>
      <w:bookmarkStart w:id="816" w:name="_ETM_Q3_370650"/>
      <w:bookmarkStart w:id="817" w:name="_ETM_Q3_370791"/>
      <w:bookmarkEnd w:id="816"/>
      <w:bookmarkEnd w:id="817"/>
    </w:p>
    <w:bookmarkStart w:id="818" w:name="_ETM_Q3_371181" w:displacedByCustomXml="next"/>
    <w:bookmarkEnd w:id="818" w:displacedByCustomXml="next"/>
    <w:bookmarkStart w:id="819" w:name="_ETM_Q3_371087" w:displacedByCustomXml="next"/>
    <w:bookmarkEnd w:id="819" w:displacedByCustomXml="next"/>
    <w:bookmarkStart w:id="820" w:name="_ETM_Q3_372791" w:displacedByCustomXml="next"/>
    <w:bookmarkEnd w:id="820" w:displacedByCustomXml="next"/>
    <w:bookmarkStart w:id="821" w:name="_Toc5266831" w:displacedByCustomXml="next"/>
    <w:bookmarkStart w:id="822" w:name="_Toc518505452" w:displacedByCustomXml="next"/>
    <w:bookmarkStart w:id="823" w:name="_Toc518504142" w:displacedByCustomXml="next"/>
    <w:bookmarkStart w:id="824" w:name="_Toc518502848" w:displacedByCustomXml="next"/>
    <w:sdt>
      <w:sdtPr>
        <w:rPr>
          <w:rFonts w:hint="cs"/>
          <w:rtl/>
          <w:lang w:eastAsia="he-IL"/>
        </w:rPr>
        <w:alias w:val="שאילתה"/>
        <w:tag w:val="&lt;ID&gt;615310&lt;/ID&gt;&lt;Name&gt;528. עיצומים במנהל האזרחי&lt;/Name&gt;&lt;Data&gt;\\filer\e_share\QUERIES_ATTCH\2072598.doc&lt;/Data&gt;&lt;AskName&gt;&lt;/AskName&gt;&lt;QueryNum&gt;&lt;/QueryNum&gt;"/>
        <w:id w:val="1919587285"/>
        <w:placeholder>
          <w:docPart w:val="046D92BE4248460A8CEAEC33A3833390"/>
        </w:placeholder>
        <w15:color w:val="993366"/>
      </w:sdtPr>
      <w:sdtEndPr/>
      <w:sdtContent>
        <w:p w:rsidR="008820DE" w:rsidRDefault="008820DE" w:rsidP="00343828">
          <w:pPr>
            <w:pStyle w:val="a9"/>
            <w:rPr>
              <w:rtl/>
              <w:lang w:eastAsia="he-IL"/>
            </w:rPr>
          </w:pPr>
          <w:r w:rsidRPr="00864ECA">
            <w:rPr>
              <w:rStyle w:val="afe"/>
              <w:color w:val="000000"/>
              <w:rtl/>
            </w:rPr>
            <w:t>528. עיצומים במ</w:t>
          </w:r>
          <w:r>
            <w:rPr>
              <w:rStyle w:val="afe"/>
              <w:rFonts w:hint="cs"/>
              <w:color w:val="000000"/>
              <w:rtl/>
            </w:rPr>
            <w:t>י</w:t>
          </w:r>
          <w:r w:rsidRPr="00864ECA">
            <w:rPr>
              <w:rStyle w:val="afe"/>
              <w:color w:val="000000"/>
              <w:rtl/>
            </w:rPr>
            <w:t>נהל האזרחי</w:t>
          </w:r>
        </w:p>
      </w:sdtContent>
    </w:sdt>
    <w:bookmarkEnd w:id="821" w:displacedByCustomXml="prev"/>
    <w:bookmarkEnd w:id="822" w:displacedByCustomXml="prev"/>
    <w:bookmarkEnd w:id="823" w:displacedByCustomXml="prev"/>
    <w:bookmarkEnd w:id="824" w:displacedByCustomXml="prev"/>
    <w:p w:rsidR="008820DE" w:rsidRDefault="008820DE" w:rsidP="00343828">
      <w:pPr>
        <w:rPr>
          <w:color w:val="000000"/>
          <w:rtl/>
          <w:lang w:eastAsia="he-IL"/>
        </w:rPr>
      </w:pPr>
    </w:p>
    <w:bookmarkStart w:id="825" w:name="_ETM_Q3_405634" w:displacedByCustomXml="next"/>
    <w:bookmarkEnd w:id="825" w:displacedByCustomXml="next"/>
    <w:bookmarkStart w:id="826" w:name="_Toc5266832" w:displacedByCustomXml="next"/>
    <w:bookmarkStart w:id="827" w:name="_Toc518505453" w:displacedByCustomXml="next"/>
    <w:bookmarkStart w:id="828" w:name="_Toc518504143" w:displacedByCustomXml="next"/>
    <w:bookmarkStart w:id="829" w:name="_Toc518502849"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606422946"/>
        <w:placeholder>
          <w:docPart w:val="046D92BE4248460A8CEAEC33A3833390"/>
        </w:placeholder>
        <w15:color w:val="993366"/>
      </w:sdtPr>
      <w:sdtEndPr/>
      <w:sdtContent>
        <w:p w:rsidR="008820DE" w:rsidRDefault="008820DE" w:rsidP="00343828">
          <w:pPr>
            <w:pStyle w:val="a4"/>
            <w:keepNext/>
            <w:rPr>
              <w:rtl/>
            </w:rPr>
          </w:pPr>
          <w:r w:rsidRPr="00864ECA">
            <w:rPr>
              <w:rStyle w:val="afe"/>
              <w:color w:val="000000"/>
              <w:rtl/>
            </w:rPr>
            <w:t>אמיר אוחנה (הליכוד)</w:t>
          </w:r>
          <w:r w:rsidRPr="00864ECA">
            <w:rPr>
              <w:color w:val="000000"/>
              <w:rtl/>
            </w:rPr>
            <w:t>:</w:t>
          </w:r>
        </w:p>
      </w:sdtContent>
    </w:sdt>
    <w:bookmarkEnd w:id="826" w:displacedByCustomXml="prev"/>
    <w:bookmarkEnd w:id="827" w:displacedByCustomXml="prev"/>
    <w:bookmarkEnd w:id="828" w:displacedByCustomXml="prev"/>
    <w:bookmarkEnd w:id="829" w:displacedByCustomXml="prev"/>
    <w:p w:rsidR="008820DE" w:rsidRDefault="008820DE" w:rsidP="004F2FC9">
      <w:pPr>
        <w:rPr>
          <w:rtl/>
        </w:rPr>
      </w:pPr>
    </w:p>
    <w:p w:rsidR="008820DE" w:rsidRDefault="008820DE" w:rsidP="00343828">
      <w:pPr>
        <w:rPr>
          <w:rtl/>
        </w:rPr>
      </w:pPr>
      <w:bookmarkStart w:id="830" w:name="_ETM_Q3_406869"/>
      <w:bookmarkEnd w:id="830"/>
      <w:r>
        <w:rPr>
          <w:rFonts w:hint="cs"/>
          <w:rtl/>
        </w:rPr>
        <w:t xml:space="preserve">תודה לך, אדוני </w:t>
      </w:r>
      <w:bookmarkStart w:id="831" w:name="_ETM_Q3_378000"/>
      <w:bookmarkEnd w:id="831"/>
      <w:r>
        <w:rPr>
          <w:rFonts w:hint="cs"/>
          <w:rtl/>
        </w:rPr>
        <w:t xml:space="preserve">היושב-ראש. אדוני סגן שר הביטחון, ועד עובדי המינהל האזרחי הכריז על עיצומים חדשים ולכן יוקפא קידומן של יותר מ-1,300 יחידות דיור בשטחי יהודה ושומרון. </w:t>
      </w:r>
    </w:p>
    <w:p w:rsidR="008820DE" w:rsidRPr="009F1FFC" w:rsidRDefault="008820DE" w:rsidP="00343828">
      <w:pPr>
        <w:rPr>
          <w:rtl/>
        </w:rPr>
      </w:pPr>
      <w:bookmarkStart w:id="832" w:name="_ETM_Q3_394000"/>
      <w:bookmarkEnd w:id="832"/>
    </w:p>
    <w:p w:rsidR="008820DE" w:rsidRDefault="008820DE" w:rsidP="00343828">
      <w:pPr>
        <w:rPr>
          <w:rtl/>
        </w:rPr>
      </w:pPr>
      <w:r w:rsidRPr="00472AB3">
        <w:rPr>
          <w:rFonts w:hint="cs"/>
          <w:rtl/>
        </w:rPr>
        <w:t>רצוני לשאול:</w:t>
      </w:r>
    </w:p>
    <w:p w:rsidR="008820DE" w:rsidRPr="006106F7" w:rsidRDefault="008820DE" w:rsidP="00343828">
      <w:pPr>
        <w:rPr>
          <w:rtl/>
        </w:rPr>
      </w:pPr>
    </w:p>
    <w:p w:rsidR="008820DE" w:rsidRPr="009F1FFC" w:rsidRDefault="008820DE" w:rsidP="00343828">
      <w:pPr>
        <w:rPr>
          <w:rtl/>
        </w:rPr>
      </w:pPr>
      <w:r>
        <w:rPr>
          <w:rFonts w:hint="cs"/>
          <w:rtl/>
        </w:rPr>
        <w:t xml:space="preserve">במסגרת העיצומים, כמה שירותים הוקפאו לאזרחים ישראלים וכמה לתושבי הרשות הפלסטינית? </w:t>
      </w:r>
    </w:p>
    <w:p w:rsidR="008820DE" w:rsidRPr="00472AB3" w:rsidRDefault="008820DE" w:rsidP="00343828">
      <w:pPr>
        <w:rPr>
          <w:rStyle w:val="aff"/>
          <w:rtl/>
        </w:rPr>
      </w:pPr>
      <w:r>
        <w:rPr>
          <w:rStyle w:val="aff"/>
          <w:rFonts w:hint="cs"/>
          <w:rtl/>
        </w:rPr>
        <w:t xml:space="preserve"> </w:t>
      </w:r>
    </w:p>
    <w:bookmarkStart w:id="833" w:name="_ETM_Q3_252321" w:displacedByCustomXml="next"/>
    <w:bookmarkEnd w:id="833" w:displacedByCustomXml="next"/>
    <w:bookmarkStart w:id="834" w:name="_ETM_Q3_389572" w:displacedByCustomXml="next"/>
    <w:bookmarkEnd w:id="834" w:displacedByCustomXml="next"/>
    <w:bookmarkStart w:id="835" w:name="_ETM_Q3_430885" w:displacedByCustomXml="next"/>
    <w:bookmarkEnd w:id="835" w:displacedByCustomXml="next"/>
    <w:bookmarkStart w:id="836" w:name="_ETM_Q3_430791" w:displacedByCustomXml="next"/>
    <w:bookmarkEnd w:id="836" w:displacedByCustomXml="next"/>
    <w:bookmarkStart w:id="837" w:name="_ETM_Q3_430494" w:displacedByCustomXml="next"/>
    <w:bookmarkEnd w:id="837" w:displacedByCustomXml="next"/>
    <w:sdt>
      <w:sdtPr>
        <w:rPr>
          <w:rFonts w:hint="cs"/>
          <w:rtl/>
        </w:rPr>
        <w:alias w:val="יור"/>
        <w:tag w:val="&lt;ID&gt;5317&lt;/ID&gt;&lt;Name&gt;יולי יואל אדלשטיין - יו&quot;ר&lt;/Name&gt;&lt;Data&gt;יולי יואל אדלשטיין&lt;/Data&gt;&lt;Shortcut&gt;&lt;/Shortcut&gt;"/>
        <w:id w:val="333962512"/>
        <w:placeholder>
          <w:docPart w:val="046D92BE4248460A8CEAEC33A3833390"/>
        </w:placeholder>
        <w15:color w:val="993366"/>
      </w:sdtPr>
      <w:sdtEndPr/>
      <w:sdtContent>
        <w:p w:rsidR="008820DE" w:rsidRDefault="008820DE" w:rsidP="00343828">
          <w:pPr>
            <w:pStyle w:val="af6"/>
            <w:keepNext/>
            <w:rPr>
              <w:rtl/>
            </w:rPr>
          </w:pPr>
          <w:r w:rsidRPr="00864ECA">
            <w:rPr>
              <w:rStyle w:val="afe"/>
              <w:color w:val="000000"/>
              <w:rtl/>
            </w:rPr>
            <w:t>היו"ר יולי יואל אדלשטיין</w:t>
          </w:r>
          <w:r w:rsidRPr="00864ECA">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ת</w:t>
      </w:r>
      <w:bookmarkStart w:id="838" w:name="_ETM_Q3_561847"/>
      <w:bookmarkEnd w:id="838"/>
      <w:r>
        <w:rPr>
          <w:rFonts w:hint="cs"/>
          <w:rtl/>
          <w:lang w:eastAsia="he-IL"/>
        </w:rPr>
        <w:t xml:space="preserve">ודה. </w:t>
      </w:r>
      <w:bookmarkStart w:id="839" w:name="_ETM_Q3_402000"/>
      <w:bookmarkEnd w:id="839"/>
      <w:r>
        <w:rPr>
          <w:rFonts w:hint="cs"/>
          <w:rtl/>
          <w:lang w:eastAsia="he-IL"/>
        </w:rPr>
        <w:t>אתה יכול לשבת, אדוני. בבקשה, אדוני סגן שר.</w:t>
      </w:r>
    </w:p>
    <w:p w:rsidR="008820DE" w:rsidRDefault="008820DE" w:rsidP="00343828">
      <w:pPr>
        <w:rPr>
          <w:rtl/>
          <w:lang w:eastAsia="he-IL"/>
        </w:rPr>
      </w:pPr>
      <w:bookmarkStart w:id="840" w:name="_ETM_Q3_564519"/>
      <w:bookmarkStart w:id="841" w:name="_ETM_Q3_564628"/>
      <w:bookmarkEnd w:id="840"/>
      <w:bookmarkEnd w:id="841"/>
    </w:p>
    <w:bookmarkStart w:id="842" w:name="_Toc5266833" w:displacedByCustomXml="next"/>
    <w:bookmarkStart w:id="843" w:name="_Toc518505454" w:displacedByCustomXml="next"/>
    <w:bookmarkStart w:id="844" w:name="_Toc518504144" w:displacedByCustomXml="next"/>
    <w:bookmarkStart w:id="845" w:name="_Toc518502850" w:displacedByCustomXml="next"/>
    <w:sdt>
      <w:sdtPr>
        <w:rPr>
          <w:rtl/>
        </w:rPr>
        <w:alias w:val="דובר"/>
        <w:tag w:val="&lt;ID&gt;5478&lt;/ID&gt;&lt;Name&gt;אלי בן-דהן - סגן שר&lt;/Name&gt;&lt;Data&gt;סגן שר הביטחון אלי בן-דהן&lt;/Data&gt;&lt;Shortcut&gt;אלבנ&lt;/Shortcut&gt;&lt;MemberID&gt;2469&lt;/MemberID&gt;"/>
        <w:id w:val="-218282701"/>
        <w:placeholder>
          <w:docPart w:val="AE40384169A94B78B99D6993A7BE9C64"/>
        </w:placeholder>
        <w15:color w:val="993366"/>
      </w:sdtPr>
      <w:sdtEndPr/>
      <w:sdtContent>
        <w:p w:rsidR="008820DE" w:rsidRDefault="008820DE" w:rsidP="00343828">
          <w:pPr>
            <w:pStyle w:val="a4"/>
            <w:keepNext/>
            <w:rPr>
              <w:rtl/>
            </w:rPr>
          </w:pPr>
          <w:r w:rsidRPr="00E06696">
            <w:rPr>
              <w:rStyle w:val="afe"/>
              <w:color w:val="000000"/>
              <w:rtl/>
            </w:rPr>
            <w:t>סגן שר הביטחון אלי בן-דהן</w:t>
          </w:r>
          <w:r w:rsidRPr="00E06696">
            <w:rPr>
              <w:color w:val="000000"/>
              <w:rtl/>
            </w:rPr>
            <w:t>:</w:t>
          </w:r>
        </w:p>
      </w:sdtContent>
    </w:sdt>
    <w:bookmarkEnd w:id="842" w:displacedByCustomXml="prev"/>
    <w:bookmarkEnd w:id="843" w:displacedByCustomXml="prev"/>
    <w:bookmarkEnd w:id="844" w:displacedByCustomXml="prev"/>
    <w:bookmarkEnd w:id="845" w:displacedByCustomXml="prev"/>
    <w:p w:rsidR="008820DE" w:rsidRDefault="008820DE" w:rsidP="004F2FC9">
      <w:pPr>
        <w:rPr>
          <w:rtl/>
          <w:lang w:eastAsia="he-IL"/>
        </w:rPr>
      </w:pPr>
    </w:p>
    <w:p w:rsidR="008820DE" w:rsidRDefault="008820DE" w:rsidP="00497D00">
      <w:pPr>
        <w:rPr>
          <w:rtl/>
        </w:rPr>
      </w:pPr>
      <w:r>
        <w:rPr>
          <w:rFonts w:hint="cs"/>
          <w:rtl/>
          <w:lang w:eastAsia="he-IL"/>
        </w:rPr>
        <w:t>אדוני היושב</w:t>
      </w:r>
      <w:r w:rsidR="00A00A37">
        <w:rPr>
          <w:rFonts w:hint="cs"/>
          <w:rtl/>
          <w:lang w:eastAsia="he-IL"/>
        </w:rPr>
        <w:t>-</w:t>
      </w:r>
      <w:r>
        <w:rPr>
          <w:rFonts w:hint="cs"/>
          <w:rtl/>
          <w:lang w:eastAsia="he-IL"/>
        </w:rPr>
        <w:t>ראש,</w:t>
      </w:r>
      <w:bookmarkStart w:id="846" w:name="_ETM_Q3_400000"/>
      <w:bookmarkEnd w:id="846"/>
      <w:r>
        <w:rPr>
          <w:rtl/>
        </w:rPr>
        <w:t xml:space="preserve"> חבריי חברי הכנסת</w:t>
      </w:r>
      <w:r>
        <w:rPr>
          <w:rFonts w:hint="cs"/>
          <w:rtl/>
          <w:lang w:eastAsia="he-IL"/>
        </w:rPr>
        <w:t xml:space="preserve">, </w:t>
      </w:r>
      <w:bookmarkStart w:id="847" w:name="_ETM_Q3_406000"/>
      <w:bookmarkEnd w:id="847"/>
      <w:r>
        <w:rPr>
          <w:rtl/>
        </w:rPr>
        <w:t>זה זמן רב אני עוסק במעמדם של עובדי המ</w:t>
      </w:r>
      <w:r>
        <w:rPr>
          <w:rFonts w:hint="cs"/>
          <w:rtl/>
        </w:rPr>
        <w:t>י</w:t>
      </w:r>
      <w:r>
        <w:rPr>
          <w:rtl/>
        </w:rPr>
        <w:t>נהל האזרחי. עובדי המ</w:t>
      </w:r>
      <w:r>
        <w:rPr>
          <w:rFonts w:hint="cs"/>
          <w:rtl/>
        </w:rPr>
        <w:t>י</w:t>
      </w:r>
      <w:r>
        <w:rPr>
          <w:rtl/>
        </w:rPr>
        <w:t>נהל האזרחי לוקים בשני עניינים מרכזיים:</w:t>
      </w:r>
      <w:r>
        <w:rPr>
          <w:rFonts w:hint="cs"/>
          <w:rtl/>
        </w:rPr>
        <w:t xml:space="preserve"> </w:t>
      </w:r>
      <w:r>
        <w:rPr>
          <w:rtl/>
        </w:rPr>
        <w:t>אחד</w:t>
      </w:r>
      <w:r>
        <w:rPr>
          <w:rFonts w:hint="cs"/>
          <w:rtl/>
        </w:rPr>
        <w:t>,</w:t>
      </w:r>
      <w:r>
        <w:rPr>
          <w:rtl/>
        </w:rPr>
        <w:t xml:space="preserve"> חוסר תקנים משווע</w:t>
      </w:r>
      <w:r w:rsidR="00497D00">
        <w:rPr>
          <w:rFonts w:hint="cs"/>
          <w:rtl/>
        </w:rPr>
        <w:t>,</w:t>
      </w:r>
      <w:r>
        <w:rPr>
          <w:rtl/>
        </w:rPr>
        <w:t xml:space="preserve"> שנובע מכך שאחרי הסכמי אוסלו קוצץ מספרם מאוד</w:t>
      </w:r>
      <w:r>
        <w:rPr>
          <w:rFonts w:hint="cs"/>
          <w:rtl/>
        </w:rPr>
        <w:t xml:space="preserve">; </w:t>
      </w:r>
      <w:r>
        <w:rPr>
          <w:rtl/>
        </w:rPr>
        <w:t>השני</w:t>
      </w:r>
      <w:r>
        <w:rPr>
          <w:rFonts w:hint="cs"/>
          <w:rtl/>
        </w:rPr>
        <w:t>,</w:t>
      </w:r>
      <w:r>
        <w:rPr>
          <w:rtl/>
        </w:rPr>
        <w:t xml:space="preserve"> תנאי העסקתם גרועים יותר מ</w:t>
      </w:r>
      <w:r w:rsidR="00497D00">
        <w:rPr>
          <w:rFonts w:hint="cs"/>
          <w:rtl/>
        </w:rPr>
        <w:t xml:space="preserve">של </w:t>
      </w:r>
      <w:r>
        <w:rPr>
          <w:rtl/>
        </w:rPr>
        <w:t>עובדים אחרים באותו מעמד המשרתים בישראל.</w:t>
      </w:r>
      <w:r>
        <w:rPr>
          <w:rFonts w:hint="cs"/>
          <w:rtl/>
        </w:rPr>
        <w:t xml:space="preserve"> </w:t>
      </w:r>
      <w:bookmarkStart w:id="848" w:name="_ETM_Q3_437000"/>
      <w:bookmarkEnd w:id="848"/>
      <w:r>
        <w:rPr>
          <w:rtl/>
        </w:rPr>
        <w:t>בחודשים האחרונים הכריז ועד עובדי המ</w:t>
      </w:r>
      <w:r>
        <w:rPr>
          <w:rFonts w:hint="cs"/>
          <w:rtl/>
        </w:rPr>
        <w:t>י</w:t>
      </w:r>
      <w:r>
        <w:rPr>
          <w:rtl/>
        </w:rPr>
        <w:t>נהל האזרחי על סכסוך עבודה ועל עיצומים בגין שתי הסיבות שהזכרתי לעיל.</w:t>
      </w:r>
      <w:r>
        <w:rPr>
          <w:rFonts w:hint="cs"/>
          <w:rtl/>
        </w:rPr>
        <w:t xml:space="preserve"> </w:t>
      </w:r>
      <w:r>
        <w:rPr>
          <w:rtl/>
        </w:rPr>
        <w:t xml:space="preserve">לבקשת רמ"א ומנכ"ל האוצר הסכימו העובדים להפוגה של </w:t>
      </w:r>
      <w:r>
        <w:rPr>
          <w:rFonts w:hint="cs"/>
          <w:rtl/>
        </w:rPr>
        <w:t xml:space="preserve">שלושה </w:t>
      </w:r>
      <w:r>
        <w:rPr>
          <w:rtl/>
        </w:rPr>
        <w:t>חודשים בשביתה כדי למצות את הדיונים ולנסות להגיע להסכמות על תנאי העסקתם של העובדים במ</w:t>
      </w:r>
      <w:r>
        <w:rPr>
          <w:rFonts w:hint="cs"/>
          <w:rtl/>
        </w:rPr>
        <w:t>י</w:t>
      </w:r>
      <w:r>
        <w:rPr>
          <w:rtl/>
        </w:rPr>
        <w:t>נהל האזרחי.</w:t>
      </w:r>
    </w:p>
    <w:p w:rsidR="008820DE" w:rsidRDefault="008820DE" w:rsidP="00343828">
      <w:pPr>
        <w:rPr>
          <w:rtl/>
        </w:rPr>
      </w:pPr>
    </w:p>
    <w:p w:rsidR="008820DE" w:rsidRDefault="008820DE" w:rsidP="00E404B4">
      <w:pPr>
        <w:rPr>
          <w:rtl/>
        </w:rPr>
      </w:pPr>
      <w:bookmarkStart w:id="849" w:name="_ETM_Q3_457000"/>
      <w:bookmarkEnd w:id="849"/>
      <w:r>
        <w:rPr>
          <w:rtl/>
        </w:rPr>
        <w:t xml:space="preserve">לצערי הרב, עברו </w:t>
      </w:r>
      <w:r>
        <w:rPr>
          <w:rFonts w:hint="cs"/>
          <w:rtl/>
        </w:rPr>
        <w:t>שלושה</w:t>
      </w:r>
      <w:r>
        <w:rPr>
          <w:rtl/>
        </w:rPr>
        <w:t xml:space="preserve"> חודשים ו</w:t>
      </w:r>
      <w:r w:rsidR="00E404B4">
        <w:rPr>
          <w:rFonts w:hint="cs"/>
          <w:rtl/>
        </w:rPr>
        <w:t>ה</w:t>
      </w:r>
      <w:r>
        <w:rPr>
          <w:rtl/>
        </w:rPr>
        <w:t>אוצר</w:t>
      </w:r>
      <w:r>
        <w:rPr>
          <w:rFonts w:hint="cs"/>
          <w:rtl/>
        </w:rPr>
        <w:t>,</w:t>
      </w:r>
      <w:r>
        <w:rPr>
          <w:rtl/>
        </w:rPr>
        <w:t xml:space="preserve"> כדרכו, לא התקדם במאומה עם העובדים, למרות </w:t>
      </w:r>
      <w:r>
        <w:rPr>
          <w:rFonts w:hint="cs"/>
          <w:rtl/>
        </w:rPr>
        <w:t xml:space="preserve">ההתחייבות </w:t>
      </w:r>
      <w:r>
        <w:rPr>
          <w:rtl/>
        </w:rPr>
        <w:t xml:space="preserve">של מנכ"ל </w:t>
      </w:r>
      <w:r>
        <w:rPr>
          <w:rFonts w:hint="cs"/>
          <w:rtl/>
        </w:rPr>
        <w:t xml:space="preserve">משרד </w:t>
      </w:r>
      <w:r>
        <w:rPr>
          <w:rtl/>
        </w:rPr>
        <w:t>האוצר. לכן החליטו העובדים לשוב ולנקוט עיצומים.</w:t>
      </w:r>
      <w:r>
        <w:rPr>
          <w:rFonts w:hint="cs"/>
          <w:rtl/>
        </w:rPr>
        <w:t xml:space="preserve"> </w:t>
      </w:r>
      <w:r>
        <w:rPr>
          <w:rtl/>
        </w:rPr>
        <w:t>בעקבות עיצומים אל</w:t>
      </w:r>
      <w:r>
        <w:rPr>
          <w:rFonts w:hint="cs"/>
          <w:rtl/>
        </w:rPr>
        <w:t>ה</w:t>
      </w:r>
      <w:r>
        <w:rPr>
          <w:rtl/>
        </w:rPr>
        <w:t xml:space="preserve"> בוטלה ישיבת ועדת ההתנגדויות שה</w:t>
      </w:r>
      <w:r>
        <w:rPr>
          <w:rFonts w:hint="cs"/>
          <w:rtl/>
        </w:rPr>
        <w:t>י</w:t>
      </w:r>
      <w:r>
        <w:rPr>
          <w:rtl/>
        </w:rPr>
        <w:t>יתה אמורה לדון בהתנגדויות לת</w:t>
      </w:r>
      <w:r>
        <w:rPr>
          <w:rFonts w:hint="cs"/>
          <w:rtl/>
        </w:rPr>
        <w:t>ו</w:t>
      </w:r>
      <w:r>
        <w:rPr>
          <w:rtl/>
        </w:rPr>
        <w:t>כניות שונות</w:t>
      </w:r>
      <w:r>
        <w:rPr>
          <w:rFonts w:hint="cs"/>
          <w:rtl/>
        </w:rPr>
        <w:t>;</w:t>
      </w:r>
      <w:r>
        <w:rPr>
          <w:rtl/>
        </w:rPr>
        <w:t xml:space="preserve"> בוטלה ועדת המכרזים שהי</w:t>
      </w:r>
      <w:r>
        <w:rPr>
          <w:rFonts w:hint="cs"/>
          <w:rtl/>
        </w:rPr>
        <w:t>י</w:t>
      </w:r>
      <w:r>
        <w:rPr>
          <w:rtl/>
        </w:rPr>
        <w:t xml:space="preserve">תה אמורה לדון במכרז </w:t>
      </w:r>
      <w:r>
        <w:rPr>
          <w:rFonts w:hint="cs"/>
          <w:rtl/>
        </w:rPr>
        <w:t>ש</w:t>
      </w:r>
      <w:r>
        <w:rPr>
          <w:rtl/>
        </w:rPr>
        <w:t>ל</w:t>
      </w:r>
      <w:r>
        <w:rPr>
          <w:rFonts w:hint="cs"/>
          <w:rtl/>
        </w:rPr>
        <w:t xml:space="preserve"> 120 </w:t>
      </w:r>
      <w:r>
        <w:rPr>
          <w:rtl/>
        </w:rPr>
        <w:t>יחידות דיור בביתר עילית, וכן עוכבו פרסומים של ת</w:t>
      </w:r>
      <w:r>
        <w:rPr>
          <w:rFonts w:hint="cs"/>
          <w:rtl/>
        </w:rPr>
        <w:t>ו</w:t>
      </w:r>
      <w:r>
        <w:rPr>
          <w:rtl/>
        </w:rPr>
        <w:t>כניות שונות.</w:t>
      </w:r>
    </w:p>
    <w:p w:rsidR="008820DE" w:rsidRDefault="008820DE" w:rsidP="00343828">
      <w:pPr>
        <w:rPr>
          <w:rtl/>
        </w:rPr>
      </w:pPr>
    </w:p>
    <w:p w:rsidR="008820DE" w:rsidRDefault="008820DE" w:rsidP="00E404B4">
      <w:pPr>
        <w:rPr>
          <w:rtl/>
        </w:rPr>
      </w:pPr>
      <w:r>
        <w:rPr>
          <w:rtl/>
        </w:rPr>
        <w:t xml:space="preserve">העיצומים </w:t>
      </w:r>
      <w:r>
        <w:rPr>
          <w:rFonts w:hint="cs"/>
          <w:rtl/>
        </w:rPr>
        <w:t>י</w:t>
      </w:r>
      <w:r>
        <w:rPr>
          <w:rtl/>
        </w:rPr>
        <w:t>ימשכו עד למפגש הצפוי של נציגי העובדים עם הממונה על השכר, מפגש אשר עתיד להתקיים מחר.</w:t>
      </w:r>
      <w:bookmarkStart w:id="850" w:name="_ETM_Q3_503000"/>
      <w:bookmarkEnd w:id="850"/>
      <w:r>
        <w:rPr>
          <w:rFonts w:hint="cs"/>
          <w:rtl/>
        </w:rPr>
        <w:t xml:space="preserve"> אני רוצה לציין כי הנחיתי את המינהל האזרחי שאם תהיה התקדמות </w:t>
      </w:r>
      <w:bookmarkStart w:id="851" w:name="_ETM_Q3_507000"/>
      <w:bookmarkEnd w:id="851"/>
      <w:r>
        <w:rPr>
          <w:rFonts w:hint="cs"/>
          <w:rtl/>
        </w:rPr>
        <w:t xml:space="preserve">בישיבה מחר </w:t>
      </w:r>
      <w:r>
        <w:rPr>
          <w:rFonts w:hint="eastAsia"/>
        </w:rPr>
        <w:t>–</w:t>
      </w:r>
      <w:r>
        <w:rPr>
          <w:rFonts w:hint="cs"/>
          <w:rtl/>
        </w:rPr>
        <w:t xml:space="preserve"> עוד פעם, אני חוזר: הנחיתי את אנשי המינהל האזרחי כי אם תהיה התקדמות בישיבה מחר </w:t>
      </w:r>
      <w:r>
        <w:rPr>
          <w:rFonts w:hint="eastAsia"/>
        </w:rPr>
        <w:t>–</w:t>
      </w:r>
      <w:r>
        <w:rPr>
          <w:rtl/>
        </w:rPr>
        <w:t xml:space="preserve"> </w:t>
      </w:r>
      <w:r>
        <w:rPr>
          <w:rFonts w:hint="cs"/>
          <w:rtl/>
        </w:rPr>
        <w:t xml:space="preserve">לדון בנושאים שנדחו השבוע ככל האפשר כבר </w:t>
      </w:r>
      <w:bookmarkStart w:id="852" w:name="_ETM_Q3_518000"/>
      <w:bookmarkEnd w:id="852"/>
      <w:r>
        <w:rPr>
          <w:rFonts w:hint="cs"/>
          <w:rtl/>
        </w:rPr>
        <w:t xml:space="preserve">בשבוע הבא. </w:t>
      </w:r>
    </w:p>
    <w:p w:rsidR="008820DE" w:rsidRDefault="008820DE" w:rsidP="00343828">
      <w:pPr>
        <w:rPr>
          <w:rtl/>
        </w:rPr>
      </w:pPr>
    </w:p>
    <w:p w:rsidR="008820DE" w:rsidRDefault="008820DE" w:rsidP="00E404B4">
      <w:pPr>
        <w:rPr>
          <w:rtl/>
        </w:rPr>
      </w:pPr>
      <w:r>
        <w:rPr>
          <w:rFonts w:hint="cs"/>
          <w:rtl/>
        </w:rPr>
        <w:t xml:space="preserve">ברצוני להדגיש כי </w:t>
      </w:r>
      <w:r>
        <w:rPr>
          <w:rtl/>
        </w:rPr>
        <w:t xml:space="preserve">גם ועדת החוץ והביטחון דנה בשביתה זו והזהירה את כל הגורמים כי היא עלולה לגרום לנזקים ביטחוניים חמורים למדינת ישראל. </w:t>
      </w:r>
      <w:bookmarkStart w:id="853" w:name="_ETM_Q3_535000"/>
      <w:bookmarkEnd w:id="853"/>
      <w:r>
        <w:rPr>
          <w:rtl/>
        </w:rPr>
        <w:t>אני תקווה שגם אנשי האוצר יבינו זאת ויבואו לקראת העובדים</w:t>
      </w:r>
      <w:r>
        <w:rPr>
          <w:rFonts w:hint="cs"/>
          <w:rtl/>
        </w:rPr>
        <w:t>,</w:t>
      </w:r>
      <w:r>
        <w:rPr>
          <w:rtl/>
        </w:rPr>
        <w:t xml:space="preserve"> כדי שיקבלו את המגיע להם.</w:t>
      </w:r>
    </w:p>
    <w:p w:rsidR="008820DE" w:rsidRDefault="008820DE" w:rsidP="00343828">
      <w:pPr>
        <w:rPr>
          <w:rtl/>
        </w:rPr>
      </w:pPr>
      <w:bookmarkStart w:id="854" w:name="_ETM_Q3_542000"/>
      <w:bookmarkEnd w:id="854"/>
    </w:p>
    <w:p w:rsidR="008820DE" w:rsidRDefault="008820DE" w:rsidP="00343828">
      <w:r>
        <w:rPr>
          <w:rtl/>
        </w:rPr>
        <w:t>יש לציין כי ועדת ההתנגדויות, ועדת המכרזים והת</w:t>
      </w:r>
      <w:r>
        <w:rPr>
          <w:rFonts w:hint="cs"/>
          <w:rtl/>
        </w:rPr>
        <w:t>ו</w:t>
      </w:r>
      <w:r>
        <w:rPr>
          <w:rtl/>
        </w:rPr>
        <w:t>כניות שפרסומן נדחה הינן במגזר הישראלי. יודגש כי אין כל ת</w:t>
      </w:r>
      <w:r>
        <w:rPr>
          <w:rFonts w:hint="cs"/>
          <w:rtl/>
        </w:rPr>
        <w:t>ו</w:t>
      </w:r>
      <w:r>
        <w:rPr>
          <w:rtl/>
        </w:rPr>
        <w:t>כנית פל</w:t>
      </w:r>
      <w:r>
        <w:rPr>
          <w:rFonts w:hint="cs"/>
          <w:rtl/>
        </w:rPr>
        <w:t>סט</w:t>
      </w:r>
      <w:r>
        <w:rPr>
          <w:rtl/>
        </w:rPr>
        <w:t>ינית העומדת על הפרק והממתינה לפרסום או לדיון כלשהו.</w:t>
      </w:r>
    </w:p>
    <w:p w:rsidR="008820DE" w:rsidRPr="00FA54DD" w:rsidRDefault="008820DE" w:rsidP="00343828">
      <w:pPr>
        <w:rPr>
          <w:rtl/>
          <w:lang w:eastAsia="he-IL"/>
        </w:rPr>
      </w:pPr>
    </w:p>
    <w:sdt>
      <w:sdtPr>
        <w:rPr>
          <w:rtl/>
        </w:rPr>
        <w:alias w:val="יור"/>
        <w:tag w:val="&lt;ID&gt;5317&lt;/ID&gt;&lt;Name&gt;יולי יואל אדלשטיין - יו&quot;ר&lt;/Name&gt;&lt;Data&gt;יולי יואל אדלשטיין&lt;/Data&gt;&lt;Shortcut&gt;&lt;/Shortcut&gt;"/>
        <w:id w:val="-2019604174"/>
        <w:placeholder>
          <w:docPart w:val="AE40384169A94B78B99D6993A7BE9C64"/>
        </w:placeholder>
        <w15:color w:val="993366"/>
      </w:sdtPr>
      <w:sdtEndPr/>
      <w:sdtContent>
        <w:p w:rsidR="008820DE" w:rsidRDefault="008820DE" w:rsidP="00343828">
          <w:pPr>
            <w:pStyle w:val="af6"/>
            <w:keepNext/>
            <w:rPr>
              <w:rtl/>
            </w:rPr>
          </w:pPr>
          <w:r w:rsidRPr="006704CF">
            <w:rPr>
              <w:rStyle w:val="afe"/>
              <w:color w:val="000000"/>
              <w:rtl/>
            </w:rPr>
            <w:t>היו"ר יולי יואל אדלשטיין</w:t>
          </w:r>
          <w:r w:rsidRPr="006704CF">
            <w:rPr>
              <w:color w:val="000000"/>
              <w:rtl/>
            </w:rPr>
            <w:t>:</w:t>
          </w:r>
        </w:p>
      </w:sdtContent>
    </w:sdt>
    <w:p w:rsidR="008820DE" w:rsidRDefault="008820DE" w:rsidP="004F2FC9">
      <w:pPr>
        <w:rPr>
          <w:rtl/>
          <w:lang w:eastAsia="he-IL"/>
        </w:rPr>
      </w:pPr>
    </w:p>
    <w:p w:rsidR="008820DE" w:rsidRDefault="008820DE" w:rsidP="00E404B4">
      <w:pPr>
        <w:rPr>
          <w:rtl/>
          <w:lang w:eastAsia="he-IL"/>
        </w:rPr>
      </w:pPr>
      <w:bookmarkStart w:id="855" w:name="_ETM_Q3_554000"/>
      <w:bookmarkEnd w:id="855"/>
      <w:r>
        <w:rPr>
          <w:rFonts w:hint="cs"/>
          <w:rtl/>
          <w:lang w:eastAsia="he-IL"/>
        </w:rPr>
        <w:t xml:space="preserve">תודה לסגן שר הביטחון. </w:t>
      </w:r>
      <w:bookmarkStart w:id="856" w:name="_ETM_Q3_558000"/>
      <w:bookmarkEnd w:id="856"/>
      <w:r>
        <w:rPr>
          <w:rFonts w:hint="cs"/>
          <w:rtl/>
          <w:lang w:eastAsia="he-IL"/>
        </w:rPr>
        <w:t xml:space="preserve">שאלה נוספת לחבר הכנסת אמיר אוחנה, וכמו כן לחברי הכנסת </w:t>
      </w:r>
      <w:bookmarkStart w:id="857" w:name="_ETM_Q3_565000"/>
      <w:bookmarkEnd w:id="857"/>
      <w:r>
        <w:rPr>
          <w:rFonts w:hint="cs"/>
          <w:rtl/>
          <w:lang w:eastAsia="he-IL"/>
        </w:rPr>
        <w:t xml:space="preserve">סמוטריץ וגליק. </w:t>
      </w:r>
    </w:p>
    <w:p w:rsidR="008820DE" w:rsidRPr="006704CF" w:rsidRDefault="008820DE" w:rsidP="00343828">
      <w:pPr>
        <w:rPr>
          <w:rtl/>
          <w:lang w:eastAsia="he-IL"/>
        </w:rPr>
      </w:pPr>
      <w:bookmarkStart w:id="858" w:name="_ETM_Q3_567000"/>
      <w:bookmarkEnd w:id="858"/>
    </w:p>
    <w:bookmarkStart w:id="859" w:name="_ETM_Q3_565035" w:displacedByCustomXml="next"/>
    <w:bookmarkEnd w:id="859" w:displacedByCustomXml="next"/>
    <w:bookmarkStart w:id="860" w:name="_ETM_Q3_564878" w:displacedByCustomXml="next"/>
    <w:bookmarkEnd w:id="860" w:displacedByCustomXml="next"/>
    <w:sdt>
      <w:sdtPr>
        <w:rPr>
          <w:rStyle w:val="afe"/>
          <w:color w:val="000000"/>
          <w:rtl/>
        </w:rPr>
        <w:alias w:val="דובר_המשך"/>
        <w:tag w:val="&lt;ID&gt;5466&lt;/ID&gt;&lt;Name&gt;אמיר אוחנה - הליכוד&lt;/Name&gt;&lt;Data&gt;אמיר אוחנה (הליכוד)&lt;/Data&gt;&lt;Shortcut&gt;אמאו&lt;/Shortcut&gt;"/>
        <w:id w:val="-476074116"/>
        <w:placeholder>
          <w:docPart w:val="AE40384169A94B78B99D6993A7BE9C64"/>
        </w:placeholder>
        <w15:color w:val="993366"/>
      </w:sdtPr>
      <w:sdtEndPr>
        <w:rPr>
          <w:rStyle w:val="a0"/>
          <w:rFonts w:hint="cs"/>
          <w:color w:val="auto"/>
        </w:rPr>
      </w:sdtEndPr>
      <w:sdtContent>
        <w:p w:rsidR="008820DE" w:rsidRDefault="008820DE" w:rsidP="00343828">
          <w:pPr>
            <w:pStyle w:val="-"/>
            <w:rPr>
              <w:rtl/>
            </w:rPr>
          </w:pPr>
          <w:r w:rsidRPr="00864ECA">
            <w:rPr>
              <w:rStyle w:val="afe"/>
              <w:color w:val="000000"/>
              <w:rtl/>
            </w:rPr>
            <w:t>אמיר אוחנה (הליכוד)</w:t>
          </w:r>
          <w:r w:rsidRPr="00864ECA">
            <w:rPr>
              <w:rtl/>
            </w:rPr>
            <w:t>:</w:t>
          </w:r>
        </w:p>
      </w:sdtContent>
    </w:sdt>
    <w:p w:rsidR="008820DE" w:rsidRDefault="008820DE" w:rsidP="004F2FC9">
      <w:pPr>
        <w:rPr>
          <w:rtl/>
          <w:lang w:eastAsia="he-IL"/>
        </w:rPr>
      </w:pPr>
    </w:p>
    <w:p w:rsidR="008820DE" w:rsidRDefault="008820DE" w:rsidP="00E404B4">
      <w:pPr>
        <w:rPr>
          <w:rtl/>
          <w:lang w:eastAsia="he-IL"/>
        </w:rPr>
      </w:pPr>
      <w:bookmarkStart w:id="861" w:name="_ETM_Q3_574128"/>
      <w:bookmarkStart w:id="862" w:name="_ETM_Q3_574503"/>
      <w:bookmarkStart w:id="863" w:name="_ETM_Q3_574722"/>
      <w:bookmarkEnd w:id="861"/>
      <w:bookmarkEnd w:id="862"/>
      <w:bookmarkEnd w:id="863"/>
      <w:r>
        <w:rPr>
          <w:rFonts w:hint="cs"/>
          <w:rtl/>
          <w:lang w:eastAsia="he-IL"/>
        </w:rPr>
        <w:t xml:space="preserve">אדוני סגן השר השיב תשובה ארוכה ומפורטת </w:t>
      </w:r>
      <w:bookmarkStart w:id="864" w:name="_ETM_Q3_570000"/>
      <w:bookmarkEnd w:id="864"/>
      <w:r>
        <w:rPr>
          <w:rFonts w:hint="cs"/>
          <w:rtl/>
          <w:lang w:eastAsia="he-IL"/>
        </w:rPr>
        <w:t xml:space="preserve">על שאלה שלא נשאלה, אז אני אחדד את השאלה: כמה שירותים הוקפאו לאזרחים ישראלים </w:t>
      </w:r>
      <w:bookmarkStart w:id="865" w:name="_ETM_Q3_582097"/>
      <w:bookmarkEnd w:id="865"/>
      <w:r>
        <w:rPr>
          <w:rFonts w:hint="cs"/>
          <w:rtl/>
          <w:lang w:eastAsia="he-IL"/>
        </w:rPr>
        <w:t>וכמה לתושבי הרשות הפלסטינית</w:t>
      </w:r>
      <w:r w:rsidR="00E404B4">
        <w:rPr>
          <w:rFonts w:hint="cs"/>
          <w:rtl/>
          <w:lang w:eastAsia="he-IL"/>
        </w:rPr>
        <w:t>?</w:t>
      </w:r>
      <w:r>
        <w:rPr>
          <w:rFonts w:hint="cs"/>
          <w:rtl/>
          <w:lang w:eastAsia="he-IL"/>
        </w:rPr>
        <w:t xml:space="preserve"> אני חושב – אם הבנתי נכון, ואדוני יאשר או יגיד אחרת – שהתשובה היא שרק לאזרחים ישראלים הוקפאו שירותים ולתושבי הרשות הפלסטינית לא הוקפאו. </w:t>
      </w:r>
      <w:bookmarkStart w:id="866" w:name="_ETM_Q3_591097"/>
      <w:bookmarkEnd w:id="866"/>
      <w:r>
        <w:rPr>
          <w:rFonts w:hint="cs"/>
          <w:rtl/>
          <w:lang w:eastAsia="he-IL"/>
        </w:rPr>
        <w:t xml:space="preserve">האם </w:t>
      </w:r>
      <w:bookmarkStart w:id="867" w:name="_ETM_Q3_586000"/>
      <w:bookmarkEnd w:id="867"/>
      <w:r>
        <w:rPr>
          <w:rFonts w:hint="cs"/>
          <w:rtl/>
          <w:lang w:eastAsia="he-IL"/>
        </w:rPr>
        <w:t xml:space="preserve">הבנתי נכון? </w:t>
      </w:r>
    </w:p>
    <w:p w:rsidR="008820DE" w:rsidRDefault="008820DE" w:rsidP="00343828">
      <w:pPr>
        <w:rPr>
          <w:rtl/>
          <w:lang w:eastAsia="he-IL"/>
        </w:rPr>
      </w:pPr>
    </w:p>
    <w:sdt>
      <w:sdtPr>
        <w:rPr>
          <w:rtl/>
        </w:rPr>
        <w:alias w:val="יור"/>
        <w:tag w:val="&lt;ID&gt;5317&lt;/ID&gt;&lt;Name&gt;יולי יואל אדלשטיין - יו&quot;ר&lt;/Name&gt;&lt;Data&gt;יולי יואל אדלשטיין&lt;/Data&gt;&lt;Shortcut&gt;&lt;/Shortcut&gt;"/>
        <w:id w:val="2060741499"/>
        <w:placeholder>
          <w:docPart w:val="AE40384169A94B78B99D6993A7BE9C64"/>
        </w:placeholder>
        <w15:color w:val="993366"/>
      </w:sdtPr>
      <w:sdtEndPr/>
      <w:sdtContent>
        <w:p w:rsidR="008820DE" w:rsidRDefault="008820DE" w:rsidP="00343828">
          <w:pPr>
            <w:pStyle w:val="af6"/>
            <w:keepNext/>
            <w:rPr>
              <w:rtl/>
            </w:rPr>
          </w:pPr>
          <w:r w:rsidRPr="006704CF">
            <w:rPr>
              <w:rStyle w:val="afe"/>
              <w:color w:val="000000"/>
              <w:rtl/>
            </w:rPr>
            <w:t>היו"ר יולי יואל אדלשטיין</w:t>
          </w:r>
          <w:r w:rsidRPr="006704CF">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רגע, רגע, קודם כול נשמע את כל </w:t>
      </w:r>
      <w:bookmarkStart w:id="868" w:name="_ETM_Q3_590000"/>
      <w:bookmarkEnd w:id="868"/>
      <w:r>
        <w:rPr>
          <w:rFonts w:hint="cs"/>
          <w:rtl/>
          <w:lang w:eastAsia="he-IL"/>
        </w:rPr>
        <w:t xml:space="preserve">השאלות. </w:t>
      </w:r>
    </w:p>
    <w:p w:rsidR="008820DE" w:rsidRDefault="008820DE" w:rsidP="00343828">
      <w:pPr>
        <w:rPr>
          <w:rtl/>
          <w:lang w:eastAsia="he-IL"/>
        </w:rPr>
      </w:pPr>
      <w:bookmarkStart w:id="869" w:name="_ETM_Q3_596000"/>
      <w:bookmarkEnd w:id="869"/>
    </w:p>
    <w:sdt>
      <w:sdtPr>
        <w:rPr>
          <w:rStyle w:val="afe"/>
          <w:color w:val="000000"/>
          <w:rtl/>
        </w:rPr>
        <w:alias w:val="דובר_המשך"/>
        <w:tag w:val="&lt;ID&gt;5466&lt;/ID&gt;&lt;Name&gt;אמיר אוחנה - הליכוד&lt;/Name&gt;&lt;Data&gt;אמיר אוחנה (הליכוד)&lt;/Data&gt;&lt;Shortcut&gt;אמאו&lt;/Shortcut&gt;"/>
        <w:id w:val="-590927219"/>
        <w:placeholder>
          <w:docPart w:val="AE40384169A94B78B99D6993A7BE9C64"/>
        </w:placeholder>
        <w15:color w:val="993366"/>
      </w:sdtPr>
      <w:sdtEndPr>
        <w:rPr>
          <w:rStyle w:val="a0"/>
          <w:color w:val="auto"/>
        </w:rPr>
      </w:sdtEndPr>
      <w:sdtContent>
        <w:p w:rsidR="008820DE" w:rsidRDefault="008820DE" w:rsidP="00343828">
          <w:pPr>
            <w:pStyle w:val="-"/>
            <w:rPr>
              <w:rtl/>
            </w:rPr>
          </w:pPr>
          <w:r w:rsidRPr="006704CF">
            <w:rPr>
              <w:rStyle w:val="afe"/>
              <w:color w:val="000000"/>
              <w:rtl/>
            </w:rPr>
            <w:t>אמיר אוחנה (הליכוד)</w:t>
          </w:r>
          <w:r w:rsidRPr="006704CF">
            <w:rPr>
              <w:rtl/>
            </w:rPr>
            <w:t>:</w:t>
          </w:r>
        </w:p>
      </w:sdtContent>
    </w:sdt>
    <w:p w:rsidR="008820DE" w:rsidRDefault="008820DE" w:rsidP="004F2FC9">
      <w:pPr>
        <w:rPr>
          <w:rtl/>
          <w:lang w:eastAsia="he-IL"/>
        </w:rPr>
      </w:pPr>
    </w:p>
    <w:p w:rsidR="008820DE" w:rsidRDefault="008820DE" w:rsidP="00E404B4">
      <w:pPr>
        <w:rPr>
          <w:rtl/>
          <w:lang w:eastAsia="he-IL"/>
        </w:rPr>
      </w:pPr>
      <w:r>
        <w:rPr>
          <w:rFonts w:hint="cs"/>
          <w:rtl/>
          <w:lang w:eastAsia="he-IL"/>
        </w:rPr>
        <w:t xml:space="preserve">לא, אז אני רק אוסיף: </w:t>
      </w:r>
      <w:bookmarkStart w:id="870" w:name="_ETM_Q3_593000"/>
      <w:bookmarkEnd w:id="870"/>
      <w:r>
        <w:rPr>
          <w:rFonts w:hint="cs"/>
          <w:rtl/>
          <w:lang w:eastAsia="he-IL"/>
        </w:rPr>
        <w:t>אם אכן הבנתי נכון, אז אני רוצה להבין של מי ההחלטה על האפליה הזאת? זו אפליה בוטה</w:t>
      </w:r>
      <w:r w:rsidR="00E404B4">
        <w:rPr>
          <w:rFonts w:hint="cs"/>
          <w:rtl/>
          <w:lang w:eastAsia="he-IL"/>
        </w:rPr>
        <w:t>.</w:t>
      </w:r>
      <w:r>
        <w:rPr>
          <w:rFonts w:hint="cs"/>
          <w:rtl/>
          <w:lang w:eastAsia="he-IL"/>
        </w:rPr>
        <w:t xml:space="preserve"> </w:t>
      </w:r>
      <w:bookmarkStart w:id="871" w:name="_ETM_Q3_603000"/>
      <w:bookmarkEnd w:id="871"/>
      <w:r>
        <w:rPr>
          <w:rFonts w:hint="cs"/>
          <w:rtl/>
          <w:lang w:eastAsia="he-IL"/>
        </w:rPr>
        <w:t xml:space="preserve">ומה עמדתו של שר הביטחון? ובכלל, האם, אדוני, לא </w:t>
      </w:r>
      <w:bookmarkStart w:id="872" w:name="_ETM_Q3_606000"/>
      <w:bookmarkEnd w:id="872"/>
      <w:r>
        <w:rPr>
          <w:rFonts w:hint="cs"/>
          <w:rtl/>
          <w:lang w:eastAsia="he-IL"/>
        </w:rPr>
        <w:t xml:space="preserve">הגיעה העת להחליט סוף-סוף אם המינהל האזרחי הוא גוף אזרחי או גוף צבאי? באיזה עוד מקומות בעולם </w:t>
      </w:r>
      <w:proofErr w:type="spellStart"/>
      <w:r>
        <w:rPr>
          <w:rFonts w:hint="cs"/>
          <w:rtl/>
          <w:lang w:eastAsia="he-IL"/>
        </w:rPr>
        <w:t>לובשי</w:t>
      </w:r>
      <w:proofErr w:type="spellEnd"/>
      <w:r>
        <w:rPr>
          <w:rFonts w:hint="cs"/>
          <w:rtl/>
          <w:lang w:eastAsia="he-IL"/>
        </w:rPr>
        <w:t xml:space="preserve"> מדים מקבלים החלטות בענייני </w:t>
      </w:r>
      <w:bookmarkStart w:id="873" w:name="_ETM_Q3_614000"/>
      <w:bookmarkEnd w:id="873"/>
      <w:r>
        <w:rPr>
          <w:rFonts w:hint="cs"/>
          <w:rtl/>
          <w:lang w:eastAsia="he-IL"/>
        </w:rPr>
        <w:t xml:space="preserve">איכות סביבה, תכנון ובנייה וחקלאות, החלטות שהן אזרחיות במהותן? </w:t>
      </w:r>
      <w:bookmarkStart w:id="874" w:name="_ETM_Q3_619000"/>
      <w:bookmarkEnd w:id="874"/>
      <w:r>
        <w:rPr>
          <w:rFonts w:hint="cs"/>
          <w:rtl/>
          <w:lang w:eastAsia="he-IL"/>
        </w:rPr>
        <w:t xml:space="preserve">ואם כבר גוף צבאי, לא שמעתי אף פעם על </w:t>
      </w:r>
      <w:bookmarkStart w:id="875" w:name="_ETM_Q3_623000"/>
      <w:bookmarkEnd w:id="875"/>
      <w:r>
        <w:rPr>
          <w:rFonts w:hint="cs"/>
          <w:rtl/>
          <w:lang w:eastAsia="he-IL"/>
        </w:rPr>
        <w:t xml:space="preserve">גוף צבאי שמקיים שביתות. תודה. </w:t>
      </w:r>
    </w:p>
    <w:p w:rsidR="00E404B4" w:rsidRDefault="00E404B4" w:rsidP="00E404B4">
      <w:pPr>
        <w:rPr>
          <w:rtl/>
          <w:lang w:eastAsia="he-IL"/>
        </w:rPr>
      </w:pPr>
    </w:p>
    <w:bookmarkStart w:id="876" w:name="_ETM_Q3_607238" w:displacedByCustomXml="next"/>
    <w:bookmarkEnd w:id="876" w:displacedByCustomXml="next"/>
    <w:bookmarkStart w:id="877" w:name="_ETM_Q3_607363" w:displacedByCustomXml="next"/>
    <w:bookmarkEnd w:id="877" w:displacedByCustomXml="next"/>
    <w:bookmarkStart w:id="878" w:name="_ETM_Q3_591613" w:displacedByCustomXml="next"/>
    <w:bookmarkEnd w:id="878" w:displacedByCustomXml="next"/>
    <w:bookmarkStart w:id="879" w:name="_ETM_Q3_591535" w:displacedByCustomXml="next"/>
    <w:bookmarkEnd w:id="879" w:displacedByCustomXml="next"/>
    <w:bookmarkStart w:id="880" w:name="_ETM_Q3_591285" w:displacedByCustomXml="next"/>
    <w:bookmarkEnd w:id="880" w:displacedByCustomXml="next"/>
    <w:sdt>
      <w:sdtPr>
        <w:rPr>
          <w:rFonts w:hint="cs"/>
          <w:rtl/>
        </w:rPr>
        <w:alias w:val="יור"/>
        <w:tag w:val="&lt;ID&gt;5317&lt;/ID&gt;&lt;Name&gt;יולי יואל אדלשטיין - יו&quot;ר&lt;/Name&gt;&lt;Data&gt;יולי יואל אדלשטיין&lt;/Data&gt;&lt;Shortcut&gt;&lt;/Shortcut&gt;"/>
        <w:id w:val="445115460"/>
        <w:placeholder>
          <w:docPart w:val="046D92BE4248460A8CEAEC33A3833390"/>
        </w:placeholder>
        <w15:color w:val="993366"/>
      </w:sdtPr>
      <w:sdtEndPr/>
      <w:sdtContent>
        <w:p w:rsidR="008820DE" w:rsidRDefault="008820DE" w:rsidP="00343828">
          <w:pPr>
            <w:pStyle w:val="af6"/>
            <w:keepNext/>
            <w:rPr>
              <w:rtl/>
            </w:rPr>
          </w:pPr>
          <w:r w:rsidRPr="00864ECA">
            <w:rPr>
              <w:rStyle w:val="afe"/>
              <w:color w:val="000000"/>
              <w:rtl/>
            </w:rPr>
            <w:t>היו"ר יולי יואל אדלשטיין</w:t>
          </w:r>
          <w:r w:rsidRPr="00864EC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81" w:name="_ETM_Q3_595363"/>
      <w:bookmarkEnd w:id="881"/>
      <w:r>
        <w:rPr>
          <w:rFonts w:hint="cs"/>
          <w:rtl/>
          <w:lang w:eastAsia="he-IL"/>
        </w:rPr>
        <w:t xml:space="preserve">תודה. חבר הכנסת בצלאל סמוטריץ. </w:t>
      </w:r>
    </w:p>
    <w:p w:rsidR="008820DE" w:rsidRDefault="008820DE" w:rsidP="00343828">
      <w:pPr>
        <w:rPr>
          <w:rtl/>
          <w:lang w:eastAsia="he-IL"/>
        </w:rPr>
      </w:pPr>
      <w:bookmarkStart w:id="882" w:name="_ETM_Q3_633192"/>
      <w:bookmarkStart w:id="883" w:name="_ETM_Q3_633317"/>
      <w:bookmarkEnd w:id="882"/>
      <w:bookmarkEnd w:id="883"/>
    </w:p>
    <w:bookmarkStart w:id="884" w:name="_ETM_Q3_633661" w:displacedByCustomXml="next"/>
    <w:bookmarkEnd w:id="884" w:displacedByCustomXml="next"/>
    <w:bookmarkStart w:id="885" w:name="_ETM_Q3_633582" w:displacedByCustomXml="next"/>
    <w:bookmarkEnd w:id="885" w:displacedByCustomXml="next"/>
    <w:bookmarkStart w:id="886" w:name="_Toc5266834" w:displacedByCustomXml="next"/>
    <w:bookmarkStart w:id="887" w:name="_Toc518505455" w:displacedByCustomXml="next"/>
    <w:bookmarkStart w:id="888" w:name="_Toc518504145" w:displacedByCustomXml="next"/>
    <w:bookmarkStart w:id="889" w:name="_Toc51850285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7607565"/>
        <w:placeholder>
          <w:docPart w:val="046D92BE4248460A8CEAEC33A3833390"/>
        </w:placeholder>
        <w15:color w:val="993366"/>
      </w:sdtPr>
      <w:sdtEndPr/>
      <w:sdtContent>
        <w:p w:rsidR="008820DE" w:rsidRDefault="008820DE" w:rsidP="00343828">
          <w:pPr>
            <w:pStyle w:val="a4"/>
            <w:keepNext/>
            <w:rPr>
              <w:rtl/>
            </w:rPr>
          </w:pPr>
          <w:r w:rsidRPr="00864ECA">
            <w:rPr>
              <w:rStyle w:val="afe"/>
              <w:color w:val="000000"/>
              <w:rtl/>
            </w:rPr>
            <w:t>בצלאל סמוטריץ (הבית היהודי)</w:t>
          </w:r>
          <w:r w:rsidRPr="00864ECA">
            <w:rPr>
              <w:color w:val="000000"/>
              <w:rtl/>
            </w:rPr>
            <w:t>:</w:t>
          </w:r>
        </w:p>
      </w:sdtContent>
    </w:sdt>
    <w:bookmarkEnd w:id="886" w:displacedByCustomXml="prev"/>
    <w:bookmarkEnd w:id="887" w:displacedByCustomXml="prev"/>
    <w:bookmarkEnd w:id="888" w:displacedByCustomXml="prev"/>
    <w:bookmarkEnd w:id="889" w:displacedByCustomXml="prev"/>
    <w:p w:rsidR="008820DE" w:rsidRDefault="008820DE" w:rsidP="004F2FC9">
      <w:pPr>
        <w:rPr>
          <w:rtl/>
          <w:lang w:eastAsia="he-IL"/>
        </w:rPr>
      </w:pPr>
    </w:p>
    <w:p w:rsidR="008820DE" w:rsidRDefault="008820DE" w:rsidP="00343828">
      <w:pPr>
        <w:rPr>
          <w:rtl/>
          <w:lang w:eastAsia="he-IL"/>
        </w:rPr>
      </w:pPr>
      <w:bookmarkStart w:id="890" w:name="_ETM_Q3_639833"/>
      <w:bookmarkStart w:id="891" w:name="_ETM_Q3_640145"/>
      <w:bookmarkStart w:id="892" w:name="_ETM_Q3_640239"/>
      <w:bookmarkEnd w:id="890"/>
      <w:bookmarkEnd w:id="891"/>
      <w:bookmarkEnd w:id="892"/>
      <w:r>
        <w:rPr>
          <w:rFonts w:hint="cs"/>
          <w:rtl/>
          <w:lang w:eastAsia="he-IL"/>
        </w:rPr>
        <w:t xml:space="preserve">תודה </w:t>
      </w:r>
      <w:bookmarkStart w:id="893" w:name="_ETM_Q3_629000"/>
      <w:bookmarkEnd w:id="893"/>
      <w:r>
        <w:rPr>
          <w:rFonts w:hint="cs"/>
          <w:rtl/>
          <w:lang w:eastAsia="he-IL"/>
        </w:rPr>
        <w:t xml:space="preserve">רבה, אדוני היושב-ראש. אדוני סגן השר, אני מתחבר </w:t>
      </w:r>
      <w:bookmarkStart w:id="894" w:name="_ETM_Q3_630000"/>
      <w:bookmarkEnd w:id="894"/>
      <w:r>
        <w:rPr>
          <w:rFonts w:hint="cs"/>
          <w:rtl/>
          <w:lang w:eastAsia="he-IL"/>
        </w:rPr>
        <w:t xml:space="preserve">לסוף דבריו של חבר הכנסת אוחנה. האם לא הגיעה </w:t>
      </w:r>
      <w:bookmarkStart w:id="895" w:name="_ETM_Q3_644348"/>
      <w:bookmarkEnd w:id="895"/>
      <w:r>
        <w:rPr>
          <w:rFonts w:hint="cs"/>
          <w:rtl/>
          <w:lang w:eastAsia="he-IL"/>
        </w:rPr>
        <w:t xml:space="preserve">העת – במקום להוסיף טלאי </w:t>
      </w:r>
      <w:bookmarkStart w:id="896" w:name="_ETM_Q3_637000"/>
      <w:bookmarkEnd w:id="896"/>
      <w:r>
        <w:rPr>
          <w:rFonts w:hint="cs"/>
          <w:rtl/>
          <w:lang w:eastAsia="he-IL"/>
        </w:rPr>
        <w:t xml:space="preserve">על טלאי ועוד שניים וחצי תקנים – לאזרח את המינהל </w:t>
      </w:r>
      <w:bookmarkStart w:id="897" w:name="_ETM_Q3_640000"/>
      <w:bookmarkEnd w:id="897"/>
      <w:r>
        <w:rPr>
          <w:rFonts w:hint="cs"/>
          <w:rtl/>
          <w:lang w:eastAsia="he-IL"/>
        </w:rPr>
        <w:t xml:space="preserve">האזרחי, בעצם לסגור אותו ולהכפיף את הסמכויות ביהודה ושומרון על </w:t>
      </w:r>
      <w:bookmarkStart w:id="898" w:name="_ETM_Q3_641000"/>
      <w:bookmarkEnd w:id="898"/>
      <w:r>
        <w:rPr>
          <w:rFonts w:hint="cs"/>
          <w:rtl/>
          <w:lang w:eastAsia="he-IL"/>
        </w:rPr>
        <w:t xml:space="preserve">450,000 אזרחי ישראל תושבי יהודה ושומרון למשרדי הממשלה השונים, </w:t>
      </w:r>
      <w:r w:rsidR="00E404B4">
        <w:rPr>
          <w:rFonts w:hint="cs"/>
          <w:rtl/>
          <w:lang w:eastAsia="he-IL"/>
        </w:rPr>
        <w:t>ו</w:t>
      </w:r>
      <w:r>
        <w:rPr>
          <w:rFonts w:hint="cs"/>
          <w:rtl/>
          <w:lang w:eastAsia="he-IL"/>
        </w:rPr>
        <w:t xml:space="preserve">לקלוט </w:t>
      </w:r>
      <w:bookmarkStart w:id="899" w:name="_ETM_Q3_648000"/>
      <w:bookmarkEnd w:id="899"/>
      <w:r>
        <w:rPr>
          <w:rFonts w:hint="cs"/>
          <w:rtl/>
          <w:lang w:eastAsia="he-IL"/>
        </w:rPr>
        <w:t xml:space="preserve">את עובדי המינהל בתוך השירות הציבורי במדינת ישראל? ממילא תנאי </w:t>
      </w:r>
      <w:bookmarkStart w:id="900" w:name="_ETM_Q3_651000"/>
      <w:bookmarkEnd w:id="900"/>
      <w:r>
        <w:rPr>
          <w:rFonts w:hint="cs"/>
          <w:rtl/>
          <w:lang w:eastAsia="he-IL"/>
        </w:rPr>
        <w:t xml:space="preserve">שכרם יושוו לתנאי מקביליהם במשרדי הממשלה, ובא לציון </w:t>
      </w:r>
      <w:bookmarkStart w:id="901" w:name="_ETM_Q3_656000"/>
      <w:bookmarkEnd w:id="901"/>
      <w:r>
        <w:rPr>
          <w:rFonts w:hint="cs"/>
          <w:rtl/>
          <w:lang w:eastAsia="he-IL"/>
        </w:rPr>
        <w:t xml:space="preserve">גואל. תודה. </w:t>
      </w:r>
    </w:p>
    <w:p w:rsidR="008820DE" w:rsidRDefault="008820DE" w:rsidP="00343828">
      <w:pPr>
        <w:rPr>
          <w:rtl/>
          <w:lang w:eastAsia="he-IL"/>
        </w:rPr>
      </w:pPr>
      <w:bookmarkStart w:id="902" w:name="_ETM_Q3_664505"/>
      <w:bookmarkStart w:id="903" w:name="_ETM_Q3_664661"/>
      <w:bookmarkEnd w:id="902"/>
      <w:bookmarkEnd w:id="903"/>
    </w:p>
    <w:p w:rsidR="008820DE" w:rsidRDefault="008820DE" w:rsidP="00343828">
      <w:pPr>
        <w:rPr>
          <w:rtl/>
          <w:lang w:eastAsia="he-IL"/>
        </w:rPr>
      </w:pPr>
      <w:r>
        <w:rPr>
          <w:rFonts w:hint="cs"/>
          <w:rtl/>
          <w:lang w:eastAsia="he-IL"/>
        </w:rPr>
        <w:t xml:space="preserve">הגשתי הצעת חוק בעניין, האם משרד הביטחון יתמוך </w:t>
      </w:r>
      <w:bookmarkStart w:id="904" w:name="_ETM_Q3_660000"/>
      <w:bookmarkEnd w:id="904"/>
      <w:r>
        <w:rPr>
          <w:rFonts w:hint="cs"/>
          <w:rtl/>
          <w:lang w:eastAsia="he-IL"/>
        </w:rPr>
        <w:t>בה?</w:t>
      </w:r>
    </w:p>
    <w:p w:rsidR="008820DE" w:rsidRDefault="008820DE" w:rsidP="00343828">
      <w:pPr>
        <w:rPr>
          <w:rtl/>
          <w:lang w:eastAsia="he-IL"/>
        </w:rPr>
      </w:pPr>
    </w:p>
    <w:bookmarkStart w:id="905" w:name="_ETM_Q3_665020" w:displacedByCustomXml="next"/>
    <w:bookmarkEnd w:id="905" w:displacedByCustomXml="next"/>
    <w:bookmarkStart w:id="906" w:name="_ETM_Q3_664927" w:displacedByCustomXml="next"/>
    <w:bookmarkEnd w:id="906" w:displacedByCustomXml="next"/>
    <w:sdt>
      <w:sdtPr>
        <w:rPr>
          <w:rFonts w:hint="cs"/>
          <w:rtl/>
        </w:rPr>
        <w:alias w:val="יור"/>
        <w:tag w:val="&lt;ID&gt;5317&lt;/ID&gt;&lt;Name&gt;יולי יואל אדלשטיין - יו&quot;ר&lt;/Name&gt;&lt;Data&gt;יולי יואל אדלשטיין&lt;/Data&gt;&lt;Shortcut&gt;&lt;/Shortcut&gt;"/>
        <w:id w:val="-376085945"/>
        <w:placeholder>
          <w:docPart w:val="046D92BE4248460A8CEAEC33A3833390"/>
        </w:placeholder>
        <w15:color w:val="993366"/>
      </w:sdtPr>
      <w:sdtEndPr/>
      <w:sdtContent>
        <w:p w:rsidR="008820DE" w:rsidRDefault="008820DE" w:rsidP="00343828">
          <w:pPr>
            <w:pStyle w:val="af6"/>
            <w:keepNext/>
            <w:rPr>
              <w:rtl/>
            </w:rPr>
          </w:pPr>
          <w:r w:rsidRPr="00864ECA">
            <w:rPr>
              <w:rStyle w:val="afe"/>
              <w:color w:val="000000"/>
              <w:rtl/>
            </w:rPr>
            <w:t>היו"ר יולי יואל אדלשטיין</w:t>
          </w:r>
          <w:r w:rsidRPr="00864ECA">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תודה. חבר הכנסת יהודה גליק.</w:t>
      </w:r>
    </w:p>
    <w:p w:rsidR="008820DE" w:rsidRDefault="008820DE" w:rsidP="00343828">
      <w:pPr>
        <w:rPr>
          <w:rtl/>
          <w:lang w:eastAsia="he-IL"/>
        </w:rPr>
      </w:pPr>
    </w:p>
    <w:bookmarkStart w:id="907" w:name="_ETM_Q3_664000" w:displacedByCustomXml="next"/>
    <w:bookmarkEnd w:id="907" w:displacedByCustomXml="next"/>
    <w:sdt>
      <w:sdtPr>
        <w:rPr>
          <w:rtl/>
        </w:rPr>
        <w:alias w:val="קריאה"/>
        <w:tag w:val="&lt;ID&gt;4692&lt;/ID&gt;&lt;Name&gt;נחמן שי - המחנה הציוני&lt;/Name&gt;&lt;Data&gt;נחמן שי (המחנה הציוני)&lt;/Data&gt;&lt;Shortcut&gt;נחשי&lt;/Shortcut&gt;"/>
        <w:id w:val="-1053226320"/>
        <w:placeholder>
          <w:docPart w:val="AE40384169A94B78B99D6993A7BE9C64"/>
        </w:placeholder>
        <w15:color w:val="993366"/>
      </w:sdtPr>
      <w:sdtEndPr/>
      <w:sdtContent>
        <w:p w:rsidR="008820DE" w:rsidRDefault="008820DE" w:rsidP="00343828">
          <w:pPr>
            <w:pStyle w:val="af5"/>
            <w:keepNext/>
            <w:rPr>
              <w:rtl/>
            </w:rPr>
          </w:pPr>
          <w:r w:rsidRPr="00C734EE">
            <w:rPr>
              <w:rStyle w:val="afe"/>
              <w:color w:val="000000"/>
              <w:rtl/>
            </w:rPr>
            <w:t>נחמן שי (המחנה הציוני)</w:t>
          </w:r>
          <w:r w:rsidRPr="00C734EE">
            <w:rPr>
              <w:color w:val="000000"/>
              <w:rtl/>
            </w:rPr>
            <w:t>:</w:t>
          </w:r>
        </w:p>
      </w:sdtContent>
    </w:sdt>
    <w:p w:rsidR="008820DE" w:rsidRDefault="008820DE" w:rsidP="004F2FC9">
      <w:pPr>
        <w:rPr>
          <w:rtl/>
          <w:lang w:eastAsia="he-IL"/>
        </w:rPr>
      </w:pPr>
    </w:p>
    <w:p w:rsidR="008820DE" w:rsidRPr="00C734EE" w:rsidRDefault="008820DE" w:rsidP="00343828">
      <w:pPr>
        <w:rPr>
          <w:vertAlign w:val="subscript"/>
          <w:rtl/>
          <w:lang w:eastAsia="he-IL"/>
        </w:rPr>
      </w:pPr>
      <w:bookmarkStart w:id="908" w:name="_ETM_Q3_661000"/>
      <w:bookmarkStart w:id="909" w:name="_ETM_Q3_667661"/>
      <w:bookmarkStart w:id="910" w:name="_ETM_Q3_667958"/>
      <w:bookmarkStart w:id="911" w:name="_ETM_Q3_668099"/>
      <w:bookmarkStart w:id="912" w:name="_ETM_Q3_668349"/>
      <w:bookmarkStart w:id="913" w:name="_ETM_Q3_668427"/>
      <w:bookmarkEnd w:id="908"/>
      <w:bookmarkEnd w:id="909"/>
      <w:bookmarkEnd w:id="910"/>
      <w:bookmarkEnd w:id="911"/>
      <w:bookmarkEnd w:id="912"/>
      <w:bookmarkEnd w:id="913"/>
      <w:r>
        <w:rPr>
          <w:rFonts w:hint="cs"/>
          <w:rtl/>
          <w:lang w:eastAsia="he-IL"/>
        </w:rPr>
        <w:t xml:space="preserve"> </w:t>
      </w:r>
      <w:r w:rsidR="004F2FC9">
        <w:rPr>
          <w:rFonts w:hint="cs"/>
          <w:rtl/>
          <w:lang w:eastAsia="he-IL"/>
        </w:rPr>
        <w:t>– – –</w:t>
      </w:r>
      <w:r>
        <w:rPr>
          <w:rFonts w:hint="cs"/>
          <w:rtl/>
          <w:lang w:eastAsia="he-IL"/>
        </w:rPr>
        <w:t xml:space="preserve"> כל כך פשוט, איך</w:t>
      </w:r>
      <w:bookmarkStart w:id="914" w:name="_ETM_Q3_667000"/>
      <w:bookmarkEnd w:id="914"/>
      <w:r>
        <w:rPr>
          <w:rFonts w:hint="cs"/>
          <w:rtl/>
          <w:lang w:eastAsia="he-IL"/>
        </w:rPr>
        <w:t xml:space="preserve"> לא חשבנו על זה </w:t>
      </w:r>
      <w:r w:rsidR="004F2FC9">
        <w:rPr>
          <w:rFonts w:hint="cs"/>
          <w:rtl/>
          <w:lang w:eastAsia="he-IL"/>
        </w:rPr>
        <w:t>– – –</w:t>
      </w:r>
      <w:r>
        <w:rPr>
          <w:rFonts w:hint="cs"/>
          <w:rtl/>
          <w:lang w:eastAsia="he-IL"/>
        </w:rPr>
        <w:t xml:space="preserve"> </w:t>
      </w:r>
    </w:p>
    <w:p w:rsidR="008820DE" w:rsidRDefault="008820DE" w:rsidP="00343828">
      <w:pPr>
        <w:rPr>
          <w:rtl/>
          <w:lang w:eastAsia="he-IL"/>
        </w:rPr>
      </w:pPr>
      <w:bookmarkStart w:id="915" w:name="_ETM_Q3_673692"/>
      <w:bookmarkStart w:id="916" w:name="_ETM_Q3_673833"/>
      <w:bookmarkEnd w:id="915"/>
      <w:bookmarkEnd w:id="916"/>
    </w:p>
    <w:bookmarkStart w:id="917" w:name="_ETM_Q3_677896" w:displacedByCustomXml="next"/>
    <w:bookmarkEnd w:id="917" w:displacedByCustomXml="next"/>
    <w:bookmarkStart w:id="918" w:name="_ETM_Q3_677802" w:displacedByCustomXml="next"/>
    <w:bookmarkEnd w:id="918" w:displacedByCustomXml="next"/>
    <w:bookmarkStart w:id="919" w:name="_ETM_Q3_674099" w:displacedByCustomXml="next"/>
    <w:bookmarkEnd w:id="919" w:displacedByCustomXml="next"/>
    <w:sdt>
      <w:sdtPr>
        <w:rPr>
          <w:rtl/>
        </w:rPr>
        <w:alias w:val="יור"/>
        <w:tag w:val="&lt;ID&gt;5317&lt;/ID&gt;&lt;Name&gt;יולי יואל אדלשטיין - יו&quot;ר&lt;/Name&gt;&lt;Data&gt;יולי יואל אדלשטיין&lt;/Data&gt;&lt;Shortcut&gt;&lt;/Shortcut&gt;"/>
        <w:id w:val="77493312"/>
        <w:placeholder>
          <w:docPart w:val="AE40384169A94B78B99D6993A7BE9C64"/>
        </w:placeholder>
        <w15:color w:val="993366"/>
      </w:sdtPr>
      <w:sdtEndPr/>
      <w:sdtContent>
        <w:p w:rsidR="008820DE" w:rsidRDefault="008820DE" w:rsidP="00343828">
          <w:pPr>
            <w:pStyle w:val="af6"/>
            <w:keepNext/>
            <w:rPr>
              <w:rtl/>
            </w:rPr>
          </w:pPr>
          <w:r w:rsidRPr="00C734EE">
            <w:rPr>
              <w:rStyle w:val="afe"/>
              <w:color w:val="000000"/>
              <w:rtl/>
            </w:rPr>
            <w:t>היו"ר יולי יואל אדלשטיין</w:t>
          </w:r>
          <w:r w:rsidRPr="00C734EE">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בבקשה, אדוני. </w:t>
      </w:r>
    </w:p>
    <w:p w:rsidR="008820DE" w:rsidRPr="00C734EE" w:rsidRDefault="008820DE" w:rsidP="00343828">
      <w:pPr>
        <w:rPr>
          <w:rtl/>
          <w:lang w:eastAsia="he-IL"/>
        </w:rPr>
      </w:pPr>
      <w:bookmarkStart w:id="920" w:name="_ETM_Q3_663000"/>
      <w:bookmarkEnd w:id="920"/>
    </w:p>
    <w:bookmarkStart w:id="921" w:name="_ETM_Q3_678239" w:displacedByCustomXml="next"/>
    <w:bookmarkEnd w:id="921" w:displacedByCustomXml="next"/>
    <w:bookmarkStart w:id="922" w:name="_ETM_Q3_678146" w:displacedByCustomXml="next"/>
    <w:bookmarkEnd w:id="922" w:displacedByCustomXml="next"/>
    <w:bookmarkStart w:id="923" w:name="_Toc5266835" w:displacedByCustomXml="next"/>
    <w:bookmarkStart w:id="924" w:name="_Toc518505456" w:displacedByCustomXml="next"/>
    <w:bookmarkStart w:id="925" w:name="_Toc518504146" w:displacedByCustomXml="next"/>
    <w:bookmarkStart w:id="926" w:name="_Toc518502852" w:displacedByCustomXml="next"/>
    <w:sdt>
      <w:sdtPr>
        <w:rPr>
          <w:rFonts w:hint="cs"/>
          <w:rtl/>
        </w:rPr>
        <w:alias w:val="דובר"/>
        <w:tag w:val="&lt;ID&gt;5544&lt;/ID&gt;&lt;Name&gt;יהודה גליק - הליכוד&lt;/Name&gt;&lt;Data&gt;יהודה גליק (הליכוד)&lt;/Data&gt;&lt;Shortcut&gt;יהגל&lt;/Shortcut&gt;&lt;MemberID&gt;2609&lt;/MemberID&gt;"/>
        <w:id w:val="149956583"/>
        <w:placeholder>
          <w:docPart w:val="046D92BE4248460A8CEAEC33A3833390"/>
        </w:placeholder>
        <w15:color w:val="993366"/>
      </w:sdtPr>
      <w:sdtEndPr/>
      <w:sdtContent>
        <w:p w:rsidR="008820DE" w:rsidRDefault="008820DE" w:rsidP="00343828">
          <w:pPr>
            <w:pStyle w:val="a4"/>
            <w:keepNext/>
            <w:rPr>
              <w:rtl/>
            </w:rPr>
          </w:pPr>
          <w:r w:rsidRPr="00864ECA">
            <w:rPr>
              <w:rStyle w:val="afe"/>
              <w:color w:val="000000"/>
              <w:rtl/>
            </w:rPr>
            <w:t>יהודה גליק (הליכוד)</w:t>
          </w:r>
          <w:r w:rsidRPr="00864ECA">
            <w:rPr>
              <w:color w:val="000000"/>
              <w:rtl/>
            </w:rPr>
            <w:t>:</w:t>
          </w:r>
        </w:p>
      </w:sdtContent>
    </w:sdt>
    <w:bookmarkEnd w:id="923" w:displacedByCustomXml="prev"/>
    <w:bookmarkEnd w:id="924" w:displacedByCustomXml="prev"/>
    <w:bookmarkEnd w:id="925" w:displacedByCustomXml="prev"/>
    <w:bookmarkEnd w:id="926" w:displacedByCustomXml="prev"/>
    <w:p w:rsidR="008820DE" w:rsidRDefault="008820DE" w:rsidP="004F2FC9">
      <w:pPr>
        <w:rPr>
          <w:rtl/>
          <w:lang w:eastAsia="he-IL"/>
        </w:rPr>
      </w:pPr>
    </w:p>
    <w:p w:rsidR="008820DE" w:rsidRDefault="008820DE" w:rsidP="00343828">
      <w:pPr>
        <w:rPr>
          <w:rtl/>
          <w:lang w:eastAsia="he-IL"/>
        </w:rPr>
      </w:pPr>
      <w:bookmarkStart w:id="927" w:name="_ETM_Q3_685896"/>
      <w:bookmarkStart w:id="928" w:name="_ETM_Q3_686208"/>
      <w:bookmarkStart w:id="929" w:name="_ETM_Q3_686302"/>
      <w:bookmarkEnd w:id="927"/>
      <w:bookmarkEnd w:id="928"/>
      <w:bookmarkEnd w:id="929"/>
      <w:r>
        <w:rPr>
          <w:rFonts w:hint="cs"/>
          <w:rtl/>
          <w:lang w:eastAsia="he-IL"/>
        </w:rPr>
        <w:t xml:space="preserve">אדוני סגן </w:t>
      </w:r>
      <w:bookmarkStart w:id="930" w:name="_ETM_Q3_659451"/>
      <w:bookmarkEnd w:id="930"/>
      <w:r>
        <w:rPr>
          <w:rFonts w:hint="cs"/>
          <w:rtl/>
          <w:lang w:eastAsia="he-IL"/>
        </w:rPr>
        <w:t xml:space="preserve">השר, אני כמובן – אני אשמח שתפסיקו להפריע. תודה. </w:t>
      </w:r>
    </w:p>
    <w:p w:rsidR="008820DE" w:rsidRDefault="008820DE" w:rsidP="00343828">
      <w:pPr>
        <w:rPr>
          <w:rtl/>
          <w:lang w:eastAsia="he-IL"/>
        </w:rPr>
      </w:pPr>
    </w:p>
    <w:p w:rsidR="008820DE" w:rsidRDefault="008820DE" w:rsidP="00E404B4">
      <w:pPr>
        <w:rPr>
          <w:rtl/>
          <w:lang w:eastAsia="he-IL"/>
        </w:rPr>
      </w:pPr>
      <w:bookmarkStart w:id="931" w:name="_ETM_Q3_678000"/>
      <w:bookmarkEnd w:id="931"/>
      <w:r>
        <w:rPr>
          <w:rFonts w:hint="cs"/>
          <w:rtl/>
          <w:lang w:eastAsia="he-IL"/>
        </w:rPr>
        <w:t xml:space="preserve">אדוני סגן השר היקר </w:t>
      </w:r>
      <w:bookmarkStart w:id="932" w:name="_ETM_Q3_676000"/>
      <w:bookmarkEnd w:id="932"/>
      <w:r>
        <w:rPr>
          <w:rFonts w:hint="cs"/>
          <w:rtl/>
          <w:lang w:eastAsia="he-IL"/>
        </w:rPr>
        <w:t xml:space="preserve">והאהוב והמתוק, כמובן שגם </w:t>
      </w:r>
      <w:bookmarkStart w:id="933" w:name="_ETM_Q3_683000"/>
      <w:bookmarkEnd w:id="933"/>
      <w:r>
        <w:rPr>
          <w:rFonts w:hint="cs"/>
          <w:rtl/>
          <w:lang w:eastAsia="he-IL"/>
        </w:rPr>
        <w:t>אני מצטרף לדברים. כל בר</w:t>
      </w:r>
      <w:r w:rsidR="00E404B4">
        <w:rPr>
          <w:rFonts w:hint="cs"/>
          <w:rtl/>
          <w:lang w:eastAsia="he-IL"/>
        </w:rPr>
        <w:t>-</w:t>
      </w:r>
      <w:r>
        <w:rPr>
          <w:rFonts w:hint="cs"/>
          <w:rtl/>
          <w:lang w:eastAsia="he-IL"/>
        </w:rPr>
        <w:t>דעת מבין שהבנייה ביהודה ושומרון ותנו</w:t>
      </w:r>
      <w:bookmarkStart w:id="934" w:name="_ETM_Q3_689000"/>
      <w:bookmarkEnd w:id="934"/>
      <w:r>
        <w:rPr>
          <w:rFonts w:hint="cs"/>
          <w:rtl/>
          <w:lang w:eastAsia="he-IL"/>
        </w:rPr>
        <w:t xml:space="preserve">פת הבנייה ביהודה ושומרון הן צורך לאומי. היא הוקפאה למשך </w:t>
      </w:r>
      <w:bookmarkStart w:id="935" w:name="_ETM_Q3_688000"/>
      <w:bookmarkEnd w:id="935"/>
      <w:r>
        <w:rPr>
          <w:rFonts w:hint="cs"/>
          <w:rtl/>
          <w:lang w:eastAsia="he-IL"/>
        </w:rPr>
        <w:t>כמה שנים בגלל החברים שלנו מעבר לאוקי</w:t>
      </w:r>
      <w:r w:rsidR="00E404B4">
        <w:rPr>
          <w:rFonts w:hint="cs"/>
          <w:rtl/>
          <w:lang w:eastAsia="he-IL"/>
        </w:rPr>
        <w:t>י</w:t>
      </w:r>
      <w:r>
        <w:rPr>
          <w:rFonts w:hint="cs"/>
          <w:rtl/>
          <w:lang w:eastAsia="he-IL"/>
        </w:rPr>
        <w:t xml:space="preserve">נוס. היום יש לנו מדינה עם ממשלה שיש לה מדיניות מאוד ברורה. האם </w:t>
      </w:r>
      <w:bookmarkStart w:id="936" w:name="_ETM_Q3_703000"/>
      <w:bookmarkEnd w:id="936"/>
      <w:r>
        <w:rPr>
          <w:rFonts w:hint="cs"/>
          <w:rtl/>
          <w:lang w:eastAsia="he-IL"/>
        </w:rPr>
        <w:t>יכול להיות שבנושא כזה כל הדבר הזה, הקפאה עצמית שלנו</w:t>
      </w:r>
      <w:r w:rsidR="00E404B4">
        <w:rPr>
          <w:rFonts w:hint="cs"/>
          <w:rtl/>
          <w:lang w:eastAsia="he-IL"/>
        </w:rPr>
        <w:t>?</w:t>
      </w:r>
      <w:r>
        <w:rPr>
          <w:rFonts w:hint="cs"/>
          <w:rtl/>
          <w:lang w:eastAsia="he-IL"/>
        </w:rPr>
        <w:t xml:space="preserve"> או לאזרח את </w:t>
      </w:r>
      <w:bookmarkStart w:id="937" w:name="_ETM_Q3_712646"/>
      <w:bookmarkEnd w:id="937"/>
      <w:r>
        <w:rPr>
          <w:rFonts w:hint="cs"/>
          <w:rtl/>
          <w:lang w:eastAsia="he-IL"/>
        </w:rPr>
        <w:t>הדבר הזה מייד א</w:t>
      </w:r>
      <w:bookmarkStart w:id="938" w:name="_ETM_Q3_705000"/>
      <w:bookmarkEnd w:id="938"/>
      <w:r>
        <w:rPr>
          <w:rFonts w:hint="cs"/>
          <w:rtl/>
          <w:lang w:eastAsia="he-IL"/>
        </w:rPr>
        <w:t xml:space="preserve">ו להיענות לפניות שלהם, או, אם זה גוף שובת, אז </w:t>
      </w:r>
      <w:bookmarkStart w:id="939" w:name="_ETM_Q3_715000"/>
      <w:bookmarkEnd w:id="939"/>
      <w:r>
        <w:rPr>
          <w:rFonts w:hint="cs"/>
          <w:rtl/>
          <w:lang w:eastAsia="he-IL"/>
        </w:rPr>
        <w:t xml:space="preserve">כמו שאנחנו עושים בשביתות אחרות </w:t>
      </w:r>
      <w:r>
        <w:rPr>
          <w:rtl/>
          <w:lang w:eastAsia="he-IL"/>
        </w:rPr>
        <w:t>–</w:t>
      </w:r>
      <w:r>
        <w:rPr>
          <w:rFonts w:hint="cs"/>
          <w:rtl/>
          <w:lang w:eastAsia="he-IL"/>
        </w:rPr>
        <w:t xml:space="preserve"> להוציא צווים חיוניים. הבנייה ביהודה ושומרון</w:t>
      </w:r>
      <w:r w:rsidR="00E404B4">
        <w:rPr>
          <w:rFonts w:hint="cs"/>
          <w:rtl/>
          <w:lang w:eastAsia="he-IL"/>
        </w:rPr>
        <w:t>,</w:t>
      </w:r>
      <w:r>
        <w:rPr>
          <w:rFonts w:hint="cs"/>
          <w:rtl/>
          <w:lang w:eastAsia="he-IL"/>
        </w:rPr>
        <w:t xml:space="preserve"> אין דבר חיוני יותר </w:t>
      </w:r>
      <w:bookmarkStart w:id="940" w:name="_ETM_Q3_717000"/>
      <w:bookmarkEnd w:id="940"/>
      <w:r>
        <w:rPr>
          <w:rFonts w:hint="cs"/>
          <w:rtl/>
          <w:lang w:eastAsia="he-IL"/>
        </w:rPr>
        <w:t xml:space="preserve">מזה לטובת השלום באזור ולטובת מדינת ישראל. </w:t>
      </w:r>
    </w:p>
    <w:p w:rsidR="008820DE" w:rsidRDefault="008820DE" w:rsidP="00343828">
      <w:pPr>
        <w:rPr>
          <w:rtl/>
          <w:lang w:eastAsia="he-IL"/>
        </w:rPr>
      </w:pPr>
    </w:p>
    <w:bookmarkStart w:id="941" w:name="_ETM_Q3_722000" w:displacedByCustomXml="next"/>
    <w:bookmarkEnd w:id="941" w:displacedByCustomXml="next"/>
    <w:sdt>
      <w:sdtPr>
        <w:rPr>
          <w:rtl/>
        </w:rPr>
        <w:alias w:val="יור"/>
        <w:tag w:val="&lt;ID&gt;5317&lt;/ID&gt;&lt;Name&gt;יולי יואל אדלשטיין - יו&quot;ר&lt;/Name&gt;&lt;Data&gt;יולי יואל אדלשטיין&lt;/Data&gt;&lt;Shortcut&gt;&lt;/Shortcut&gt;"/>
        <w:id w:val="-986309735"/>
        <w:placeholder>
          <w:docPart w:val="AE40384169A94B78B99D6993A7BE9C64"/>
        </w:placeholder>
        <w15:color w:val="993366"/>
      </w:sdtPr>
      <w:sdtEndPr/>
      <w:sdtContent>
        <w:p w:rsidR="008820DE" w:rsidRDefault="008820DE" w:rsidP="00343828">
          <w:pPr>
            <w:pStyle w:val="af6"/>
            <w:keepNext/>
            <w:rPr>
              <w:rtl/>
            </w:rPr>
          </w:pPr>
          <w:r w:rsidRPr="00C734EE">
            <w:rPr>
              <w:rStyle w:val="afe"/>
              <w:color w:val="000000"/>
              <w:rtl/>
            </w:rPr>
            <w:t>היו"ר יולי יואל אדלשטיין</w:t>
          </w:r>
          <w:r w:rsidRPr="00C734EE">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42" w:name="_ETM_Q3_725000"/>
      <w:bookmarkEnd w:id="942"/>
      <w:r>
        <w:rPr>
          <w:rFonts w:hint="cs"/>
          <w:rtl/>
          <w:lang w:eastAsia="he-IL"/>
        </w:rPr>
        <w:t>תודה</w:t>
      </w:r>
      <w:bookmarkStart w:id="943" w:name="_ETM_Q3_727000"/>
      <w:bookmarkEnd w:id="943"/>
      <w:r>
        <w:rPr>
          <w:rFonts w:hint="cs"/>
          <w:rtl/>
          <w:lang w:eastAsia="he-IL"/>
        </w:rPr>
        <w:t xml:space="preserve">, חבר הכנסת גליק. בבקשה, סגן שר הביטחון. </w:t>
      </w:r>
      <w:bookmarkStart w:id="944" w:name="_ETM_Q3_725771"/>
      <w:bookmarkStart w:id="945" w:name="_ETM_Q3_742521"/>
      <w:bookmarkStart w:id="946" w:name="_ETM_Q3_742615"/>
      <w:bookmarkStart w:id="947" w:name="_ETM_Q3_742865"/>
      <w:bookmarkStart w:id="948" w:name="_ETM_Q3_742943"/>
      <w:bookmarkStart w:id="949" w:name="_ETM_Q3_743506"/>
      <w:bookmarkEnd w:id="944"/>
      <w:bookmarkEnd w:id="945"/>
      <w:bookmarkEnd w:id="946"/>
      <w:bookmarkEnd w:id="947"/>
      <w:bookmarkEnd w:id="948"/>
      <w:bookmarkEnd w:id="949"/>
    </w:p>
    <w:p w:rsidR="008820DE" w:rsidRDefault="008820DE" w:rsidP="00343828">
      <w:pPr>
        <w:rPr>
          <w:rtl/>
          <w:lang w:eastAsia="he-IL"/>
        </w:rPr>
      </w:pPr>
    </w:p>
    <w:bookmarkStart w:id="950" w:name="TOR_Q4" w:displacedByCustomXml="next"/>
    <w:bookmarkEnd w:id="950" w:displacedByCustomXml="next"/>
    <w:bookmarkStart w:id="951" w:name="_ETM_Q4_130627" w:displacedByCustomXml="next"/>
    <w:bookmarkEnd w:id="951" w:displacedByCustomXml="next"/>
    <w:bookmarkStart w:id="952" w:name="_Toc518502853" w:displacedByCustomXml="next"/>
    <w:sdt>
      <w:sdtPr>
        <w:rPr>
          <w:rStyle w:val="afe"/>
          <w:color w:val="000000"/>
          <w:rtl/>
        </w:rPr>
        <w:alias w:val="דובר_המשך"/>
        <w:tag w:val="&lt;ID&gt;5478&lt;/ID&gt;&lt;Name&gt;אלי בן-דהן - סגן שר&lt;/Name&gt;&lt;Data&gt;סגן שר הביטחון אלי בן-דהן&lt;/Data&gt;&lt;Shortcut&gt;אלבנ&lt;/Shortcut&gt;&lt;MemberID&gt;2469&lt;/MemberID&gt;"/>
        <w:id w:val="227425396"/>
        <w:placeholder>
          <w:docPart w:val="EF060CF7B7B5421F904EDE81C9BBDB3E"/>
        </w:placeholder>
        <w15:color w:val="993366"/>
      </w:sdtPr>
      <w:sdtEndPr>
        <w:rPr>
          <w:rStyle w:val="a0"/>
          <w:rFonts w:hint="cs"/>
          <w:color w:val="auto"/>
        </w:rPr>
      </w:sdtEndPr>
      <w:sdtContent>
        <w:p w:rsidR="008820DE" w:rsidRDefault="008820DE" w:rsidP="00343828">
          <w:pPr>
            <w:pStyle w:val="-"/>
            <w:rPr>
              <w:rtl/>
            </w:rPr>
          </w:pPr>
          <w:r w:rsidRPr="00E15130">
            <w:rPr>
              <w:rStyle w:val="afe"/>
              <w:color w:val="000000"/>
              <w:rtl/>
            </w:rPr>
            <w:t>סגן שר הביטחון אלי בן-דהן</w:t>
          </w:r>
          <w:r w:rsidRPr="00E15130">
            <w:rPr>
              <w:rtl/>
            </w:rPr>
            <w:t>:</w:t>
          </w:r>
        </w:p>
      </w:sdtContent>
    </w:sdt>
    <w:bookmarkEnd w:id="952" w:displacedByCustomXml="prev"/>
    <w:p w:rsidR="008820DE" w:rsidRDefault="008820DE" w:rsidP="004F2FC9">
      <w:pPr>
        <w:rPr>
          <w:rtl/>
        </w:rPr>
      </w:pPr>
    </w:p>
    <w:p w:rsidR="008820DE" w:rsidRDefault="008820DE" w:rsidP="00E404B4">
      <w:pPr>
        <w:rPr>
          <w:rtl/>
        </w:rPr>
      </w:pPr>
      <w:bookmarkStart w:id="953" w:name="_ETM_Q4_131580"/>
      <w:bookmarkEnd w:id="953"/>
      <w:r>
        <w:rPr>
          <w:rFonts w:hint="cs"/>
          <w:rtl/>
        </w:rPr>
        <w:t>קודם כול, אני רוצה לציין ש</w:t>
      </w:r>
      <w:r w:rsidR="00E404B4">
        <w:rPr>
          <w:rFonts w:hint="cs"/>
          <w:rtl/>
        </w:rPr>
        <w:t>שום</w:t>
      </w:r>
      <w:r>
        <w:rPr>
          <w:rFonts w:hint="cs"/>
          <w:rtl/>
        </w:rPr>
        <w:t xml:space="preserve"> שירותים לא הופס</w:t>
      </w:r>
      <w:bookmarkStart w:id="954" w:name="_ETM_Q4_141487"/>
      <w:bookmarkEnd w:id="954"/>
      <w:r>
        <w:rPr>
          <w:rFonts w:hint="cs"/>
          <w:rtl/>
        </w:rPr>
        <w:t xml:space="preserve">קו. לא הופסקו שירותים. שירותים </w:t>
      </w:r>
      <w:r>
        <w:rPr>
          <w:rtl/>
        </w:rPr>
        <w:t>–</w:t>
      </w:r>
      <w:r>
        <w:rPr>
          <w:rFonts w:hint="cs"/>
          <w:rtl/>
        </w:rPr>
        <w:t xml:space="preserve"> אני מדבר על הנפקת </w:t>
      </w:r>
      <w:bookmarkStart w:id="955" w:name="_ETM_Q4_140322"/>
      <w:bookmarkEnd w:id="955"/>
      <w:r>
        <w:rPr>
          <w:rFonts w:hint="cs"/>
          <w:rtl/>
        </w:rPr>
        <w:t xml:space="preserve">אישורים, אישורי עבודה, אישורי תנועה. כל הנושאים של אישורים ושירותים </w:t>
      </w:r>
      <w:r w:rsidR="004F2FC9">
        <w:rPr>
          <w:rFonts w:hint="cs"/>
          <w:rtl/>
        </w:rPr>
        <w:t>– – –</w:t>
      </w:r>
    </w:p>
    <w:p w:rsidR="008820DE" w:rsidRDefault="008820DE" w:rsidP="00343828">
      <w:pPr>
        <w:rPr>
          <w:rtl/>
        </w:rPr>
      </w:pPr>
      <w:bookmarkStart w:id="956" w:name="_ETM_Q4_155830"/>
      <w:bookmarkEnd w:id="956"/>
    </w:p>
    <w:bookmarkStart w:id="957" w:name="_ETM_Q4_155971" w:displacedByCustomXml="next"/>
    <w:bookmarkEnd w:id="957" w:displacedByCustomXml="next"/>
    <w:bookmarkStart w:id="958" w:name="_ETM_Q4_156221" w:displacedByCustomXml="next"/>
    <w:bookmarkEnd w:id="958" w:displacedByCustomXml="next"/>
    <w:bookmarkStart w:id="959" w:name="_ETM_Q4_156284" w:displacedByCustomXml="next"/>
    <w:bookmarkEnd w:id="959" w:displacedByCustomXml="next"/>
    <w:sdt>
      <w:sdtPr>
        <w:rPr>
          <w:rtl/>
        </w:rPr>
        <w:alias w:val="קריאה"/>
        <w:tag w:val="&lt;ID&gt;5466&lt;/ID&gt;&lt;Name&gt;אמיר אוחנה - הליכוד&lt;/Name&gt;&lt;Data&gt;אמיר אוחנה (הליכוד)&lt;/Data&gt;&lt;Shortcut&gt;אמאו&lt;/Shortcut&gt;"/>
        <w:id w:val="-1362277502"/>
        <w:placeholder>
          <w:docPart w:val="0FAAC8FCA3984A67A58B91882077F0A4"/>
        </w:placeholder>
        <w15:color w:val="993366"/>
      </w:sdtPr>
      <w:sdtEndPr/>
      <w:sdtContent>
        <w:p w:rsidR="008820DE" w:rsidRDefault="008820DE" w:rsidP="00343828">
          <w:pPr>
            <w:pStyle w:val="af5"/>
            <w:keepNext/>
            <w:rPr>
              <w:rtl/>
            </w:rPr>
          </w:pPr>
          <w:r w:rsidRPr="00E15130">
            <w:rPr>
              <w:rStyle w:val="afe"/>
              <w:color w:val="000000"/>
              <w:rtl/>
            </w:rPr>
            <w:t>אמיר אוחנה (הליכוד)</w:t>
          </w:r>
          <w:r w:rsidRPr="00E15130">
            <w:rPr>
              <w:color w:val="000000"/>
              <w:rtl/>
            </w:rPr>
            <w:t>:</w:t>
          </w:r>
        </w:p>
      </w:sdtContent>
    </w:sdt>
    <w:p w:rsidR="008820DE" w:rsidRDefault="008820DE" w:rsidP="004F2FC9">
      <w:pPr>
        <w:rPr>
          <w:rtl/>
        </w:rPr>
      </w:pPr>
    </w:p>
    <w:p w:rsidR="008820DE" w:rsidRDefault="004F2FC9" w:rsidP="00343828">
      <w:pPr>
        <w:rPr>
          <w:rtl/>
        </w:rPr>
      </w:pPr>
      <w:bookmarkStart w:id="960" w:name="_ETM_Q4_161205"/>
      <w:bookmarkEnd w:id="960"/>
      <w:r>
        <w:rPr>
          <w:rFonts w:hint="cs"/>
          <w:rtl/>
        </w:rPr>
        <w:t>– – –</w:t>
      </w:r>
      <w:bookmarkStart w:id="961" w:name="_ETM_Q4_161893"/>
      <w:bookmarkEnd w:id="961"/>
      <w:r w:rsidR="008820DE">
        <w:rPr>
          <w:rFonts w:hint="cs"/>
          <w:rtl/>
        </w:rPr>
        <w:t xml:space="preserve"> לפלסטינים.</w:t>
      </w:r>
    </w:p>
    <w:p w:rsidR="008820DE" w:rsidRDefault="008820DE" w:rsidP="00343828">
      <w:pPr>
        <w:rPr>
          <w:rtl/>
        </w:rPr>
      </w:pPr>
      <w:bookmarkStart w:id="962" w:name="_ETM_Q4_162034"/>
      <w:bookmarkStart w:id="963" w:name="_ETM_Q4_162127"/>
      <w:bookmarkEnd w:id="962"/>
      <w:bookmarkEnd w:id="963"/>
    </w:p>
    <w:bookmarkStart w:id="964" w:name="_ETM_Q4_162549" w:displacedByCustomXml="next"/>
    <w:bookmarkEnd w:id="964" w:displacedByCustomXml="next"/>
    <w:bookmarkStart w:id="965" w:name="_ETM_Q4_162627" w:displacedByCustomXml="next"/>
    <w:bookmarkEnd w:id="965" w:displacedByCustomXml="next"/>
    <w:sdt>
      <w:sdtPr>
        <w:rPr>
          <w:rtl/>
        </w:rPr>
        <w:alias w:val="דובר_המשך"/>
        <w:tag w:val="&lt;ID&gt;5478&lt;/ID&gt;&lt;Name&gt;אלי בן-דהן - סגן שר&lt;/Name&gt;&lt;Data&gt;סגן שר הביטחון אלי בן-דהן&lt;/Data&gt;&lt;Shortcut&gt;אלבנ&lt;/Shortcut&gt;"/>
        <w:id w:val="-1378626483"/>
        <w:placeholder>
          <w:docPart w:val="0FAAC8FCA3984A67A58B91882077F0A4"/>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E404B4">
      <w:pPr>
        <w:rPr>
          <w:rtl/>
        </w:rPr>
      </w:pPr>
      <w:bookmarkStart w:id="966" w:name="_ETM_Q4_163705"/>
      <w:bookmarkEnd w:id="966"/>
      <w:r>
        <w:rPr>
          <w:rFonts w:hint="cs"/>
          <w:rtl/>
        </w:rPr>
        <w:t xml:space="preserve">לא, לא, לא. לא. </w:t>
      </w:r>
      <w:bookmarkStart w:id="967" w:name="_ETM_Q4_152102"/>
      <w:bookmarkEnd w:id="967"/>
      <w:r>
        <w:rPr>
          <w:rFonts w:hint="cs"/>
          <w:rtl/>
        </w:rPr>
        <w:t>תאמין לי שרוב הדברים הללו</w:t>
      </w:r>
      <w:r w:rsidR="00E404B4">
        <w:rPr>
          <w:rFonts w:hint="cs"/>
          <w:rtl/>
        </w:rPr>
        <w:t>,</w:t>
      </w:r>
      <w:r>
        <w:rPr>
          <w:rFonts w:hint="cs"/>
          <w:rtl/>
        </w:rPr>
        <w:t xml:space="preserve"> מי שרוצה אותם הם הישראלים, כדי שיהיו להם פועלים, לעבוד. א</w:t>
      </w:r>
      <w:bookmarkStart w:id="968" w:name="_ETM_Q4_161976"/>
      <w:bookmarkEnd w:id="968"/>
      <w:r>
        <w:rPr>
          <w:rFonts w:hint="cs"/>
          <w:rtl/>
        </w:rPr>
        <w:t xml:space="preserve">ני הדגשתי, כלל השירותים לא הופסקו. </w:t>
      </w:r>
      <w:bookmarkStart w:id="969" w:name="_ETM_Q4_148983"/>
      <w:bookmarkEnd w:id="969"/>
      <w:r>
        <w:rPr>
          <w:rFonts w:hint="cs"/>
          <w:rtl/>
        </w:rPr>
        <w:t xml:space="preserve">צריך לזכור, מדובר בעיצומים, לא מדובר בשביתה. עוד מעט אני אגיד מה </w:t>
      </w:r>
      <w:bookmarkStart w:id="970" w:name="_ETM_Q4_171815"/>
      <w:bookmarkEnd w:id="970"/>
      <w:r>
        <w:rPr>
          <w:rFonts w:hint="cs"/>
          <w:rtl/>
        </w:rPr>
        <w:t xml:space="preserve">עלול להיות אם תהיה שביתה. לכן, </w:t>
      </w:r>
      <w:bookmarkStart w:id="971" w:name="_ETM_Q4_172375"/>
      <w:bookmarkEnd w:id="971"/>
      <w:r>
        <w:rPr>
          <w:rFonts w:hint="cs"/>
          <w:rtl/>
        </w:rPr>
        <w:t xml:space="preserve">הדבר היחיד שהעיצומים עסקו בו </w:t>
      </w:r>
      <w:r>
        <w:rPr>
          <w:rtl/>
        </w:rPr>
        <w:t>–</w:t>
      </w:r>
      <w:r>
        <w:rPr>
          <w:rFonts w:hint="cs"/>
          <w:rtl/>
        </w:rPr>
        <w:t xml:space="preserve"> שלושה דברים</w:t>
      </w:r>
      <w:r w:rsidR="00E404B4">
        <w:rPr>
          <w:rFonts w:hint="cs"/>
          <w:rtl/>
        </w:rPr>
        <w:t>:</w:t>
      </w:r>
      <w:r>
        <w:rPr>
          <w:rFonts w:hint="cs"/>
          <w:rtl/>
        </w:rPr>
        <w:t xml:space="preserve"> אחד, אמרתי, הייתה אמורה להיות ועדת </w:t>
      </w:r>
      <w:bookmarkStart w:id="972" w:name="_ETM_Q4_182581"/>
      <w:bookmarkEnd w:id="972"/>
      <w:r>
        <w:rPr>
          <w:rFonts w:hint="cs"/>
          <w:rtl/>
        </w:rPr>
        <w:t xml:space="preserve">התנגדויות </w:t>
      </w:r>
      <w:bookmarkStart w:id="973" w:name="_ETM_Q4_181260"/>
      <w:bookmarkEnd w:id="973"/>
      <w:r>
        <w:rPr>
          <w:rFonts w:hint="cs"/>
          <w:rtl/>
        </w:rPr>
        <w:t xml:space="preserve">ביום ראשון והוועדה הזאת נדחתה. הדבר השני, הייתה אמורה להיות ישיבה של ועדת מכרזים </w:t>
      </w:r>
      <w:bookmarkStart w:id="974" w:name="_ETM_Q4_188969"/>
      <w:bookmarkEnd w:id="974"/>
      <w:r>
        <w:rPr>
          <w:rFonts w:hint="cs"/>
          <w:rtl/>
        </w:rPr>
        <w:t xml:space="preserve">אחת בלבד שעסקה ביחידות דיור בביתר עילית. הדבר השלישי, היו </w:t>
      </w:r>
      <w:bookmarkStart w:id="975" w:name="_ETM_Q4_196331"/>
      <w:bookmarkEnd w:id="975"/>
      <w:r>
        <w:rPr>
          <w:rFonts w:hint="cs"/>
          <w:rtl/>
        </w:rPr>
        <w:t xml:space="preserve">תוכניות שהיו צריכים לפרסם אותן ועיכבו </w:t>
      </w:r>
      <w:bookmarkStart w:id="976" w:name="_ETM_Q4_196374"/>
      <w:bookmarkEnd w:id="976"/>
      <w:r>
        <w:rPr>
          <w:rFonts w:hint="cs"/>
          <w:rtl/>
        </w:rPr>
        <w:t xml:space="preserve">את הפרסום שלהן. זה הכול. </w:t>
      </w:r>
    </w:p>
    <w:p w:rsidR="008820DE" w:rsidRDefault="008820DE" w:rsidP="00343828">
      <w:pPr>
        <w:rPr>
          <w:rtl/>
        </w:rPr>
      </w:pPr>
      <w:bookmarkStart w:id="977" w:name="_ETM_Q4_199971"/>
      <w:bookmarkEnd w:id="977"/>
    </w:p>
    <w:sdt>
      <w:sdtPr>
        <w:rPr>
          <w:rtl/>
        </w:rPr>
        <w:alias w:val="קריאה"/>
        <w:tag w:val="&lt;ID&gt;5466&lt;/ID&gt;&lt;Name&gt;אמיר אוחנה - הליכוד&lt;/Name&gt;&lt;Data&gt;אמיר אוחנה (הליכוד)&lt;/Data&gt;&lt;Shortcut&gt;אמאו&lt;/Shortcut&gt;"/>
        <w:id w:val="334034813"/>
        <w:placeholder>
          <w:docPart w:val="1C5B2262A64444AF8753CA000D7AAD7C"/>
        </w:placeholder>
        <w15:color w:val="993366"/>
      </w:sdtPr>
      <w:sdtEndPr/>
      <w:sdtContent>
        <w:p w:rsidR="008820DE" w:rsidRDefault="008820DE" w:rsidP="00343828">
          <w:pPr>
            <w:pStyle w:val="af5"/>
            <w:keepNext/>
            <w:rPr>
              <w:rtl/>
            </w:rPr>
          </w:pPr>
          <w:r w:rsidRPr="000F53C4">
            <w:rPr>
              <w:rStyle w:val="afe"/>
              <w:color w:val="000000"/>
              <w:rtl/>
            </w:rPr>
            <w:t>אמיר אוחנה (הליכוד)</w:t>
          </w:r>
          <w:r w:rsidRPr="000F53C4">
            <w:rPr>
              <w:color w:val="000000"/>
              <w:rtl/>
            </w:rPr>
            <w:t>:</w:t>
          </w:r>
        </w:p>
      </w:sdtContent>
    </w:sdt>
    <w:p w:rsidR="008820DE" w:rsidRDefault="008820DE" w:rsidP="004F2FC9">
      <w:pPr>
        <w:rPr>
          <w:rtl/>
        </w:rPr>
      </w:pPr>
    </w:p>
    <w:p w:rsidR="008820DE" w:rsidRDefault="008820DE" w:rsidP="00343828">
      <w:pPr>
        <w:rPr>
          <w:rtl/>
        </w:rPr>
      </w:pPr>
      <w:bookmarkStart w:id="978" w:name="_ETM_Q4_200206"/>
      <w:bookmarkEnd w:id="978"/>
      <w:r>
        <w:rPr>
          <w:rFonts w:hint="cs"/>
          <w:rtl/>
        </w:rPr>
        <w:t>ה</w:t>
      </w:r>
      <w:bookmarkStart w:id="979" w:name="_ETM_Q4_200471"/>
      <w:bookmarkEnd w:id="979"/>
      <w:r>
        <w:rPr>
          <w:rFonts w:hint="cs"/>
          <w:rtl/>
        </w:rPr>
        <w:t>ם</w:t>
      </w:r>
      <w:bookmarkStart w:id="980" w:name="_ETM_Q4_200581"/>
      <w:bookmarkEnd w:id="980"/>
      <w:r>
        <w:rPr>
          <w:rFonts w:hint="cs"/>
          <w:rtl/>
        </w:rPr>
        <w:t xml:space="preserve"> פוגעים רק בישראלים.</w:t>
      </w:r>
    </w:p>
    <w:p w:rsidR="008820DE" w:rsidRDefault="008820DE" w:rsidP="00343828">
      <w:pPr>
        <w:rPr>
          <w:rtl/>
        </w:rPr>
      </w:pPr>
    </w:p>
    <w:sdt>
      <w:sdtPr>
        <w:rPr>
          <w:rtl/>
        </w:rPr>
        <w:alias w:val="דובר_המשך"/>
        <w:tag w:val="&lt;ID&gt;5478&lt;/ID&gt;&lt;Name&gt;אלי בן-דהן - סגן שר&lt;/Name&gt;&lt;Data&gt;סגן שר הביטחון אלי בן-דהן&lt;/Data&gt;&lt;Shortcut&gt;אלבנ&lt;/Shortcut&gt;"/>
        <w:id w:val="-884948475"/>
        <w:placeholder>
          <w:docPart w:val="91B36C93909748429E584D0614B4BD77"/>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רגע. רגע, תן לי.</w:t>
      </w:r>
    </w:p>
    <w:p w:rsidR="008820DE" w:rsidRDefault="008820DE" w:rsidP="00343828">
      <w:pPr>
        <w:rPr>
          <w:rtl/>
        </w:rPr>
      </w:pPr>
    </w:p>
    <w:sdt>
      <w:sdtPr>
        <w:rPr>
          <w:rtl/>
        </w:rPr>
        <w:alias w:val="קריאה"/>
        <w:tag w:val="&lt;ID&gt;5544&lt;/ID&gt;&lt;Name&gt;יהודה גליק - הליכוד&lt;/Name&gt;&lt;Data&gt;יהודה גליק (הליכוד)&lt;/Data&gt;&lt;Shortcut&gt;יהגל&lt;/Shortcut&gt;"/>
        <w:id w:val="-1074115278"/>
        <w:placeholder>
          <w:docPart w:val="1C5B2262A64444AF8753CA000D7AAD7C"/>
        </w:placeholder>
        <w15:color w:val="993366"/>
      </w:sdtPr>
      <w:sdtEndPr/>
      <w:sdtContent>
        <w:p w:rsidR="008820DE" w:rsidRDefault="008820DE" w:rsidP="00343828">
          <w:pPr>
            <w:pStyle w:val="af5"/>
            <w:keepNext/>
            <w:rPr>
              <w:rtl/>
            </w:rPr>
          </w:pPr>
          <w:r w:rsidRPr="000F53C4">
            <w:rPr>
              <w:rStyle w:val="afe"/>
              <w:color w:val="000000"/>
              <w:rtl/>
            </w:rPr>
            <w:t>יהודה גליק (הליכוד)</w:t>
          </w:r>
          <w:r w:rsidRPr="000F53C4">
            <w:rPr>
              <w:color w:val="000000"/>
              <w:rtl/>
            </w:rPr>
            <w:t>:</w:t>
          </w:r>
        </w:p>
      </w:sdtContent>
    </w:sdt>
    <w:p w:rsidR="008820DE" w:rsidRDefault="008820DE" w:rsidP="004F2FC9">
      <w:pPr>
        <w:rPr>
          <w:rtl/>
        </w:rPr>
      </w:pPr>
    </w:p>
    <w:p w:rsidR="008820DE" w:rsidRDefault="008820DE" w:rsidP="00343828">
      <w:pPr>
        <w:rPr>
          <w:rtl/>
        </w:rPr>
      </w:pPr>
      <w:bookmarkStart w:id="981" w:name="_ETM_Q4_206065"/>
      <w:bookmarkStart w:id="982" w:name="_ETM_Q4_206159"/>
      <w:bookmarkEnd w:id="981"/>
      <w:bookmarkEnd w:id="982"/>
      <w:r>
        <w:rPr>
          <w:rFonts w:hint="cs"/>
          <w:rtl/>
        </w:rPr>
        <w:t xml:space="preserve">זה נשמע כמו </w:t>
      </w:r>
      <w:bookmarkStart w:id="983" w:name="_ETM_Q4_209534"/>
      <w:bookmarkEnd w:id="983"/>
      <w:r>
        <w:rPr>
          <w:rFonts w:hint="cs"/>
          <w:rtl/>
        </w:rPr>
        <w:t xml:space="preserve">עיצומים פוליטיים. זה נשמע </w:t>
      </w:r>
      <w:bookmarkStart w:id="984" w:name="_ETM_Q4_206268"/>
      <w:bookmarkEnd w:id="984"/>
      <w:r>
        <w:rPr>
          <w:rFonts w:hint="cs"/>
          <w:rtl/>
        </w:rPr>
        <w:t xml:space="preserve">כאילו הם </w:t>
      </w:r>
      <w:r w:rsidR="004F2FC9">
        <w:rPr>
          <w:rFonts w:hint="cs"/>
          <w:rtl/>
        </w:rPr>
        <w:t>– – –</w:t>
      </w:r>
    </w:p>
    <w:p w:rsidR="008820DE" w:rsidRDefault="008820DE" w:rsidP="00343828">
      <w:pPr>
        <w:rPr>
          <w:rtl/>
        </w:rPr>
      </w:pPr>
      <w:bookmarkStart w:id="985" w:name="_ETM_Q4_214940"/>
      <w:bookmarkStart w:id="986" w:name="_ETM_Q4_215050"/>
      <w:bookmarkEnd w:id="985"/>
      <w:bookmarkEnd w:id="986"/>
    </w:p>
    <w:bookmarkStart w:id="987" w:name="_ETM_Q4_215300" w:displacedByCustomXml="next"/>
    <w:bookmarkEnd w:id="987" w:displacedByCustomXml="next"/>
    <w:bookmarkStart w:id="988" w:name="_ETM_Q4_215378" w:displacedByCustomXml="next"/>
    <w:bookmarkEnd w:id="988" w:displacedByCustomXml="next"/>
    <w:sdt>
      <w:sdtPr>
        <w:rPr>
          <w:rtl/>
        </w:rPr>
        <w:alias w:val="דובר_המשך"/>
        <w:tag w:val="&lt;ID&gt;5478&lt;/ID&gt;&lt;Name&gt;אלי בן-דהן - סגן שר&lt;/Name&gt;&lt;Data&gt;סגן שר הביטחון אלי בן-דהן&lt;/Data&gt;&lt;Shortcut&gt;אלבנ&lt;/Shortcut&gt;"/>
        <w:id w:val="966779164"/>
        <w:placeholder>
          <w:docPart w:val="0FAAC8FCA3984A67A58B91882077F0A4"/>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E404B4">
      <w:pPr>
        <w:rPr>
          <w:rtl/>
        </w:rPr>
      </w:pPr>
      <w:bookmarkStart w:id="989" w:name="_ETM_Q4_216565"/>
      <w:bookmarkEnd w:id="989"/>
      <w:r>
        <w:rPr>
          <w:rFonts w:hint="cs"/>
          <w:rtl/>
        </w:rPr>
        <w:t xml:space="preserve">נדמה לי ששמעתי אתכם בסבלנות. </w:t>
      </w:r>
      <w:bookmarkStart w:id="990" w:name="_ETM_Q4_211177"/>
      <w:bookmarkEnd w:id="990"/>
      <w:r>
        <w:rPr>
          <w:rFonts w:hint="cs"/>
          <w:rtl/>
        </w:rPr>
        <w:t xml:space="preserve">תן לי רק לשמוע. בעניין </w:t>
      </w:r>
      <w:bookmarkStart w:id="991" w:name="_ETM_Q4_214306"/>
      <w:bookmarkEnd w:id="991"/>
      <w:r>
        <w:rPr>
          <w:rFonts w:hint="cs"/>
          <w:rtl/>
        </w:rPr>
        <w:t xml:space="preserve">הזה, אני רוצה להגיד לכם, במקומכם </w:t>
      </w:r>
      <w:r>
        <w:rPr>
          <w:rtl/>
        </w:rPr>
        <w:t>–</w:t>
      </w:r>
      <w:r>
        <w:rPr>
          <w:rFonts w:hint="cs"/>
          <w:rtl/>
        </w:rPr>
        <w:t xml:space="preserve"> אני לפחות אומר </w:t>
      </w:r>
      <w:bookmarkStart w:id="992" w:name="_ETM_Q4_214920"/>
      <w:bookmarkEnd w:id="992"/>
      <w:r>
        <w:rPr>
          <w:rFonts w:hint="cs"/>
          <w:rtl/>
        </w:rPr>
        <w:t xml:space="preserve">על עצמי </w:t>
      </w:r>
      <w:r>
        <w:rPr>
          <w:rFonts w:hint="eastAsia"/>
        </w:rPr>
        <w:t>–</w:t>
      </w:r>
      <w:r>
        <w:rPr>
          <w:rFonts w:hint="cs"/>
          <w:rtl/>
        </w:rPr>
        <w:t xml:space="preserve"> אני שמח. אני שמח. אולי </w:t>
      </w:r>
      <w:bookmarkStart w:id="993" w:name="_ETM_Q4_221190"/>
      <w:bookmarkEnd w:id="993"/>
      <w:r>
        <w:rPr>
          <w:rFonts w:hint="cs"/>
          <w:rtl/>
        </w:rPr>
        <w:t xml:space="preserve">החברים מכאן לא ישמחו, אבל אני שמח שלא </w:t>
      </w:r>
      <w:bookmarkStart w:id="994" w:name="_ETM_Q4_220314"/>
      <w:bookmarkEnd w:id="994"/>
      <w:r>
        <w:rPr>
          <w:rFonts w:hint="cs"/>
          <w:rtl/>
        </w:rPr>
        <w:t xml:space="preserve">היה מה לעכב בתוכניות הבנייה לפלסטינים. אני שמח. אוי ואבוי לנו אם היו תוכניות </w:t>
      </w:r>
      <w:bookmarkStart w:id="995" w:name="_ETM_Q4_227701"/>
      <w:bookmarkEnd w:id="995"/>
      <w:r>
        <w:rPr>
          <w:rFonts w:hint="cs"/>
          <w:rtl/>
        </w:rPr>
        <w:t xml:space="preserve">שצריך לעכב. אז במקום </w:t>
      </w:r>
      <w:bookmarkStart w:id="996" w:name="_ETM_Q4_229347"/>
      <w:bookmarkEnd w:id="996"/>
      <w:r>
        <w:rPr>
          <w:rFonts w:hint="cs"/>
          <w:rtl/>
        </w:rPr>
        <w:t xml:space="preserve">זה, צריך לשמוח על כך. אבל אני כן </w:t>
      </w:r>
      <w:bookmarkStart w:id="997" w:name="_ETM_Q4_233949"/>
      <w:bookmarkEnd w:id="997"/>
      <w:r>
        <w:rPr>
          <w:rFonts w:hint="cs"/>
          <w:rtl/>
        </w:rPr>
        <w:t xml:space="preserve">אומר שאם מחר לא </w:t>
      </w:r>
      <w:bookmarkStart w:id="998" w:name="_ETM_Q4_237612"/>
      <w:bookmarkEnd w:id="998"/>
      <w:r>
        <w:rPr>
          <w:rFonts w:hint="cs"/>
          <w:rtl/>
        </w:rPr>
        <w:t xml:space="preserve">תהיה התקדמות עם הממונה על השכר, אני אומר לכם </w:t>
      </w:r>
      <w:r>
        <w:rPr>
          <w:rtl/>
        </w:rPr>
        <w:t>–</w:t>
      </w:r>
      <w:r>
        <w:rPr>
          <w:rFonts w:hint="cs"/>
          <w:rtl/>
        </w:rPr>
        <w:t xml:space="preserve"> </w:t>
      </w:r>
      <w:bookmarkStart w:id="999" w:name="_ETM_Q4_245753"/>
      <w:bookmarkEnd w:id="999"/>
      <w:r>
        <w:rPr>
          <w:rFonts w:hint="cs"/>
          <w:rtl/>
        </w:rPr>
        <w:t xml:space="preserve">ואמר את זה חבר הכנסת דיכטר, שמבין בביטחון קצת יותר </w:t>
      </w:r>
      <w:bookmarkStart w:id="1000" w:name="_ETM_Q4_255753"/>
      <w:bookmarkEnd w:id="1000"/>
      <w:r>
        <w:rPr>
          <w:rFonts w:hint="cs"/>
          <w:rtl/>
        </w:rPr>
        <w:t xml:space="preserve">טוב ממני </w:t>
      </w:r>
      <w:r>
        <w:rPr>
          <w:rtl/>
        </w:rPr>
        <w:t>–</w:t>
      </w:r>
      <w:r>
        <w:rPr>
          <w:rFonts w:hint="cs"/>
          <w:rtl/>
        </w:rPr>
        <w:t xml:space="preserve"> יהיו לזה השלכות קשות. </w:t>
      </w:r>
      <w:bookmarkStart w:id="1001" w:name="_ETM_Q4_251644"/>
      <w:bookmarkEnd w:id="1001"/>
      <w:r>
        <w:rPr>
          <w:rFonts w:hint="cs"/>
          <w:rtl/>
        </w:rPr>
        <w:t>אם תפרוץ שביתה כל האישורים ייעצרו. כל אישורי הבנייה, כל אישורי התנועה, כל הדברים הרבים ש</w:t>
      </w:r>
      <w:bookmarkStart w:id="1002" w:name="_ETM_Q4_265456"/>
      <w:bookmarkEnd w:id="1002"/>
      <w:r>
        <w:rPr>
          <w:rFonts w:hint="cs"/>
          <w:rtl/>
        </w:rPr>
        <w:t xml:space="preserve">מי שזקוק להם זו האוכלוסייה הפלסטינית. </w:t>
      </w:r>
      <w:bookmarkStart w:id="1003" w:name="_ETM_Q4_269924"/>
      <w:bookmarkEnd w:id="1003"/>
      <w:r>
        <w:rPr>
          <w:rFonts w:hint="cs"/>
          <w:rtl/>
        </w:rPr>
        <w:t xml:space="preserve">הם לא יקבלו אותם, כי הכול ייעצר. </w:t>
      </w:r>
    </w:p>
    <w:p w:rsidR="008820DE" w:rsidRDefault="008820DE" w:rsidP="00343828">
      <w:pPr>
        <w:rPr>
          <w:rtl/>
        </w:rPr>
      </w:pPr>
      <w:bookmarkStart w:id="1004" w:name="_ETM_Q4_271877"/>
      <w:bookmarkEnd w:id="1004"/>
    </w:p>
    <w:sdt>
      <w:sdtPr>
        <w:rPr>
          <w:rtl/>
        </w:rPr>
        <w:alias w:val="קריאה"/>
        <w:tag w:val="&lt;ID&gt;5466&lt;/ID&gt;&lt;Name&gt;אמיר אוחנה - הליכוד&lt;/Name&gt;&lt;Data&gt;אמיר אוחנה (הליכוד)&lt;/Data&gt;&lt;Shortcut&gt;אמאו&lt;/Shortcut&gt;"/>
        <w:id w:val="-198935280"/>
        <w:placeholder>
          <w:docPart w:val="1C5B2262A64444AF8753CA000D7AAD7C"/>
        </w:placeholder>
        <w15:color w:val="993366"/>
      </w:sdtPr>
      <w:sdtEndPr/>
      <w:sdtContent>
        <w:p w:rsidR="008820DE" w:rsidRDefault="008820DE" w:rsidP="00343828">
          <w:pPr>
            <w:pStyle w:val="af5"/>
            <w:keepNext/>
            <w:rPr>
              <w:rtl/>
            </w:rPr>
          </w:pPr>
          <w:r w:rsidRPr="000F3DE6">
            <w:rPr>
              <w:rStyle w:val="afe"/>
              <w:color w:val="000000"/>
              <w:rtl/>
            </w:rPr>
            <w:t>אמיר אוחנה (הליכוד):</w:t>
          </w:r>
        </w:p>
      </w:sdtContent>
    </w:sdt>
    <w:p w:rsidR="008820DE" w:rsidRDefault="008820DE" w:rsidP="004F2FC9">
      <w:pPr>
        <w:rPr>
          <w:rtl/>
        </w:rPr>
      </w:pPr>
    </w:p>
    <w:p w:rsidR="008820DE" w:rsidRDefault="004F2FC9" w:rsidP="00343828">
      <w:pPr>
        <w:rPr>
          <w:rtl/>
        </w:rPr>
      </w:pPr>
      <w:bookmarkStart w:id="1005" w:name="_ETM_Q4_272252"/>
      <w:bookmarkStart w:id="1006" w:name="_ETM_Q4_272518"/>
      <w:bookmarkStart w:id="1007" w:name="_ETM_Q4_272581"/>
      <w:bookmarkEnd w:id="1005"/>
      <w:bookmarkEnd w:id="1006"/>
      <w:bookmarkEnd w:id="1007"/>
      <w:r>
        <w:rPr>
          <w:rFonts w:hint="cs"/>
          <w:rtl/>
        </w:rPr>
        <w:lastRenderedPageBreak/>
        <w:t>– – –</w:t>
      </w:r>
    </w:p>
    <w:p w:rsidR="008820DE" w:rsidRDefault="008820DE" w:rsidP="00343828">
      <w:pPr>
        <w:rPr>
          <w:rtl/>
        </w:rPr>
      </w:pPr>
    </w:p>
    <w:sdt>
      <w:sdtPr>
        <w:rPr>
          <w:rtl/>
        </w:rPr>
        <w:alias w:val="דובר_המשך"/>
        <w:tag w:val="&lt;ID&gt;5478&lt;/ID&gt;&lt;Name&gt;אלי בן-דהן - סגן שר&lt;/Name&gt;&lt;Data&gt;סגן שר הביטחון אלי בן-דהן&lt;/Data&gt;&lt;Shortcut&gt;אלבנ&lt;/Shortcut&gt;"/>
        <w:id w:val="-473449843"/>
        <w:placeholder>
          <w:docPart w:val="7CCBCA5146B542F8B87929B987CD5F5C"/>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רגע. רגע. רגע. </w:t>
      </w:r>
    </w:p>
    <w:p w:rsidR="008820DE" w:rsidRDefault="008820DE" w:rsidP="00343828">
      <w:pPr>
        <w:rPr>
          <w:rtl/>
        </w:rPr>
      </w:pPr>
    </w:p>
    <w:sdt>
      <w:sdtPr>
        <w:rPr>
          <w:rtl/>
        </w:rPr>
        <w:alias w:val="קריאה"/>
        <w:tag w:val="&lt;ID&gt;5466&lt;/ID&gt;&lt;Name&gt;אמיר אוחנה - הליכוד&lt;/Name&gt;&lt;Data&gt;אמיר אוחנה (הליכוד)&lt;/Data&gt;&lt;Shortcut&gt;אמאו&lt;/Shortcut&gt;"/>
        <w:id w:val="2096901305"/>
        <w:placeholder>
          <w:docPart w:val="1C5B2262A64444AF8753CA000D7AAD7C"/>
        </w:placeholder>
        <w15:color w:val="993366"/>
      </w:sdtPr>
      <w:sdtEndPr/>
      <w:sdtContent>
        <w:p w:rsidR="008820DE" w:rsidRDefault="008820DE" w:rsidP="00343828">
          <w:pPr>
            <w:pStyle w:val="af5"/>
            <w:keepNext/>
            <w:rPr>
              <w:rtl/>
            </w:rPr>
          </w:pPr>
          <w:r w:rsidRPr="000F3DE6">
            <w:rPr>
              <w:rStyle w:val="afe"/>
              <w:color w:val="000000"/>
              <w:rtl/>
            </w:rPr>
            <w:t>אמיר אוחנה (הליכוד)</w:t>
          </w:r>
          <w:r w:rsidRPr="000F3DE6">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לא יכול להכריז על </w:t>
      </w:r>
      <w:bookmarkStart w:id="1008" w:name="_ETM_Q4_278596"/>
      <w:bookmarkEnd w:id="1008"/>
      <w:r w:rsidR="008820DE">
        <w:rPr>
          <w:rFonts w:hint="cs"/>
          <w:rtl/>
        </w:rPr>
        <w:t>שביתה.</w:t>
      </w:r>
    </w:p>
    <w:p w:rsidR="008820DE" w:rsidRDefault="008820DE" w:rsidP="00343828">
      <w:pPr>
        <w:rPr>
          <w:rtl/>
        </w:rPr>
      </w:pPr>
      <w:bookmarkStart w:id="1009" w:name="_ETM_Q4_280190"/>
      <w:bookmarkStart w:id="1010" w:name="_ETM_Q4_280299"/>
      <w:bookmarkEnd w:id="1009"/>
      <w:bookmarkEnd w:id="1010"/>
    </w:p>
    <w:bookmarkStart w:id="1011" w:name="_ETM_Q4_281112" w:displacedByCustomXml="next"/>
    <w:bookmarkEnd w:id="1011" w:displacedByCustomXml="next"/>
    <w:bookmarkStart w:id="1012" w:name="_ETM_Q4_281205" w:displacedByCustomXml="next"/>
    <w:bookmarkEnd w:id="1012" w:displacedByCustomXml="next"/>
    <w:sdt>
      <w:sdtPr>
        <w:rPr>
          <w:rtl/>
        </w:rPr>
        <w:alias w:val="דובר_המשך"/>
        <w:tag w:val="&lt;ID&gt;5478&lt;/ID&gt;&lt;Name&gt;אלי בן-דהן - סגן שר&lt;/Name&gt;&lt;Data&gt;סגן שר הביטחון אלי בן-דהן&lt;/Data&gt;&lt;Shortcut&gt;אלבנ&lt;/Shortcut&gt;"/>
        <w:id w:val="-1697154894"/>
        <w:placeholder>
          <w:docPart w:val="0FAAC8FCA3984A67A58B91882077F0A4"/>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תן לי. כי הכול ייעצר. אני אומר פה מעל הדוכן</w:t>
      </w:r>
      <w:r>
        <w:t>:</w:t>
      </w:r>
      <w:r>
        <w:rPr>
          <w:rFonts w:hint="cs"/>
          <w:rtl/>
        </w:rPr>
        <w:t xml:space="preserve"> א</w:t>
      </w:r>
      <w:bookmarkStart w:id="1013" w:name="_ETM_Q4_282580"/>
      <w:bookmarkEnd w:id="1013"/>
      <w:r>
        <w:rPr>
          <w:rFonts w:hint="cs"/>
          <w:rtl/>
        </w:rPr>
        <w:t xml:space="preserve">ם האוצר לא יתעשת ולא יבין שאי-אפשר לתת הבטחות לעובדים ולבקש מהם שלושה חודשים לא לשבות </w:t>
      </w:r>
      <w:r>
        <w:rPr>
          <w:rtl/>
        </w:rPr>
        <w:t>–</w:t>
      </w:r>
      <w:r>
        <w:rPr>
          <w:rFonts w:hint="cs"/>
          <w:rtl/>
        </w:rPr>
        <w:t xml:space="preserve"> ואני </w:t>
      </w:r>
      <w:bookmarkStart w:id="1014" w:name="_ETM_Q4_292846"/>
      <w:bookmarkEnd w:id="1014"/>
      <w:r>
        <w:rPr>
          <w:rFonts w:hint="cs"/>
          <w:rtl/>
        </w:rPr>
        <w:t xml:space="preserve">אומר לכם, כולם מכירים בכך שיש פערים בתנאי העבודה. לא יכול להיות שאדם באותו תפקיד, אם </w:t>
      </w:r>
      <w:bookmarkStart w:id="1015" w:name="_ETM_Q4_300533"/>
      <w:bookmarkEnd w:id="1015"/>
      <w:r>
        <w:rPr>
          <w:rFonts w:hint="cs"/>
          <w:rtl/>
        </w:rPr>
        <w:t xml:space="preserve">הוא נמצא בבאר שבע, הוא מקבל תנאי עבודה מסוימים, אבל אם הוא נמצא בבית </w:t>
      </w:r>
      <w:bookmarkStart w:id="1016" w:name="_ETM_Q4_309408"/>
      <w:bookmarkEnd w:id="1016"/>
      <w:r>
        <w:rPr>
          <w:rFonts w:hint="cs"/>
          <w:rtl/>
        </w:rPr>
        <w:t>אל, במינהל האזרחי, הוא לא מקבל את התנאים הללו.</w:t>
      </w:r>
    </w:p>
    <w:p w:rsidR="008820DE" w:rsidRDefault="008820DE" w:rsidP="00343828">
      <w:pPr>
        <w:rPr>
          <w:rtl/>
        </w:rPr>
      </w:pPr>
    </w:p>
    <w:p w:rsidR="008820DE" w:rsidRDefault="008820DE" w:rsidP="003E147D">
      <w:pPr>
        <w:rPr>
          <w:rtl/>
        </w:rPr>
      </w:pPr>
      <w:r>
        <w:rPr>
          <w:rFonts w:hint="cs"/>
          <w:rtl/>
        </w:rPr>
        <w:t xml:space="preserve">לגבי ההחלטה, מה יחליטו </w:t>
      </w:r>
      <w:r>
        <w:rPr>
          <w:rFonts w:hint="eastAsia"/>
          <w:rtl/>
        </w:rPr>
        <w:t xml:space="preserve">– </w:t>
      </w:r>
      <w:r>
        <w:rPr>
          <w:rFonts w:hint="cs"/>
          <w:rtl/>
        </w:rPr>
        <w:t xml:space="preserve">זו הייתה החלטה של ועד העובדים. כפי שאמרתי, ועד העובדים החליט שהוא לא עוסק בשירותים אלא רק בעניינים </w:t>
      </w:r>
      <w:bookmarkStart w:id="1017" w:name="_ETM_Q4_320392"/>
      <w:bookmarkEnd w:id="1017"/>
      <w:r>
        <w:rPr>
          <w:rFonts w:hint="cs"/>
          <w:rtl/>
        </w:rPr>
        <w:t xml:space="preserve">שנוגעים לתכנון ובנייה, שלושה דברים בלבד. לגבי מעמד המינהל האזרחי </w:t>
      </w:r>
      <w:r>
        <w:rPr>
          <w:rtl/>
        </w:rPr>
        <w:t>–</w:t>
      </w:r>
      <w:r>
        <w:rPr>
          <w:rFonts w:hint="cs"/>
          <w:rtl/>
        </w:rPr>
        <w:t xml:space="preserve"> </w:t>
      </w:r>
      <w:bookmarkStart w:id="1018" w:name="_ETM_Q4_329064"/>
      <w:bookmarkEnd w:id="1018"/>
      <w:r>
        <w:rPr>
          <w:rFonts w:hint="cs"/>
          <w:rtl/>
        </w:rPr>
        <w:t xml:space="preserve">אני לא </w:t>
      </w:r>
      <w:bookmarkStart w:id="1019" w:name="_ETM_Q4_330954"/>
      <w:bookmarkEnd w:id="1019"/>
      <w:r>
        <w:rPr>
          <w:rFonts w:hint="cs"/>
          <w:rtl/>
        </w:rPr>
        <w:t xml:space="preserve">אומר כאן את דעתי האישית. אני מניח שאתם יודעים אותה, או יכולים לנחש מהי. אבל כרגע, מדינת ישראל, לצערי הרב </w:t>
      </w:r>
      <w:r>
        <w:rPr>
          <w:rFonts w:hint="eastAsia"/>
          <w:rtl/>
        </w:rPr>
        <w:t xml:space="preserve">– </w:t>
      </w:r>
      <w:r>
        <w:rPr>
          <w:rFonts w:hint="cs"/>
          <w:rtl/>
        </w:rPr>
        <w:t xml:space="preserve">ואני אומר את זה </w:t>
      </w:r>
      <w:bookmarkStart w:id="1020" w:name="_ETM_Q4_338204"/>
      <w:bookmarkEnd w:id="1020"/>
      <w:r>
        <w:rPr>
          <w:rFonts w:hint="cs"/>
          <w:rtl/>
        </w:rPr>
        <w:t xml:space="preserve">בכאב </w:t>
      </w:r>
      <w:r>
        <w:rPr>
          <w:rFonts w:hint="eastAsia"/>
          <w:rtl/>
        </w:rPr>
        <w:t xml:space="preserve">– </w:t>
      </w:r>
      <w:r>
        <w:rPr>
          <w:rFonts w:hint="cs"/>
          <w:rtl/>
        </w:rPr>
        <w:t xml:space="preserve">לא החליטה להחיל את החוק הישראלי על יהודה ושומרון. הלוואי </w:t>
      </w:r>
      <w:r w:rsidR="003E147D">
        <w:rPr>
          <w:rFonts w:hint="cs"/>
          <w:rtl/>
        </w:rPr>
        <w:t>ש</w:t>
      </w:r>
      <w:r>
        <w:rPr>
          <w:rFonts w:hint="cs"/>
          <w:rtl/>
        </w:rPr>
        <w:t xml:space="preserve">הייתה מחליטה. לא החליטה כך, וממילא, כיוון שעדיין שולט ביהודה </w:t>
      </w:r>
      <w:bookmarkStart w:id="1021" w:name="_ETM_Q4_352922"/>
      <w:bookmarkEnd w:id="1021"/>
      <w:r>
        <w:rPr>
          <w:rFonts w:hint="cs"/>
          <w:rtl/>
        </w:rPr>
        <w:t xml:space="preserve">ושומרון שלטון צבאי ואין מנוס </w:t>
      </w:r>
      <w:r w:rsidR="004F2FC9">
        <w:rPr>
          <w:rFonts w:hint="cs"/>
          <w:rtl/>
        </w:rPr>
        <w:t>– – –</w:t>
      </w:r>
    </w:p>
    <w:p w:rsidR="008820DE" w:rsidRDefault="008820DE" w:rsidP="00343828">
      <w:pPr>
        <w:rPr>
          <w:rtl/>
        </w:rPr>
      </w:pPr>
      <w:bookmarkStart w:id="1022" w:name="_ETM_Q4_353188"/>
      <w:bookmarkEnd w:id="1022"/>
    </w:p>
    <w:sdt>
      <w:sdtPr>
        <w:rPr>
          <w:rtl/>
        </w:rPr>
        <w:alias w:val="קריאה"/>
        <w:tag w:val="&lt;ID&gt;5291&lt;/ID&gt;&lt;Name&gt;בצלאל סמוטריץ - הבית היהודי&lt;/Name&gt;&lt;Data&gt;בצלאל סמוטריץ (הבית היהודי)&lt;/Data&gt;&lt;Shortcut&gt;בצסמ&lt;/Shortcut&gt;"/>
        <w:id w:val="-206186220"/>
        <w:placeholder>
          <w:docPart w:val="1C5B2262A64444AF8753CA000D7AAD7C"/>
        </w:placeholder>
        <w15:color w:val="993366"/>
      </w:sdtPr>
      <w:sdtEndPr/>
      <w:sdtContent>
        <w:p w:rsidR="008820DE" w:rsidRDefault="008820DE" w:rsidP="00343828">
          <w:pPr>
            <w:pStyle w:val="af5"/>
            <w:keepNext/>
            <w:rPr>
              <w:rtl/>
            </w:rPr>
          </w:pPr>
          <w:r w:rsidRPr="0087698C">
            <w:rPr>
              <w:rStyle w:val="afe"/>
              <w:color w:val="000000"/>
              <w:rtl/>
            </w:rPr>
            <w:t>בצלאל סמוטריץ (הבית היהודי)</w:t>
          </w:r>
          <w:r w:rsidRPr="0087698C">
            <w:rPr>
              <w:color w:val="000000"/>
              <w:rtl/>
            </w:rPr>
            <w:t>:</w:t>
          </w:r>
        </w:p>
      </w:sdtContent>
    </w:sdt>
    <w:p w:rsidR="008820DE" w:rsidRDefault="008820DE" w:rsidP="004F2FC9">
      <w:pPr>
        <w:rPr>
          <w:rtl/>
        </w:rPr>
      </w:pPr>
    </w:p>
    <w:p w:rsidR="008820DE" w:rsidRDefault="008820DE" w:rsidP="00343828">
      <w:pPr>
        <w:rPr>
          <w:rtl/>
        </w:rPr>
      </w:pPr>
      <w:bookmarkStart w:id="1023" w:name="_ETM_Q4_353375"/>
      <w:bookmarkStart w:id="1024" w:name="_ETM_Q4_353641"/>
      <w:bookmarkStart w:id="1025" w:name="_ETM_Q4_353704"/>
      <w:bookmarkEnd w:id="1023"/>
      <w:bookmarkEnd w:id="1024"/>
      <w:bookmarkEnd w:id="1025"/>
      <w:r>
        <w:rPr>
          <w:rFonts w:hint="cs"/>
          <w:rtl/>
        </w:rPr>
        <w:t xml:space="preserve">זה לא קשור. החוק יכול </w:t>
      </w:r>
      <w:r w:rsidR="004F2FC9">
        <w:rPr>
          <w:rFonts w:hint="cs"/>
          <w:rtl/>
        </w:rPr>
        <w:t>– – –</w:t>
      </w:r>
    </w:p>
    <w:p w:rsidR="008820DE" w:rsidRDefault="008820DE" w:rsidP="00343828">
      <w:pPr>
        <w:rPr>
          <w:rtl/>
        </w:rPr>
      </w:pPr>
    </w:p>
    <w:sdt>
      <w:sdtPr>
        <w:rPr>
          <w:rtl/>
        </w:rPr>
        <w:alias w:val="דובר_המשך"/>
        <w:tag w:val="&lt;ID&gt;5478&lt;/ID&gt;&lt;Name&gt;אלי בן-דהן - סגן שר&lt;/Name&gt;&lt;Data&gt;סגן שר הביטחון אלי בן-דהן&lt;/Data&gt;&lt;Shortcut&gt;אלבנ&lt;/Shortcut&gt;"/>
        <w:id w:val="-287358707"/>
        <w:placeholder>
          <w:docPart w:val="8EF11D4A8FC8495E8D496865AA54FEBE"/>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שנייה. רגע. רגע. זה כן קשור. </w:t>
      </w:r>
    </w:p>
    <w:p w:rsidR="008820DE" w:rsidRDefault="008820DE" w:rsidP="00343828">
      <w:pPr>
        <w:rPr>
          <w:rtl/>
        </w:rPr>
      </w:pPr>
    </w:p>
    <w:sdt>
      <w:sdtPr>
        <w:rPr>
          <w:rtl/>
        </w:rPr>
        <w:alias w:val="קריאה"/>
        <w:tag w:val="&lt;ID&gt;5291&lt;/ID&gt;&lt;Name&gt;בצלאל סמוטריץ - הבית היהודי&lt;/Name&gt;&lt;Data&gt;בצלאל סמוטריץ (הבית היהודי)&lt;/Data&gt;&lt;Shortcut&gt;בצסמ&lt;/Shortcut&gt;"/>
        <w:id w:val="-1897426644"/>
        <w:placeholder>
          <w:docPart w:val="1C5B2262A64444AF8753CA000D7AAD7C"/>
        </w:placeholder>
        <w15:color w:val="993366"/>
      </w:sdtPr>
      <w:sdtEndPr/>
      <w:sdtContent>
        <w:p w:rsidR="008820DE" w:rsidRDefault="008820DE" w:rsidP="00343828">
          <w:pPr>
            <w:pStyle w:val="af5"/>
            <w:keepNext/>
            <w:rPr>
              <w:rtl/>
            </w:rPr>
          </w:pPr>
          <w:r w:rsidRPr="0087698C">
            <w:rPr>
              <w:rStyle w:val="afe"/>
              <w:color w:val="000000"/>
              <w:rtl/>
            </w:rPr>
            <w:t>בצלאל סמוטריץ (הבית היהודי)</w:t>
          </w:r>
          <w:r w:rsidRPr="0087698C">
            <w:rPr>
              <w:color w:val="000000"/>
              <w:rtl/>
            </w:rPr>
            <w:t>:</w:t>
          </w:r>
        </w:p>
      </w:sdtContent>
    </w:sdt>
    <w:p w:rsidR="008820DE" w:rsidRDefault="008820DE" w:rsidP="004F2FC9">
      <w:pPr>
        <w:rPr>
          <w:rtl/>
        </w:rPr>
      </w:pPr>
    </w:p>
    <w:p w:rsidR="008820DE" w:rsidRDefault="004F2FC9" w:rsidP="00343828">
      <w:pPr>
        <w:rPr>
          <w:rtl/>
        </w:rPr>
      </w:pPr>
      <w:bookmarkStart w:id="1026" w:name="_ETM_Q4_359188"/>
      <w:bookmarkStart w:id="1027" w:name="_ETM_Q4_359328"/>
      <w:bookmarkEnd w:id="1026"/>
      <w:bookmarkEnd w:id="1027"/>
      <w:r>
        <w:rPr>
          <w:rFonts w:hint="cs"/>
          <w:rtl/>
        </w:rPr>
        <w:t>– – –</w:t>
      </w:r>
      <w:r w:rsidR="008820DE">
        <w:rPr>
          <w:rFonts w:hint="cs"/>
          <w:rtl/>
        </w:rPr>
        <w:t xml:space="preserve"> משרד החינוך </w:t>
      </w:r>
      <w:r>
        <w:rPr>
          <w:rFonts w:hint="cs"/>
          <w:rtl/>
        </w:rPr>
        <w:t>– – –</w:t>
      </w:r>
    </w:p>
    <w:p w:rsidR="008820DE" w:rsidRDefault="008820DE" w:rsidP="00343828">
      <w:pPr>
        <w:rPr>
          <w:rtl/>
        </w:rPr>
      </w:pPr>
      <w:bookmarkStart w:id="1028" w:name="_ETM_Q4_363047"/>
      <w:bookmarkStart w:id="1029" w:name="_ETM_Q4_363188"/>
      <w:bookmarkEnd w:id="1028"/>
      <w:bookmarkEnd w:id="1029"/>
    </w:p>
    <w:bookmarkStart w:id="1030" w:name="_ETM_Q4_363469" w:displacedByCustomXml="next"/>
    <w:bookmarkEnd w:id="1030" w:displacedByCustomXml="next"/>
    <w:bookmarkStart w:id="1031" w:name="_ETM_Q4_363594" w:displacedByCustomXml="next"/>
    <w:bookmarkEnd w:id="1031" w:displacedByCustomXml="next"/>
    <w:sdt>
      <w:sdtPr>
        <w:rPr>
          <w:rtl/>
        </w:rPr>
        <w:alias w:val="דובר_המשך"/>
        <w:tag w:val="&lt;ID&gt;5478&lt;/ID&gt;&lt;Name&gt;אלי בן-דהן - סגן שר&lt;/Name&gt;&lt;Data&gt;סגן שר הביטחון אלי בן-דהן&lt;/Data&gt;&lt;Shortcut&gt;אלבנ&lt;/Shortcut&gt;"/>
        <w:id w:val="-87773198"/>
        <w:placeholder>
          <w:docPart w:val="0FAAC8FCA3984A67A58B91882077F0A4"/>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E132F3">
      <w:pPr>
        <w:rPr>
          <w:rtl/>
        </w:rPr>
      </w:pPr>
      <w:bookmarkStart w:id="1032" w:name="_ETM_Q4_364953"/>
      <w:bookmarkEnd w:id="1032"/>
      <w:r>
        <w:rPr>
          <w:rFonts w:hint="cs"/>
          <w:rtl/>
        </w:rPr>
        <w:t xml:space="preserve">זה כן קשור. בגלל שביטול המינהל האזרחי או הפיכתו לגוף אזרחי לחלוטין </w:t>
      </w:r>
      <w:r>
        <w:rPr>
          <w:rtl/>
        </w:rPr>
        <w:t>–</w:t>
      </w:r>
      <w:r>
        <w:rPr>
          <w:rFonts w:hint="cs"/>
          <w:rtl/>
        </w:rPr>
        <w:t xml:space="preserve"> </w:t>
      </w:r>
      <w:bookmarkStart w:id="1033" w:name="_ETM_Q4_369812"/>
      <w:bookmarkEnd w:id="1033"/>
      <w:r>
        <w:rPr>
          <w:rFonts w:hint="cs"/>
          <w:rtl/>
        </w:rPr>
        <w:t xml:space="preserve">אין מה לעשות, אנחנו לא חיים בבועה </w:t>
      </w:r>
      <w:r>
        <w:rPr>
          <w:rFonts w:hint="eastAsia"/>
        </w:rPr>
        <w:t>–</w:t>
      </w:r>
      <w:r>
        <w:rPr>
          <w:rFonts w:hint="cs"/>
          <w:rtl/>
        </w:rPr>
        <w:t xml:space="preserve"> יתפרש בצורה חד</w:t>
      </w:r>
      <w:r w:rsidR="00E132F3">
        <w:rPr>
          <w:rFonts w:hint="cs"/>
          <w:rtl/>
        </w:rPr>
        <w:t>-</w:t>
      </w:r>
      <w:r>
        <w:rPr>
          <w:rFonts w:hint="cs"/>
          <w:rtl/>
        </w:rPr>
        <w:t xml:space="preserve">משמעית וברורה כהחלת ריבונות. אני אשמח שזה יקרה, אבל זה לא המצב. זה לא המצב כרגע. </w:t>
      </w:r>
    </w:p>
    <w:p w:rsidR="008820DE" w:rsidRDefault="008820DE" w:rsidP="00343828">
      <w:pPr>
        <w:rPr>
          <w:rtl/>
        </w:rPr>
      </w:pPr>
      <w:bookmarkStart w:id="1034" w:name="_ETM_Q4_382468"/>
      <w:bookmarkEnd w:id="1034"/>
    </w:p>
    <w:sdt>
      <w:sdtPr>
        <w:rPr>
          <w:rtl/>
        </w:rPr>
        <w:alias w:val="קריאה"/>
        <w:tag w:val="&lt;ID&gt;5291&lt;/ID&gt;&lt;Name&gt;בצלאל סמוטריץ - הבית היהודי&lt;/Name&gt;&lt;Data&gt;בצלאל סמוטריץ (הבית היהודי)&lt;/Data&gt;&lt;Shortcut&gt;בצסמ&lt;/Shortcut&gt;"/>
        <w:id w:val="-484861028"/>
        <w:placeholder>
          <w:docPart w:val="1C5B2262A64444AF8753CA000D7AAD7C"/>
        </w:placeholder>
        <w15:color w:val="993366"/>
      </w:sdtPr>
      <w:sdtEndPr/>
      <w:sdtContent>
        <w:p w:rsidR="008820DE" w:rsidRDefault="008820DE" w:rsidP="00343828">
          <w:pPr>
            <w:pStyle w:val="af5"/>
            <w:keepNext/>
            <w:rPr>
              <w:rtl/>
            </w:rPr>
          </w:pPr>
          <w:r w:rsidRPr="0087698C">
            <w:rPr>
              <w:rStyle w:val="afe"/>
              <w:color w:val="000000"/>
              <w:rtl/>
            </w:rPr>
            <w:t>בצלאל סמוטריץ (הבית היהודי)</w:t>
          </w:r>
          <w:r w:rsidRPr="0087698C">
            <w:rPr>
              <w:color w:val="000000"/>
              <w:rtl/>
            </w:rPr>
            <w:t>:</w:t>
          </w:r>
        </w:p>
      </w:sdtContent>
    </w:sdt>
    <w:p w:rsidR="008820DE" w:rsidRDefault="008820DE" w:rsidP="004F2FC9">
      <w:pPr>
        <w:rPr>
          <w:rtl/>
        </w:rPr>
      </w:pPr>
    </w:p>
    <w:p w:rsidR="008820DE" w:rsidRDefault="008820DE" w:rsidP="00343828">
      <w:pPr>
        <w:rPr>
          <w:rtl/>
        </w:rPr>
      </w:pPr>
      <w:bookmarkStart w:id="1035" w:name="_ETM_Q4_382609"/>
      <w:bookmarkEnd w:id="1035"/>
      <w:r>
        <w:rPr>
          <w:rFonts w:hint="cs"/>
          <w:rtl/>
        </w:rPr>
        <w:t>ל</w:t>
      </w:r>
      <w:bookmarkStart w:id="1036" w:name="_ETM_Q4_382890"/>
      <w:bookmarkEnd w:id="1036"/>
      <w:r>
        <w:rPr>
          <w:rFonts w:hint="cs"/>
          <w:rtl/>
        </w:rPr>
        <w:t>מ</w:t>
      </w:r>
      <w:bookmarkStart w:id="1037" w:name="_ETM_Q4_383000"/>
      <w:bookmarkEnd w:id="1037"/>
      <w:r>
        <w:rPr>
          <w:rFonts w:hint="cs"/>
          <w:rtl/>
        </w:rPr>
        <w:t xml:space="preserve">ה </w:t>
      </w:r>
      <w:bookmarkStart w:id="1038" w:name="_ETM_Q4_383297"/>
      <w:bookmarkEnd w:id="1038"/>
      <w:r>
        <w:rPr>
          <w:rFonts w:hint="cs"/>
          <w:rtl/>
        </w:rPr>
        <w:t>אין קמ"ט חינוך, סגן השר, אלא משרד החינוך נותן שירותים? אני לא צריך קמ"ט פנים, אני לא צריך קמ"ט איכות סביבה.</w:t>
      </w:r>
    </w:p>
    <w:p w:rsidR="008820DE" w:rsidRDefault="008820DE" w:rsidP="00343828">
      <w:pPr>
        <w:rPr>
          <w:rtl/>
        </w:rPr>
      </w:pPr>
    </w:p>
    <w:sdt>
      <w:sdtPr>
        <w:rPr>
          <w:rtl/>
        </w:rPr>
        <w:alias w:val="דובר_המשך"/>
        <w:tag w:val="&lt;ID&gt;5478&lt;/ID&gt;&lt;Name&gt;אלי בן-דהן - סגן שר&lt;/Name&gt;&lt;Data&gt;סגן שר הביטחון אלי בן-דהן&lt;/Data&gt;&lt;Shortcut&gt;אלבנ&lt;/Shortcut&gt;"/>
        <w:id w:val="-714744162"/>
        <w:placeholder>
          <w:docPart w:val="1354F9D8D6FF4F4BB30D943E6BA91289"/>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אני אגיד לך.</w:t>
      </w:r>
    </w:p>
    <w:p w:rsidR="008820DE" w:rsidRDefault="008820DE" w:rsidP="00343828">
      <w:pPr>
        <w:rPr>
          <w:rtl/>
        </w:rPr>
      </w:pPr>
    </w:p>
    <w:sdt>
      <w:sdtPr>
        <w:rPr>
          <w:rtl/>
        </w:rPr>
        <w:alias w:val="קריאה"/>
        <w:tag w:val="&lt;ID&gt;5291&lt;/ID&gt;&lt;Name&gt;בצלאל סמוטריץ - הבית היהודי&lt;/Name&gt;&lt;Data&gt;בצלאל סמוטריץ (הבית היהודי)&lt;/Data&gt;&lt;Shortcut&gt;בצסמ&lt;/Shortcut&gt;"/>
        <w:id w:val="-1001497794"/>
        <w:placeholder>
          <w:docPart w:val="1C5B2262A64444AF8753CA000D7AAD7C"/>
        </w:placeholder>
        <w15:color w:val="993366"/>
      </w:sdtPr>
      <w:sdtEndPr/>
      <w:sdtContent>
        <w:p w:rsidR="008820DE" w:rsidRDefault="008820DE" w:rsidP="00343828">
          <w:pPr>
            <w:pStyle w:val="af5"/>
            <w:keepNext/>
            <w:rPr>
              <w:rtl/>
            </w:rPr>
          </w:pPr>
          <w:r w:rsidRPr="006B0B5F">
            <w:rPr>
              <w:rStyle w:val="afe"/>
              <w:color w:val="000000"/>
              <w:rtl/>
            </w:rPr>
            <w:t>בצלאל סמוטריץ (הבית היהודי)</w:t>
          </w:r>
          <w:r w:rsidRPr="006B0B5F">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משרד החינוך </w:t>
      </w:r>
      <w:r>
        <w:rPr>
          <w:rFonts w:hint="cs"/>
          <w:rtl/>
        </w:rPr>
        <w:t>– – –</w:t>
      </w:r>
    </w:p>
    <w:p w:rsidR="008820DE" w:rsidRDefault="008820DE" w:rsidP="00343828">
      <w:pPr>
        <w:rPr>
          <w:rStyle w:val="afe"/>
          <w:b/>
          <w:bCs/>
          <w:color w:val="000000"/>
          <w:u w:val="single"/>
          <w:rtl/>
          <w:lang w:eastAsia="he-IL"/>
        </w:rPr>
      </w:pPr>
      <w:bookmarkStart w:id="1039" w:name="_ETM_Q4_394031"/>
      <w:bookmarkStart w:id="1040" w:name="_ETM_Q4_395968"/>
      <w:bookmarkEnd w:id="1039"/>
      <w:bookmarkEnd w:id="1040"/>
    </w:p>
    <w:bookmarkStart w:id="1041" w:name="_ETM_Q4_397781" w:displacedByCustomXml="next"/>
    <w:bookmarkEnd w:id="1041" w:displacedByCustomXml="next"/>
    <w:bookmarkStart w:id="1042" w:name="_ETM_Q4_397952" w:displacedByCustomXml="next"/>
    <w:bookmarkEnd w:id="1042" w:displacedByCustomXml="next"/>
    <w:sdt>
      <w:sdtPr>
        <w:rPr>
          <w:color w:val="808080"/>
          <w:rtl/>
        </w:rPr>
        <w:alias w:val="דובר_המשך"/>
        <w:tag w:val="&lt;ID&gt;5478&lt;/ID&gt;&lt;Name&gt;אלי בן-דהן - סגן שר&lt;/Name&gt;&lt;Data&gt;סגן שר הביטחון אלי בן-דהן&lt;/Data&gt;&lt;Shortcut&gt;אלבנ&lt;/Shortcut&gt;"/>
        <w:id w:val="-882936871"/>
        <w:placeholder>
          <w:docPart w:val="0FAAC8FCA3984A67A58B91882077F0A4"/>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אני אענה לך. הרי אני אמרתי לך את הדבר הזה. אני אגיד לך למה. כי עדיין יש הבדל. מכיוון שב</w:t>
      </w:r>
      <w:bookmarkStart w:id="1043" w:name="_ETM_Q4_399281"/>
      <w:bookmarkEnd w:id="1043"/>
      <w:r>
        <w:rPr>
          <w:rFonts w:hint="cs"/>
          <w:rtl/>
        </w:rPr>
        <w:t xml:space="preserve">חינוך אין </w:t>
      </w:r>
      <w:bookmarkStart w:id="1044" w:name="_ETM_Q4_400937"/>
      <w:bookmarkEnd w:id="1044"/>
      <w:r>
        <w:rPr>
          <w:rFonts w:hint="cs"/>
          <w:rtl/>
        </w:rPr>
        <w:t xml:space="preserve">שום קשר בין מערכת החינוך הישראלית למערכת החינוך של הערבים. אבל מה לעשות, גם בשטחי </w:t>
      </w:r>
      <w:r>
        <w:rPr>
          <w:rFonts w:hint="cs"/>
        </w:rPr>
        <w:t>C</w:t>
      </w:r>
      <w:r>
        <w:rPr>
          <w:rFonts w:hint="cs"/>
          <w:rtl/>
        </w:rPr>
        <w:t xml:space="preserve">, </w:t>
      </w:r>
      <w:proofErr w:type="spellStart"/>
      <w:r>
        <w:rPr>
          <w:rFonts w:hint="cs"/>
          <w:rtl/>
        </w:rPr>
        <w:t>שהמינהל</w:t>
      </w:r>
      <w:proofErr w:type="spellEnd"/>
      <w:r>
        <w:rPr>
          <w:rFonts w:hint="cs"/>
          <w:rtl/>
        </w:rPr>
        <w:t xml:space="preserve"> האזרחי פועל בהם, יש קרוב ל-150,000 ערבים. קמ"ט מקרקעין, קמ"ט שיכון, קמ"ט תחבורה וקמ"ט </w:t>
      </w:r>
      <w:bookmarkStart w:id="1045" w:name="_ETM_Q4_420796"/>
      <w:bookmarkEnd w:id="1045"/>
      <w:r>
        <w:rPr>
          <w:rFonts w:hint="cs"/>
          <w:rtl/>
        </w:rPr>
        <w:t xml:space="preserve">איכות סביבה נותנים שירותים גם להם. הם לא יוכלו לקבל את זה </w:t>
      </w:r>
      <w:r w:rsidR="004F2FC9">
        <w:rPr>
          <w:rFonts w:hint="cs"/>
          <w:rtl/>
        </w:rPr>
        <w:t>– – –</w:t>
      </w:r>
    </w:p>
    <w:p w:rsidR="008820DE" w:rsidRDefault="008820DE" w:rsidP="00343828">
      <w:pPr>
        <w:rPr>
          <w:rtl/>
        </w:rPr>
      </w:pPr>
      <w:bookmarkStart w:id="1046" w:name="_ETM_Q4_427530"/>
      <w:bookmarkEnd w:id="1046"/>
    </w:p>
    <w:sdt>
      <w:sdtPr>
        <w:rPr>
          <w:rtl/>
        </w:rPr>
        <w:alias w:val="קריאה"/>
        <w:tag w:val="&lt;ID&gt;5544&lt;/ID&gt;&lt;Name&gt;יהודה גליק - הליכוד&lt;/Name&gt;&lt;Data&gt;יהודה גליק (הליכוד)&lt;/Data&gt;&lt;Shortcut&gt;יהגל&lt;/Shortcut&gt;"/>
        <w:id w:val="447902851"/>
        <w:placeholder>
          <w:docPart w:val="1C5B2262A64444AF8753CA000D7AAD7C"/>
        </w:placeholder>
        <w15:color w:val="993366"/>
      </w:sdtPr>
      <w:sdtEndPr/>
      <w:sdtContent>
        <w:p w:rsidR="008820DE" w:rsidRDefault="008820DE" w:rsidP="00343828">
          <w:pPr>
            <w:pStyle w:val="af5"/>
            <w:keepNext/>
            <w:rPr>
              <w:rtl/>
            </w:rPr>
          </w:pPr>
          <w:r w:rsidRPr="006312F9">
            <w:rPr>
              <w:rStyle w:val="afe"/>
              <w:color w:val="000000"/>
              <w:rtl/>
            </w:rPr>
            <w:t>יהודה גליק (הליכוד)</w:t>
          </w:r>
          <w:r w:rsidRPr="006312F9">
            <w:rPr>
              <w:color w:val="000000"/>
              <w:rtl/>
            </w:rPr>
            <w:t>:</w:t>
          </w:r>
        </w:p>
      </w:sdtContent>
    </w:sdt>
    <w:p w:rsidR="008820DE" w:rsidRDefault="008820DE" w:rsidP="004F2FC9">
      <w:pPr>
        <w:rPr>
          <w:rtl/>
        </w:rPr>
      </w:pPr>
    </w:p>
    <w:p w:rsidR="008820DE" w:rsidRDefault="008820DE" w:rsidP="00E132F3">
      <w:pPr>
        <w:rPr>
          <w:rtl/>
        </w:rPr>
      </w:pPr>
      <w:bookmarkStart w:id="1047" w:name="_ETM_Q4_427780"/>
      <w:bookmarkStart w:id="1048" w:name="_ETM_Q4_428045"/>
      <w:bookmarkStart w:id="1049" w:name="_ETM_Q4_428108"/>
      <w:bookmarkEnd w:id="1047"/>
      <w:bookmarkEnd w:id="1048"/>
      <w:bookmarkEnd w:id="1049"/>
      <w:r>
        <w:rPr>
          <w:rFonts w:hint="cs"/>
          <w:rtl/>
        </w:rPr>
        <w:t>תהפוך את זה לגוף אזרחי, גם החרדים יוכלו להתגייס לדבר הזה</w:t>
      </w:r>
      <w:r w:rsidR="00E132F3">
        <w:rPr>
          <w:rFonts w:hint="cs"/>
          <w:rtl/>
        </w:rPr>
        <w:t>,</w:t>
      </w:r>
      <w:r>
        <w:rPr>
          <w:rFonts w:hint="cs"/>
          <w:rtl/>
        </w:rPr>
        <w:t xml:space="preserve"> אם אתה רוצה אפילו לפתור את בעיית הגיוס.</w:t>
      </w:r>
    </w:p>
    <w:p w:rsidR="008820DE" w:rsidRDefault="008820DE" w:rsidP="00343828">
      <w:pPr>
        <w:rPr>
          <w:rtl/>
        </w:rPr>
      </w:pPr>
    </w:p>
    <w:sdt>
      <w:sdtPr>
        <w:rPr>
          <w:rtl/>
        </w:rPr>
        <w:alias w:val="דובר_המשך"/>
        <w:tag w:val="&lt;ID&gt;5478&lt;/ID&gt;&lt;Name&gt;אלי בן-דהן - סגן שר&lt;/Name&gt;&lt;Data&gt;סגן שר הביטחון אלי בן-דהן&lt;/Data&gt;&lt;Shortcut&gt;אלבנ&lt;/Shortcut&gt;"/>
        <w:id w:val="459916812"/>
        <w:placeholder>
          <w:docPart w:val="5B86F357C04D4E5091DB55C2F75D9025"/>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מה? לא שמעתי מה אמרת. </w:t>
      </w:r>
    </w:p>
    <w:p w:rsidR="008820DE" w:rsidRDefault="008820DE" w:rsidP="00343828">
      <w:pPr>
        <w:rPr>
          <w:rtl/>
        </w:rPr>
      </w:pPr>
    </w:p>
    <w:sdt>
      <w:sdtPr>
        <w:rPr>
          <w:rtl/>
        </w:rPr>
        <w:alias w:val="קריאה"/>
        <w:tag w:val="&lt;ID&gt;5544&lt;/ID&gt;&lt;Name&gt;יהודה גליק - הליכוד&lt;/Name&gt;&lt;Data&gt;יהודה גליק (הליכוד)&lt;/Data&gt;&lt;Shortcut&gt;יהגל&lt;/Shortcut&gt;"/>
        <w:id w:val="611334007"/>
        <w:placeholder>
          <w:docPart w:val="1C5B2262A64444AF8753CA000D7AAD7C"/>
        </w:placeholder>
        <w15:color w:val="993366"/>
      </w:sdtPr>
      <w:sdtEndPr/>
      <w:sdtContent>
        <w:p w:rsidR="008820DE" w:rsidRDefault="008820DE" w:rsidP="00343828">
          <w:pPr>
            <w:pStyle w:val="af5"/>
            <w:keepNext/>
            <w:rPr>
              <w:rtl/>
            </w:rPr>
          </w:pPr>
          <w:r w:rsidRPr="006312F9">
            <w:rPr>
              <w:rStyle w:val="afe"/>
              <w:color w:val="000000"/>
              <w:rtl/>
            </w:rPr>
            <w:t>יהודה גליק (הליכוד)</w:t>
          </w:r>
          <w:r w:rsidRPr="006312F9">
            <w:rPr>
              <w:color w:val="000000"/>
              <w:rtl/>
            </w:rPr>
            <w:t>:</w:t>
          </w:r>
        </w:p>
      </w:sdtContent>
    </w:sdt>
    <w:p w:rsidR="008820DE" w:rsidRDefault="008820DE" w:rsidP="004F2FC9">
      <w:pPr>
        <w:rPr>
          <w:rtl/>
        </w:rPr>
      </w:pPr>
    </w:p>
    <w:p w:rsidR="008820DE" w:rsidRDefault="008820DE" w:rsidP="00343828">
      <w:pPr>
        <w:rPr>
          <w:rtl/>
        </w:rPr>
      </w:pPr>
      <w:r>
        <w:rPr>
          <w:rFonts w:hint="cs"/>
          <w:rtl/>
        </w:rPr>
        <w:t>אמרתי</w:t>
      </w:r>
      <w:r w:rsidR="00E132F3">
        <w:rPr>
          <w:rFonts w:hint="cs"/>
          <w:rtl/>
        </w:rPr>
        <w:t>:</w:t>
      </w:r>
      <w:r>
        <w:rPr>
          <w:rFonts w:hint="cs"/>
          <w:rtl/>
        </w:rPr>
        <w:t xml:space="preserve"> </w:t>
      </w:r>
      <w:r w:rsidR="00E132F3">
        <w:rPr>
          <w:rFonts w:hint="cs"/>
          <w:rtl/>
        </w:rPr>
        <w:t xml:space="preserve">זה </w:t>
      </w:r>
      <w:r>
        <w:rPr>
          <w:rFonts w:hint="cs"/>
          <w:rtl/>
        </w:rPr>
        <w:t xml:space="preserve">יפתור את הבעיה של חוק הגיוס. אם זה יעבור לגוף אזרחי בצורה מסוימת, החרדים בוודאי יכולים ללכת </w:t>
      </w:r>
      <w:r w:rsidR="004F2FC9">
        <w:rPr>
          <w:rFonts w:hint="cs"/>
          <w:rtl/>
        </w:rPr>
        <w:t>– – –</w:t>
      </w:r>
    </w:p>
    <w:p w:rsidR="008820DE" w:rsidRDefault="008820DE" w:rsidP="00343828">
      <w:pPr>
        <w:rPr>
          <w:rtl/>
        </w:rPr>
      </w:pPr>
    </w:p>
    <w:sdt>
      <w:sdtPr>
        <w:rPr>
          <w:rtl/>
        </w:rPr>
        <w:alias w:val="דובר_המשך"/>
        <w:tag w:val="&lt;ID&gt;5478&lt;/ID&gt;&lt;Name&gt;אלי בן-דהן - סגן שר&lt;/Name&gt;&lt;Data&gt;סגן שר הביטחון אלי בן-דהן&lt;/Data&gt;&lt;Shortcut&gt;אלבנ&lt;/Shortcut&gt;"/>
        <w:id w:val="639690581"/>
        <w:placeholder>
          <w:docPart w:val="FED57E346DCB479E8A0B420414DB90A4"/>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כן, בוודאי, זה אני בטוח. </w:t>
      </w:r>
    </w:p>
    <w:p w:rsidR="008820DE" w:rsidRDefault="008820DE" w:rsidP="00343828">
      <w:pPr>
        <w:rPr>
          <w:rtl/>
        </w:rPr>
      </w:pPr>
    </w:p>
    <w:sdt>
      <w:sdtPr>
        <w:rPr>
          <w:rtl/>
        </w:rPr>
        <w:alias w:val="קריאה"/>
        <w:tag w:val="&lt;ID&gt;5544&lt;/ID&gt;&lt;Name&gt;יהודה גליק - הליכוד&lt;/Name&gt;&lt;Data&gt;יהודה גליק (הליכוד)&lt;/Data&gt;&lt;Shortcut&gt;יהגל&lt;/Shortcut&gt;"/>
        <w:id w:val="-1151360853"/>
        <w:placeholder>
          <w:docPart w:val="1C5B2262A64444AF8753CA000D7AAD7C"/>
        </w:placeholder>
        <w15:color w:val="993366"/>
      </w:sdtPr>
      <w:sdtEndPr/>
      <w:sdtContent>
        <w:p w:rsidR="008820DE" w:rsidRDefault="008820DE" w:rsidP="00343828">
          <w:pPr>
            <w:pStyle w:val="af5"/>
            <w:keepNext/>
            <w:rPr>
              <w:rtl/>
            </w:rPr>
          </w:pPr>
          <w:r w:rsidRPr="0042245A">
            <w:rPr>
              <w:rStyle w:val="afe"/>
              <w:color w:val="000000"/>
              <w:rtl/>
            </w:rPr>
            <w:t>יהודה גליק (הליכוד)</w:t>
          </w:r>
          <w:r w:rsidRPr="0042245A">
            <w:rPr>
              <w:color w:val="000000"/>
              <w:rtl/>
            </w:rPr>
            <w:t>:</w:t>
          </w:r>
        </w:p>
      </w:sdtContent>
    </w:sdt>
    <w:p w:rsidR="008820DE" w:rsidRDefault="008820DE" w:rsidP="004F2FC9">
      <w:pPr>
        <w:rPr>
          <w:rtl/>
        </w:rPr>
      </w:pPr>
    </w:p>
    <w:p w:rsidR="008820DE" w:rsidRDefault="008820DE" w:rsidP="00343828">
      <w:pPr>
        <w:rPr>
          <w:rtl/>
        </w:rPr>
      </w:pPr>
      <w:bookmarkStart w:id="1050" w:name="_ETM_Q4_432967"/>
      <w:bookmarkStart w:id="1051" w:name="_ETM_Q4_433092"/>
      <w:bookmarkStart w:id="1052" w:name="_ETM_Q4_81642"/>
      <w:bookmarkStart w:id="1053" w:name="_ETM_Q4_81783"/>
      <w:bookmarkEnd w:id="1050"/>
      <w:bookmarkEnd w:id="1051"/>
      <w:bookmarkEnd w:id="1052"/>
      <w:bookmarkEnd w:id="1053"/>
      <w:r>
        <w:rPr>
          <w:rFonts w:hint="cs"/>
          <w:rtl/>
        </w:rPr>
        <w:t>יש פה</w:t>
      </w:r>
      <w:bookmarkStart w:id="1054" w:name="_ETM_Q4_446592"/>
      <w:bookmarkEnd w:id="1054"/>
      <w:r>
        <w:rPr>
          <w:rFonts w:hint="cs"/>
          <w:rtl/>
        </w:rPr>
        <w:t xml:space="preserve"> </w:t>
      </w:r>
      <w:r>
        <w:t>win-win</w:t>
      </w:r>
      <w:r>
        <w:rPr>
          <w:rFonts w:hint="cs"/>
          <w:rtl/>
        </w:rPr>
        <w:t>.</w:t>
      </w:r>
    </w:p>
    <w:p w:rsidR="008820DE" w:rsidRDefault="008820DE" w:rsidP="00343828">
      <w:pPr>
        <w:rPr>
          <w:rtl/>
        </w:rPr>
      </w:pPr>
      <w:bookmarkStart w:id="1055" w:name="_ETM_Q4_446873"/>
      <w:bookmarkStart w:id="1056" w:name="_ETM_Q4_446967"/>
      <w:bookmarkEnd w:id="1055"/>
      <w:bookmarkEnd w:id="1056"/>
    </w:p>
    <w:sdt>
      <w:sdtPr>
        <w:rPr>
          <w:rtl/>
        </w:rPr>
        <w:alias w:val="קריאה"/>
        <w:tag w:val="&lt;ID&gt;5466&lt;/ID&gt;&lt;Name&gt;אמיר אוחנה - הליכוד&lt;/Name&gt;&lt;Data&gt;אמיר אוחנה (הליכוד)&lt;/Data&gt;&lt;Shortcut&gt;אמאו&lt;/Shortcut&gt;"/>
        <w:id w:val="2135518426"/>
        <w:placeholder>
          <w:docPart w:val="1C5B2262A64444AF8753CA000D7AAD7C"/>
        </w:placeholder>
        <w15:color w:val="993366"/>
      </w:sdtPr>
      <w:sdtEndPr/>
      <w:sdtContent>
        <w:p w:rsidR="008820DE" w:rsidRDefault="008820DE" w:rsidP="00343828">
          <w:pPr>
            <w:pStyle w:val="af5"/>
            <w:keepNext/>
            <w:rPr>
              <w:rtl/>
            </w:rPr>
          </w:pPr>
          <w:r w:rsidRPr="0042245A">
            <w:rPr>
              <w:rStyle w:val="afe"/>
              <w:color w:val="000000"/>
              <w:rtl/>
            </w:rPr>
            <w:t>אמיר אוחנה (הליכוד)</w:t>
          </w:r>
          <w:r w:rsidRPr="0042245A">
            <w:rPr>
              <w:color w:val="000000"/>
              <w:rtl/>
            </w:rPr>
            <w:t>:</w:t>
          </w:r>
        </w:p>
      </w:sdtContent>
    </w:sdt>
    <w:p w:rsidR="008820DE" w:rsidRDefault="008820DE" w:rsidP="004F2FC9">
      <w:pPr>
        <w:rPr>
          <w:rtl/>
        </w:rPr>
      </w:pPr>
    </w:p>
    <w:p w:rsidR="008820DE" w:rsidRDefault="008820DE" w:rsidP="00343828">
      <w:pPr>
        <w:rPr>
          <w:rtl/>
        </w:rPr>
      </w:pPr>
      <w:bookmarkStart w:id="1057" w:name="_ETM_Q4_447248"/>
      <w:bookmarkStart w:id="1058" w:name="_ETM_Q4_447326"/>
      <w:bookmarkEnd w:id="1057"/>
      <w:bookmarkEnd w:id="1058"/>
      <w:r>
        <w:rPr>
          <w:rFonts w:hint="cs"/>
          <w:rtl/>
        </w:rPr>
        <w:t>אלוף פיקוד מרכז יכול לה</w:t>
      </w:r>
      <w:bookmarkStart w:id="1059" w:name="_ETM_Q4_456373"/>
      <w:bookmarkEnd w:id="1059"/>
      <w:r>
        <w:rPr>
          <w:rFonts w:hint="cs"/>
          <w:rtl/>
        </w:rPr>
        <w:t>כריז על שביתה?</w:t>
      </w:r>
    </w:p>
    <w:p w:rsidR="008820DE" w:rsidRDefault="008820DE" w:rsidP="00343828">
      <w:pPr>
        <w:rPr>
          <w:rtl/>
        </w:rPr>
      </w:pPr>
      <w:bookmarkStart w:id="1060" w:name="_ETM_Q4_460482"/>
      <w:bookmarkEnd w:id="1060"/>
    </w:p>
    <w:sdt>
      <w:sdtPr>
        <w:rPr>
          <w:rtl/>
        </w:rPr>
        <w:alias w:val="דובר_המשך"/>
        <w:tag w:val="&lt;ID&gt;5478&lt;/ID&gt;&lt;Name&gt;אלי בן-דהן - סגן שר&lt;/Name&gt;&lt;Data&gt;סגן שר הביטחון אלי בן-דהן&lt;/Data&gt;&lt;Shortcut&gt;אלבנ&lt;/Shortcut&gt;"/>
        <w:id w:val="2104449594"/>
        <w:placeholder>
          <w:docPart w:val="4184CAAE462240838652B7BABE854765"/>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לא. קודם כול, כל הקצינים של המינהל האזרחי לא שובתים, כמובן. אבל בסופו של דבר, את העבודה המקצועית עושים </w:t>
      </w:r>
      <w:r>
        <w:rPr>
          <w:rtl/>
        </w:rPr>
        <w:t>–</w:t>
      </w:r>
      <w:r>
        <w:rPr>
          <w:rFonts w:hint="cs"/>
          <w:rtl/>
        </w:rPr>
        <w:t xml:space="preserve"> רוב העבודה נעשית על ידי אזרחים. </w:t>
      </w:r>
    </w:p>
    <w:p w:rsidR="008820DE" w:rsidRDefault="008820DE" w:rsidP="00343828">
      <w:pPr>
        <w:rPr>
          <w:rtl/>
        </w:rPr>
      </w:pPr>
    </w:p>
    <w:sdt>
      <w:sdtPr>
        <w:rPr>
          <w:rtl/>
        </w:rPr>
        <w:alias w:val="קריאה"/>
        <w:tag w:val="&lt;ID&gt;5466&lt;/ID&gt;&lt;Name&gt;אמיר אוחנה - הליכוד&lt;/Name&gt;&lt;Data&gt;אמיר אוחנה (הליכוד)&lt;/Data&gt;&lt;Shortcut&gt;אמאו&lt;/Shortcut&gt;"/>
        <w:id w:val="701746582"/>
        <w:placeholder>
          <w:docPart w:val="1C5B2262A64444AF8753CA000D7AAD7C"/>
        </w:placeholder>
        <w15:color w:val="993366"/>
      </w:sdtPr>
      <w:sdtEndPr/>
      <w:sdtContent>
        <w:p w:rsidR="008820DE" w:rsidRDefault="008820DE" w:rsidP="00343828">
          <w:pPr>
            <w:pStyle w:val="af5"/>
            <w:keepNext/>
            <w:rPr>
              <w:rtl/>
            </w:rPr>
          </w:pPr>
          <w:r w:rsidRPr="0042245A">
            <w:rPr>
              <w:rStyle w:val="afe"/>
              <w:color w:val="000000"/>
              <w:rtl/>
            </w:rPr>
            <w:t>אמיר אוחנה (הליכוד)</w:t>
          </w:r>
          <w:r w:rsidRPr="0042245A">
            <w:rPr>
              <w:color w:val="000000"/>
              <w:rtl/>
            </w:rPr>
            <w:t>:</w:t>
          </w:r>
        </w:p>
      </w:sdtContent>
    </w:sdt>
    <w:p w:rsidR="008820DE" w:rsidRDefault="008820DE" w:rsidP="004F2FC9">
      <w:pPr>
        <w:rPr>
          <w:rtl/>
        </w:rPr>
      </w:pPr>
    </w:p>
    <w:p w:rsidR="008820DE" w:rsidRDefault="008820DE" w:rsidP="00343828">
      <w:pPr>
        <w:rPr>
          <w:rtl/>
        </w:rPr>
      </w:pPr>
      <w:bookmarkStart w:id="1061" w:name="_ETM_Q4_460623"/>
      <w:bookmarkStart w:id="1062" w:name="_ETM_Q4_460888"/>
      <w:bookmarkEnd w:id="1061"/>
      <w:bookmarkEnd w:id="1062"/>
      <w:r>
        <w:rPr>
          <w:rFonts w:hint="cs"/>
          <w:rtl/>
        </w:rPr>
        <w:t>תו</w:t>
      </w:r>
      <w:bookmarkStart w:id="1063" w:name="_ETM_Q4_460998"/>
      <w:bookmarkEnd w:id="1063"/>
      <w:r>
        <w:rPr>
          <w:rFonts w:hint="cs"/>
          <w:rtl/>
        </w:rPr>
        <w:t>ציאו צווים, כמו בכל יהודה ושומרון.</w:t>
      </w:r>
    </w:p>
    <w:p w:rsidR="008820DE" w:rsidRDefault="008820DE" w:rsidP="00343828">
      <w:pPr>
        <w:rPr>
          <w:rtl/>
        </w:rPr>
      </w:pPr>
      <w:bookmarkStart w:id="1064" w:name="_ETM_Q4_466013"/>
      <w:bookmarkStart w:id="1065" w:name="_ETM_Q4_466091"/>
      <w:bookmarkEnd w:id="1064"/>
      <w:bookmarkEnd w:id="1065"/>
    </w:p>
    <w:bookmarkStart w:id="1066" w:name="_ETM_Q4_466388" w:displacedByCustomXml="next"/>
    <w:bookmarkEnd w:id="1066" w:displacedByCustomXml="next"/>
    <w:bookmarkStart w:id="1067" w:name="_ETM_Q4_466498" w:displacedByCustomXml="next"/>
    <w:bookmarkEnd w:id="1067" w:displacedByCustomXml="next"/>
    <w:sdt>
      <w:sdtPr>
        <w:rPr>
          <w:rtl/>
        </w:rPr>
        <w:alias w:val="דובר_המשך"/>
        <w:tag w:val="&lt;ID&gt;5478&lt;/ID&gt;&lt;Name&gt;אלי בן-דהן - סגן שר&lt;/Name&gt;&lt;Data&gt;סגן שר הביטחון אלי בן-דהן&lt;/Data&gt;&lt;Shortcut&gt;אלבנ&lt;/Shortcut&gt;"/>
        <w:id w:val="-717360142"/>
        <w:placeholder>
          <w:docPart w:val="0FAAC8FCA3984A67A58B91882077F0A4"/>
        </w:placeholder>
        <w15:color w:val="993366"/>
      </w:sdtPr>
      <w:sdtEndPr/>
      <w:sdtContent>
        <w:p w:rsidR="008820DE" w:rsidRDefault="008820DE" w:rsidP="00343828">
          <w:pPr>
            <w:pStyle w:val="-"/>
            <w:keepNext/>
            <w:rPr>
              <w:rtl/>
            </w:rPr>
          </w:pPr>
          <w:r w:rsidRPr="00E15130">
            <w:rPr>
              <w:rStyle w:val="afe"/>
              <w:color w:val="000000"/>
              <w:rtl/>
            </w:rPr>
            <w:t>סגן שר הביטחון אלי בן-דהן</w:t>
          </w:r>
          <w:r w:rsidRPr="00E15130">
            <w:rPr>
              <w:color w:val="000000"/>
              <w:rtl/>
            </w:rPr>
            <w:t>:</w:t>
          </w:r>
        </w:p>
      </w:sdtContent>
    </w:sdt>
    <w:p w:rsidR="008820DE" w:rsidRDefault="008820DE" w:rsidP="004F2FC9">
      <w:pPr>
        <w:rPr>
          <w:rtl/>
        </w:rPr>
      </w:pPr>
    </w:p>
    <w:p w:rsidR="008820DE" w:rsidRDefault="008820DE" w:rsidP="00E132F3">
      <w:pPr>
        <w:rPr>
          <w:rtl/>
        </w:rPr>
      </w:pPr>
      <w:bookmarkStart w:id="1068" w:name="_ETM_Q4_467732"/>
      <w:bookmarkEnd w:id="1068"/>
      <w:r>
        <w:rPr>
          <w:rFonts w:hint="cs"/>
          <w:rtl/>
        </w:rPr>
        <w:t xml:space="preserve">רבותיי היקרים, תרשו לי עוד משפט. לפעמים צריך לדעת מה הרצוי ומה המצוי. ולצערנו </w:t>
      </w:r>
      <w:bookmarkStart w:id="1069" w:name="_ETM_Q4_471560"/>
      <w:bookmarkEnd w:id="1069"/>
      <w:r>
        <w:rPr>
          <w:rFonts w:hint="cs"/>
          <w:rtl/>
        </w:rPr>
        <w:t xml:space="preserve">הרב, היום לדרוש את סגירת המינהל האזרחי </w:t>
      </w:r>
      <w:r>
        <w:rPr>
          <w:rFonts w:hint="eastAsia"/>
          <w:rtl/>
        </w:rPr>
        <w:t xml:space="preserve">– </w:t>
      </w:r>
      <w:r>
        <w:rPr>
          <w:rFonts w:hint="cs"/>
          <w:rtl/>
        </w:rPr>
        <w:t xml:space="preserve">אין לנו רוב לעניין הזה. אבל כן יש לנו </w:t>
      </w:r>
      <w:r>
        <w:rPr>
          <w:rtl/>
        </w:rPr>
        <w:t>–</w:t>
      </w:r>
      <w:r>
        <w:rPr>
          <w:rFonts w:hint="cs"/>
          <w:rtl/>
        </w:rPr>
        <w:t xml:space="preserve"> שנייה, רגע, חבר הכנסת</w:t>
      </w:r>
      <w:r w:rsidR="00E132F3">
        <w:rPr>
          <w:rFonts w:hint="cs"/>
          <w:rtl/>
        </w:rPr>
        <w:t xml:space="preserve"> </w:t>
      </w:r>
      <w:r w:rsidR="00E132F3">
        <w:rPr>
          <w:rFonts w:hint="eastAsia"/>
        </w:rPr>
        <w:t>–</w:t>
      </w:r>
      <w:r>
        <w:rPr>
          <w:rFonts w:hint="cs"/>
          <w:rtl/>
        </w:rPr>
        <w:t xml:space="preserve"> כן יש לנו אפשרות לדר</w:t>
      </w:r>
      <w:bookmarkStart w:id="1070" w:name="_ETM_Q4_485060"/>
      <w:bookmarkEnd w:id="1070"/>
      <w:r>
        <w:rPr>
          <w:rFonts w:hint="cs"/>
          <w:rtl/>
        </w:rPr>
        <w:t xml:space="preserve">וש לשפר את התנאים, להוסיף תקנים כדי ש-500,000 היהודים שגרים ביהודה ושומרון יקבלו שירותים כמו שכל אזרח במדינת ישראל </w:t>
      </w:r>
      <w:bookmarkStart w:id="1071" w:name="_ETM_Q4_497747"/>
      <w:bookmarkEnd w:id="1071"/>
      <w:r>
        <w:rPr>
          <w:rFonts w:hint="cs"/>
          <w:rtl/>
        </w:rPr>
        <w:t xml:space="preserve">מקבל. כדי שזה יקרה, כדי שנוכל להכריז על אדמות מדינה, כדי שנוכל לעשות סקרים על הרבה מאוד שטחים, שיש ספקות, </w:t>
      </w:r>
      <w:bookmarkStart w:id="1072" w:name="_ETM_Q4_506950"/>
      <w:bookmarkEnd w:id="1072"/>
      <w:r>
        <w:rPr>
          <w:rFonts w:hint="cs"/>
          <w:rtl/>
        </w:rPr>
        <w:t xml:space="preserve">אין ברירה, צריך אנשים שיעשו את העבודה הזאת. ככל </w:t>
      </w:r>
      <w:bookmarkStart w:id="1073" w:name="_ETM_Q4_515449"/>
      <w:bookmarkEnd w:id="1073"/>
      <w:r>
        <w:rPr>
          <w:rFonts w:hint="cs"/>
          <w:rtl/>
        </w:rPr>
        <w:t xml:space="preserve">שיתווספו תקנים, ככל שתנאי העבודה שלהם יהיו מושווים, השירותים שיקבלו אזרחי מדינת ישראל שגרים ביהודה ושומרון יהיו טובים יותר. תודה רבה. </w:t>
      </w:r>
    </w:p>
    <w:p w:rsidR="008820DE" w:rsidRDefault="008820DE" w:rsidP="00343828">
      <w:pPr>
        <w:rPr>
          <w:rtl/>
        </w:rPr>
      </w:pPr>
      <w:bookmarkStart w:id="1074" w:name="_ETM_Q4_522809"/>
      <w:bookmarkEnd w:id="1074"/>
    </w:p>
    <w:sdt>
      <w:sdtPr>
        <w:rPr>
          <w:rtl/>
        </w:rPr>
        <w:alias w:val="קריאה"/>
        <w:tag w:val="&lt;ID&gt;5544&lt;/ID&gt;&lt;Name&gt;יהודה גליק - הליכוד&lt;/Name&gt;&lt;Data&gt;יהודה גליק (הליכוד)&lt;/Data&gt;&lt;Shortcut&gt;יהגל&lt;/Shortcut&gt;"/>
        <w:id w:val="-586992442"/>
        <w:placeholder>
          <w:docPart w:val="1C5B2262A64444AF8753CA000D7AAD7C"/>
        </w:placeholder>
        <w15:color w:val="993366"/>
      </w:sdtPr>
      <w:sdtEndPr/>
      <w:sdtContent>
        <w:p w:rsidR="008820DE" w:rsidRDefault="008820DE" w:rsidP="00343828">
          <w:pPr>
            <w:pStyle w:val="af5"/>
            <w:keepNext/>
            <w:rPr>
              <w:rtl/>
            </w:rPr>
          </w:pPr>
          <w:r w:rsidRPr="00FF033A">
            <w:rPr>
              <w:rStyle w:val="afe"/>
              <w:color w:val="000000"/>
              <w:rtl/>
            </w:rPr>
            <w:t>יהודה גליק (הליכוד)</w:t>
          </w:r>
          <w:r w:rsidRPr="00FF033A">
            <w:rPr>
              <w:color w:val="000000"/>
              <w:rtl/>
            </w:rPr>
            <w:t>:</w:t>
          </w:r>
        </w:p>
      </w:sdtContent>
    </w:sdt>
    <w:p w:rsidR="008820DE" w:rsidRDefault="008820DE" w:rsidP="004F2FC9">
      <w:pPr>
        <w:rPr>
          <w:rtl/>
        </w:rPr>
      </w:pPr>
    </w:p>
    <w:p w:rsidR="008820DE" w:rsidRDefault="008820DE" w:rsidP="00343828">
      <w:pPr>
        <w:rPr>
          <w:rtl/>
        </w:rPr>
      </w:pPr>
      <w:bookmarkStart w:id="1075" w:name="_ETM_Q4_523106"/>
      <w:bookmarkStart w:id="1076" w:name="_ETM_Q4_523356"/>
      <w:bookmarkStart w:id="1077" w:name="_ETM_Q4_523512"/>
      <w:bookmarkEnd w:id="1075"/>
      <w:bookmarkEnd w:id="1076"/>
      <w:bookmarkEnd w:id="1077"/>
      <w:r>
        <w:rPr>
          <w:rFonts w:hint="cs"/>
          <w:rtl/>
        </w:rPr>
        <w:t xml:space="preserve">זה קשור להחלטה שלך. יש פה </w:t>
      </w:r>
      <w:bookmarkStart w:id="1078" w:name="_ETM_Q4_530262"/>
      <w:bookmarkEnd w:id="1078"/>
      <w:r>
        <w:rPr>
          <w:rFonts w:hint="cs"/>
          <w:rtl/>
        </w:rPr>
        <w:t xml:space="preserve">שרים </w:t>
      </w:r>
      <w:r w:rsidR="004F2FC9">
        <w:rPr>
          <w:rFonts w:hint="cs"/>
          <w:rtl/>
        </w:rPr>
        <w:t>– – –</w:t>
      </w:r>
      <w:r>
        <w:rPr>
          <w:rFonts w:hint="cs"/>
          <w:rtl/>
        </w:rPr>
        <w:t xml:space="preserve"> </w:t>
      </w:r>
    </w:p>
    <w:p w:rsidR="008820DE" w:rsidRDefault="008820DE" w:rsidP="00343828">
      <w:pPr>
        <w:rPr>
          <w:rtl/>
        </w:rPr>
      </w:pPr>
      <w:bookmarkStart w:id="1079" w:name="_ETM_Q4_532262"/>
      <w:bookmarkStart w:id="1080" w:name="_ETM_Q4_532371"/>
      <w:bookmarkEnd w:id="1079"/>
      <w:bookmarkEnd w:id="1080"/>
    </w:p>
    <w:bookmarkStart w:id="1081" w:name="_ETM_Q4_532652" w:displacedByCustomXml="next"/>
    <w:bookmarkEnd w:id="1081" w:displacedByCustomXml="next"/>
    <w:bookmarkStart w:id="1082" w:name="_ETM_Q4_532730" w:displacedByCustomXml="next"/>
    <w:bookmarkEnd w:id="1082" w:displacedByCustomXml="next"/>
    <w:sdt>
      <w:sdtPr>
        <w:rPr>
          <w:rtl/>
        </w:rPr>
        <w:alias w:val="יור"/>
        <w:tag w:val="&lt;ID&gt;5317&lt;/ID&gt;&lt;Name&gt;יולי יואל אדלשטיין - יו&quot;ר&lt;/Name&gt;&lt;Data&gt;יולי יואל אדלשטיין&lt;/Data&gt;&lt;Shortcut&gt;&lt;/Shortcut&gt;"/>
        <w:id w:val="1531453228"/>
        <w:placeholder>
          <w:docPart w:val="0FAAC8FCA3984A67A58B91882077F0A4"/>
        </w:placeholder>
        <w15:color w:val="993366"/>
      </w:sdtPr>
      <w:sdtEndPr/>
      <w:sdtContent>
        <w:p w:rsidR="008820DE" w:rsidRDefault="008820DE" w:rsidP="00343828">
          <w:pPr>
            <w:pStyle w:val="af6"/>
            <w:keepNext/>
            <w:rPr>
              <w:rtl/>
            </w:rPr>
          </w:pPr>
          <w:r w:rsidRPr="00E15130">
            <w:rPr>
              <w:rStyle w:val="afe"/>
              <w:color w:val="000000"/>
              <w:rtl/>
            </w:rPr>
            <w:t>היו"ר יולי יואל אדלשטיין</w:t>
          </w:r>
          <w:r w:rsidRPr="00E15130">
            <w:rPr>
              <w:color w:val="000000"/>
              <w:rtl/>
            </w:rPr>
            <w:t>:</w:t>
          </w:r>
        </w:p>
      </w:sdtContent>
    </w:sdt>
    <w:p w:rsidR="008820DE" w:rsidRDefault="008820DE" w:rsidP="004F2FC9">
      <w:pPr>
        <w:rPr>
          <w:rtl/>
        </w:rPr>
      </w:pPr>
    </w:p>
    <w:p w:rsidR="004C7C16" w:rsidRDefault="008820DE" w:rsidP="00E132F3">
      <w:pPr>
        <w:rPr>
          <w:rtl/>
        </w:rPr>
      </w:pPr>
      <w:bookmarkStart w:id="1083" w:name="_ETM_Q4_533949"/>
      <w:bookmarkEnd w:id="1083"/>
      <w:r>
        <w:rPr>
          <w:rFonts w:hint="cs"/>
          <w:rtl/>
        </w:rPr>
        <w:t xml:space="preserve">תודה לסגן שר הביטחון </w:t>
      </w:r>
      <w:r w:rsidRPr="00FE7044">
        <w:rPr>
          <w:rtl/>
        </w:rPr>
        <w:t>ח</w:t>
      </w:r>
      <w:r>
        <w:rPr>
          <w:rFonts w:hint="cs"/>
          <w:rtl/>
        </w:rPr>
        <w:t xml:space="preserve">בר הכנסת אליהו בן-דהן. </w:t>
      </w:r>
    </w:p>
    <w:p w:rsidR="004C7C16" w:rsidRDefault="004C7C16" w:rsidP="00E132F3">
      <w:pPr>
        <w:rPr>
          <w:rtl/>
        </w:rPr>
      </w:pPr>
    </w:p>
    <w:p w:rsidR="008820DE" w:rsidRDefault="008820DE" w:rsidP="00E132F3">
      <w:pPr>
        <w:rPr>
          <w:rtl/>
        </w:rPr>
      </w:pPr>
      <w:r>
        <w:rPr>
          <w:rFonts w:hint="cs"/>
          <w:rtl/>
        </w:rPr>
        <w:t xml:space="preserve">אני מתכבד להזמין את שר התחבורה והבטיחות בדרכים, </w:t>
      </w:r>
      <w:r w:rsidRPr="00FE7044">
        <w:rPr>
          <w:rtl/>
        </w:rPr>
        <w:t>ח</w:t>
      </w:r>
      <w:r>
        <w:rPr>
          <w:rFonts w:hint="cs"/>
          <w:rtl/>
        </w:rPr>
        <w:t xml:space="preserve">בר הכנסת ישראל כץ, לעלות לדוכן להשיב לשאילתה דחופה מס' 529, מאת </w:t>
      </w:r>
      <w:r w:rsidRPr="00FE7044">
        <w:rPr>
          <w:rtl/>
        </w:rPr>
        <w:t>ח</w:t>
      </w:r>
      <w:r>
        <w:rPr>
          <w:rFonts w:hint="cs"/>
          <w:rtl/>
        </w:rPr>
        <w:t xml:space="preserve">בר הכנסת נחמן שי. נושא השאילתה: שיעורי נהיגה לנכים. </w:t>
      </w:r>
    </w:p>
    <w:p w:rsidR="006E2B59" w:rsidRDefault="006E2B59" w:rsidP="00CA3894">
      <w:pPr>
        <w:rPr>
          <w:rtl/>
        </w:rPr>
      </w:pPr>
    </w:p>
    <w:bookmarkStart w:id="1084" w:name="_ETM_Q4_538136" w:displacedByCustomXml="next"/>
    <w:bookmarkEnd w:id="1084" w:displacedByCustomXml="next"/>
    <w:bookmarkStart w:id="1085" w:name="_ETM_Q4_538215" w:displacedByCustomXml="next"/>
    <w:bookmarkEnd w:id="1085" w:displacedByCustomXml="next"/>
    <w:bookmarkStart w:id="1086" w:name="_ETM_Q4_538480" w:displacedByCustomXml="next"/>
    <w:bookmarkEnd w:id="1086" w:displacedByCustomXml="next"/>
    <w:bookmarkStart w:id="1087" w:name="_ETM_Q4_538558" w:displacedByCustomXml="next"/>
    <w:bookmarkEnd w:id="1087" w:displacedByCustomXml="next"/>
    <w:bookmarkStart w:id="1088" w:name="_ETM_Q4_540824" w:displacedByCustomXml="next"/>
    <w:bookmarkEnd w:id="1088" w:displacedByCustomXml="next"/>
    <w:bookmarkStart w:id="1089" w:name="_ETM_Q4_541886" w:displacedByCustomXml="next"/>
    <w:bookmarkEnd w:id="1089" w:displacedByCustomXml="next"/>
    <w:bookmarkStart w:id="1090" w:name="_Toc5266836" w:displacedByCustomXml="next"/>
    <w:bookmarkStart w:id="1091" w:name="_Toc518505457" w:displacedByCustomXml="next"/>
    <w:bookmarkStart w:id="1092" w:name="_Toc518504147" w:displacedByCustomXml="next"/>
    <w:bookmarkStart w:id="1093" w:name="_Toc518502854" w:displacedByCustomXml="next"/>
    <w:sdt>
      <w:sdtPr>
        <w:rPr>
          <w:rtl/>
        </w:rPr>
        <w:alias w:val="שאילתה"/>
        <w:tag w:val="&lt;ID&gt;615311&lt;/ID&gt;&lt;Name&gt;529. שיעורי-נהיגה לנכים&lt;/Name&gt;&lt;Data&gt;\\filer\e_share\QUERIES_ATTCH\2072639.doc&lt;/Data&gt;&lt;AskName&gt;&lt;/AskName&gt;&lt;QueryNum&gt;&lt;/QueryNum&gt;"/>
        <w:id w:val="904420876"/>
        <w:placeholder>
          <w:docPart w:val="0FAAC8FCA3984A67A58B91882077F0A4"/>
        </w:placeholder>
        <w15:color w:val="993366"/>
      </w:sdtPr>
      <w:sdtEndPr/>
      <w:sdtContent>
        <w:p w:rsidR="008820DE" w:rsidRDefault="008820DE" w:rsidP="00343828">
          <w:pPr>
            <w:pStyle w:val="a9"/>
            <w:rPr>
              <w:rtl/>
            </w:rPr>
          </w:pPr>
          <w:r>
            <w:rPr>
              <w:rStyle w:val="afe"/>
              <w:color w:val="000000"/>
              <w:rtl/>
            </w:rPr>
            <w:t>529. שיעורי</w:t>
          </w:r>
          <w:r>
            <w:rPr>
              <w:rStyle w:val="afe"/>
              <w:rFonts w:hint="cs"/>
              <w:color w:val="000000"/>
              <w:rtl/>
            </w:rPr>
            <w:t xml:space="preserve"> </w:t>
          </w:r>
          <w:r w:rsidRPr="00E15130">
            <w:rPr>
              <w:rStyle w:val="afe"/>
              <w:color w:val="000000"/>
              <w:rtl/>
            </w:rPr>
            <w:t>נהיגה לנכים</w:t>
          </w:r>
        </w:p>
      </w:sdtContent>
    </w:sdt>
    <w:bookmarkEnd w:id="1090" w:displacedByCustomXml="prev"/>
    <w:bookmarkEnd w:id="1091" w:displacedByCustomXml="prev"/>
    <w:bookmarkEnd w:id="1092" w:displacedByCustomXml="prev"/>
    <w:bookmarkEnd w:id="1093" w:displacedByCustomXml="prev"/>
    <w:p w:rsidR="008820DE" w:rsidRPr="009F1FFC" w:rsidRDefault="008820DE" w:rsidP="00343828">
      <w:pPr>
        <w:rPr>
          <w:rtl/>
        </w:rPr>
      </w:pPr>
    </w:p>
    <w:bookmarkStart w:id="1094" w:name="_Toc5266837" w:displacedByCustomXml="next"/>
    <w:bookmarkStart w:id="1095" w:name="_Toc518505458" w:displacedByCustomXml="next"/>
    <w:bookmarkStart w:id="1096" w:name="_Toc518504148" w:displacedByCustomXml="next"/>
    <w:bookmarkStart w:id="1097" w:name="_Toc518502855"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2089617480"/>
        <w:placeholder>
          <w:docPart w:val="4BFC3B96130B4033B77D913B3FA9EAD3"/>
        </w:placeholder>
        <w15:color w:val="993366"/>
      </w:sdtPr>
      <w:sdtEndPr/>
      <w:sdtContent>
        <w:p w:rsidR="008820DE" w:rsidRDefault="008820DE" w:rsidP="00343828">
          <w:pPr>
            <w:pStyle w:val="a4"/>
            <w:keepNext/>
            <w:rPr>
              <w:rtl/>
            </w:rPr>
          </w:pPr>
          <w:r w:rsidRPr="00E15130">
            <w:rPr>
              <w:rStyle w:val="afe"/>
              <w:color w:val="000000"/>
              <w:rtl/>
            </w:rPr>
            <w:t>נחמן שי (המחנה הציוני)</w:t>
          </w:r>
          <w:r w:rsidRPr="00E15130">
            <w:rPr>
              <w:color w:val="000000"/>
              <w:rtl/>
            </w:rPr>
            <w:t>:</w:t>
          </w:r>
        </w:p>
      </w:sdtContent>
    </w:sdt>
    <w:bookmarkEnd w:id="1094" w:displacedByCustomXml="prev"/>
    <w:bookmarkEnd w:id="1095" w:displacedByCustomXml="prev"/>
    <w:bookmarkEnd w:id="1096" w:displacedByCustomXml="prev"/>
    <w:bookmarkEnd w:id="1097" w:displacedByCustomXml="prev"/>
    <w:p w:rsidR="008820DE" w:rsidRPr="009F1FFC" w:rsidRDefault="008820DE" w:rsidP="00343828">
      <w:pPr>
        <w:rPr>
          <w:rtl/>
        </w:rPr>
      </w:pPr>
    </w:p>
    <w:p w:rsidR="008820DE" w:rsidRDefault="008820DE" w:rsidP="00343828">
      <w:pPr>
        <w:rPr>
          <w:rtl/>
        </w:rPr>
      </w:pPr>
      <w:r>
        <w:rPr>
          <w:rFonts w:hint="cs"/>
          <w:rtl/>
        </w:rPr>
        <w:t xml:space="preserve">בשל מחסור במורי נהיגה לנכים, עלות שיעור נהיגה לאדם נכה עשויה להגיע לכ-1,000 ש"ח. </w:t>
      </w:r>
      <w:r w:rsidRPr="00472AB3">
        <w:rPr>
          <w:rFonts w:hint="cs"/>
          <w:rtl/>
        </w:rPr>
        <w:t>רצוני לשאול:</w:t>
      </w:r>
    </w:p>
    <w:p w:rsidR="008820DE" w:rsidRPr="0097108B" w:rsidRDefault="008820DE" w:rsidP="00343828">
      <w:pPr>
        <w:rPr>
          <w:rtl/>
        </w:rPr>
      </w:pPr>
    </w:p>
    <w:p w:rsidR="008820DE" w:rsidRDefault="006E2B59" w:rsidP="00E132F3">
      <w:pPr>
        <w:rPr>
          <w:rtl/>
        </w:rPr>
      </w:pPr>
      <w:r>
        <w:rPr>
          <w:rFonts w:hint="cs"/>
          <w:rtl/>
        </w:rPr>
        <w:t xml:space="preserve">1. </w:t>
      </w:r>
      <w:r w:rsidR="008820DE">
        <w:rPr>
          <w:rFonts w:hint="cs"/>
          <w:rtl/>
        </w:rPr>
        <w:t xml:space="preserve">האם כחלק משיקולי הרפורמה בשיעורי נהיגה הנכים </w:t>
      </w:r>
      <w:r w:rsidR="00E132F3">
        <w:rPr>
          <w:rFonts w:hint="cs"/>
          <w:rtl/>
        </w:rPr>
        <w:t xml:space="preserve">הובאו </w:t>
      </w:r>
      <w:r w:rsidR="008820DE">
        <w:rPr>
          <w:rFonts w:hint="cs"/>
          <w:rtl/>
        </w:rPr>
        <w:t>בחשבון?</w:t>
      </w:r>
    </w:p>
    <w:p w:rsidR="008820DE" w:rsidRPr="009F1FFC" w:rsidRDefault="008820DE" w:rsidP="00343828">
      <w:pPr>
        <w:rPr>
          <w:rtl/>
        </w:rPr>
      </w:pPr>
    </w:p>
    <w:p w:rsidR="008820DE" w:rsidRDefault="006E2B59" w:rsidP="006E2B59">
      <w:pPr>
        <w:rPr>
          <w:rtl/>
        </w:rPr>
      </w:pPr>
      <w:r>
        <w:rPr>
          <w:rFonts w:hint="cs"/>
          <w:rtl/>
        </w:rPr>
        <w:t>2. הא</w:t>
      </w:r>
      <w:r w:rsidR="008820DE">
        <w:rPr>
          <w:rFonts w:hint="cs"/>
          <w:rtl/>
        </w:rPr>
        <w:t>ם המשרד מפקח על מספר המורים ושיעורי הנהיגה?</w:t>
      </w:r>
    </w:p>
    <w:p w:rsidR="008820DE" w:rsidRDefault="008820DE" w:rsidP="00343828">
      <w:pPr>
        <w:rPr>
          <w:rtl/>
        </w:rPr>
      </w:pPr>
    </w:p>
    <w:p w:rsidR="008820DE" w:rsidRDefault="006E2B59" w:rsidP="00343828">
      <w:pPr>
        <w:rPr>
          <w:rtl/>
        </w:rPr>
      </w:pPr>
      <w:r>
        <w:rPr>
          <w:rFonts w:hint="cs"/>
          <w:rtl/>
        </w:rPr>
        <w:t xml:space="preserve">3. </w:t>
      </w:r>
      <w:r w:rsidR="008820DE">
        <w:rPr>
          <w:rFonts w:hint="cs"/>
          <w:rtl/>
        </w:rPr>
        <w:t>מה ייעשה כדי לייעל את שיעורי הנהיגה לנכים? תודה.</w:t>
      </w:r>
    </w:p>
    <w:p w:rsidR="008820DE" w:rsidRPr="00E15130" w:rsidRDefault="008820DE" w:rsidP="00343828">
      <w:pPr>
        <w:rPr>
          <w:rtl/>
        </w:rPr>
      </w:pPr>
      <w:r>
        <w:rPr>
          <w:rStyle w:val="aff"/>
          <w:rFonts w:hint="cs"/>
          <w:rtl/>
        </w:rPr>
        <w:t xml:space="preserve"> </w:t>
      </w:r>
      <w:bookmarkStart w:id="1098" w:name="_ETM_Q4_553245"/>
      <w:bookmarkStart w:id="1099" w:name="_ETM_Q4_553589"/>
      <w:bookmarkStart w:id="1100" w:name="_ETM_Q4_553667"/>
      <w:bookmarkEnd w:id="1098"/>
      <w:bookmarkEnd w:id="1099"/>
      <w:bookmarkEnd w:id="1100"/>
    </w:p>
    <w:bookmarkStart w:id="1101" w:name="_ETM_Q4_74783" w:displacedByCustomXml="next"/>
    <w:bookmarkEnd w:id="1101" w:displacedByCustomXml="next"/>
    <w:bookmarkStart w:id="1102" w:name="_ETM_Q4_74970" w:displacedByCustomXml="next"/>
    <w:bookmarkEnd w:id="1102" w:displacedByCustomXml="next"/>
    <w:sdt>
      <w:sdtPr>
        <w:rPr>
          <w:rFonts w:hint="cs"/>
          <w:rtl/>
        </w:rPr>
        <w:alias w:val="יור"/>
        <w:tag w:val="&lt;ID&gt;5317&lt;/ID&gt;&lt;Name&gt;יולי יואל אדלשטיין - יו&quot;ר&lt;/Name&gt;&lt;Data&gt;יולי יואל אדלשטיין&lt;/Data&gt;&lt;Shortcut&gt;&lt;/Shortcut&gt;"/>
        <w:id w:val="-833674662"/>
        <w:placeholder>
          <w:docPart w:val="0FAAC8FCA3984A67A58B91882077F0A4"/>
        </w:placeholder>
        <w15:color w:val="993366"/>
      </w:sdtPr>
      <w:sdtEndPr/>
      <w:sdtContent>
        <w:p w:rsidR="008820DE" w:rsidRDefault="008820DE" w:rsidP="00343828">
          <w:pPr>
            <w:pStyle w:val="af6"/>
            <w:keepNext/>
            <w:rPr>
              <w:rtl/>
            </w:rPr>
          </w:pPr>
          <w:r w:rsidRPr="00E15130">
            <w:rPr>
              <w:rStyle w:val="afe"/>
              <w:color w:val="000000"/>
              <w:rtl/>
            </w:rPr>
            <w:t>היו"ר יולי יואל אדלשטיין</w:t>
          </w:r>
          <w:r w:rsidRPr="00E15130">
            <w:rPr>
              <w:color w:val="000000"/>
              <w:rtl/>
            </w:rPr>
            <w:t>:</w:t>
          </w:r>
        </w:p>
      </w:sdtContent>
    </w:sdt>
    <w:p w:rsidR="008820DE" w:rsidRDefault="008820DE" w:rsidP="004F2FC9">
      <w:pPr>
        <w:rPr>
          <w:rtl/>
        </w:rPr>
      </w:pPr>
    </w:p>
    <w:p w:rsidR="008820DE" w:rsidRDefault="008820DE" w:rsidP="00343828">
      <w:pPr>
        <w:rPr>
          <w:rtl/>
        </w:rPr>
      </w:pPr>
      <w:bookmarkStart w:id="1103" w:name="_ETM_Q4_584730"/>
      <w:bookmarkEnd w:id="1103"/>
      <w:r>
        <w:rPr>
          <w:rFonts w:hint="cs"/>
          <w:rtl/>
        </w:rPr>
        <w:t>תודה. בבקשה, אדוני השר.</w:t>
      </w:r>
    </w:p>
    <w:p w:rsidR="008820DE" w:rsidRDefault="008820DE" w:rsidP="00343828">
      <w:pPr>
        <w:rPr>
          <w:rtl/>
        </w:rPr>
      </w:pPr>
      <w:bookmarkStart w:id="1104" w:name="_ETM_Q4_588449"/>
      <w:bookmarkStart w:id="1105" w:name="_ETM_Q4_588574"/>
      <w:bookmarkEnd w:id="1104"/>
      <w:bookmarkEnd w:id="1105"/>
    </w:p>
    <w:bookmarkStart w:id="1106" w:name="_ETM_Q4_589574" w:displacedByCustomXml="next"/>
    <w:bookmarkEnd w:id="1106" w:displacedByCustomXml="next"/>
    <w:bookmarkStart w:id="1107" w:name="_ETM_Q4_589636" w:displacedByCustomXml="next"/>
    <w:bookmarkEnd w:id="1107" w:displacedByCustomXml="next"/>
    <w:bookmarkStart w:id="1108" w:name="_ETM_Q4_591433" w:displacedByCustomXml="next"/>
    <w:bookmarkEnd w:id="1108" w:displacedByCustomXml="next"/>
    <w:bookmarkStart w:id="1109" w:name="_Toc5266838" w:displacedByCustomXml="next"/>
    <w:bookmarkStart w:id="1110" w:name="_Toc518505459" w:displacedByCustomXml="next"/>
    <w:bookmarkStart w:id="1111" w:name="_Toc518504149" w:displacedByCustomXml="next"/>
    <w:bookmarkStart w:id="1112" w:name="_Toc518502856"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1688285137"/>
        <w:placeholder>
          <w:docPart w:val="0FAAC8FCA3984A67A58B91882077F0A4"/>
        </w:placeholder>
        <w15:color w:val="993366"/>
      </w:sdtPr>
      <w:sdtEndPr/>
      <w:sdtContent>
        <w:p w:rsidR="008820DE" w:rsidRDefault="008820DE" w:rsidP="00343828">
          <w:pPr>
            <w:pStyle w:val="a4"/>
            <w:keepNext/>
            <w:rPr>
              <w:rtl/>
            </w:rPr>
          </w:pPr>
          <w:r w:rsidRPr="00E15130">
            <w:rPr>
              <w:rStyle w:val="afe"/>
              <w:color w:val="000000"/>
              <w:rtl/>
            </w:rPr>
            <w:t>שר התחבורה והבטיחות בדרכים ישראל כץ</w:t>
          </w:r>
          <w:r w:rsidRPr="00E15130">
            <w:rPr>
              <w:color w:val="000000"/>
              <w:rtl/>
            </w:rPr>
            <w:t>:</w:t>
          </w:r>
        </w:p>
      </w:sdtContent>
    </w:sdt>
    <w:bookmarkEnd w:id="1109" w:displacedByCustomXml="prev"/>
    <w:bookmarkEnd w:id="1110" w:displacedByCustomXml="prev"/>
    <w:bookmarkEnd w:id="1111" w:displacedByCustomXml="prev"/>
    <w:bookmarkEnd w:id="1112" w:displacedByCustomXml="prev"/>
    <w:p w:rsidR="008820DE" w:rsidRDefault="008820DE" w:rsidP="004F2FC9">
      <w:pPr>
        <w:rPr>
          <w:rtl/>
        </w:rPr>
      </w:pPr>
    </w:p>
    <w:p w:rsidR="008820DE" w:rsidRDefault="008820DE" w:rsidP="00E132F3">
      <w:pPr>
        <w:rPr>
          <w:rtl/>
        </w:rPr>
      </w:pPr>
      <w:bookmarkStart w:id="1113" w:name="_ETM_Q4_592620"/>
      <w:bookmarkEnd w:id="1113"/>
      <w:r>
        <w:rPr>
          <w:rFonts w:hint="cs"/>
          <w:rtl/>
        </w:rPr>
        <w:t xml:space="preserve">אדוני היושב-ראש, </w:t>
      </w:r>
      <w:r w:rsidRPr="00FE7044">
        <w:rPr>
          <w:rtl/>
        </w:rPr>
        <w:t>ח</w:t>
      </w:r>
      <w:r>
        <w:rPr>
          <w:rFonts w:hint="cs"/>
          <w:rtl/>
        </w:rPr>
        <w:t xml:space="preserve">בר הכנסת, חברי הכנסת, השר בנט, </w:t>
      </w:r>
      <w:r>
        <w:rPr>
          <w:rtl/>
        </w:rPr>
        <w:t>הרפורמה בטסטים</w:t>
      </w:r>
      <w:r w:rsidR="00E132F3">
        <w:rPr>
          <w:rFonts w:hint="cs"/>
          <w:rtl/>
        </w:rPr>
        <w:t>,</w:t>
      </w:r>
      <w:r w:rsidR="00E132F3">
        <w:rPr>
          <w:rtl/>
        </w:rPr>
        <w:t xml:space="preserve"> אשר יוצאת בימים אלה לפועל</w:t>
      </w:r>
      <w:r w:rsidR="00E132F3">
        <w:rPr>
          <w:rFonts w:hint="cs"/>
          <w:rtl/>
        </w:rPr>
        <w:t xml:space="preserve">, </w:t>
      </w:r>
      <w:r>
        <w:rPr>
          <w:rtl/>
        </w:rPr>
        <w:t>עוסקת רק במבחני הנהיגה המעשיים, ובוודאי שאוכלוסיית הנכים לומדי הנהיגה תחווה שיפור משמעותי בזמני ההמתנה.</w:t>
      </w:r>
      <w:r>
        <w:rPr>
          <w:rFonts w:hint="cs"/>
          <w:rtl/>
        </w:rPr>
        <w:t xml:space="preserve"> </w:t>
      </w:r>
      <w:r>
        <w:rPr>
          <w:rtl/>
        </w:rPr>
        <w:t>במענה לשאלתך, סוגיית שיעורי הנהיגה אינה חלק מן הרפורמה.</w:t>
      </w:r>
      <w:r>
        <w:rPr>
          <w:rFonts w:hint="cs"/>
          <w:rtl/>
        </w:rPr>
        <w:t xml:space="preserve"> </w:t>
      </w:r>
      <w:r>
        <w:rPr>
          <w:rtl/>
        </w:rPr>
        <w:t>משרד התחבורה מפקח מקצועית על אוכלוסיית המורים לנהיגה מרגע שהוסמכו על</w:t>
      </w:r>
      <w:r>
        <w:rPr>
          <w:rFonts w:hint="cs"/>
          <w:rtl/>
        </w:rPr>
        <w:t xml:space="preserve"> </w:t>
      </w:r>
      <w:bookmarkStart w:id="1114" w:name="_ETM_Q4_610675"/>
      <w:bookmarkEnd w:id="1114"/>
      <w:r>
        <w:rPr>
          <w:rtl/>
        </w:rPr>
        <w:t xml:space="preserve">ידי </w:t>
      </w:r>
      <w:r>
        <w:rPr>
          <w:rtl/>
        </w:rPr>
        <w:lastRenderedPageBreak/>
        <w:t>המכללות המאושרות.</w:t>
      </w:r>
      <w:r>
        <w:rPr>
          <w:rFonts w:hint="cs"/>
          <w:rtl/>
        </w:rPr>
        <w:t xml:space="preserve"> </w:t>
      </w:r>
      <w:r>
        <w:rPr>
          <w:rtl/>
        </w:rPr>
        <w:t xml:space="preserve">במסגרת זו מפקח משרד התחבורה על הכשרתם, בוחן </w:t>
      </w:r>
      <w:r>
        <w:rPr>
          <w:rFonts w:hint="cs"/>
          <w:rtl/>
        </w:rPr>
        <w:t xml:space="preserve">את </w:t>
      </w:r>
      <w:r>
        <w:rPr>
          <w:rtl/>
        </w:rPr>
        <w:t>ידיעותיהם בעת הצורך</w:t>
      </w:r>
      <w:r>
        <w:rPr>
          <w:rFonts w:hint="cs"/>
          <w:rtl/>
        </w:rPr>
        <w:t>,</w:t>
      </w:r>
      <w:r>
        <w:rPr>
          <w:rtl/>
        </w:rPr>
        <w:t xml:space="preserve"> וכן רשאי לתת וליטול רישיון הוראה כאמור בתקנות התעבורה.</w:t>
      </w:r>
      <w:r>
        <w:rPr>
          <w:rFonts w:hint="cs"/>
          <w:rtl/>
        </w:rPr>
        <w:t xml:space="preserve"> </w:t>
      </w:r>
    </w:p>
    <w:p w:rsidR="008820DE" w:rsidRDefault="008820DE" w:rsidP="00343828">
      <w:pPr>
        <w:rPr>
          <w:rtl/>
        </w:rPr>
      </w:pPr>
    </w:p>
    <w:p w:rsidR="008820DE" w:rsidRDefault="008820DE" w:rsidP="004C7C16">
      <w:pPr>
        <w:rPr>
          <w:rtl/>
        </w:rPr>
      </w:pPr>
      <w:r>
        <w:rPr>
          <w:rtl/>
        </w:rPr>
        <w:t xml:space="preserve">באשר לשיעורי הנהיגה, המשרד מפקח רק על התבחינים הנלמדים </w:t>
      </w:r>
      <w:r>
        <w:rPr>
          <w:rFonts w:hint="cs"/>
          <w:rtl/>
        </w:rPr>
        <w:t>על פי</w:t>
      </w:r>
      <w:r>
        <w:rPr>
          <w:rtl/>
        </w:rPr>
        <w:t xml:space="preserve"> הסדר המופיע בתוכנית הלימוד</w:t>
      </w:r>
      <w:r>
        <w:rPr>
          <w:rFonts w:hint="cs"/>
          <w:rtl/>
        </w:rPr>
        <w:t>ים</w:t>
      </w:r>
      <w:r>
        <w:rPr>
          <w:rtl/>
        </w:rPr>
        <w:t xml:space="preserve"> ועל ביצוע היקף השיעורים המינימלי כמופיע בתקנות התעבורה.</w:t>
      </w:r>
      <w:r>
        <w:rPr>
          <w:rFonts w:hint="cs"/>
          <w:rtl/>
        </w:rPr>
        <w:t xml:space="preserve"> </w:t>
      </w:r>
      <w:r w:rsidRPr="00971960">
        <w:rPr>
          <w:rtl/>
        </w:rPr>
        <w:t xml:space="preserve">באשר לשאלתך </w:t>
      </w:r>
      <w:r w:rsidR="004C7C16">
        <w:rPr>
          <w:rFonts w:hint="cs"/>
          <w:rtl/>
        </w:rPr>
        <w:t xml:space="preserve">על </w:t>
      </w:r>
      <w:r w:rsidRPr="00971960">
        <w:rPr>
          <w:rtl/>
        </w:rPr>
        <w:t>מ</w:t>
      </w:r>
      <w:r>
        <w:rPr>
          <w:rtl/>
        </w:rPr>
        <w:t xml:space="preserve">חסור במורים לנהיגה לנכים, מאחר </w:t>
      </w:r>
      <w:r>
        <w:rPr>
          <w:rFonts w:hint="cs"/>
          <w:rtl/>
        </w:rPr>
        <w:t>ש</w:t>
      </w:r>
      <w:r w:rsidRPr="00971960">
        <w:rPr>
          <w:rtl/>
        </w:rPr>
        <w:t>מדובר במשלח יד חופשי, המתנהל כעסק עצמאי לכל דבר ועניין, משרד התחבורה אינו מטיל חובה על אף מורה לעסוק בתחום הוראה מסוים.</w:t>
      </w:r>
      <w:r>
        <w:rPr>
          <w:rFonts w:hint="cs"/>
          <w:rtl/>
        </w:rPr>
        <w:t xml:space="preserve"> </w:t>
      </w:r>
      <w:r w:rsidRPr="00971960">
        <w:rPr>
          <w:rtl/>
        </w:rPr>
        <w:t>יצוין כי עלות השיעור לנכה גבוהה מ</w:t>
      </w:r>
      <w:r w:rsidR="004C7C16">
        <w:rPr>
          <w:rFonts w:hint="cs"/>
          <w:rtl/>
        </w:rPr>
        <w:t xml:space="preserve">עלות </w:t>
      </w:r>
      <w:r w:rsidRPr="00971960">
        <w:rPr>
          <w:rtl/>
        </w:rPr>
        <w:t>שיעור רגיל, נוכח העובדה שההתקנות הנדרשות לרכב להוראת נהיגה לנכים מסתכמות בעשרות</w:t>
      </w:r>
      <w:r w:rsidR="004F2FC9">
        <w:rPr>
          <w:rFonts w:hint="cs"/>
          <w:rtl/>
        </w:rPr>
        <w:t xml:space="preserve"> </w:t>
      </w:r>
      <w:r w:rsidR="004C7C16">
        <w:rPr>
          <w:rFonts w:hint="cs"/>
          <w:rtl/>
        </w:rPr>
        <w:t xml:space="preserve">– </w:t>
      </w:r>
      <w:r w:rsidRPr="00971960">
        <w:rPr>
          <w:rtl/>
        </w:rPr>
        <w:t xml:space="preserve">ולעיתים מאות </w:t>
      </w:r>
      <w:r>
        <w:rPr>
          <w:rFonts w:hint="cs"/>
          <w:rtl/>
        </w:rPr>
        <w:t xml:space="preserve">– </w:t>
      </w:r>
      <w:r w:rsidRPr="00971960">
        <w:rPr>
          <w:rtl/>
        </w:rPr>
        <w:t>אלפי שקלים.</w:t>
      </w:r>
      <w:r>
        <w:rPr>
          <w:rFonts w:hint="cs"/>
          <w:rtl/>
        </w:rPr>
        <w:t xml:space="preserve"> </w:t>
      </w:r>
    </w:p>
    <w:p w:rsidR="008820DE" w:rsidRDefault="008820DE" w:rsidP="00343828">
      <w:pPr>
        <w:rPr>
          <w:rtl/>
        </w:rPr>
      </w:pPr>
      <w:bookmarkStart w:id="1115" w:name="_ETM_Q4_623152"/>
      <w:bookmarkStart w:id="1116" w:name="_ETM_Q4_623245"/>
      <w:bookmarkEnd w:id="1115"/>
      <w:bookmarkEnd w:id="1116"/>
    </w:p>
    <w:bookmarkStart w:id="1117" w:name="_ETM_Q4_666808" w:displacedByCustomXml="next"/>
    <w:bookmarkEnd w:id="1117" w:displacedByCustomXml="next"/>
    <w:bookmarkStart w:id="1118" w:name="_ETM_Q4_666886" w:displacedByCustomXml="next"/>
    <w:bookmarkEnd w:id="1118" w:displacedByCustomXml="next"/>
    <w:sdt>
      <w:sdtPr>
        <w:rPr>
          <w:rFonts w:hint="cs"/>
          <w:rtl/>
        </w:rPr>
        <w:alias w:val="יור"/>
        <w:tag w:val="&lt;ID&gt;5317&lt;/ID&gt;&lt;Name&gt;יולי יואל אדלשטיין - יו&quot;ר&lt;/Name&gt;&lt;Data&gt;יולי יואל אדלשטיין&lt;/Data&gt;&lt;Shortcut&gt;&lt;/Shortcut&gt;"/>
        <w:id w:val="1260339517"/>
        <w:placeholder>
          <w:docPart w:val="0FAAC8FCA3984A67A58B91882077F0A4"/>
        </w:placeholder>
        <w15:color w:val="993366"/>
      </w:sdtPr>
      <w:sdtEndPr/>
      <w:sdtContent>
        <w:p w:rsidR="008820DE" w:rsidRDefault="008820DE" w:rsidP="00343828">
          <w:pPr>
            <w:pStyle w:val="af6"/>
            <w:keepNext/>
            <w:rPr>
              <w:rtl/>
            </w:rPr>
          </w:pPr>
          <w:r w:rsidRPr="00CB479A">
            <w:rPr>
              <w:rStyle w:val="afe"/>
              <w:color w:val="000000"/>
              <w:rtl/>
            </w:rPr>
            <w:t>היו"ר יולי יואל אדלשטיין</w:t>
          </w:r>
          <w:r w:rsidRPr="00CB479A">
            <w:rPr>
              <w:color w:val="000000"/>
              <w:rtl/>
            </w:rPr>
            <w:t>:</w:t>
          </w:r>
        </w:p>
      </w:sdtContent>
    </w:sdt>
    <w:p w:rsidR="008820DE" w:rsidRDefault="008820DE" w:rsidP="004F2FC9">
      <w:pPr>
        <w:rPr>
          <w:rtl/>
        </w:rPr>
      </w:pPr>
    </w:p>
    <w:p w:rsidR="008820DE" w:rsidRDefault="008820DE" w:rsidP="00343828">
      <w:pPr>
        <w:rPr>
          <w:rtl/>
        </w:rPr>
      </w:pPr>
      <w:bookmarkStart w:id="1119" w:name="_ETM_Q4_668183"/>
      <w:bookmarkEnd w:id="1119"/>
      <w:r>
        <w:rPr>
          <w:rFonts w:hint="cs"/>
          <w:rtl/>
        </w:rPr>
        <w:t xml:space="preserve">תודה </w:t>
      </w:r>
      <w:bookmarkStart w:id="1120" w:name="_ETM_Q4_668746"/>
      <w:bookmarkEnd w:id="1120"/>
      <w:r>
        <w:rPr>
          <w:rFonts w:hint="cs"/>
          <w:rtl/>
        </w:rPr>
        <w:t>לשר. האם שאלה נוספת לחבר הכנסת נחמן שי? אכן. וגם שאלות נוספות לחברי הכנסת חנין ויונס.</w:t>
      </w:r>
    </w:p>
    <w:p w:rsidR="008820DE" w:rsidRDefault="008820DE" w:rsidP="00343828">
      <w:pPr>
        <w:rPr>
          <w:rtl/>
        </w:rPr>
      </w:pPr>
      <w:bookmarkStart w:id="1121" w:name="_ETM_Q4_677574"/>
      <w:bookmarkEnd w:id="1121"/>
    </w:p>
    <w:bookmarkStart w:id="1122" w:name="_ETM_Q4_677714" w:displacedByCustomXml="next"/>
    <w:bookmarkEnd w:id="1122" w:displacedByCustomXml="next"/>
    <w:bookmarkStart w:id="1123" w:name="_ETM_Q4_677964" w:displacedByCustomXml="next"/>
    <w:bookmarkEnd w:id="1123" w:displacedByCustomXml="next"/>
    <w:bookmarkStart w:id="1124" w:name="_ETM_Q4_684902" w:displacedByCustomXml="next"/>
    <w:bookmarkEnd w:id="1124" w:displacedByCustomXml="next"/>
    <w:sdt>
      <w:sdtPr>
        <w:rPr>
          <w:rStyle w:val="afe"/>
          <w:color w:val="000000"/>
          <w:rtl/>
        </w:rPr>
        <w:alias w:val="דובר_המשך"/>
        <w:tag w:val="&lt;ID&gt;4692&lt;/ID&gt;&lt;Name&gt;נחמן שי - המחנה הציוני&lt;/Name&gt;&lt;Data&gt;נחמן שי (המחנה הציוני)&lt;/Data&gt;&lt;Shortcut&gt;נחשי&lt;/Shortcut&gt;&lt;MemberID&gt;2260&lt;/MemberID&gt;"/>
        <w:id w:val="865103898"/>
        <w:placeholder>
          <w:docPart w:val="1C5B2262A64444AF8753CA000D7AAD7C"/>
        </w:placeholder>
        <w15:color w:val="993366"/>
      </w:sdtPr>
      <w:sdtEndPr>
        <w:rPr>
          <w:rStyle w:val="a0"/>
          <w:rFonts w:hint="cs"/>
          <w:color w:val="auto"/>
        </w:rPr>
      </w:sdtEndPr>
      <w:sdtContent>
        <w:p w:rsidR="008820DE" w:rsidRDefault="008820DE" w:rsidP="00343828">
          <w:pPr>
            <w:pStyle w:val="-"/>
            <w:rPr>
              <w:rtl/>
            </w:rPr>
          </w:pPr>
          <w:r w:rsidRPr="00CB479A">
            <w:rPr>
              <w:rStyle w:val="afe"/>
              <w:color w:val="000000"/>
              <w:rtl/>
            </w:rPr>
            <w:t>נחמן שי (המחנה הציוני)</w:t>
          </w:r>
          <w:r w:rsidRPr="00CB479A">
            <w:rPr>
              <w:rtl/>
            </w:rPr>
            <w:t>:</w:t>
          </w:r>
        </w:p>
      </w:sdtContent>
    </w:sdt>
    <w:p w:rsidR="008820DE" w:rsidRDefault="008820DE" w:rsidP="004F2FC9">
      <w:pPr>
        <w:rPr>
          <w:rtl/>
        </w:rPr>
      </w:pPr>
    </w:p>
    <w:p w:rsidR="008820DE" w:rsidRDefault="008820DE" w:rsidP="004C7C16">
      <w:pPr>
        <w:rPr>
          <w:rtl/>
        </w:rPr>
      </w:pPr>
      <w:bookmarkStart w:id="1125" w:name="_ETM_Q4_685917"/>
      <w:bookmarkEnd w:id="1125"/>
      <w:r>
        <w:rPr>
          <w:rFonts w:hint="cs"/>
          <w:rtl/>
        </w:rPr>
        <w:t>השר, לא מתאים לך לקרוא תגובה בכתב. אני מכיר אותך, בדרך כלל אתה זורק את הנייר ומדבר אלינו ככה</w:t>
      </w:r>
      <w:bookmarkStart w:id="1126" w:name="_ETM_Q4_688542"/>
      <w:bookmarkEnd w:id="1126"/>
      <w:r>
        <w:rPr>
          <w:rFonts w:hint="cs"/>
          <w:rtl/>
        </w:rPr>
        <w:t>.</w:t>
      </w:r>
    </w:p>
    <w:p w:rsidR="008820DE" w:rsidRDefault="008820DE" w:rsidP="00343828">
      <w:pPr>
        <w:rPr>
          <w:rtl/>
        </w:rPr>
      </w:pPr>
    </w:p>
    <w:bookmarkStart w:id="1127" w:name="_ETM_Q4_688902" w:displacedByCustomXml="next"/>
    <w:bookmarkEnd w:id="1127" w:displacedByCustomXml="next"/>
    <w:bookmarkStart w:id="1128" w:name="_ETM_Q4_688824" w:displacedByCustomXml="next"/>
    <w:bookmarkEnd w:id="1128" w:displacedByCustomXml="next"/>
    <w:sdt>
      <w:sdtPr>
        <w:rPr>
          <w:rtl/>
        </w:rPr>
        <w:alias w:val="דובר_המשך"/>
        <w:tag w:val="&lt;ID&gt;5584&lt;/ID&gt;&lt;Name&gt;ישראל כץ - שר&lt;/Name&gt;&lt;Data&gt;שר התחבורה והבטיחות בדרכים ישראל כץ&lt;/Data&gt;&lt;Shortcut&gt;ישכצ&lt;/Shortcut&gt;"/>
        <w:id w:val="-1576966299"/>
        <w:placeholder>
          <w:docPart w:val="1C5B2262A64444AF8753CA000D7AAD7C"/>
        </w:placeholder>
        <w15:color w:val="993366"/>
      </w:sdtPr>
      <w:sdtEndPr/>
      <w:sdtContent>
        <w:p w:rsidR="008820DE" w:rsidRDefault="008820DE" w:rsidP="00343828">
          <w:pPr>
            <w:pStyle w:val="-"/>
            <w:keepNext/>
            <w:rPr>
              <w:rtl/>
            </w:rPr>
          </w:pPr>
          <w:r w:rsidRPr="00A70F6D">
            <w:rPr>
              <w:rStyle w:val="afe"/>
              <w:color w:val="000000"/>
              <w:rtl/>
            </w:rPr>
            <w:t>שר התחבורה והבטיחות בדרכים ישראל כץ</w:t>
          </w:r>
          <w:r w:rsidRPr="00A70F6D">
            <w:rPr>
              <w:color w:val="000000"/>
              <w:rtl/>
            </w:rPr>
            <w:t>:</w:t>
          </w:r>
        </w:p>
      </w:sdtContent>
    </w:sdt>
    <w:p w:rsidR="008820DE" w:rsidRDefault="008820DE" w:rsidP="004F2FC9">
      <w:pPr>
        <w:rPr>
          <w:rtl/>
        </w:rPr>
      </w:pPr>
    </w:p>
    <w:p w:rsidR="008820DE" w:rsidRPr="00A70F6D" w:rsidRDefault="008820DE" w:rsidP="00343828">
      <w:pPr>
        <w:rPr>
          <w:rtl/>
        </w:rPr>
      </w:pPr>
      <w:r>
        <w:rPr>
          <w:rFonts w:hint="cs"/>
          <w:rtl/>
        </w:rPr>
        <w:t>זו תשובה מקצועית עם כל הפרטים המדויקים. זה נושא חשוב מאוד ורגיש.</w:t>
      </w:r>
    </w:p>
    <w:p w:rsidR="008820DE" w:rsidRDefault="008820DE" w:rsidP="00343828">
      <w:pPr>
        <w:rPr>
          <w:rtl/>
        </w:rPr>
      </w:pPr>
      <w:bookmarkStart w:id="1129" w:name="_ETM_Q4_689183"/>
      <w:bookmarkStart w:id="1130" w:name="_ETM_Q4_689246"/>
      <w:bookmarkStart w:id="1131" w:name="_ETM_Q4_702652"/>
      <w:bookmarkStart w:id="1132" w:name="_ETM_Q4_702746"/>
      <w:bookmarkEnd w:id="1129"/>
      <w:bookmarkEnd w:id="1130"/>
      <w:bookmarkEnd w:id="1131"/>
      <w:bookmarkEnd w:id="1132"/>
    </w:p>
    <w:bookmarkStart w:id="1133" w:name="_ETM_Q4_703011" w:displacedByCustomXml="next"/>
    <w:bookmarkEnd w:id="1133" w:displacedByCustomXml="next"/>
    <w:bookmarkStart w:id="1134" w:name="_ETM_Q4_703074" w:displacedByCustomXml="next"/>
    <w:bookmarkEnd w:id="1134" w:displacedByCustomXml="next"/>
    <w:sdt>
      <w:sdtPr>
        <w:rPr>
          <w:rFonts w:hint="cs"/>
          <w:rtl/>
        </w:rPr>
        <w:alias w:val="דובר_המשך"/>
        <w:tag w:val="&lt;ID&gt;4692&lt;/ID&gt;&lt;Name&gt;נחמן שי - המחנה הציוני&lt;/Name&gt;&lt;Data&gt;נחמן שי (המחנה הציוני)&lt;/Data&gt;&lt;Shortcut&gt;נחשי&lt;/Shortcut&gt;"/>
        <w:id w:val="-2139405858"/>
        <w:placeholder>
          <w:docPart w:val="0FAAC8FCA3984A67A58B91882077F0A4"/>
        </w:placeholder>
        <w15:color w:val="993366"/>
      </w:sdtPr>
      <w:sdtEndPr/>
      <w:sdtContent>
        <w:p w:rsidR="008820DE" w:rsidRDefault="008820DE" w:rsidP="00343828">
          <w:pPr>
            <w:pStyle w:val="-"/>
            <w:keepNext/>
            <w:rPr>
              <w:rtl/>
            </w:rPr>
          </w:pPr>
          <w:r w:rsidRPr="00CB479A">
            <w:rPr>
              <w:rStyle w:val="afe"/>
              <w:color w:val="000000"/>
              <w:rtl/>
            </w:rPr>
            <w:t>נחמן שי (המחנה הציוני)</w:t>
          </w:r>
          <w:r w:rsidRPr="00CB479A">
            <w:rPr>
              <w:color w:val="000000"/>
              <w:rtl/>
            </w:rPr>
            <w:t>:</w:t>
          </w:r>
        </w:p>
      </w:sdtContent>
    </w:sdt>
    <w:p w:rsidR="008820DE" w:rsidRDefault="008820DE" w:rsidP="004F2FC9">
      <w:pPr>
        <w:rPr>
          <w:rtl/>
        </w:rPr>
      </w:pPr>
    </w:p>
    <w:p w:rsidR="008820DE" w:rsidRDefault="008820DE" w:rsidP="004C7C16">
      <w:pPr>
        <w:rPr>
          <w:rtl/>
        </w:rPr>
      </w:pPr>
      <w:bookmarkStart w:id="1135" w:name="_ETM_Q4_704277"/>
      <w:bookmarkEnd w:id="1135"/>
      <w:r>
        <w:rPr>
          <w:rFonts w:hint="cs"/>
          <w:rtl/>
        </w:rPr>
        <w:t>שוב אני אומר, אני מכיר אותך. אני חושב שאתה צריך להסתכל על התופעה. יש פה כנראה כשל שוק. נכון באופן כללי לתת לשוק להתנהג. אתה לא מתערב, אתה אומר</w:t>
      </w:r>
      <w:r w:rsidR="004C7C16">
        <w:rPr>
          <w:rFonts w:hint="cs"/>
          <w:rtl/>
        </w:rPr>
        <w:t>:</w:t>
      </w:r>
      <w:r>
        <w:rPr>
          <w:rFonts w:hint="cs"/>
          <w:rtl/>
        </w:rPr>
        <w:t xml:space="preserve"> ההיצע והביקוש יקבעו. אבל אם יש ר</w:t>
      </w:r>
      <w:bookmarkStart w:id="1136" w:name="_ETM_Q4_709480"/>
      <w:bookmarkEnd w:id="1136"/>
      <w:r>
        <w:rPr>
          <w:rFonts w:hint="cs"/>
          <w:rtl/>
        </w:rPr>
        <w:t xml:space="preserve">ק שמונה מורי נהיגה לנכים בכל הארץ, ופונה אלינו נכה מאילת ואומרת: אני לא יכולה </w:t>
      </w:r>
      <w:bookmarkStart w:id="1137" w:name="_ETM_Q4_718261"/>
      <w:bookmarkEnd w:id="1137"/>
      <w:r>
        <w:rPr>
          <w:rFonts w:hint="cs"/>
          <w:rtl/>
        </w:rPr>
        <w:t xml:space="preserve">ללמוד, אני צריכה לנסוע לבאר שבע כדי ללמוד וכן הלאה, אז יש פה חורים, </w:t>
      </w:r>
      <w:r w:rsidR="004C7C16">
        <w:rPr>
          <w:rFonts w:hint="cs"/>
          <w:rtl/>
        </w:rPr>
        <w:t>ו</w:t>
      </w:r>
      <w:r>
        <w:rPr>
          <w:rFonts w:hint="cs"/>
          <w:rtl/>
        </w:rPr>
        <w:t>זו כן אחריות שלכם לטפל בהם. בכל זאת, עבור הנכים הרכב הוא יותר חשוב מאשר לכל אדם אחר</w:t>
      </w:r>
      <w:r w:rsidR="004C7C16">
        <w:rPr>
          <w:rFonts w:hint="cs"/>
          <w:rtl/>
        </w:rPr>
        <w:t>,</w:t>
      </w:r>
      <w:r>
        <w:rPr>
          <w:rFonts w:hint="cs"/>
          <w:rtl/>
        </w:rPr>
        <w:t xml:space="preserve"> בגלל </w:t>
      </w:r>
      <w:bookmarkStart w:id="1138" w:name="_ETM_Q4_729433"/>
      <w:bookmarkEnd w:id="1138"/>
      <w:r>
        <w:rPr>
          <w:rFonts w:hint="cs"/>
          <w:rtl/>
        </w:rPr>
        <w:t xml:space="preserve">שזה כלי התנועה שלהם. בלי רכב הם לא יכולים, ולכן הצורך הוא כל כך גדול. </w:t>
      </w:r>
    </w:p>
    <w:p w:rsidR="008820DE" w:rsidRDefault="008820DE" w:rsidP="00E4563C">
      <w:pPr>
        <w:rPr>
          <w:rtl/>
        </w:rPr>
      </w:pPr>
      <w:bookmarkStart w:id="1139" w:name="TOR_Q5"/>
      <w:bookmarkEnd w:id="1139"/>
    </w:p>
    <w:p w:rsidR="008820DE" w:rsidRDefault="008820DE" w:rsidP="004F2FC9">
      <w:pPr>
        <w:rPr>
          <w:rtl/>
        </w:rPr>
      </w:pPr>
      <w:r>
        <w:rPr>
          <w:rFonts w:hint="cs"/>
          <w:rtl/>
        </w:rPr>
        <w:t xml:space="preserve">לכן אני מצפה שכן תיכנס לסוגיה הזאת, תבחן </w:t>
      </w:r>
      <w:bookmarkStart w:id="1140" w:name="_ETM_Q5_136000"/>
      <w:bookmarkEnd w:id="1140"/>
      <w:r>
        <w:rPr>
          <w:rFonts w:hint="cs"/>
          <w:rtl/>
        </w:rPr>
        <w:t xml:space="preserve">אותה ותראה איך אפשר לשפר אותה לטובת האוכלוסייה. רק עכשיו </w:t>
      </w:r>
      <w:bookmarkStart w:id="1141" w:name="_ETM_Q5_137000"/>
      <w:bookmarkEnd w:id="1141"/>
      <w:r>
        <w:rPr>
          <w:rFonts w:hint="cs"/>
          <w:rtl/>
        </w:rPr>
        <w:t>עסקנו בתשלומים לנכים, לכן זה בלב העניין.</w:t>
      </w:r>
    </w:p>
    <w:p w:rsidR="008820DE" w:rsidRDefault="008820DE" w:rsidP="00343828">
      <w:pPr>
        <w:rPr>
          <w:rtl/>
        </w:rPr>
      </w:pPr>
    </w:p>
    <w:bookmarkStart w:id="1142" w:name="_ETM_Q5_141000" w:displacedByCustomXml="next"/>
    <w:bookmarkEnd w:id="1142" w:displacedByCustomXml="next"/>
    <w:sdt>
      <w:sdtPr>
        <w:rPr>
          <w:rtl/>
        </w:rPr>
        <w:alias w:val="יור"/>
        <w:tag w:val="&lt;ID&gt;5317&lt;/ID&gt;&lt;Name&gt;יולי יואל אדלשטיין - יו&quot;ר&lt;/Name&gt;&lt;Data&gt;יולי יואל אדלשטיין&lt;/Data&gt;&lt;Shortcut&gt;&lt;/Shortcut&gt;"/>
        <w:id w:val="1085267031"/>
        <w:placeholder>
          <w:docPart w:val="27F85536904E4AD39C4F566C1EA60B2E"/>
        </w:placeholder>
        <w15:color w:val="993366"/>
      </w:sdtPr>
      <w:sdtEndPr/>
      <w:sdtContent>
        <w:p w:rsidR="008820DE" w:rsidRDefault="008820DE" w:rsidP="00343828">
          <w:pPr>
            <w:pStyle w:val="af6"/>
            <w:keepNext/>
            <w:rPr>
              <w:rtl/>
            </w:rPr>
          </w:pPr>
          <w:r w:rsidRPr="00707D38">
            <w:rPr>
              <w:rStyle w:val="afe"/>
              <w:color w:val="000000"/>
              <w:rtl/>
            </w:rPr>
            <w:t>היו"ר יולי יואל אדלשטיין</w:t>
          </w:r>
          <w:r w:rsidRPr="00707D38">
            <w:rPr>
              <w:color w:val="000000"/>
              <w:rtl/>
            </w:rPr>
            <w:t>:</w:t>
          </w:r>
        </w:p>
      </w:sdtContent>
    </w:sdt>
    <w:p w:rsidR="008820DE" w:rsidRDefault="008820DE" w:rsidP="004F2FC9">
      <w:pPr>
        <w:rPr>
          <w:rtl/>
        </w:rPr>
      </w:pPr>
    </w:p>
    <w:p w:rsidR="008820DE" w:rsidRPr="00707D38" w:rsidRDefault="008820DE" w:rsidP="00343828">
      <w:pPr>
        <w:rPr>
          <w:rtl/>
        </w:rPr>
      </w:pPr>
      <w:r>
        <w:rPr>
          <w:rFonts w:hint="cs"/>
          <w:rtl/>
        </w:rPr>
        <w:t>ת</w:t>
      </w:r>
      <w:bookmarkStart w:id="1143" w:name="_ETM_Q5_142000"/>
      <w:bookmarkEnd w:id="1143"/>
      <w:r>
        <w:rPr>
          <w:rFonts w:hint="cs"/>
          <w:rtl/>
        </w:rPr>
        <w:t xml:space="preserve">ודה. חבר הכנסת דב </w:t>
      </w:r>
      <w:bookmarkStart w:id="1144" w:name="_ETM_Q5_146000"/>
      <w:bookmarkEnd w:id="1144"/>
      <w:r>
        <w:rPr>
          <w:rFonts w:hint="cs"/>
          <w:rtl/>
        </w:rPr>
        <w:t>חנין, בבקשה.</w:t>
      </w:r>
    </w:p>
    <w:p w:rsidR="008820DE" w:rsidRDefault="008820DE" w:rsidP="00343828">
      <w:pPr>
        <w:rPr>
          <w:rtl/>
        </w:rPr>
      </w:pPr>
    </w:p>
    <w:bookmarkStart w:id="1145" w:name="_ETM_Q5_92000" w:displacedByCustomXml="next"/>
    <w:bookmarkEnd w:id="1145" w:displacedByCustomXml="next"/>
    <w:bookmarkStart w:id="1146" w:name="_Toc5266839" w:displacedByCustomXml="next"/>
    <w:bookmarkStart w:id="1147" w:name="_Toc518505460" w:displacedByCustomXml="next"/>
    <w:bookmarkStart w:id="1148" w:name="_Toc518504150" w:displacedByCustomXml="next"/>
    <w:bookmarkStart w:id="1149" w:name="_Toc518502857"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976254556"/>
        <w:placeholder>
          <w:docPart w:val="27F85536904E4AD39C4F566C1EA60B2E"/>
        </w:placeholder>
        <w15:color w:val="993366"/>
      </w:sdtPr>
      <w:sdtEndPr/>
      <w:sdtContent>
        <w:p w:rsidR="008820DE" w:rsidRDefault="008820DE" w:rsidP="00343828">
          <w:pPr>
            <w:pStyle w:val="a4"/>
            <w:keepNext/>
            <w:rPr>
              <w:rtl/>
            </w:rPr>
          </w:pPr>
          <w:r w:rsidRPr="00CE0D62">
            <w:rPr>
              <w:rStyle w:val="afe"/>
              <w:color w:val="000000"/>
              <w:rtl/>
            </w:rPr>
            <w:t>דב חנין (הרשימה המשותפת)</w:t>
          </w:r>
          <w:r w:rsidRPr="00CE0D62">
            <w:rPr>
              <w:color w:val="000000"/>
              <w:rtl/>
            </w:rPr>
            <w:t>:</w:t>
          </w:r>
        </w:p>
      </w:sdtContent>
    </w:sdt>
    <w:bookmarkEnd w:id="1146" w:displacedByCustomXml="prev"/>
    <w:bookmarkEnd w:id="1147" w:displacedByCustomXml="prev"/>
    <w:bookmarkEnd w:id="1148" w:displacedByCustomXml="prev"/>
    <w:bookmarkEnd w:id="1149" w:displacedByCustomXml="prev"/>
    <w:p w:rsidR="008820DE" w:rsidRDefault="008820DE" w:rsidP="004F2FC9">
      <w:pPr>
        <w:rPr>
          <w:rtl/>
        </w:rPr>
      </w:pPr>
    </w:p>
    <w:p w:rsidR="008820DE" w:rsidRDefault="008820DE" w:rsidP="00343828">
      <w:pPr>
        <w:rPr>
          <w:rtl/>
        </w:rPr>
      </w:pPr>
      <w:bookmarkStart w:id="1150" w:name="_ETM_Q5_94000"/>
      <w:bookmarkEnd w:id="1150"/>
      <w:r>
        <w:rPr>
          <w:rFonts w:hint="cs"/>
          <w:rtl/>
        </w:rPr>
        <w:t xml:space="preserve">תודה לך, אדוני היושב-ראש. אדוני השר, אתמול אנחנו ציינו </w:t>
      </w:r>
      <w:bookmarkStart w:id="1151" w:name="_ETM_Q5_154000"/>
      <w:bookmarkEnd w:id="1151"/>
      <w:r>
        <w:rPr>
          <w:rFonts w:hint="cs"/>
          <w:rtl/>
        </w:rPr>
        <w:t xml:space="preserve">בכנסת את יום התחבורה הציבורית, ואני רוצה לנצל </w:t>
      </w:r>
      <w:bookmarkStart w:id="1152" w:name="_ETM_Q5_163000"/>
      <w:bookmarkEnd w:id="1152"/>
      <w:r>
        <w:rPr>
          <w:rFonts w:hint="cs"/>
          <w:rtl/>
        </w:rPr>
        <w:t xml:space="preserve">את ההזדמנות כדי להודות לך ולאנשי הצוות במשרד שלך, לא </w:t>
      </w:r>
      <w:bookmarkStart w:id="1153" w:name="_ETM_Q5_168000"/>
      <w:bookmarkEnd w:id="1153"/>
      <w:r>
        <w:rPr>
          <w:rFonts w:hint="cs"/>
          <w:rtl/>
        </w:rPr>
        <w:t xml:space="preserve">רק על העבודה המשותפת אתמול במהלך הדיונים שהיו בוועדת הכלכלה </w:t>
      </w:r>
      <w:bookmarkStart w:id="1154" w:name="_ETM_Q5_173000"/>
      <w:bookmarkEnd w:id="1154"/>
      <w:r>
        <w:rPr>
          <w:rFonts w:hint="cs"/>
          <w:rtl/>
        </w:rPr>
        <w:t xml:space="preserve">ובוועדות אחרות, אלא על העבודה המשותפת לאורך כל השנה </w:t>
      </w:r>
      <w:bookmarkStart w:id="1155" w:name="_ETM_Q5_177000"/>
      <w:bookmarkEnd w:id="1155"/>
      <w:r>
        <w:rPr>
          <w:rFonts w:hint="cs"/>
          <w:rtl/>
        </w:rPr>
        <w:t xml:space="preserve">איתנו בכנסת </w:t>
      </w:r>
      <w:r>
        <w:rPr>
          <w:rFonts w:hint="eastAsia"/>
        </w:rPr>
        <w:t>–</w:t>
      </w:r>
      <w:r>
        <w:rPr>
          <w:rFonts w:hint="cs"/>
          <w:rtl/>
        </w:rPr>
        <w:t xml:space="preserve"> עם ועדת המשנה לתחבורה ציבורית, שאני עומד בראשה. </w:t>
      </w:r>
      <w:bookmarkStart w:id="1156" w:name="_ETM_Q5_182000"/>
      <w:bookmarkEnd w:id="1156"/>
      <w:r>
        <w:rPr>
          <w:rFonts w:hint="cs"/>
          <w:rtl/>
        </w:rPr>
        <w:t xml:space="preserve">יש הרבה מאוד עבודה שנעשית, ואני מאוד מעריך את העבודה שלכם. יש גם שיתוף פעולה טוב עם </w:t>
      </w:r>
      <w:bookmarkStart w:id="1157" w:name="_ETM_Q5_187000"/>
      <w:bookmarkEnd w:id="1157"/>
      <w:r>
        <w:rPr>
          <w:rFonts w:hint="cs"/>
          <w:rtl/>
        </w:rPr>
        <w:t xml:space="preserve">הכנסת. אנחנו מנסים לעזור במה שאנחנו יכולים. </w:t>
      </w:r>
    </w:p>
    <w:p w:rsidR="008820DE" w:rsidRDefault="008820DE" w:rsidP="00343828">
      <w:pPr>
        <w:rPr>
          <w:rtl/>
        </w:rPr>
      </w:pPr>
      <w:bookmarkStart w:id="1158" w:name="_ETM_Q5_190106"/>
      <w:bookmarkStart w:id="1159" w:name="_ETM_Q5_190144"/>
      <w:bookmarkEnd w:id="1158"/>
      <w:bookmarkEnd w:id="1159"/>
    </w:p>
    <w:p w:rsidR="008820DE" w:rsidRDefault="008820DE" w:rsidP="004C7C16">
      <w:pPr>
        <w:rPr>
          <w:rtl/>
        </w:rPr>
      </w:pPr>
      <w:bookmarkStart w:id="1160" w:name="_ETM_Q5_190378"/>
      <w:bookmarkStart w:id="1161" w:name="_ETM_Q5_190409"/>
      <w:bookmarkEnd w:id="1160"/>
      <w:bookmarkEnd w:id="1161"/>
      <w:r>
        <w:rPr>
          <w:rFonts w:hint="cs"/>
          <w:rtl/>
        </w:rPr>
        <w:t xml:space="preserve">באחד הדיונים </w:t>
      </w:r>
      <w:bookmarkStart w:id="1162" w:name="_ETM_Q5_190000"/>
      <w:bookmarkEnd w:id="1162"/>
      <w:r>
        <w:rPr>
          <w:rFonts w:hint="cs"/>
          <w:rtl/>
        </w:rPr>
        <w:t>אתמול אתה אמרת שיש חלוקת עבודה: אתם הגוף המבצע, הרשות המבצעת, ואנחנו צריכים לפקח</w:t>
      </w:r>
      <w:r w:rsidR="004C7C16">
        <w:rPr>
          <w:rFonts w:hint="cs"/>
          <w:rtl/>
        </w:rPr>
        <w:t>,</w:t>
      </w:r>
      <w:r>
        <w:rPr>
          <w:rFonts w:hint="cs"/>
          <w:rtl/>
        </w:rPr>
        <w:t xml:space="preserve"> לעזור בחקיקה. אנחנו </w:t>
      </w:r>
      <w:bookmarkStart w:id="1163" w:name="_ETM_Q5_196000"/>
      <w:bookmarkEnd w:id="1163"/>
      <w:r>
        <w:rPr>
          <w:rFonts w:hint="cs"/>
          <w:rtl/>
        </w:rPr>
        <w:t xml:space="preserve">בהחלט מוכנים ורוצים לעשות את זה. </w:t>
      </w:r>
      <w:bookmarkStart w:id="1164" w:name="_ETM_Q5_202000"/>
      <w:bookmarkEnd w:id="1164"/>
      <w:r>
        <w:rPr>
          <w:rFonts w:hint="cs"/>
          <w:rtl/>
        </w:rPr>
        <w:t xml:space="preserve">אחד הנושאים שעלו </w:t>
      </w:r>
      <w:bookmarkStart w:id="1165" w:name="_ETM_Q5_204000"/>
      <w:bookmarkEnd w:id="1165"/>
      <w:r>
        <w:rPr>
          <w:rFonts w:hint="cs"/>
          <w:rtl/>
        </w:rPr>
        <w:t>במהלך הדיונים אתמול</w:t>
      </w:r>
      <w:r w:rsidR="004C7C16">
        <w:rPr>
          <w:rFonts w:hint="cs"/>
          <w:rtl/>
        </w:rPr>
        <w:t xml:space="preserve"> </w:t>
      </w:r>
      <w:r>
        <w:rPr>
          <w:rFonts w:hint="cs"/>
          <w:rtl/>
        </w:rPr>
        <w:t xml:space="preserve">זה הקשיים שמתעוררים בכמה נקודות בתוכנית </w:t>
      </w:r>
      <w:bookmarkStart w:id="1166" w:name="_ETM_Q5_209000"/>
      <w:bookmarkEnd w:id="1166"/>
      <w:r>
        <w:rPr>
          <w:rFonts w:hint="cs"/>
          <w:rtl/>
        </w:rPr>
        <w:t xml:space="preserve">גדולה מאוד שמשרד התחבורה מקדם, תוכנית מהיר לעיר, שהיא בעצם תוכנית של צנתור של כל גוש דן בנתיבי תחבורה ציבורית, </w:t>
      </w:r>
      <w:bookmarkStart w:id="1167" w:name="_ETM_Q5_217000"/>
      <w:bookmarkEnd w:id="1167"/>
      <w:r>
        <w:rPr>
          <w:rFonts w:hint="cs"/>
          <w:rtl/>
        </w:rPr>
        <w:t xml:space="preserve">כדי באמת לשחרר את הפקקים ולשדרג את התחבורה הציבורית בגוש </w:t>
      </w:r>
      <w:bookmarkStart w:id="1168" w:name="_ETM_Q5_222000"/>
      <w:bookmarkEnd w:id="1168"/>
      <w:r>
        <w:rPr>
          <w:rFonts w:hint="cs"/>
          <w:rtl/>
        </w:rPr>
        <w:t xml:space="preserve">דן. </w:t>
      </w:r>
    </w:p>
    <w:p w:rsidR="008820DE" w:rsidRDefault="008820DE" w:rsidP="00343828">
      <w:pPr>
        <w:rPr>
          <w:rtl/>
        </w:rPr>
      </w:pPr>
    </w:p>
    <w:p w:rsidR="008820DE" w:rsidRDefault="008820DE" w:rsidP="00343828">
      <w:pPr>
        <w:rPr>
          <w:rtl/>
        </w:rPr>
      </w:pPr>
      <w:r>
        <w:rPr>
          <w:rFonts w:hint="cs"/>
          <w:rtl/>
        </w:rPr>
        <w:t xml:space="preserve">אנחנו שומעים, בצער גדול, שישנם כמה ראשי </w:t>
      </w:r>
      <w:bookmarkStart w:id="1169" w:name="_ETM_Q5_229000"/>
      <w:bookmarkEnd w:id="1169"/>
      <w:r>
        <w:rPr>
          <w:rFonts w:hint="cs"/>
          <w:rtl/>
        </w:rPr>
        <w:t xml:space="preserve">רשויות מכובדים, כולל, לצערי הגדול, ראש העיר שלי, מר רון חולדאי, שתוקעים מהלכים שהם כבר בשלים לביצוע של נתיבי תחבורה </w:t>
      </w:r>
      <w:bookmarkStart w:id="1170" w:name="_ETM_Q5_240000"/>
      <w:bookmarkEnd w:id="1170"/>
      <w:r>
        <w:rPr>
          <w:rFonts w:hint="cs"/>
          <w:rtl/>
        </w:rPr>
        <w:t xml:space="preserve">ציבורית, בשלים לביצוע מבחינה תקציבית </w:t>
      </w:r>
      <w:r w:rsidR="004F2FC9">
        <w:rPr>
          <w:rFonts w:hint="cs"/>
          <w:rtl/>
        </w:rPr>
        <w:t>– – –</w:t>
      </w:r>
    </w:p>
    <w:p w:rsidR="008820DE" w:rsidRDefault="008820DE" w:rsidP="00343828">
      <w:pPr>
        <w:rPr>
          <w:rtl/>
        </w:rPr>
      </w:pPr>
    </w:p>
    <w:sdt>
      <w:sdtPr>
        <w:rPr>
          <w:rtl/>
        </w:rPr>
        <w:alias w:val="יור"/>
        <w:tag w:val="&lt;ID&gt;5317&lt;/ID&gt;&lt;Name&gt;יולי יואל אדלשטיין - יו&quot;ר&lt;/Name&gt;&lt;Data&gt;יולי יואל אדלשטיין&lt;/Data&gt;&lt;Shortcut&gt;&lt;/Shortcut&gt;"/>
        <w:id w:val="1210685299"/>
        <w:placeholder>
          <w:docPart w:val="27F85536904E4AD39C4F566C1EA60B2E"/>
        </w:placeholder>
        <w15:color w:val="993366"/>
      </w:sdtPr>
      <w:sdtEndPr/>
      <w:sdtContent>
        <w:p w:rsidR="008820DE" w:rsidRDefault="008820DE" w:rsidP="00343828">
          <w:pPr>
            <w:pStyle w:val="af6"/>
            <w:keepNext/>
            <w:rPr>
              <w:rtl/>
            </w:rPr>
          </w:pPr>
          <w:r w:rsidRPr="00BE21A0">
            <w:rPr>
              <w:rStyle w:val="afe"/>
              <w:color w:val="000000"/>
              <w:rtl/>
            </w:rPr>
            <w:t>היו"ר יולי יואל אדלשטיין</w:t>
          </w:r>
          <w:r w:rsidRPr="00BE21A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אדוני, כפי שאומר מנחה מוכר ברדיו, שים </w:t>
      </w:r>
      <w:bookmarkStart w:id="1171" w:name="_ETM_Q5_249000"/>
      <w:bookmarkEnd w:id="1171"/>
      <w:r>
        <w:rPr>
          <w:rFonts w:hint="cs"/>
          <w:rtl/>
        </w:rPr>
        <w:t>נקודה. זו הייתה שאלה נוספת ולא נאום.</w:t>
      </w:r>
    </w:p>
    <w:p w:rsidR="008820DE" w:rsidRDefault="008820DE" w:rsidP="00343828">
      <w:pPr>
        <w:rPr>
          <w:rtl/>
        </w:rPr>
      </w:pPr>
    </w:p>
    <w:bookmarkStart w:id="1172" w:name="_ETM_Q5_242000" w:displacedByCustomXml="next"/>
    <w:bookmarkEnd w:id="1172" w:displacedByCustomXml="next"/>
    <w:sdt>
      <w:sdtPr>
        <w:rPr>
          <w:rFonts w:hint="cs"/>
          <w:rtl/>
        </w:rPr>
        <w:alias w:val="דובר_המשך"/>
        <w:tag w:val="&lt;ID&gt;4627&lt;/ID&gt;&lt;Name&gt;דב חנין - הרשימה המשותפת&lt;/Name&gt;&lt;Data&gt;דב חנין (הרשימה המשותפת)&lt;/Data&gt;&lt;Shortcut&gt;דבחנ&lt;/Shortcut&gt;"/>
        <w:id w:val="1444646687"/>
        <w:placeholder>
          <w:docPart w:val="27F85536904E4AD39C4F566C1EA60B2E"/>
        </w:placeholder>
        <w15:color w:val="993366"/>
      </w:sdtPr>
      <w:sdtEndPr/>
      <w:sdtContent>
        <w:p w:rsidR="008820DE" w:rsidRDefault="008820DE" w:rsidP="00343828">
          <w:pPr>
            <w:pStyle w:val="-"/>
            <w:keepNext/>
            <w:rPr>
              <w:rtl/>
            </w:rPr>
          </w:pPr>
          <w:r w:rsidRPr="00BE21A0">
            <w:rPr>
              <w:rStyle w:val="afe"/>
              <w:color w:val="000000"/>
              <w:rtl/>
            </w:rPr>
            <w:t>דב חנין (הרשימה המשותפת)</w:t>
          </w:r>
          <w:r w:rsidRPr="00BE21A0">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1173" w:name="_ETM_Q5_239000"/>
      <w:bookmarkEnd w:id="1173"/>
      <w:r>
        <w:rPr>
          <w:rFonts w:hint="cs"/>
          <w:rtl/>
          <w:lang w:eastAsia="he-IL"/>
        </w:rPr>
        <w:t>אז, השאלה היא: הא</w:t>
      </w:r>
      <w:r w:rsidR="0056452E">
        <w:rPr>
          <w:rFonts w:hint="cs"/>
          <w:rtl/>
          <w:lang w:eastAsia="he-IL"/>
        </w:rPr>
        <w:t>ו</w:t>
      </w:r>
      <w:r>
        <w:rPr>
          <w:rFonts w:hint="cs"/>
          <w:rtl/>
          <w:lang w:eastAsia="he-IL"/>
        </w:rPr>
        <w:t>מנם?</w:t>
      </w:r>
    </w:p>
    <w:p w:rsidR="008820DE" w:rsidRDefault="008820DE" w:rsidP="00343828">
      <w:pPr>
        <w:rPr>
          <w:rtl/>
          <w:lang w:eastAsia="he-IL"/>
        </w:rPr>
      </w:pPr>
    </w:p>
    <w:sdt>
      <w:sdtPr>
        <w:rPr>
          <w:rtl/>
        </w:rPr>
        <w:alias w:val="קריאה"/>
        <w:tag w:val="&lt;ID&gt;4692&lt;/ID&gt;&lt;Name&gt;נחמן שי - המחנה הציוני&lt;/Name&gt;&lt;Data&gt;נחמן שי (המחנה הציוני)&lt;/Data&gt;&lt;Shortcut&gt;נחשי&lt;/Shortcut&gt;"/>
        <w:id w:val="1001624048"/>
        <w:placeholder>
          <w:docPart w:val="27F85536904E4AD39C4F566C1EA60B2E"/>
        </w:placeholder>
        <w15:color w:val="993366"/>
      </w:sdtPr>
      <w:sdtEndPr/>
      <w:sdtContent>
        <w:p w:rsidR="008820DE" w:rsidRDefault="008820DE" w:rsidP="00343828">
          <w:pPr>
            <w:pStyle w:val="af5"/>
            <w:keepNext/>
            <w:rPr>
              <w:rtl/>
            </w:rPr>
          </w:pPr>
          <w:r w:rsidRPr="00BE21A0">
            <w:rPr>
              <w:rStyle w:val="afe"/>
              <w:color w:val="000000"/>
              <w:rtl/>
            </w:rPr>
            <w:t>נחמן שי (המחנה הציוני)</w:t>
          </w:r>
          <w:r w:rsidRPr="00BE21A0">
            <w:rPr>
              <w:color w:val="000000"/>
              <w:rtl/>
            </w:rPr>
            <w:t>:</w:t>
          </w:r>
        </w:p>
      </w:sdtContent>
    </w:sdt>
    <w:p w:rsidR="008820DE" w:rsidRDefault="008820DE" w:rsidP="004F2FC9">
      <w:pPr>
        <w:rPr>
          <w:rtl/>
          <w:lang w:eastAsia="he-IL"/>
        </w:rPr>
      </w:pPr>
    </w:p>
    <w:p w:rsidR="008820DE" w:rsidRDefault="004F2FC9" w:rsidP="00343828">
      <w:pPr>
        <w:rPr>
          <w:rtl/>
          <w:lang w:eastAsia="he-IL"/>
        </w:rPr>
      </w:pPr>
      <w:r>
        <w:rPr>
          <w:rFonts w:hint="cs"/>
          <w:rtl/>
          <w:lang w:eastAsia="he-IL"/>
        </w:rPr>
        <w:t>– – –</w:t>
      </w:r>
      <w:r w:rsidR="008820DE">
        <w:rPr>
          <w:rFonts w:hint="cs"/>
          <w:rtl/>
          <w:lang w:eastAsia="he-IL"/>
        </w:rPr>
        <w:t xml:space="preserve"> סימן שאלה. מה דעתך?</w:t>
      </w:r>
    </w:p>
    <w:p w:rsidR="008820DE" w:rsidRDefault="008820DE" w:rsidP="00343828">
      <w:pPr>
        <w:rPr>
          <w:rtl/>
          <w:lang w:eastAsia="he-IL"/>
        </w:rPr>
      </w:pPr>
    </w:p>
    <w:sdt>
      <w:sdtPr>
        <w:rPr>
          <w:rtl/>
        </w:rPr>
        <w:alias w:val="דובר_המשך"/>
        <w:tag w:val="&lt;ID&gt;4627&lt;/ID&gt;&lt;Name&gt;דב חנין - הרשימה המשותפת&lt;/Name&gt;&lt;Data&gt;דב חנין (הרשימה המשותפת)&lt;/Data&gt;&lt;Shortcut&gt;דבחנ&lt;/Shortcut&gt;"/>
        <w:id w:val="-1938829166"/>
        <w:placeholder>
          <w:docPart w:val="27F85536904E4AD39C4F566C1EA60B2E"/>
        </w:placeholder>
        <w15:color w:val="993366"/>
      </w:sdtPr>
      <w:sdtEndPr/>
      <w:sdtContent>
        <w:p w:rsidR="008820DE" w:rsidRDefault="008820DE" w:rsidP="00343828">
          <w:pPr>
            <w:pStyle w:val="-"/>
            <w:keepNext/>
            <w:rPr>
              <w:rtl/>
            </w:rPr>
          </w:pPr>
          <w:r w:rsidRPr="00BE21A0">
            <w:rPr>
              <w:rStyle w:val="afe"/>
              <w:color w:val="000000"/>
              <w:rtl/>
            </w:rPr>
            <w:t>דב חנין (הרשימה המשותפת)</w:t>
          </w:r>
          <w:r w:rsidRPr="00BE21A0">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השאלה הנוספת היא: מה עמדתו </w:t>
      </w:r>
      <w:bookmarkStart w:id="1174" w:name="_ETM_Q5_259000"/>
      <w:bookmarkEnd w:id="1174"/>
      <w:r>
        <w:rPr>
          <w:rFonts w:hint="cs"/>
          <w:rtl/>
          <w:lang w:eastAsia="he-IL"/>
        </w:rPr>
        <w:t>של השר בעניין הזה?</w:t>
      </w:r>
    </w:p>
    <w:p w:rsidR="008820DE" w:rsidRDefault="008820DE" w:rsidP="00343828">
      <w:pPr>
        <w:rPr>
          <w:rtl/>
          <w:lang w:eastAsia="he-IL"/>
        </w:rPr>
      </w:pPr>
    </w:p>
    <w:bookmarkStart w:id="1175" w:name="_ETM_Q5_251000" w:displacedByCustomXml="next"/>
    <w:bookmarkEnd w:id="1175" w:displacedByCustomXml="next"/>
    <w:sdt>
      <w:sdtPr>
        <w:rPr>
          <w:rtl/>
        </w:rPr>
        <w:alias w:val="יור"/>
        <w:tag w:val="&lt;ID&gt;5317&lt;/ID&gt;&lt;Name&gt;יולי יואל אדלשטיין - יו&quot;ר&lt;/Name&gt;&lt;Data&gt;יולי יואל אדלשטיין&lt;/Data&gt;&lt;Shortcut&gt;&lt;/Shortcut&gt;"/>
        <w:id w:val="-976836166"/>
        <w:placeholder>
          <w:docPart w:val="27F85536904E4AD39C4F566C1EA60B2E"/>
        </w:placeholder>
        <w15:color w:val="993366"/>
      </w:sdtPr>
      <w:sdtEndPr/>
      <w:sdtContent>
        <w:p w:rsidR="008820DE" w:rsidRDefault="008820DE" w:rsidP="00343828">
          <w:pPr>
            <w:pStyle w:val="af6"/>
            <w:keepNext/>
            <w:rPr>
              <w:rtl/>
            </w:rPr>
          </w:pPr>
          <w:r w:rsidRPr="00BE21A0">
            <w:rPr>
              <w:rStyle w:val="afe"/>
              <w:color w:val="000000"/>
              <w:rtl/>
            </w:rPr>
            <w:t>היו"ר יולי יואל אדלשטיין</w:t>
          </w:r>
          <w:r w:rsidRPr="00BE21A0">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1176" w:name="_ETM_Q5_252000"/>
      <w:bookmarkEnd w:id="1176"/>
      <w:r>
        <w:rPr>
          <w:rFonts w:hint="cs"/>
          <w:rtl/>
          <w:lang w:eastAsia="he-IL"/>
        </w:rPr>
        <w:t>תודה. חבר הכנסת ואאל יונס, בבקשה.</w:t>
      </w:r>
    </w:p>
    <w:p w:rsidR="008820DE" w:rsidRDefault="008820DE" w:rsidP="00343828">
      <w:pPr>
        <w:rPr>
          <w:rtl/>
          <w:lang w:eastAsia="he-IL"/>
        </w:rPr>
      </w:pPr>
    </w:p>
    <w:bookmarkStart w:id="1177" w:name="_ETM_Q5_265000" w:displacedByCustomXml="next"/>
    <w:bookmarkEnd w:id="1177" w:displacedByCustomXml="next"/>
    <w:bookmarkStart w:id="1178" w:name="_Toc5266840" w:displacedByCustomXml="next"/>
    <w:bookmarkStart w:id="1179" w:name="_Toc518505461" w:displacedByCustomXml="next"/>
    <w:bookmarkStart w:id="1180" w:name="_Toc518504151" w:displacedByCustomXml="next"/>
    <w:bookmarkStart w:id="1181" w:name="_Toc518502858" w:displacedByCustomXml="next"/>
    <w:sdt>
      <w:sdtPr>
        <w:rPr>
          <w:rtl/>
        </w:rPr>
        <w:alias w:val="דובר"/>
        <w:tag w:val="&lt;ID&gt;5719&lt;/ID&gt;&lt;Name&gt;ואאל יונס - הרשימה המשותפת&lt;/Name&gt;&lt;Data&gt;ואאל יונס (הרשימה המשותפת)&lt;/Data&gt;&lt;Shortcut&gt;ואיו&lt;/Shortcut&gt;&lt;MemberID&gt;2619&lt;/MemberID&gt;"/>
        <w:id w:val="441114462"/>
        <w:placeholder>
          <w:docPart w:val="27F85536904E4AD39C4F566C1EA60B2E"/>
        </w:placeholder>
        <w15:color w:val="993366"/>
      </w:sdtPr>
      <w:sdtEndPr/>
      <w:sdtContent>
        <w:p w:rsidR="008820DE" w:rsidRDefault="008820DE" w:rsidP="00343828">
          <w:pPr>
            <w:pStyle w:val="a4"/>
            <w:keepNext/>
            <w:rPr>
              <w:rtl/>
            </w:rPr>
          </w:pPr>
          <w:r w:rsidRPr="00BE21A0">
            <w:rPr>
              <w:rStyle w:val="afe"/>
              <w:color w:val="000000"/>
              <w:rtl/>
            </w:rPr>
            <w:t>ואאל יונס (הרשימה המשותפת)</w:t>
          </w:r>
          <w:r w:rsidRPr="00BE21A0">
            <w:rPr>
              <w:color w:val="000000"/>
              <w:rtl/>
            </w:rPr>
            <w:t>:</w:t>
          </w:r>
        </w:p>
      </w:sdtContent>
    </w:sdt>
    <w:bookmarkEnd w:id="1178" w:displacedByCustomXml="prev"/>
    <w:bookmarkEnd w:id="1179" w:displacedByCustomXml="prev"/>
    <w:bookmarkEnd w:id="1180" w:displacedByCustomXml="prev"/>
    <w:bookmarkEnd w:id="1181" w:displacedByCustomXml="prev"/>
    <w:p w:rsidR="008820DE" w:rsidRDefault="008820DE" w:rsidP="004F2FC9">
      <w:pPr>
        <w:rPr>
          <w:rtl/>
          <w:lang w:eastAsia="he-IL"/>
        </w:rPr>
      </w:pPr>
    </w:p>
    <w:p w:rsidR="008820DE" w:rsidRPr="00BE21A0" w:rsidRDefault="008820DE" w:rsidP="004C7C16">
      <w:pPr>
        <w:rPr>
          <w:rtl/>
        </w:rPr>
      </w:pPr>
      <w:bookmarkStart w:id="1182" w:name="_ETM_Q5_263000"/>
      <w:bookmarkStart w:id="1183" w:name="_ETM_Q5_264000"/>
      <w:bookmarkEnd w:id="1182"/>
      <w:bookmarkEnd w:id="1183"/>
      <w:r>
        <w:rPr>
          <w:rFonts w:hint="cs"/>
          <w:rtl/>
          <w:lang w:eastAsia="he-IL"/>
        </w:rPr>
        <w:t xml:space="preserve">אדוני היושב-ראש, </w:t>
      </w:r>
      <w:bookmarkStart w:id="1184" w:name="_ETM_Q5_268000"/>
      <w:bookmarkEnd w:id="1184"/>
      <w:r>
        <w:rPr>
          <w:rFonts w:hint="cs"/>
          <w:rtl/>
          <w:lang w:eastAsia="he-IL"/>
        </w:rPr>
        <w:t xml:space="preserve">אדוני השר, כנסת נכבדה, כביש 70 ידוע לנו ככביש דמים </w:t>
      </w:r>
      <w:bookmarkStart w:id="1185" w:name="_ETM_Q5_277000"/>
      <w:bookmarkEnd w:id="1185"/>
      <w:r>
        <w:rPr>
          <w:rFonts w:hint="cs"/>
          <w:rtl/>
          <w:lang w:eastAsia="he-IL"/>
        </w:rPr>
        <w:t>במיוחד בצומת כ</w:t>
      </w:r>
      <w:r w:rsidR="004C7C16">
        <w:rPr>
          <w:rFonts w:hint="cs"/>
          <w:rtl/>
          <w:lang w:eastAsia="he-IL"/>
        </w:rPr>
        <w:t>פ</w:t>
      </w:r>
      <w:r>
        <w:rPr>
          <w:rFonts w:hint="cs"/>
          <w:rtl/>
          <w:lang w:eastAsia="he-IL"/>
        </w:rPr>
        <w:t xml:space="preserve">ר שייח' דנון. שם, במיוחד בצומת, אין </w:t>
      </w:r>
      <w:bookmarkStart w:id="1186" w:name="_ETM_Q5_279000"/>
      <w:bookmarkEnd w:id="1186"/>
      <w:r>
        <w:rPr>
          <w:rFonts w:hint="cs"/>
          <w:rtl/>
          <w:lang w:eastAsia="he-IL"/>
        </w:rPr>
        <w:t>מערכת רמזורים ואפילו אין מעברי חצי</w:t>
      </w:r>
      <w:r w:rsidR="004C7C16">
        <w:rPr>
          <w:rFonts w:hint="cs"/>
          <w:rtl/>
          <w:lang w:eastAsia="he-IL"/>
        </w:rPr>
        <w:t>י</w:t>
      </w:r>
      <w:r>
        <w:rPr>
          <w:rFonts w:hint="cs"/>
          <w:rtl/>
          <w:lang w:eastAsia="he-IL"/>
        </w:rPr>
        <w:t>ה</w:t>
      </w:r>
      <w:r w:rsidR="004C7C16">
        <w:rPr>
          <w:rFonts w:hint="cs"/>
          <w:rtl/>
          <w:lang w:eastAsia="he-IL"/>
        </w:rPr>
        <w:t>,</w:t>
      </w:r>
      <w:r>
        <w:rPr>
          <w:rFonts w:hint="cs"/>
          <w:rtl/>
          <w:lang w:eastAsia="he-IL"/>
        </w:rPr>
        <w:t xml:space="preserve"> </w:t>
      </w:r>
      <w:r w:rsidR="004C7C16">
        <w:rPr>
          <w:rFonts w:hint="cs"/>
          <w:rtl/>
          <w:lang w:eastAsia="he-IL"/>
        </w:rPr>
        <w:t>ו</w:t>
      </w:r>
      <w:r>
        <w:rPr>
          <w:rFonts w:hint="cs"/>
          <w:rtl/>
          <w:lang w:eastAsia="he-IL"/>
        </w:rPr>
        <w:t xml:space="preserve">אנשים רוצים לחצות את הכביש לתחנת האוטובוס. האם אדוני השר מודע לזה? ואם כן, </w:t>
      </w:r>
      <w:bookmarkStart w:id="1187" w:name="_ETM_Q5_288000"/>
      <w:bookmarkEnd w:id="1187"/>
      <w:r>
        <w:rPr>
          <w:rFonts w:hint="cs"/>
          <w:rtl/>
          <w:lang w:eastAsia="he-IL"/>
        </w:rPr>
        <w:t>מה הפתרון? אנשים שם איבדו את חייהם. שבעה מבני שייח' דנון, צעירים, הלכו שם, בצומת הזה.</w:t>
      </w:r>
      <w:bookmarkStart w:id="1188" w:name="_ETM_Q5_236000"/>
      <w:bookmarkEnd w:id="1188"/>
      <w:r>
        <w:rPr>
          <w:rFonts w:hint="cs"/>
          <w:rtl/>
        </w:rPr>
        <w:t xml:space="preserve"> תודה.</w:t>
      </w:r>
    </w:p>
    <w:p w:rsidR="008820DE" w:rsidRDefault="008820DE" w:rsidP="00343828">
      <w:pPr>
        <w:rPr>
          <w:rtl/>
        </w:rPr>
      </w:pPr>
      <w:bookmarkStart w:id="1189" w:name="_ETM_Q5_95000"/>
      <w:bookmarkEnd w:id="1189"/>
    </w:p>
    <w:sdt>
      <w:sdtPr>
        <w:rPr>
          <w:rtl/>
        </w:rPr>
        <w:alias w:val="יור"/>
        <w:tag w:val="&lt;ID&gt;5317&lt;/ID&gt;&lt;Name&gt;יולי יואל אדלשטיין - יו&quot;ר&lt;/Name&gt;&lt;Data&gt;יולי יואל אדלשטיין&lt;/Data&gt;&lt;Shortcut&gt;&lt;/Shortcut&gt;"/>
        <w:id w:val="-859814450"/>
        <w:placeholder>
          <w:docPart w:val="27F85536904E4AD39C4F566C1EA60B2E"/>
        </w:placeholder>
        <w15:color w:val="993366"/>
      </w:sdtPr>
      <w:sdtEndPr/>
      <w:sdtContent>
        <w:p w:rsidR="008820DE" w:rsidRDefault="008820DE" w:rsidP="00343828">
          <w:pPr>
            <w:pStyle w:val="af6"/>
            <w:keepNext/>
            <w:rPr>
              <w:rtl/>
            </w:rPr>
          </w:pPr>
          <w:r w:rsidRPr="00CE0D62">
            <w:rPr>
              <w:rStyle w:val="afe"/>
              <w:color w:val="000000"/>
              <w:rtl/>
            </w:rPr>
            <w:t>היו"ר יולי יואל אדלשטיין</w:t>
          </w:r>
          <w:r w:rsidRPr="00CE0D62">
            <w:rPr>
              <w:color w:val="000000"/>
              <w:rtl/>
            </w:rPr>
            <w:t>:</w:t>
          </w:r>
        </w:p>
      </w:sdtContent>
    </w:sdt>
    <w:p w:rsidR="008820DE" w:rsidRDefault="008820DE" w:rsidP="00343828">
      <w:pPr>
        <w:rPr>
          <w:rtl/>
        </w:rPr>
      </w:pPr>
      <w:bookmarkStart w:id="1190" w:name="_ETM_Q5_96000"/>
      <w:bookmarkEnd w:id="1190"/>
    </w:p>
    <w:p w:rsidR="008820DE" w:rsidRDefault="008820DE" w:rsidP="00343828">
      <w:pPr>
        <w:rPr>
          <w:rtl/>
        </w:rPr>
      </w:pPr>
      <w:bookmarkStart w:id="1191" w:name="_ETM_Q5_297000"/>
      <w:bookmarkEnd w:id="1191"/>
      <w:r>
        <w:rPr>
          <w:rFonts w:hint="cs"/>
          <w:rtl/>
        </w:rPr>
        <w:t xml:space="preserve">תודה, חבר הכנסת יונס. </w:t>
      </w:r>
      <w:bookmarkStart w:id="1192" w:name="_ETM_Q5_301000"/>
      <w:bookmarkEnd w:id="1192"/>
      <w:r>
        <w:rPr>
          <w:rFonts w:hint="cs"/>
          <w:rtl/>
        </w:rPr>
        <w:t>בבקשה, אדוני שר התחבורה.</w:t>
      </w:r>
    </w:p>
    <w:p w:rsidR="008820DE" w:rsidRPr="00CE0D62" w:rsidRDefault="008820DE" w:rsidP="00343828">
      <w:pPr>
        <w:rPr>
          <w:color w:val="000000"/>
          <w:rtl/>
        </w:rPr>
      </w:pPr>
    </w:p>
    <w:bookmarkStart w:id="1193" w:name="_ETM_Q5_84000" w:displacedByCustomXml="next"/>
    <w:bookmarkEnd w:id="1193" w:displacedByCustomXml="next"/>
    <w:bookmarkStart w:id="1194" w:name="_Toc518502859" w:displacedByCustomXml="next"/>
    <w:sdt>
      <w:sdtPr>
        <w:rPr>
          <w:rStyle w:val="afe"/>
          <w:color w:val="000000"/>
          <w:rtl/>
        </w:rPr>
        <w:alias w:val="דובר_המשך"/>
        <w:tag w:val="&lt;ID&gt;5584&lt;/ID&gt;&lt;Name&gt;ישראל כץ - שר&lt;/Name&gt;&lt;Data&gt;שר התחבורה והבטיחות בדרכים ישראל כץ&lt;/Data&gt;&lt;Shortcut&gt;ישכצ&lt;/Shortcut&gt;&lt;MemberID&gt;2164&lt;/MemberID&gt;"/>
        <w:id w:val="680779444"/>
        <w:placeholder>
          <w:docPart w:val="EF060CF7B7B5421F904EDE81C9BBDB3E"/>
        </w:placeholder>
        <w15:color w:val="993366"/>
      </w:sdtPr>
      <w:sdtEndPr>
        <w:rPr>
          <w:rStyle w:val="a0"/>
          <w:color w:val="auto"/>
        </w:rPr>
      </w:sdtEndPr>
      <w:sdtContent>
        <w:p w:rsidR="008820DE" w:rsidRDefault="008820DE" w:rsidP="00343828">
          <w:pPr>
            <w:pStyle w:val="-"/>
            <w:rPr>
              <w:rtl/>
            </w:rPr>
          </w:pPr>
          <w:r w:rsidRPr="00707D38">
            <w:rPr>
              <w:rStyle w:val="afe"/>
              <w:color w:val="000000"/>
              <w:rtl/>
            </w:rPr>
            <w:t>שר התחבורה והבטיחות בדרכים ישראל כץ</w:t>
          </w:r>
          <w:r w:rsidRPr="00707D38">
            <w:rPr>
              <w:rtl/>
            </w:rPr>
            <w:t>:</w:t>
          </w:r>
        </w:p>
      </w:sdtContent>
    </w:sdt>
    <w:bookmarkEnd w:id="1194" w:displacedByCustomXml="prev"/>
    <w:p w:rsidR="008820DE" w:rsidRDefault="008820DE" w:rsidP="004F2FC9">
      <w:pPr>
        <w:rPr>
          <w:rtl/>
        </w:rPr>
      </w:pPr>
    </w:p>
    <w:p w:rsidR="008820DE" w:rsidRDefault="008820DE" w:rsidP="004C7C16">
      <w:pPr>
        <w:rPr>
          <w:rtl/>
        </w:rPr>
      </w:pPr>
      <w:bookmarkStart w:id="1195" w:name="_ETM_Q5_150000"/>
      <w:bookmarkEnd w:id="1195"/>
      <w:r>
        <w:rPr>
          <w:rFonts w:hint="cs"/>
          <w:rtl/>
        </w:rPr>
        <w:t xml:space="preserve">לגבי השאלה הנוספת של חבר הכנסת נחמן </w:t>
      </w:r>
      <w:bookmarkStart w:id="1196" w:name="_ETM_Q5_306000"/>
      <w:bookmarkEnd w:id="1196"/>
      <w:r>
        <w:rPr>
          <w:rFonts w:hint="cs"/>
          <w:rtl/>
        </w:rPr>
        <w:t xml:space="preserve">שי, ודאי שיש רגישות וחייבת להיות רגישות מיוחדת לציבור </w:t>
      </w:r>
      <w:bookmarkStart w:id="1197" w:name="_ETM_Q5_312000"/>
      <w:bookmarkEnd w:id="1197"/>
      <w:r>
        <w:rPr>
          <w:rFonts w:hint="cs"/>
          <w:rtl/>
        </w:rPr>
        <w:t>הנכים ובעלי המוגבלויות</w:t>
      </w:r>
      <w:r w:rsidR="004C7C16">
        <w:rPr>
          <w:rFonts w:hint="cs"/>
          <w:rtl/>
        </w:rPr>
        <w:t>.</w:t>
      </w:r>
      <w:r>
        <w:rPr>
          <w:rFonts w:hint="cs"/>
          <w:rtl/>
        </w:rPr>
        <w:t xml:space="preserve"> גם לאורך כל שירותי התחבורה הציבורית וגם, </w:t>
      </w:r>
      <w:bookmarkStart w:id="1198" w:name="_ETM_Q5_320000"/>
      <w:bookmarkEnd w:id="1198"/>
      <w:r>
        <w:rPr>
          <w:rFonts w:hint="cs"/>
          <w:rtl/>
        </w:rPr>
        <w:t>כמובן, ב</w:t>
      </w:r>
      <w:r w:rsidR="004C7C16">
        <w:rPr>
          <w:rFonts w:hint="cs"/>
          <w:rtl/>
        </w:rPr>
        <w:t xml:space="preserve">כך שמאשרים רכב עבור לימוד הנכים, </w:t>
      </w:r>
      <w:bookmarkStart w:id="1199" w:name="_ETM_Q5_328000"/>
      <w:bookmarkEnd w:id="1199"/>
      <w:r>
        <w:rPr>
          <w:rFonts w:hint="cs"/>
          <w:rtl/>
        </w:rPr>
        <w:t xml:space="preserve">המשרד הוא בהחלט חלק מזה, מעודד את זה ועושה. אני </w:t>
      </w:r>
      <w:bookmarkStart w:id="1200" w:name="_ETM_Q5_333000"/>
      <w:bookmarkEnd w:id="1200"/>
      <w:r>
        <w:rPr>
          <w:rFonts w:hint="cs"/>
          <w:rtl/>
        </w:rPr>
        <w:t xml:space="preserve">רק ציינתי את המצב הפורמלי שאי-אפשר </w:t>
      </w:r>
      <w:r>
        <w:rPr>
          <w:rtl/>
        </w:rPr>
        <w:t>–</w:t>
      </w:r>
      <w:r>
        <w:rPr>
          <w:rFonts w:hint="cs"/>
          <w:rtl/>
        </w:rPr>
        <w:t xml:space="preserve"> הרי אנחנו לא </w:t>
      </w:r>
      <w:bookmarkStart w:id="1201" w:name="_ETM_Q5_336000"/>
      <w:bookmarkEnd w:id="1201"/>
      <w:r>
        <w:rPr>
          <w:rFonts w:hint="cs"/>
          <w:rtl/>
        </w:rPr>
        <w:t xml:space="preserve">מעסיקים אותם. יחד עם זאת, בהחלט יש </w:t>
      </w:r>
      <w:bookmarkStart w:id="1202" w:name="_ETM_Q5_339000"/>
      <w:bookmarkEnd w:id="1202"/>
      <w:r>
        <w:rPr>
          <w:rFonts w:hint="cs"/>
          <w:rtl/>
        </w:rPr>
        <w:t xml:space="preserve">מקום </w:t>
      </w:r>
      <w:bookmarkStart w:id="1203" w:name="_ETM_Q5_342056"/>
      <w:bookmarkEnd w:id="1203"/>
      <w:r>
        <w:rPr>
          <w:rFonts w:hint="eastAsia"/>
          <w:rtl/>
        </w:rPr>
        <w:t>–</w:t>
      </w:r>
      <w:r>
        <w:rPr>
          <w:rFonts w:hint="cs"/>
          <w:rtl/>
        </w:rPr>
        <w:t xml:space="preserve"> ואני בהחלט אפנה ואבקש מכל העוסקים בדב</w:t>
      </w:r>
      <w:bookmarkStart w:id="1204" w:name="_ETM_Q5_346000"/>
      <w:bookmarkEnd w:id="1204"/>
      <w:r>
        <w:rPr>
          <w:rFonts w:hint="cs"/>
          <w:rtl/>
        </w:rPr>
        <w:t xml:space="preserve">ר לשכנע עוד מורים פוטנציאליים לעסוק בתחום ולתת את השירות </w:t>
      </w:r>
      <w:bookmarkStart w:id="1205" w:name="_ETM_Q5_352000"/>
      <w:bookmarkEnd w:id="1205"/>
      <w:r>
        <w:rPr>
          <w:rFonts w:hint="cs"/>
          <w:rtl/>
        </w:rPr>
        <w:t xml:space="preserve">הזה </w:t>
      </w:r>
      <w:r>
        <w:rPr>
          <w:rFonts w:hint="eastAsia"/>
        </w:rPr>
        <w:t>–</w:t>
      </w:r>
      <w:r>
        <w:rPr>
          <w:rFonts w:hint="cs"/>
          <w:rtl/>
        </w:rPr>
        <w:t xml:space="preserve"> הבסיס והרכב שמאפשר את זה</w:t>
      </w:r>
      <w:r w:rsidR="004C7C16">
        <w:rPr>
          <w:rFonts w:hint="cs"/>
          <w:rtl/>
        </w:rPr>
        <w:t>.</w:t>
      </w:r>
      <w:r>
        <w:rPr>
          <w:rFonts w:hint="cs"/>
          <w:rtl/>
        </w:rPr>
        <w:t xml:space="preserve"> בעניין הזה משרד התחבורה </w:t>
      </w:r>
      <w:bookmarkStart w:id="1206" w:name="_ETM_Q5_351000"/>
      <w:bookmarkEnd w:id="1206"/>
      <w:r>
        <w:rPr>
          <w:rFonts w:hint="cs"/>
          <w:rtl/>
        </w:rPr>
        <w:t xml:space="preserve">מעודד בצורה חד-משמעית את הדבר הזה. צריך בהחלט </w:t>
      </w:r>
      <w:bookmarkStart w:id="1207" w:name="_ETM_Q5_358000"/>
      <w:bookmarkEnd w:id="1207"/>
      <w:r>
        <w:rPr>
          <w:rFonts w:hint="cs"/>
          <w:rtl/>
        </w:rPr>
        <w:t>לאפשר לכל אחד ואחת</w:t>
      </w:r>
      <w:r w:rsidR="004C7C16">
        <w:rPr>
          <w:rFonts w:hint="cs"/>
          <w:rtl/>
        </w:rPr>
        <w:t>,</w:t>
      </w:r>
      <w:r>
        <w:rPr>
          <w:rFonts w:hint="cs"/>
          <w:rtl/>
        </w:rPr>
        <w:t xml:space="preserve"> ובוודאי למי שיש </w:t>
      </w:r>
      <w:bookmarkStart w:id="1208" w:name="_ETM_Q5_361000"/>
      <w:bookmarkEnd w:id="1208"/>
      <w:r>
        <w:rPr>
          <w:rFonts w:hint="cs"/>
          <w:rtl/>
        </w:rPr>
        <w:t>לו מוגבלות ויכול לנהוג ברכב</w:t>
      </w:r>
      <w:r w:rsidR="004C7C16">
        <w:rPr>
          <w:rFonts w:hint="cs"/>
          <w:rtl/>
        </w:rPr>
        <w:t>,</w:t>
      </w:r>
      <w:r>
        <w:rPr>
          <w:rFonts w:hint="cs"/>
          <w:rtl/>
        </w:rPr>
        <w:t xml:space="preserve"> שיתאפשר לו ללמוד את שיעורי הנהיגה ולהוציא רישיון לרכב. אני כרגע מגיע מכנס מורי נהיגה </w:t>
      </w:r>
      <w:bookmarkStart w:id="1209" w:name="_ETM_Q5_377000"/>
      <w:bookmarkEnd w:id="1209"/>
      <w:r>
        <w:rPr>
          <w:rFonts w:hint="cs"/>
          <w:rtl/>
        </w:rPr>
        <w:t xml:space="preserve">מכל הארץ, שארגן המשרד בבנייני האומה, לקראת הוצאת הרפורמה </w:t>
      </w:r>
      <w:bookmarkStart w:id="1210" w:name="_ETM_Q5_384000"/>
      <w:bookmarkEnd w:id="1210"/>
      <w:r>
        <w:rPr>
          <w:rFonts w:hint="cs"/>
          <w:rtl/>
        </w:rPr>
        <w:t>לדרך.</w:t>
      </w:r>
    </w:p>
    <w:p w:rsidR="008820DE" w:rsidRDefault="008820DE" w:rsidP="004C7C16">
      <w:pPr>
        <w:rPr>
          <w:rtl/>
        </w:rPr>
      </w:pPr>
      <w:r>
        <w:rPr>
          <w:rFonts w:hint="cs"/>
          <w:rtl/>
        </w:rPr>
        <w:t xml:space="preserve"> היו גם הרבה מאבקים, כמו מול </w:t>
      </w:r>
      <w:bookmarkStart w:id="1211" w:name="_ETM_Q5_383000"/>
      <w:bookmarkEnd w:id="1211"/>
      <w:r>
        <w:rPr>
          <w:rFonts w:hint="cs"/>
          <w:rtl/>
        </w:rPr>
        <w:t xml:space="preserve">כל רפורמה. בסוף התוצאה תהיה מצוינת, קודם כול, למאות אלפי צעירות </w:t>
      </w:r>
      <w:bookmarkStart w:id="1212" w:name="_ETM_Q5_392000"/>
      <w:bookmarkEnd w:id="1212"/>
      <w:r>
        <w:rPr>
          <w:rFonts w:hint="cs"/>
          <w:rtl/>
        </w:rPr>
        <w:t xml:space="preserve">וצעירים </w:t>
      </w:r>
      <w:r>
        <w:rPr>
          <w:rFonts w:hint="eastAsia"/>
        </w:rPr>
        <w:t>–</w:t>
      </w:r>
      <w:r>
        <w:rPr>
          <w:rFonts w:hint="cs"/>
          <w:rtl/>
        </w:rPr>
        <w:t xml:space="preserve"> שבכל שנה יותר מ-20,000 מהם</w:t>
      </w:r>
      <w:r w:rsidR="004C7C16">
        <w:rPr>
          <w:rFonts w:hint="cs"/>
          <w:rtl/>
        </w:rPr>
        <w:t>,</w:t>
      </w:r>
      <w:r>
        <w:rPr>
          <w:rFonts w:hint="cs"/>
          <w:rtl/>
        </w:rPr>
        <w:t xml:space="preserve"> בממוצע</w:t>
      </w:r>
      <w:r w:rsidR="004C7C16">
        <w:rPr>
          <w:rFonts w:hint="cs"/>
          <w:rtl/>
        </w:rPr>
        <w:t>,</w:t>
      </w:r>
      <w:r>
        <w:rPr>
          <w:rFonts w:hint="cs"/>
          <w:rtl/>
        </w:rPr>
        <w:t xml:space="preserve"> מקיימים מבחני נהיגה</w:t>
      </w:r>
      <w:r w:rsidR="004C7C16">
        <w:rPr>
          <w:rFonts w:hint="cs"/>
          <w:rtl/>
        </w:rPr>
        <w:t>,</w:t>
      </w:r>
      <w:r>
        <w:rPr>
          <w:rFonts w:hint="cs"/>
          <w:rtl/>
        </w:rPr>
        <w:t xml:space="preserve"> הרבה מהם לפני שירות צבאי. כמובן מדובר, בעצם, </w:t>
      </w:r>
      <w:bookmarkStart w:id="1213" w:name="_ETM_Q5_398000"/>
      <w:bookmarkEnd w:id="1213"/>
      <w:r>
        <w:rPr>
          <w:rFonts w:hint="cs"/>
          <w:rtl/>
        </w:rPr>
        <w:t xml:space="preserve">במיליונים, בכל משפחה בישראל. אנחנו הולכים להקל עליהם. זה יוצא לדרך </w:t>
      </w:r>
      <w:bookmarkStart w:id="1214" w:name="_ETM_Q5_402000"/>
      <w:bookmarkEnd w:id="1214"/>
      <w:r>
        <w:rPr>
          <w:rFonts w:hint="cs"/>
          <w:rtl/>
        </w:rPr>
        <w:t xml:space="preserve">באמצע החודש הזה, ותוך 60 יום זה יגיע ליעדים </w:t>
      </w:r>
      <w:bookmarkStart w:id="1215" w:name="_ETM_Q5_408000"/>
      <w:bookmarkEnd w:id="1215"/>
      <w:r>
        <w:rPr>
          <w:rFonts w:hint="cs"/>
          <w:rtl/>
        </w:rPr>
        <w:t xml:space="preserve">שהגדרנו. הבוחנים </w:t>
      </w:r>
      <w:r>
        <w:rPr>
          <w:rFonts w:hint="cs"/>
          <w:rtl/>
        </w:rPr>
        <w:lastRenderedPageBreak/>
        <w:t>עצמם, שדאגו לפרנסתם, מתוך כ-130</w:t>
      </w:r>
      <w:r>
        <w:rPr>
          <w:rFonts w:hint="eastAsia"/>
          <w:rtl/>
        </w:rPr>
        <w:t>–</w:t>
      </w:r>
      <w:r>
        <w:rPr>
          <w:rFonts w:hint="cs"/>
          <w:rtl/>
        </w:rPr>
        <w:t xml:space="preserve">140 כ-45 </w:t>
      </w:r>
      <w:bookmarkStart w:id="1216" w:name="_ETM_Q5_418000"/>
      <w:bookmarkEnd w:id="1216"/>
      <w:r>
        <w:rPr>
          <w:rFonts w:hint="cs"/>
          <w:rtl/>
        </w:rPr>
        <w:t xml:space="preserve">נקלטים במשרד בעמדות פיקוח ואחרים מבוקשים מאוד, כי הפעילות שלהם </w:t>
      </w:r>
      <w:bookmarkStart w:id="1217" w:name="_ETM_Q5_419000"/>
      <w:bookmarkEnd w:id="1217"/>
      <w:r>
        <w:rPr>
          <w:rFonts w:hint="cs"/>
          <w:rtl/>
        </w:rPr>
        <w:t>הולכת להתרחב.</w:t>
      </w:r>
    </w:p>
    <w:p w:rsidR="008820DE" w:rsidRDefault="008820DE" w:rsidP="00343828">
      <w:pPr>
        <w:rPr>
          <w:rtl/>
        </w:rPr>
      </w:pPr>
    </w:p>
    <w:p w:rsidR="008820DE" w:rsidRDefault="008820DE" w:rsidP="004F2FC9">
      <w:pPr>
        <w:rPr>
          <w:rtl/>
        </w:rPr>
      </w:pPr>
      <w:bookmarkStart w:id="1218" w:name="_ETM_Q5_425000"/>
      <w:bookmarkEnd w:id="1218"/>
      <w:r>
        <w:rPr>
          <w:rFonts w:hint="cs"/>
          <w:rtl/>
        </w:rPr>
        <w:t>לגבי הדברים שאמר דב חנין, הוא אכן דיבר</w:t>
      </w:r>
      <w:r w:rsidR="004F2FC9">
        <w:rPr>
          <w:rFonts w:hint="cs"/>
          <w:rtl/>
        </w:rPr>
        <w:t xml:space="preserve"> </w:t>
      </w:r>
      <w:r w:rsidR="004F2FC9">
        <w:rPr>
          <w:rFonts w:hint="eastAsia"/>
          <w:rtl/>
        </w:rPr>
        <w:t xml:space="preserve">– </w:t>
      </w:r>
      <w:r>
        <w:rPr>
          <w:rFonts w:hint="cs"/>
          <w:rtl/>
        </w:rPr>
        <w:t xml:space="preserve">אני לא יודע אם </w:t>
      </w:r>
      <w:bookmarkStart w:id="1219" w:name="_ETM_Q5_426000"/>
      <w:bookmarkEnd w:id="1219"/>
      <w:r>
        <w:rPr>
          <w:rFonts w:hint="cs"/>
          <w:rtl/>
        </w:rPr>
        <w:t xml:space="preserve">אתה עוד אתאיסט או לא אבל </w:t>
      </w:r>
      <w:bookmarkStart w:id="1220" w:name="_ETM_Q5_429000"/>
      <w:bookmarkEnd w:id="1220"/>
      <w:r>
        <w:rPr>
          <w:rFonts w:hint="cs"/>
          <w:rtl/>
        </w:rPr>
        <w:t>אמרת דברי אלוהים חיים</w:t>
      </w:r>
      <w:bookmarkStart w:id="1221" w:name="_ETM_Q5_428000"/>
      <w:bookmarkEnd w:id="1221"/>
      <w:r w:rsidR="004C7C16">
        <w:rPr>
          <w:rFonts w:hint="cs"/>
          <w:rtl/>
        </w:rPr>
        <w:t xml:space="preserve">. </w:t>
      </w:r>
      <w:r>
        <w:rPr>
          <w:rFonts w:hint="cs"/>
          <w:rtl/>
        </w:rPr>
        <w:t xml:space="preserve">אכן, כשמשקיעים הרבה מאוד מאמצים </w:t>
      </w:r>
      <w:r>
        <w:rPr>
          <w:rtl/>
        </w:rPr>
        <w:t>–</w:t>
      </w:r>
      <w:r>
        <w:rPr>
          <w:rFonts w:hint="cs"/>
          <w:rtl/>
        </w:rPr>
        <w:t xml:space="preserve"> היושב-ראש </w:t>
      </w:r>
      <w:bookmarkStart w:id="1222" w:name="_ETM_Q5_435000"/>
      <w:bookmarkEnd w:id="1222"/>
      <w:r>
        <w:rPr>
          <w:rFonts w:hint="cs"/>
          <w:rtl/>
        </w:rPr>
        <w:t>מחייך, כי הוא נזכר במולדת הישנה ובמקורות האידיאולוגיה</w:t>
      </w:r>
      <w:r w:rsidR="004C7C16">
        <w:rPr>
          <w:rFonts w:hint="cs"/>
          <w:rtl/>
        </w:rPr>
        <w:t>;</w:t>
      </w:r>
      <w:r>
        <w:rPr>
          <w:rFonts w:hint="cs"/>
          <w:rtl/>
        </w:rPr>
        <w:t xml:space="preserve"> </w:t>
      </w:r>
      <w:bookmarkStart w:id="1223" w:name="_ETM_Q5_451000"/>
      <w:bookmarkEnd w:id="1223"/>
      <w:r>
        <w:rPr>
          <w:rFonts w:hint="cs"/>
          <w:rtl/>
        </w:rPr>
        <w:t xml:space="preserve">מדינת ישראל משקיעה המון ומשרד התחבורה משקיע המון </w:t>
      </w:r>
      <w:proofErr w:type="spellStart"/>
      <w:r>
        <w:rPr>
          <w:rFonts w:hint="cs"/>
          <w:rtl/>
        </w:rPr>
        <w:t>המון</w:t>
      </w:r>
      <w:proofErr w:type="spellEnd"/>
      <w:r>
        <w:rPr>
          <w:rFonts w:hint="cs"/>
          <w:rtl/>
        </w:rPr>
        <w:t>, מיליארדים</w:t>
      </w:r>
      <w:r w:rsidR="004C7C16">
        <w:rPr>
          <w:rFonts w:hint="cs"/>
          <w:rtl/>
        </w:rPr>
        <w:t>,</w:t>
      </w:r>
      <w:r>
        <w:rPr>
          <w:rFonts w:hint="cs"/>
          <w:rtl/>
        </w:rPr>
        <w:t xml:space="preserve"> </w:t>
      </w:r>
      <w:bookmarkStart w:id="1224" w:name="_ETM_Q5_453000"/>
      <w:bookmarkEnd w:id="1224"/>
      <w:r>
        <w:rPr>
          <w:rFonts w:hint="cs"/>
          <w:rtl/>
        </w:rPr>
        <w:t>עשרות מיליארדים ואולי גם מאות מיליארדים</w:t>
      </w:r>
      <w:r w:rsidR="004C7C16">
        <w:rPr>
          <w:rFonts w:hint="cs"/>
          <w:rtl/>
        </w:rPr>
        <w:t>,</w:t>
      </w:r>
      <w:r>
        <w:rPr>
          <w:rFonts w:hint="cs"/>
          <w:rtl/>
        </w:rPr>
        <w:t xml:space="preserve"> בשדרוג מערכת התחבורה הציבורית, </w:t>
      </w:r>
      <w:bookmarkStart w:id="1225" w:name="_ETM_Q5_466000"/>
      <w:bookmarkEnd w:id="1225"/>
      <w:r>
        <w:rPr>
          <w:rFonts w:hint="cs"/>
          <w:rtl/>
        </w:rPr>
        <w:t>ובמעמד הנהג, ובאוטובוסים ובכל הדברים</w:t>
      </w:r>
      <w:r w:rsidR="004C7C16">
        <w:rPr>
          <w:rFonts w:hint="cs"/>
          <w:rtl/>
        </w:rPr>
        <w:t>.</w:t>
      </w:r>
      <w:r>
        <w:rPr>
          <w:rFonts w:hint="cs"/>
          <w:rtl/>
        </w:rPr>
        <w:t xml:space="preserve"> אז </w:t>
      </w:r>
      <w:proofErr w:type="spellStart"/>
      <w:r>
        <w:rPr>
          <w:rFonts w:hint="cs"/>
          <w:rtl/>
        </w:rPr>
        <w:t>הנת"צ</w:t>
      </w:r>
      <w:proofErr w:type="spellEnd"/>
      <w:r>
        <w:rPr>
          <w:rFonts w:hint="cs"/>
          <w:rtl/>
        </w:rPr>
        <w:t xml:space="preserve"> </w:t>
      </w:r>
      <w:bookmarkStart w:id="1226" w:name="_ETM_Q5_483722"/>
      <w:bookmarkEnd w:id="1226"/>
      <w:r>
        <w:rPr>
          <w:rFonts w:hint="eastAsia"/>
          <w:rtl/>
        </w:rPr>
        <w:t>–</w:t>
      </w:r>
      <w:r>
        <w:rPr>
          <w:rFonts w:hint="cs"/>
          <w:rtl/>
        </w:rPr>
        <w:t xml:space="preserve"> אמרת: </w:t>
      </w:r>
      <w:bookmarkStart w:id="1227" w:name="_ETM_Q5_472000"/>
      <w:bookmarkEnd w:id="1227"/>
      <w:r>
        <w:rPr>
          <w:rFonts w:hint="cs"/>
          <w:rtl/>
        </w:rPr>
        <w:t xml:space="preserve">מערכת צנתור </w:t>
      </w:r>
      <w:r>
        <w:rPr>
          <w:rFonts w:hint="eastAsia"/>
        </w:rPr>
        <w:t>–</w:t>
      </w:r>
      <w:r>
        <w:rPr>
          <w:rFonts w:hint="cs"/>
          <w:rtl/>
        </w:rPr>
        <w:t xml:space="preserve"> הוא הגורם המרכזי, </w:t>
      </w:r>
      <w:r w:rsidR="004C7C16">
        <w:rPr>
          <w:rFonts w:hint="cs"/>
          <w:rtl/>
        </w:rPr>
        <w:t>ו</w:t>
      </w:r>
      <w:r>
        <w:rPr>
          <w:rFonts w:hint="cs"/>
          <w:rtl/>
        </w:rPr>
        <w:t>אם הוא לא יהיה כשיר אז האוטובוס</w:t>
      </w:r>
      <w:r w:rsidR="004C7C16">
        <w:rPr>
          <w:rFonts w:hint="cs"/>
          <w:rtl/>
        </w:rPr>
        <w:t>,</w:t>
      </w:r>
      <w:r>
        <w:rPr>
          <w:rFonts w:hint="cs"/>
          <w:rtl/>
        </w:rPr>
        <w:t xml:space="preserve"> עם כל מה שיש בו</w:t>
      </w:r>
      <w:r w:rsidR="004C7C16">
        <w:rPr>
          <w:rFonts w:hint="cs"/>
          <w:rtl/>
        </w:rPr>
        <w:t>,</w:t>
      </w:r>
      <w:r>
        <w:rPr>
          <w:rFonts w:hint="cs"/>
          <w:rtl/>
        </w:rPr>
        <w:t xml:space="preserve"> לא יוכל לתת </w:t>
      </w:r>
      <w:bookmarkStart w:id="1228" w:name="_ETM_Q5_481000"/>
      <w:bookmarkEnd w:id="1228"/>
      <w:r>
        <w:rPr>
          <w:rFonts w:hint="cs"/>
          <w:rtl/>
        </w:rPr>
        <w:t xml:space="preserve">את שירותו בזמן סביר. </w:t>
      </w:r>
    </w:p>
    <w:p w:rsidR="008820DE" w:rsidRDefault="008820DE" w:rsidP="00343828">
      <w:pPr>
        <w:rPr>
          <w:rtl/>
        </w:rPr>
      </w:pPr>
      <w:bookmarkStart w:id="1229" w:name="_ETM_Q5_494674"/>
      <w:bookmarkStart w:id="1230" w:name="_ETM_Q5_494738"/>
      <w:bookmarkEnd w:id="1229"/>
      <w:bookmarkEnd w:id="1230"/>
    </w:p>
    <w:p w:rsidR="008820DE" w:rsidRDefault="008820DE" w:rsidP="005B4E60">
      <w:pPr>
        <w:rPr>
          <w:rtl/>
        </w:rPr>
      </w:pPr>
      <w:bookmarkStart w:id="1231" w:name="_ETM_Q5_494994"/>
      <w:bookmarkStart w:id="1232" w:name="_ETM_Q5_495032"/>
      <w:bookmarkEnd w:id="1231"/>
      <w:bookmarkEnd w:id="1232"/>
      <w:r>
        <w:rPr>
          <w:rFonts w:hint="cs"/>
          <w:rtl/>
        </w:rPr>
        <w:t xml:space="preserve">לכן, אחרי שמשקיעים כל כך הרבה </w:t>
      </w:r>
      <w:bookmarkStart w:id="1233" w:name="_ETM_Q5_485000"/>
      <w:bookmarkEnd w:id="1233"/>
      <w:r>
        <w:rPr>
          <w:rFonts w:hint="cs"/>
          <w:rtl/>
        </w:rPr>
        <w:t xml:space="preserve">מאמצים כחלק מתוכנית </w:t>
      </w:r>
      <w:r>
        <w:rPr>
          <w:rFonts w:hint="eastAsia"/>
          <w:rtl/>
        </w:rPr>
        <w:t xml:space="preserve">– </w:t>
      </w:r>
      <w:r>
        <w:rPr>
          <w:rFonts w:hint="cs"/>
          <w:rtl/>
        </w:rPr>
        <w:t xml:space="preserve">והעיר תל אביב היא המרכז הפיננסי. ירושלים </w:t>
      </w:r>
      <w:bookmarkStart w:id="1234" w:name="_ETM_Q5_490000"/>
      <w:bookmarkEnd w:id="1234"/>
      <w:r>
        <w:rPr>
          <w:rFonts w:hint="cs"/>
          <w:rtl/>
        </w:rPr>
        <w:t>היא בירת ישראל והעיר הגדולה</w:t>
      </w:r>
      <w:r w:rsidR="004C7C16">
        <w:rPr>
          <w:rFonts w:hint="cs"/>
          <w:rtl/>
        </w:rPr>
        <w:t>,</w:t>
      </w:r>
      <w:r>
        <w:rPr>
          <w:rFonts w:hint="cs"/>
          <w:rtl/>
        </w:rPr>
        <w:t xml:space="preserve"> ואנחנו משדרגים בה את התחבורה </w:t>
      </w:r>
      <w:bookmarkStart w:id="1235" w:name="_ETM_Q5_498000"/>
      <w:bookmarkEnd w:id="1235"/>
      <w:r>
        <w:rPr>
          <w:rFonts w:hint="cs"/>
          <w:rtl/>
        </w:rPr>
        <w:t>והתחבורה הציבורית</w:t>
      </w:r>
      <w:r w:rsidR="004C7C16">
        <w:rPr>
          <w:rFonts w:hint="cs"/>
          <w:rtl/>
        </w:rPr>
        <w:t>;</w:t>
      </w:r>
      <w:r>
        <w:rPr>
          <w:rFonts w:hint="cs"/>
          <w:rtl/>
        </w:rPr>
        <w:t xml:space="preserve"> תל אביב, עבור התל אביבים ועבור המון שמגיעים לתל אביב, </w:t>
      </w:r>
      <w:bookmarkStart w:id="1236" w:name="_ETM_Q5_504000"/>
      <w:bookmarkEnd w:id="1236"/>
      <w:r>
        <w:rPr>
          <w:rFonts w:hint="cs"/>
          <w:rtl/>
        </w:rPr>
        <w:t>מחויבת לאפשר תנועה חלקה ומהירה בתוך העיר</w:t>
      </w:r>
      <w:r w:rsidR="004C7C16">
        <w:rPr>
          <w:rFonts w:hint="cs"/>
          <w:rtl/>
        </w:rPr>
        <w:t>,</w:t>
      </w:r>
      <w:r>
        <w:rPr>
          <w:rFonts w:hint="cs"/>
          <w:rtl/>
        </w:rPr>
        <w:t xml:space="preserve"> וזה לא ילך </w:t>
      </w:r>
      <w:bookmarkStart w:id="1237" w:name="_ETM_Q5_505000"/>
      <w:bookmarkEnd w:id="1237"/>
      <w:r>
        <w:rPr>
          <w:rFonts w:hint="cs"/>
          <w:rtl/>
        </w:rPr>
        <w:t xml:space="preserve">בלי </w:t>
      </w:r>
      <w:proofErr w:type="spellStart"/>
      <w:r>
        <w:rPr>
          <w:rFonts w:hint="cs"/>
          <w:rtl/>
        </w:rPr>
        <w:t>נת"צים</w:t>
      </w:r>
      <w:proofErr w:type="spellEnd"/>
      <w:r>
        <w:rPr>
          <w:rFonts w:hint="cs"/>
          <w:rtl/>
        </w:rPr>
        <w:t xml:space="preserve">. יהיו שלושה </w:t>
      </w:r>
      <w:proofErr w:type="spellStart"/>
      <w:r>
        <w:rPr>
          <w:rFonts w:hint="cs"/>
          <w:rtl/>
        </w:rPr>
        <w:t>נת"צים</w:t>
      </w:r>
      <w:proofErr w:type="spellEnd"/>
      <w:r>
        <w:rPr>
          <w:rFonts w:hint="cs"/>
          <w:rtl/>
        </w:rPr>
        <w:t xml:space="preserve"> </w:t>
      </w:r>
      <w:r w:rsidR="005B4E60">
        <w:rPr>
          <w:rFonts w:hint="cs"/>
          <w:rtl/>
        </w:rPr>
        <w:t>ב</w:t>
      </w:r>
      <w:r>
        <w:rPr>
          <w:rFonts w:hint="cs"/>
          <w:rtl/>
        </w:rPr>
        <w:t xml:space="preserve">בשלות, עם נתונים </w:t>
      </w:r>
      <w:bookmarkStart w:id="1238" w:name="_ETM_Q5_510000"/>
      <w:bookmarkEnd w:id="1238"/>
      <w:r>
        <w:rPr>
          <w:rFonts w:hint="cs"/>
          <w:rtl/>
        </w:rPr>
        <w:t xml:space="preserve">ברורים של כמה רכבים פרטיים כל </w:t>
      </w:r>
      <w:proofErr w:type="spellStart"/>
      <w:r>
        <w:rPr>
          <w:rFonts w:hint="cs"/>
          <w:rtl/>
        </w:rPr>
        <w:t>נת"צ</w:t>
      </w:r>
      <w:proofErr w:type="spellEnd"/>
      <w:r>
        <w:rPr>
          <w:rFonts w:hint="cs"/>
          <w:rtl/>
        </w:rPr>
        <w:t xml:space="preserve"> יחליף </w:t>
      </w:r>
      <w:r>
        <w:rPr>
          <w:rFonts w:hint="eastAsia"/>
        </w:rPr>
        <w:t>–</w:t>
      </w:r>
      <w:r>
        <w:rPr>
          <w:rFonts w:hint="cs"/>
          <w:rtl/>
        </w:rPr>
        <w:t xml:space="preserve"> </w:t>
      </w:r>
      <w:bookmarkStart w:id="1239" w:name="_ETM_Q5_519000"/>
      <w:bookmarkEnd w:id="1239"/>
      <w:r>
        <w:rPr>
          <w:rFonts w:hint="cs"/>
          <w:rtl/>
        </w:rPr>
        <w:t xml:space="preserve">כלומר פחות פקק, פחות תנועה </w:t>
      </w:r>
      <w:r>
        <w:rPr>
          <w:rFonts w:hint="eastAsia"/>
        </w:rPr>
        <w:t>–</w:t>
      </w:r>
      <w:r>
        <w:rPr>
          <w:rFonts w:hint="cs"/>
          <w:rtl/>
        </w:rPr>
        <w:t xml:space="preserve"> </w:t>
      </w:r>
      <w:r w:rsidR="005B4E60">
        <w:rPr>
          <w:rFonts w:hint="cs"/>
          <w:rtl/>
        </w:rPr>
        <w:t>ו</w:t>
      </w:r>
      <w:r>
        <w:rPr>
          <w:rFonts w:hint="cs"/>
          <w:rtl/>
        </w:rPr>
        <w:t>ראש העיר והמערכת שלו מחויבים</w:t>
      </w:r>
      <w:bookmarkStart w:id="1240" w:name="_ETM_Q5_520000"/>
      <w:bookmarkEnd w:id="1240"/>
      <w:r>
        <w:rPr>
          <w:rFonts w:hint="cs"/>
          <w:rtl/>
        </w:rPr>
        <w:t>, ולצערי, כרגע</w:t>
      </w:r>
      <w:r w:rsidR="005B4E60">
        <w:rPr>
          <w:rFonts w:hint="cs"/>
          <w:rtl/>
        </w:rPr>
        <w:t xml:space="preserve"> הם</w:t>
      </w:r>
      <w:r>
        <w:rPr>
          <w:rFonts w:hint="cs"/>
          <w:rtl/>
        </w:rPr>
        <w:t xml:space="preserve"> מעכבים את הביצוע שלו על חשבון משרד </w:t>
      </w:r>
      <w:bookmarkStart w:id="1241" w:name="_ETM_Q5_528000"/>
      <w:bookmarkEnd w:id="1241"/>
      <w:r>
        <w:rPr>
          <w:rFonts w:hint="cs"/>
          <w:rtl/>
        </w:rPr>
        <w:t xml:space="preserve">התחבורה. </w:t>
      </w:r>
    </w:p>
    <w:p w:rsidR="008820DE" w:rsidRDefault="008820DE" w:rsidP="00343828">
      <w:pPr>
        <w:rPr>
          <w:rtl/>
        </w:rPr>
      </w:pPr>
    </w:p>
    <w:p w:rsidR="008820DE" w:rsidRDefault="008820DE" w:rsidP="005B4E60">
      <w:pPr>
        <w:rPr>
          <w:rtl/>
        </w:rPr>
      </w:pPr>
      <w:r>
        <w:rPr>
          <w:rFonts w:hint="cs"/>
          <w:rtl/>
        </w:rPr>
        <w:t xml:space="preserve">לפעמים מדברים על הקמת רשת </w:t>
      </w:r>
      <w:proofErr w:type="spellStart"/>
      <w:r>
        <w:rPr>
          <w:rFonts w:hint="cs"/>
          <w:rtl/>
        </w:rPr>
        <w:t>מטרופולינית</w:t>
      </w:r>
      <w:proofErr w:type="spellEnd"/>
      <w:r>
        <w:rPr>
          <w:rFonts w:hint="cs"/>
          <w:rtl/>
        </w:rPr>
        <w:t xml:space="preserve"> עם </w:t>
      </w:r>
      <w:bookmarkStart w:id="1242" w:name="_ETM_Q5_531000"/>
      <w:bookmarkEnd w:id="1242"/>
      <w:r>
        <w:rPr>
          <w:rFonts w:hint="cs"/>
          <w:rtl/>
        </w:rPr>
        <w:t xml:space="preserve">ראשי ערים שיהיו מעורבים בניהול. אני, בעיקרון, תמיד בעד, אלא </w:t>
      </w:r>
      <w:bookmarkStart w:id="1243" w:name="_ETM_Q5_535000"/>
      <w:bookmarkEnd w:id="1243"/>
      <w:r>
        <w:rPr>
          <w:rFonts w:hint="cs"/>
          <w:rtl/>
        </w:rPr>
        <w:t xml:space="preserve">זו בדיוק הדוגמה ההפוכה. המדינה, ושר בממשלה, מוכנים לבוא ולהתעמק </w:t>
      </w:r>
      <w:bookmarkStart w:id="1244" w:name="_ETM_Q5_542000"/>
      <w:bookmarkEnd w:id="1244"/>
      <w:r>
        <w:rPr>
          <w:rFonts w:hint="cs"/>
          <w:rtl/>
        </w:rPr>
        <w:t xml:space="preserve">גם בוויכוח בין נהג פרטי לתחבורה ציבורית, וראש העיר, שמחויב </w:t>
      </w:r>
      <w:bookmarkStart w:id="1245" w:name="_ETM_Q5_547000"/>
      <w:bookmarkEnd w:id="1245"/>
      <w:r>
        <w:rPr>
          <w:rFonts w:hint="cs"/>
          <w:rtl/>
        </w:rPr>
        <w:t xml:space="preserve">לזה, מעכב. בעניין הזה אני חושב שהכנסת וכל </w:t>
      </w:r>
      <w:bookmarkStart w:id="1246" w:name="_ETM_Q5_552000"/>
      <w:bookmarkEnd w:id="1246"/>
      <w:r>
        <w:rPr>
          <w:rFonts w:hint="cs"/>
          <w:rtl/>
        </w:rPr>
        <w:t>מי שעוסק בזה ודאי יכולים להיות גורם שמאיץ ומדרבן.</w:t>
      </w:r>
    </w:p>
    <w:p w:rsidR="008820DE" w:rsidRDefault="008820DE" w:rsidP="00343828">
      <w:pPr>
        <w:rPr>
          <w:rtl/>
        </w:rPr>
      </w:pPr>
    </w:p>
    <w:p w:rsidR="008820DE" w:rsidRDefault="008820DE" w:rsidP="005B4E60">
      <w:pPr>
        <w:rPr>
          <w:rtl/>
        </w:rPr>
      </w:pPr>
      <w:r>
        <w:rPr>
          <w:rFonts w:hint="cs"/>
          <w:rtl/>
        </w:rPr>
        <w:t xml:space="preserve">לגבי כביש </w:t>
      </w:r>
      <w:bookmarkStart w:id="1247" w:name="_ETM_Q5_556000"/>
      <w:bookmarkEnd w:id="1247"/>
      <w:r>
        <w:rPr>
          <w:rFonts w:hint="cs"/>
          <w:rtl/>
        </w:rPr>
        <w:t>70, אני בקי, אבל קודם כול ההחלטה שקיבלתי</w:t>
      </w:r>
      <w:r w:rsidR="005B4E60">
        <w:rPr>
          <w:rFonts w:hint="cs"/>
          <w:rtl/>
        </w:rPr>
        <w:t>,</w:t>
      </w:r>
      <w:r>
        <w:rPr>
          <w:rFonts w:hint="cs"/>
          <w:rtl/>
        </w:rPr>
        <w:t xml:space="preserve"> כשנכנסתי לתפקידי </w:t>
      </w:r>
      <w:bookmarkStart w:id="1248" w:name="_ETM_Q5_559000"/>
      <w:bookmarkEnd w:id="1248"/>
      <w:r>
        <w:rPr>
          <w:rFonts w:hint="cs"/>
          <w:rtl/>
        </w:rPr>
        <w:t xml:space="preserve">לפני למעלה מתשע שנים </w:t>
      </w:r>
      <w:r>
        <w:rPr>
          <w:rFonts w:hint="eastAsia"/>
        </w:rPr>
        <w:t>–</w:t>
      </w:r>
      <w:r>
        <w:rPr>
          <w:rFonts w:hint="cs"/>
          <w:rtl/>
        </w:rPr>
        <w:t xml:space="preserve"> לקחו אותי לסיור והראו לי </w:t>
      </w:r>
      <w:bookmarkStart w:id="1249" w:name="_ETM_Q5_566000"/>
      <w:bookmarkEnd w:id="1249"/>
      <w:r>
        <w:rPr>
          <w:rFonts w:hint="cs"/>
          <w:rtl/>
        </w:rPr>
        <w:t xml:space="preserve">ואמרו: כביש 6, לא ממשיכים אותו צפונה </w:t>
      </w:r>
      <w:proofErr w:type="spellStart"/>
      <w:r>
        <w:rPr>
          <w:rFonts w:hint="cs"/>
          <w:rtl/>
        </w:rPr>
        <w:t>מיקנעם</w:t>
      </w:r>
      <w:proofErr w:type="spellEnd"/>
      <w:r w:rsidR="005B4E60">
        <w:rPr>
          <w:rFonts w:hint="cs"/>
          <w:rtl/>
        </w:rPr>
        <w:t>,</w:t>
      </w:r>
      <w:r>
        <w:rPr>
          <w:rFonts w:hint="cs"/>
          <w:rtl/>
        </w:rPr>
        <w:t xml:space="preserve"> אנחנו </w:t>
      </w:r>
      <w:bookmarkStart w:id="1250" w:name="_ETM_Q5_567000"/>
      <w:bookmarkEnd w:id="1250"/>
      <w:r>
        <w:rPr>
          <w:rFonts w:hint="cs"/>
          <w:rtl/>
        </w:rPr>
        <w:t>נשדרג את כביש 70</w:t>
      </w:r>
      <w:r w:rsidR="005B4E60">
        <w:rPr>
          <w:rFonts w:hint="cs"/>
          <w:rtl/>
        </w:rPr>
        <w:t>;</w:t>
      </w:r>
      <w:r>
        <w:rPr>
          <w:rFonts w:hint="cs"/>
          <w:rtl/>
        </w:rPr>
        <w:t xml:space="preserve"> יש </w:t>
      </w:r>
      <w:r w:rsidR="005B4E60">
        <w:rPr>
          <w:rFonts w:hint="cs"/>
          <w:rtl/>
        </w:rPr>
        <w:t>א</w:t>
      </w:r>
      <w:r>
        <w:rPr>
          <w:rFonts w:hint="cs"/>
          <w:rtl/>
        </w:rPr>
        <w:t xml:space="preserve">ת כל היישובים בדרך </w:t>
      </w:r>
      <w:bookmarkStart w:id="1251" w:name="_ETM_Q5_576000"/>
      <w:bookmarkEnd w:id="1251"/>
      <w:r>
        <w:rPr>
          <w:rFonts w:hint="cs"/>
          <w:rtl/>
        </w:rPr>
        <w:t xml:space="preserve">שהם מאוד צרים, ואמרו: מה, אנחנו נפנה את הבתים? אני </w:t>
      </w:r>
      <w:bookmarkStart w:id="1252" w:name="_ETM_Q5_580000"/>
      <w:bookmarkEnd w:id="1252"/>
      <w:r>
        <w:rPr>
          <w:rFonts w:hint="cs"/>
          <w:rtl/>
        </w:rPr>
        <w:t xml:space="preserve">החלטתי שאני כן ממשיך את כביש 6, </w:t>
      </w:r>
      <w:bookmarkStart w:id="1253" w:name="_ETM_Q5_579000"/>
      <w:bookmarkEnd w:id="1253"/>
      <w:r>
        <w:rPr>
          <w:rFonts w:hint="cs"/>
          <w:rtl/>
        </w:rPr>
        <w:t xml:space="preserve">והיום אנחנו כבר ממש בשלבים מתקדמים. עוד מעט נפתח </w:t>
      </w:r>
      <w:bookmarkStart w:id="1254" w:name="_ETM_Q5_583000"/>
      <w:bookmarkEnd w:id="1254"/>
      <w:r>
        <w:rPr>
          <w:rFonts w:hint="cs"/>
          <w:rtl/>
        </w:rPr>
        <w:t>את מ</w:t>
      </w:r>
      <w:r w:rsidR="005B4E60">
        <w:rPr>
          <w:rFonts w:hint="cs"/>
          <w:rtl/>
        </w:rPr>
        <w:t>נה</w:t>
      </w:r>
      <w:r>
        <w:rPr>
          <w:rFonts w:hint="cs"/>
          <w:rtl/>
        </w:rPr>
        <w:t xml:space="preserve">רת </w:t>
      </w:r>
      <w:proofErr w:type="spellStart"/>
      <w:r>
        <w:rPr>
          <w:rFonts w:hint="cs"/>
          <w:rtl/>
        </w:rPr>
        <w:t>יקנעם</w:t>
      </w:r>
      <w:proofErr w:type="spellEnd"/>
      <w:r>
        <w:rPr>
          <w:rFonts w:hint="cs"/>
          <w:rtl/>
        </w:rPr>
        <w:t>. עוד השנה הזו. בתחילת השנה הבאה, זה יגיע עד צומת סומך</w:t>
      </w:r>
      <w:r w:rsidR="005B4E60">
        <w:rPr>
          <w:rFonts w:hint="cs"/>
          <w:rtl/>
        </w:rPr>
        <w:t>-</w:t>
      </w:r>
      <w:r>
        <w:rPr>
          <w:rFonts w:hint="cs"/>
          <w:rtl/>
        </w:rPr>
        <w:t xml:space="preserve">קריית אתא, ולאחר מכן נמשיך </w:t>
      </w:r>
      <w:bookmarkStart w:id="1255" w:name="_ETM_Q5_589000"/>
      <w:bookmarkEnd w:id="1255"/>
      <w:r>
        <w:rPr>
          <w:rFonts w:hint="cs"/>
          <w:rtl/>
        </w:rPr>
        <w:t xml:space="preserve">אותו עד כברי ושלומי. זה הפתרון האסטרטגי. </w:t>
      </w:r>
    </w:p>
    <w:p w:rsidR="008820DE" w:rsidRDefault="008820DE" w:rsidP="00343828">
      <w:pPr>
        <w:rPr>
          <w:rtl/>
        </w:rPr>
      </w:pPr>
    </w:p>
    <w:p w:rsidR="008820DE" w:rsidRDefault="008820DE" w:rsidP="00343828">
      <w:pPr>
        <w:rPr>
          <w:rtl/>
        </w:rPr>
      </w:pPr>
      <w:r>
        <w:rPr>
          <w:rFonts w:hint="cs"/>
          <w:rtl/>
        </w:rPr>
        <w:t xml:space="preserve">אנחנו משדרגים גם </w:t>
      </w:r>
      <w:bookmarkStart w:id="1256" w:name="_ETM_Q5_595000"/>
      <w:bookmarkEnd w:id="1256"/>
      <w:r>
        <w:rPr>
          <w:rFonts w:hint="cs"/>
          <w:rtl/>
        </w:rPr>
        <w:t xml:space="preserve">את כביש 70, מבחינה בטיחותית, מבחינה אחרת, אבל נתיב התחבורה </w:t>
      </w:r>
      <w:bookmarkStart w:id="1257" w:name="_ETM_Q5_604000"/>
      <w:bookmarkEnd w:id="1257"/>
      <w:r>
        <w:rPr>
          <w:rFonts w:hint="cs"/>
          <w:rtl/>
        </w:rPr>
        <w:t xml:space="preserve">המרכזי, ללא רמזורים בעצם, משלומי ועד צומת הנגב, זה בעצם </w:t>
      </w:r>
      <w:bookmarkStart w:id="1258" w:name="_ETM_Q5_614000"/>
      <w:bookmarkEnd w:id="1258"/>
      <w:r>
        <w:rPr>
          <w:rFonts w:hint="cs"/>
          <w:rtl/>
        </w:rPr>
        <w:t>יהיה המקטע שייתן את הפתרון האמיתי. תודה רבה.</w:t>
      </w:r>
    </w:p>
    <w:p w:rsidR="008820DE" w:rsidRDefault="008820DE" w:rsidP="00343828">
      <w:pPr>
        <w:rPr>
          <w:rtl/>
        </w:rPr>
      </w:pPr>
      <w:bookmarkStart w:id="1259" w:name="_ETM_Q5_624068"/>
      <w:bookmarkStart w:id="1260" w:name="_ETM_Q5_624278"/>
      <w:bookmarkEnd w:id="1259"/>
      <w:bookmarkEnd w:id="1260"/>
    </w:p>
    <w:bookmarkStart w:id="1261" w:name="_ETM_Q5_651000" w:displacedByCustomXml="next"/>
    <w:bookmarkEnd w:id="1261" w:displacedByCustomXml="next"/>
    <w:bookmarkStart w:id="1262" w:name="_Toc5266841" w:displacedByCustomXml="next"/>
    <w:bookmarkStart w:id="1263" w:name="_Toc518505462" w:displacedByCustomXml="next"/>
    <w:bookmarkStart w:id="1264" w:name="_Toc518504152" w:displacedByCustomXml="next"/>
    <w:bookmarkStart w:id="1265" w:name="_Toc518502860" w:displacedByCustomXml="next"/>
    <w:sdt>
      <w:sdtPr>
        <w:rPr>
          <w:rtl/>
        </w:rPr>
        <w:alias w:val="שאילתה"/>
        <w:tag w:val="&lt;ID&gt;615316&lt;/ID&gt;&lt;Name&gt;533. פיצוי כספי לרשויות המקומיות הנפגעות מרעשי מטוסים בשדה-התעופה &quot;נבטים&quot;&lt;/Name&gt;&lt;Data&gt;\\filer\e_share\QUERIES_ATTCH\2072940.doc&lt;/Data&gt;&lt;AskName&gt;&lt;/AskName&gt;&lt;QueryNum&gt;&lt;/QueryNum&gt;"/>
        <w:id w:val="2003395803"/>
        <w:placeholder>
          <w:docPart w:val="27F85536904E4AD39C4F566C1EA60B2E"/>
        </w:placeholder>
        <w15:color w:val="993366"/>
      </w:sdtPr>
      <w:sdtEndPr/>
      <w:sdtContent>
        <w:p w:rsidR="008820DE" w:rsidRDefault="008820DE" w:rsidP="00BA598C">
          <w:pPr>
            <w:pStyle w:val="a9"/>
            <w:rPr>
              <w:rtl/>
            </w:rPr>
          </w:pPr>
          <w:r w:rsidRPr="00E14181">
            <w:rPr>
              <w:rStyle w:val="afe"/>
              <w:color w:val="000000"/>
              <w:rtl/>
            </w:rPr>
            <w:t>533. פיצוי כספי לרשויות המקומיות הנ</w:t>
          </w:r>
          <w:r>
            <w:rPr>
              <w:rStyle w:val="afe"/>
              <w:color w:val="000000"/>
              <w:rtl/>
            </w:rPr>
            <w:t>פגעות מרעשי מטוסים בשדה</w:t>
          </w:r>
          <w:r w:rsidR="00BA598C">
            <w:rPr>
              <w:rStyle w:val="afe"/>
              <w:rFonts w:hint="cs"/>
              <w:color w:val="000000"/>
              <w:rtl/>
            </w:rPr>
            <w:t xml:space="preserve"> </w:t>
          </w:r>
          <w:r>
            <w:rPr>
              <w:rStyle w:val="afe"/>
              <w:color w:val="000000"/>
              <w:rtl/>
            </w:rPr>
            <w:t xml:space="preserve">התעופה </w:t>
          </w:r>
          <w:r w:rsidRPr="00E14181">
            <w:rPr>
              <w:rStyle w:val="afe"/>
              <w:color w:val="000000"/>
              <w:rtl/>
            </w:rPr>
            <w:t>נבטים</w:t>
          </w:r>
        </w:p>
      </w:sdtContent>
    </w:sdt>
    <w:bookmarkEnd w:id="1262" w:displacedByCustomXml="prev"/>
    <w:bookmarkEnd w:id="1263" w:displacedByCustomXml="prev"/>
    <w:bookmarkEnd w:id="1264" w:displacedByCustomXml="prev"/>
    <w:bookmarkEnd w:id="1265" w:displacedByCustomXml="prev"/>
    <w:p w:rsidR="008820DE" w:rsidRDefault="008820DE" w:rsidP="00343828">
      <w:pPr>
        <w:rPr>
          <w:color w:val="000000"/>
          <w:rtl/>
        </w:rPr>
      </w:pPr>
    </w:p>
    <w:sdt>
      <w:sdtPr>
        <w:rPr>
          <w:rtl/>
        </w:rPr>
        <w:alias w:val="יור"/>
        <w:tag w:val="&lt;ID&gt;5317&lt;/ID&gt;&lt;Name&gt;יולי יואל אדלשטיין - יו&quot;ר&lt;/Name&gt;&lt;Data&gt;יולי יואל אדלשטיין&lt;/Data&gt;&lt;Shortcut&gt;&lt;/Shortcut&gt;"/>
        <w:id w:val="-1225682076"/>
        <w:placeholder>
          <w:docPart w:val="CC70E8B2672940B698C5A2B224E8DA17"/>
        </w:placeholder>
        <w15:color w:val="993366"/>
      </w:sdtPr>
      <w:sdtEndPr/>
      <w:sdtContent>
        <w:p w:rsidR="008820DE" w:rsidRDefault="008820DE" w:rsidP="00343828">
          <w:pPr>
            <w:pStyle w:val="af6"/>
            <w:keepNext/>
            <w:rPr>
              <w:rtl/>
            </w:rPr>
          </w:pPr>
          <w:r w:rsidRPr="007D5D9B">
            <w:rPr>
              <w:rStyle w:val="afe"/>
              <w:color w:val="000000"/>
              <w:rtl/>
            </w:rPr>
            <w:t>היו"ר יולי יואל אדלשטיין</w:t>
          </w:r>
          <w:r w:rsidRPr="007D5D9B">
            <w:rPr>
              <w:color w:val="000000"/>
              <w:rtl/>
            </w:rPr>
            <w:t>:</w:t>
          </w:r>
        </w:p>
      </w:sdtContent>
    </w:sdt>
    <w:p w:rsidR="008820DE" w:rsidRDefault="008820DE" w:rsidP="004F2FC9">
      <w:pPr>
        <w:rPr>
          <w:rtl/>
        </w:rPr>
      </w:pPr>
    </w:p>
    <w:p w:rsidR="008820DE" w:rsidRDefault="008820DE" w:rsidP="005B4E60">
      <w:pPr>
        <w:rPr>
          <w:rtl/>
        </w:rPr>
      </w:pPr>
      <w:bookmarkStart w:id="1266" w:name="_ETM_Q5_615000"/>
      <w:bookmarkEnd w:id="1266"/>
      <w:r>
        <w:rPr>
          <w:rFonts w:hint="cs"/>
          <w:rtl/>
        </w:rPr>
        <w:t xml:space="preserve">תודה לשר התחבורה </w:t>
      </w:r>
      <w:bookmarkStart w:id="1267" w:name="_ETM_Q5_620000"/>
      <w:bookmarkEnd w:id="1267"/>
      <w:r>
        <w:rPr>
          <w:rFonts w:hint="cs"/>
          <w:rtl/>
        </w:rPr>
        <w:t>והבטיחות בדרכים חבר הכנסת ישראל כץ על תשובותיו.</w:t>
      </w:r>
    </w:p>
    <w:p w:rsidR="008820DE" w:rsidRDefault="008820DE" w:rsidP="00343828">
      <w:pPr>
        <w:rPr>
          <w:rtl/>
        </w:rPr>
      </w:pPr>
    </w:p>
    <w:p w:rsidR="008820DE" w:rsidRDefault="008820DE" w:rsidP="005B4E60">
      <w:pPr>
        <w:rPr>
          <w:rtl/>
        </w:rPr>
      </w:pPr>
      <w:r>
        <w:rPr>
          <w:rFonts w:hint="cs"/>
          <w:rtl/>
        </w:rPr>
        <w:t>א</w:t>
      </w:r>
      <w:bookmarkStart w:id="1268" w:name="_ETM_Q5_622000"/>
      <w:bookmarkEnd w:id="1268"/>
      <w:r>
        <w:rPr>
          <w:rFonts w:hint="cs"/>
          <w:rtl/>
        </w:rPr>
        <w:t xml:space="preserve">ני מתכבד להזמין </w:t>
      </w:r>
      <w:bookmarkStart w:id="1269" w:name="_ETM_Q5_625000"/>
      <w:bookmarkEnd w:id="1269"/>
      <w:r>
        <w:rPr>
          <w:rFonts w:hint="cs"/>
          <w:rtl/>
        </w:rPr>
        <w:t>את סגן שר הפנים חבר הכנסת משולם נהרי</w:t>
      </w:r>
      <w:r w:rsidR="005B4E60">
        <w:rPr>
          <w:rFonts w:hint="cs"/>
          <w:rtl/>
        </w:rPr>
        <w:t xml:space="preserve"> </w:t>
      </w:r>
      <w:r w:rsidR="005B4E60">
        <w:rPr>
          <w:rFonts w:hint="eastAsia"/>
        </w:rPr>
        <w:t>–</w:t>
      </w:r>
      <w:r>
        <w:rPr>
          <w:rFonts w:hint="cs"/>
          <w:rtl/>
        </w:rPr>
        <w:t xml:space="preserve"> בבקשה, אדוני</w:t>
      </w:r>
      <w:r w:rsidR="005B4E60">
        <w:rPr>
          <w:rFonts w:hint="cs"/>
          <w:rtl/>
        </w:rPr>
        <w:t xml:space="preserve"> </w:t>
      </w:r>
      <w:r w:rsidR="005B4E60">
        <w:rPr>
          <w:rFonts w:hint="eastAsia"/>
        </w:rPr>
        <w:t>–</w:t>
      </w:r>
      <w:r>
        <w:rPr>
          <w:rFonts w:hint="cs"/>
          <w:rtl/>
        </w:rPr>
        <w:t xml:space="preserve"> לעלות לדוכן </w:t>
      </w:r>
      <w:bookmarkStart w:id="1270" w:name="_ETM_Q5_630000"/>
      <w:bookmarkEnd w:id="1270"/>
      <w:r>
        <w:rPr>
          <w:rFonts w:hint="cs"/>
          <w:rtl/>
        </w:rPr>
        <w:t>ולהשיב לשאילתה דחופה מס</w:t>
      </w:r>
      <w:r w:rsidR="005B4E60">
        <w:rPr>
          <w:rFonts w:hint="cs"/>
          <w:rtl/>
        </w:rPr>
        <w:t>'</w:t>
      </w:r>
      <w:r>
        <w:rPr>
          <w:rFonts w:hint="cs"/>
          <w:rtl/>
        </w:rPr>
        <w:t xml:space="preserve"> 533</w:t>
      </w:r>
      <w:r w:rsidR="005B4E60">
        <w:rPr>
          <w:rFonts w:hint="cs"/>
          <w:rtl/>
        </w:rPr>
        <w:t>,</w:t>
      </w:r>
      <w:r>
        <w:rPr>
          <w:rFonts w:hint="cs"/>
          <w:rtl/>
        </w:rPr>
        <w:t xml:space="preserve"> מאת חבר הכנסת טלב </w:t>
      </w:r>
      <w:bookmarkStart w:id="1271" w:name="_ETM_Q5_639000"/>
      <w:bookmarkEnd w:id="1271"/>
      <w:r>
        <w:rPr>
          <w:rFonts w:hint="cs"/>
          <w:rtl/>
        </w:rPr>
        <w:t>אבו עראר. נושא השאילתה: פיצוי כספי לרשויות המקומיות הנפגעות מרעשי</w:t>
      </w:r>
      <w:bookmarkStart w:id="1272" w:name="_ETM_Q5_644000"/>
      <w:bookmarkEnd w:id="1272"/>
      <w:r>
        <w:rPr>
          <w:rFonts w:hint="cs"/>
          <w:rtl/>
        </w:rPr>
        <w:t xml:space="preserve"> מטוסים בשדה התעופה נבטים. </w:t>
      </w:r>
    </w:p>
    <w:p w:rsidR="008820DE" w:rsidRDefault="008820DE" w:rsidP="00343828">
      <w:pPr>
        <w:rPr>
          <w:rtl/>
        </w:rPr>
      </w:pPr>
      <w:bookmarkStart w:id="1273" w:name="_ETM_Q5_662373"/>
      <w:bookmarkStart w:id="1274" w:name="_ETM_Q5_662404"/>
      <w:bookmarkEnd w:id="1273"/>
      <w:bookmarkEnd w:id="1274"/>
    </w:p>
    <w:p w:rsidR="008820DE" w:rsidRPr="007D5D9B" w:rsidRDefault="008820DE" w:rsidP="00343828">
      <w:pPr>
        <w:rPr>
          <w:rtl/>
        </w:rPr>
      </w:pPr>
      <w:bookmarkStart w:id="1275" w:name="_ETM_Q5_662803"/>
      <w:bookmarkStart w:id="1276" w:name="_ETM_Q5_662847"/>
      <w:bookmarkEnd w:id="1275"/>
      <w:bookmarkEnd w:id="1276"/>
      <w:r>
        <w:rPr>
          <w:rFonts w:hint="cs"/>
          <w:rtl/>
        </w:rPr>
        <w:t>בבקשה,</w:t>
      </w:r>
      <w:r w:rsidRPr="002522B8">
        <w:rPr>
          <w:rFonts w:hint="cs"/>
          <w:rtl/>
        </w:rPr>
        <w:t xml:space="preserve"> </w:t>
      </w:r>
      <w:r>
        <w:rPr>
          <w:rFonts w:hint="cs"/>
          <w:rtl/>
        </w:rPr>
        <w:t>אדוני, נא לקרוא את נוסח השאילתה.</w:t>
      </w:r>
    </w:p>
    <w:p w:rsidR="008820DE" w:rsidRDefault="008820DE" w:rsidP="00343828">
      <w:pPr>
        <w:rPr>
          <w:color w:val="000000"/>
          <w:rtl/>
        </w:rPr>
      </w:pPr>
    </w:p>
    <w:bookmarkStart w:id="1277" w:name="_Toc5266842" w:displacedByCustomXml="next"/>
    <w:bookmarkStart w:id="1278" w:name="_Toc518505463" w:displacedByCustomXml="next"/>
    <w:bookmarkStart w:id="1279" w:name="_Toc518504153" w:displacedByCustomXml="next"/>
    <w:bookmarkStart w:id="1280" w:name="_Toc518502861"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1270313931"/>
        <w:placeholder>
          <w:docPart w:val="F084C60CD4D24F0E9B1A8D99135D8211"/>
        </w:placeholder>
        <w15:color w:val="993366"/>
      </w:sdtPr>
      <w:sdtEndPr/>
      <w:sdtContent>
        <w:p w:rsidR="008820DE" w:rsidRDefault="008820DE" w:rsidP="00343828">
          <w:pPr>
            <w:pStyle w:val="a4"/>
            <w:keepNext/>
            <w:rPr>
              <w:rtl/>
            </w:rPr>
          </w:pPr>
          <w:r w:rsidRPr="007D5D9B">
            <w:rPr>
              <w:rStyle w:val="afe"/>
              <w:color w:val="000000"/>
              <w:rtl/>
            </w:rPr>
            <w:t>טלב אבו עראר (הרשימה המשותפת)</w:t>
          </w:r>
          <w:r w:rsidRPr="007D5D9B">
            <w:rPr>
              <w:color w:val="000000"/>
              <w:rtl/>
            </w:rPr>
            <w:t>:</w:t>
          </w:r>
        </w:p>
      </w:sdtContent>
    </w:sdt>
    <w:bookmarkEnd w:id="1277" w:displacedByCustomXml="prev"/>
    <w:bookmarkEnd w:id="1278" w:displacedByCustomXml="prev"/>
    <w:bookmarkEnd w:id="1279" w:displacedByCustomXml="prev"/>
    <w:bookmarkEnd w:id="1280" w:displacedByCustomXml="prev"/>
    <w:p w:rsidR="008820DE" w:rsidRPr="00952F02" w:rsidRDefault="008820DE" w:rsidP="00343828">
      <w:pPr>
        <w:rPr>
          <w:rtl/>
        </w:rPr>
      </w:pPr>
    </w:p>
    <w:p w:rsidR="008820DE" w:rsidRDefault="008820DE" w:rsidP="005B4E60">
      <w:pPr>
        <w:rPr>
          <w:rtl/>
        </w:rPr>
      </w:pPr>
      <w:r>
        <w:rPr>
          <w:rFonts w:hint="cs"/>
          <w:rtl/>
        </w:rPr>
        <w:t>תודה,</w:t>
      </w:r>
      <w:r w:rsidR="004F2FC9">
        <w:rPr>
          <w:rFonts w:hint="cs"/>
          <w:rtl/>
        </w:rPr>
        <w:t xml:space="preserve"> </w:t>
      </w:r>
      <w:r>
        <w:rPr>
          <w:rFonts w:hint="cs"/>
          <w:rtl/>
        </w:rPr>
        <w:t xml:space="preserve">מכובדי היושב-ראש. מכובדי סגן השר, </w:t>
      </w:r>
      <w:bookmarkStart w:id="1281" w:name="_ETM_Q5_661000"/>
      <w:bookmarkEnd w:id="1281"/>
      <w:r>
        <w:rPr>
          <w:rFonts w:hint="cs"/>
          <w:rtl/>
        </w:rPr>
        <w:t>בישיבת ועדת הפנים ביום שני שעבר, שבה הציג שר</w:t>
      </w:r>
      <w:bookmarkStart w:id="1282" w:name="_ETM_Q5_665000"/>
      <w:bookmarkEnd w:id="1282"/>
      <w:r>
        <w:rPr>
          <w:rFonts w:hint="cs"/>
          <w:rtl/>
        </w:rPr>
        <w:t xml:space="preserve"> </w:t>
      </w:r>
      <w:bookmarkStart w:id="1283" w:name="_ETM_Q5_667000"/>
      <w:bookmarkEnd w:id="1283"/>
      <w:r>
        <w:rPr>
          <w:rFonts w:hint="cs"/>
          <w:rtl/>
        </w:rPr>
        <w:t xml:space="preserve">הפנים את </w:t>
      </w:r>
      <w:proofErr w:type="spellStart"/>
      <w:r>
        <w:rPr>
          <w:rFonts w:hint="cs"/>
          <w:rtl/>
        </w:rPr>
        <w:t>תוכניתו</w:t>
      </w:r>
      <w:proofErr w:type="spellEnd"/>
      <w:r>
        <w:rPr>
          <w:rFonts w:hint="cs"/>
          <w:rtl/>
        </w:rPr>
        <w:t xml:space="preserve"> הממשלתית, הוא ציין שהוא משלם פיצוי לכל היישובים הסמוכים לנתב"ג, אלה היישובים שהם </w:t>
      </w:r>
      <w:bookmarkStart w:id="1284" w:name="_ETM_Q5_678000"/>
      <w:bookmarkEnd w:id="1284"/>
      <w:r>
        <w:rPr>
          <w:rFonts w:hint="cs"/>
          <w:rtl/>
        </w:rPr>
        <w:t xml:space="preserve">נפגעי רעש. לכן, כאן אני שואל: </w:t>
      </w:r>
      <w:bookmarkStart w:id="1285" w:name="_ETM_Q5_664000"/>
      <w:bookmarkEnd w:id="1285"/>
      <w:r>
        <w:rPr>
          <w:rFonts w:hint="cs"/>
          <w:rtl/>
        </w:rPr>
        <w:t>ישנם יישובים סמוכים לשדה</w:t>
      </w:r>
      <w:r w:rsidR="00BA598C">
        <w:rPr>
          <w:rFonts w:hint="cs"/>
          <w:rtl/>
        </w:rPr>
        <w:t xml:space="preserve"> </w:t>
      </w:r>
      <w:r>
        <w:rPr>
          <w:rFonts w:hint="cs"/>
          <w:rtl/>
        </w:rPr>
        <w:t>התעופה נבטים, שהוא שדה</w:t>
      </w:r>
      <w:r w:rsidR="00BA598C">
        <w:rPr>
          <w:rFonts w:hint="cs"/>
          <w:rtl/>
        </w:rPr>
        <w:t xml:space="preserve"> </w:t>
      </w:r>
      <w:r>
        <w:rPr>
          <w:rFonts w:hint="cs"/>
          <w:rtl/>
        </w:rPr>
        <w:t xml:space="preserve">התעופה </w:t>
      </w:r>
      <w:bookmarkStart w:id="1286" w:name="_ETM_Q5_683000"/>
      <w:bookmarkEnd w:id="1286"/>
      <w:r>
        <w:rPr>
          <w:rFonts w:hint="cs"/>
          <w:rtl/>
        </w:rPr>
        <w:t>הכי גדול בארץ</w:t>
      </w:r>
      <w:r w:rsidR="005B4E60">
        <w:rPr>
          <w:rFonts w:hint="cs"/>
          <w:rtl/>
        </w:rPr>
        <w:t xml:space="preserve"> </w:t>
      </w:r>
      <w:r w:rsidR="005B4E60">
        <w:rPr>
          <w:rFonts w:hint="eastAsia"/>
        </w:rPr>
        <w:t>–</w:t>
      </w:r>
      <w:r>
        <w:rPr>
          <w:rFonts w:hint="cs"/>
          <w:rtl/>
        </w:rPr>
        <w:t xml:space="preserve"> כמו ערערה בנגב, כסיפה ואפילו גם ערד ויישובים אחרים</w:t>
      </w:r>
      <w:r w:rsidR="005B4E60">
        <w:rPr>
          <w:rFonts w:hint="cs"/>
          <w:rtl/>
        </w:rPr>
        <w:t xml:space="preserve"> </w:t>
      </w:r>
      <w:r w:rsidR="005B4E60">
        <w:rPr>
          <w:rFonts w:hint="eastAsia"/>
        </w:rPr>
        <w:t>–</w:t>
      </w:r>
      <w:r>
        <w:rPr>
          <w:rFonts w:hint="cs"/>
          <w:rtl/>
        </w:rPr>
        <w:t xml:space="preserve"> שנחשפים לרעש המטוסים שם ואינם מקבלים פיצוי על מטרד הרעש שנגרם להם מהמטוסים.</w:t>
      </w:r>
    </w:p>
    <w:p w:rsidR="008820DE" w:rsidRPr="00AF6522" w:rsidRDefault="008820DE" w:rsidP="00343828">
      <w:pPr>
        <w:rPr>
          <w:rtl/>
        </w:rPr>
      </w:pPr>
      <w:bookmarkStart w:id="1287" w:name="_ETM_Q5_671000"/>
      <w:bookmarkEnd w:id="1287"/>
    </w:p>
    <w:p w:rsidR="008820DE" w:rsidRDefault="008820DE" w:rsidP="00343828">
      <w:pPr>
        <w:rPr>
          <w:rtl/>
        </w:rPr>
      </w:pPr>
      <w:r>
        <w:rPr>
          <w:rFonts w:hint="cs"/>
          <w:rtl/>
        </w:rPr>
        <w:t>ב</w:t>
      </w:r>
      <w:r w:rsidRPr="00472AB3">
        <w:rPr>
          <w:rFonts w:hint="cs"/>
          <w:rtl/>
        </w:rPr>
        <w:t>רצוני לשאול:</w:t>
      </w:r>
    </w:p>
    <w:p w:rsidR="008820DE" w:rsidRPr="00952F02" w:rsidRDefault="008820DE" w:rsidP="00343828">
      <w:pPr>
        <w:rPr>
          <w:rtl/>
        </w:rPr>
      </w:pPr>
    </w:p>
    <w:p w:rsidR="008820DE" w:rsidRDefault="008820DE" w:rsidP="00343828">
      <w:pPr>
        <w:rPr>
          <w:rtl/>
        </w:rPr>
      </w:pPr>
      <w:r>
        <w:rPr>
          <w:rFonts w:hint="cs"/>
          <w:rtl/>
        </w:rPr>
        <w:t>מה ייעשה כדי לפצות רשויות מקומיות אלה? תודה.</w:t>
      </w:r>
    </w:p>
    <w:p w:rsidR="008820DE" w:rsidRDefault="008820DE" w:rsidP="00343828">
      <w:pPr>
        <w:rPr>
          <w:rtl/>
        </w:rPr>
      </w:pPr>
    </w:p>
    <w:sdt>
      <w:sdtPr>
        <w:rPr>
          <w:rtl/>
        </w:rPr>
        <w:alias w:val="יור"/>
        <w:tag w:val="&lt;ID&gt;5317&lt;/ID&gt;&lt;Name&gt;יולי יואל אדלשטיין - יו&quot;ר&lt;/Name&gt;&lt;Data&gt;יולי יואל אדלשטיין&lt;/Data&gt;&lt;Shortcut&gt;&lt;/Shortcut&gt;"/>
        <w:id w:val="-1669388364"/>
        <w:placeholder>
          <w:docPart w:val="27F85536904E4AD39C4F566C1EA60B2E"/>
        </w:placeholder>
        <w15:color w:val="993366"/>
      </w:sdtPr>
      <w:sdtEndPr/>
      <w:sdtContent>
        <w:p w:rsidR="008820DE" w:rsidRDefault="008820DE" w:rsidP="00343828">
          <w:pPr>
            <w:pStyle w:val="af6"/>
            <w:keepNext/>
            <w:rPr>
              <w:rtl/>
            </w:rPr>
          </w:pPr>
          <w:r w:rsidRPr="00A3717E">
            <w:rPr>
              <w:rStyle w:val="afe"/>
              <w:color w:val="000000"/>
              <w:rtl/>
            </w:rPr>
            <w:t>היו"ר יולי יואל אדלשטיין</w:t>
          </w:r>
          <w:r w:rsidRPr="00A3717E">
            <w:rPr>
              <w:color w:val="000000"/>
              <w:rtl/>
            </w:rPr>
            <w:t>:</w:t>
          </w:r>
        </w:p>
      </w:sdtContent>
    </w:sdt>
    <w:p w:rsidR="008820DE" w:rsidRDefault="008820DE" w:rsidP="004F2FC9">
      <w:pPr>
        <w:rPr>
          <w:rtl/>
        </w:rPr>
      </w:pPr>
    </w:p>
    <w:p w:rsidR="008820DE" w:rsidRPr="00A3717E" w:rsidRDefault="008820DE" w:rsidP="00343828">
      <w:pPr>
        <w:rPr>
          <w:rtl/>
        </w:rPr>
      </w:pPr>
      <w:bookmarkStart w:id="1288" w:name="_ETM_Q5_706000"/>
      <w:bookmarkEnd w:id="1288"/>
      <w:r>
        <w:rPr>
          <w:rFonts w:hint="cs"/>
          <w:rtl/>
        </w:rPr>
        <w:t xml:space="preserve">תודה. </w:t>
      </w:r>
      <w:bookmarkStart w:id="1289" w:name="_ETM_Q5_708000"/>
      <w:bookmarkEnd w:id="1289"/>
      <w:r>
        <w:rPr>
          <w:rFonts w:hint="cs"/>
          <w:rtl/>
        </w:rPr>
        <w:t>בבקשה, אדוני סגן שר הפנים.</w:t>
      </w:r>
    </w:p>
    <w:p w:rsidR="008820DE" w:rsidRDefault="008820DE" w:rsidP="00343828">
      <w:pPr>
        <w:rPr>
          <w:rStyle w:val="aff"/>
          <w:rtl/>
        </w:rPr>
      </w:pPr>
    </w:p>
    <w:bookmarkStart w:id="1290" w:name="_ETM_Q5_652000" w:displacedByCustomXml="next"/>
    <w:bookmarkEnd w:id="1290" w:displacedByCustomXml="next"/>
    <w:sdt>
      <w:sdtPr>
        <w:rPr>
          <w:rStyle w:val="aff"/>
          <w:rFonts w:hint="cs"/>
          <w:rtl/>
        </w:rPr>
        <w:alias w:val="קריאה"/>
        <w:tag w:val="&lt;ID&gt;5084&lt;/ID&gt;&lt;Name&gt;מיקי לוי - יש עתיד&lt;/Name&gt;&lt;Data&gt;מיקי לוי (יש עתיד)&lt;/Data&gt;&lt;Shortcut&gt;מילו&lt;/Shortcut&gt;"/>
        <w:id w:val="-2119443010"/>
        <w:placeholder>
          <w:docPart w:val="27F85536904E4AD39C4F566C1EA60B2E"/>
        </w:placeholder>
        <w15:color w:val="993366"/>
      </w:sdtPr>
      <w:sdtEndPr>
        <w:rPr>
          <w:rStyle w:val="aff"/>
        </w:rPr>
      </w:sdtEndPr>
      <w:sdtContent>
        <w:p w:rsidR="008820DE" w:rsidRDefault="007A3FE4" w:rsidP="007A3FE4">
          <w:pPr>
            <w:pStyle w:val="af5"/>
            <w:keepNext/>
            <w:rPr>
              <w:rStyle w:val="aff"/>
              <w:rtl/>
            </w:rPr>
          </w:pPr>
          <w:r>
            <w:rPr>
              <w:rStyle w:val="afe"/>
              <w:rFonts w:hint="cs"/>
              <w:color w:val="000000"/>
              <w:rtl/>
            </w:rPr>
            <w:t>קריאות:</w:t>
          </w:r>
        </w:p>
      </w:sdtContent>
    </w:sdt>
    <w:p w:rsidR="008820DE" w:rsidRDefault="008820DE" w:rsidP="004F2FC9">
      <w:pPr>
        <w:rPr>
          <w:rStyle w:val="aff"/>
          <w:color w:val="000000"/>
          <w:rtl/>
        </w:rPr>
      </w:pPr>
    </w:p>
    <w:p w:rsidR="008820DE" w:rsidRDefault="004F2FC9" w:rsidP="00343828">
      <w:pPr>
        <w:rPr>
          <w:rtl/>
        </w:rPr>
      </w:pPr>
      <w:bookmarkStart w:id="1291" w:name="_ETM_Q5_712000"/>
      <w:bookmarkEnd w:id="1291"/>
      <w:r>
        <w:rPr>
          <w:rFonts w:hint="cs"/>
          <w:rtl/>
        </w:rPr>
        <w:t>– – –</w:t>
      </w:r>
    </w:p>
    <w:p w:rsidR="008820DE" w:rsidRDefault="008820DE" w:rsidP="00343828">
      <w:pPr>
        <w:rPr>
          <w:rtl/>
        </w:rPr>
      </w:pPr>
    </w:p>
    <w:bookmarkStart w:id="1292" w:name="_ETM_Q5_713000" w:displacedByCustomXml="next"/>
    <w:bookmarkEnd w:id="1292" w:displacedByCustomXml="next"/>
    <w:bookmarkStart w:id="1293" w:name="TOR_Q6" w:displacedByCustomXml="next"/>
    <w:bookmarkEnd w:id="1293" w:displacedByCustomXml="next"/>
    <w:bookmarkStart w:id="1294" w:name="_Toc5266843" w:displacedByCustomXml="next"/>
    <w:bookmarkStart w:id="1295" w:name="_Toc518505464" w:displacedByCustomXml="next"/>
    <w:bookmarkStart w:id="1296" w:name="_Toc518504154" w:displacedByCustomXml="next"/>
    <w:bookmarkStart w:id="1297" w:name="_Toc518502862" w:displacedByCustomXml="next"/>
    <w:sdt>
      <w:sdtPr>
        <w:rPr>
          <w:rtl/>
        </w:rPr>
        <w:alias w:val="דובר"/>
        <w:tag w:val="&lt;ID&gt;5503&lt;/ID&gt;&lt;Name&gt;משולם נהרי - סגן שר&lt;/Name&gt;&lt;Data&gt;סגן שר הפנים משולם נהרי&lt;/Data&gt;&lt;Shortcut&gt;משנה&lt;/Shortcut&gt;&lt;MemberID&gt;2168&lt;/MemberID&gt;"/>
        <w:id w:val="1858623316"/>
        <w:placeholder>
          <w:docPart w:val="53E88F160404410AAA6556BAE3A80FF1"/>
        </w:placeholder>
        <w15:color w:val="993366"/>
      </w:sdtPr>
      <w:sdtEndPr/>
      <w:sdtContent>
        <w:p w:rsidR="008820DE" w:rsidRDefault="008820DE" w:rsidP="00343828">
          <w:pPr>
            <w:pStyle w:val="a4"/>
            <w:keepNext/>
            <w:rPr>
              <w:rtl/>
            </w:rPr>
          </w:pPr>
          <w:r w:rsidRPr="00107BE8">
            <w:rPr>
              <w:rStyle w:val="afe"/>
              <w:color w:val="000000"/>
              <w:rtl/>
            </w:rPr>
            <w:t>סגן שר הפנים משולם נהרי</w:t>
          </w:r>
          <w:r w:rsidRPr="00107BE8">
            <w:rPr>
              <w:color w:val="000000"/>
              <w:rtl/>
            </w:rPr>
            <w:t>:</w:t>
          </w:r>
        </w:p>
      </w:sdtContent>
    </w:sdt>
    <w:bookmarkEnd w:id="1294" w:displacedByCustomXml="prev"/>
    <w:bookmarkEnd w:id="1295" w:displacedByCustomXml="prev"/>
    <w:bookmarkEnd w:id="1296" w:displacedByCustomXml="prev"/>
    <w:bookmarkEnd w:id="1297" w:displacedByCustomXml="prev"/>
    <w:p w:rsidR="008820DE" w:rsidRDefault="008820DE" w:rsidP="004F2FC9">
      <w:pPr>
        <w:rPr>
          <w:rtl/>
        </w:rPr>
      </w:pPr>
    </w:p>
    <w:p w:rsidR="008820DE" w:rsidRDefault="008820DE" w:rsidP="005B4E60">
      <w:pPr>
        <w:rPr>
          <w:rtl/>
        </w:rPr>
      </w:pPr>
      <w:r>
        <w:rPr>
          <w:rFonts w:hint="cs"/>
          <w:rtl/>
        </w:rPr>
        <w:t xml:space="preserve">אדוני היושב-ראש, חברי הכנסת, חבר הכנסת אבו עראר, אני לא </w:t>
      </w:r>
      <w:bookmarkStart w:id="1298" w:name="_ETM_Q6_119586"/>
      <w:bookmarkEnd w:id="1298"/>
      <w:r>
        <w:rPr>
          <w:rFonts w:hint="cs"/>
          <w:rtl/>
        </w:rPr>
        <w:t xml:space="preserve">ירדתי לסוף דעתך, אם אתה רוצה רעש עם כסף </w:t>
      </w:r>
      <w:bookmarkStart w:id="1299" w:name="_ETM_Q6_126520"/>
      <w:bookmarkEnd w:id="1299"/>
      <w:r>
        <w:rPr>
          <w:rFonts w:hint="cs"/>
          <w:rtl/>
        </w:rPr>
        <w:t xml:space="preserve">או אתה לא רוצה את הרעש, אבל אם </w:t>
      </w:r>
      <w:bookmarkStart w:id="1300" w:name="_ETM_Q6_128354"/>
      <w:bookmarkEnd w:id="1300"/>
      <w:r>
        <w:rPr>
          <w:rFonts w:hint="cs"/>
          <w:rtl/>
        </w:rPr>
        <w:t xml:space="preserve">הכוונה להישאר עם הרעש, רק פיצוי, אז כל מי שמתמודד </w:t>
      </w:r>
      <w:bookmarkStart w:id="1301" w:name="_ETM_Q6_135842"/>
      <w:bookmarkEnd w:id="1301"/>
      <w:r>
        <w:rPr>
          <w:rFonts w:hint="cs"/>
          <w:rtl/>
        </w:rPr>
        <w:t>עם רעשים זה המשרד להגנת הסביבה</w:t>
      </w:r>
      <w:r w:rsidR="005B4E60">
        <w:rPr>
          <w:rFonts w:hint="cs"/>
          <w:rtl/>
        </w:rPr>
        <w:t>.</w:t>
      </w:r>
      <w:r>
        <w:rPr>
          <w:rFonts w:hint="cs"/>
          <w:rtl/>
        </w:rPr>
        <w:t xml:space="preserve"> אבל במה שקשור למשרד </w:t>
      </w:r>
      <w:bookmarkStart w:id="1302" w:name="_ETM_Q6_141260"/>
      <w:bookmarkEnd w:id="1302"/>
      <w:r>
        <w:rPr>
          <w:rFonts w:hint="cs"/>
          <w:rtl/>
        </w:rPr>
        <w:t xml:space="preserve">החינוך, הפקטור היחיד זה החוסן הכלכלי </w:t>
      </w:r>
      <w:r w:rsidR="004F2FC9">
        <w:rPr>
          <w:rFonts w:hint="cs"/>
          <w:rtl/>
        </w:rPr>
        <w:t>– – –</w:t>
      </w:r>
    </w:p>
    <w:p w:rsidR="008820DE" w:rsidRDefault="008820DE" w:rsidP="00343828">
      <w:pPr>
        <w:rPr>
          <w:rtl/>
        </w:rPr>
      </w:pPr>
      <w:bookmarkStart w:id="1303" w:name="_ETM_Q6_145976"/>
      <w:bookmarkEnd w:id="1303"/>
    </w:p>
    <w:bookmarkStart w:id="1304" w:name="_ETM_Q6_146454" w:displacedByCustomXml="next"/>
    <w:bookmarkEnd w:id="1304" w:displacedByCustomXml="next"/>
    <w:sdt>
      <w:sdtPr>
        <w:rPr>
          <w:rtl/>
        </w:rPr>
        <w:alias w:val="קריאה"/>
        <w:tag w:val="&lt;ID&gt;5066&lt;/ID&gt;&lt;Name&gt;טלב אבו עראר - הרשימה המשותפת&lt;/Name&gt;&lt;Data&gt;טלב אבו עראר (הרשימה המשותפת)&lt;/Data&gt;&lt;Shortcut&gt;טלאב&lt;/Shortcut&gt;"/>
        <w:id w:val="1312135943"/>
        <w:placeholder>
          <w:docPart w:val="53E88F160404410AAA6556BAE3A80FF1"/>
        </w:placeholder>
        <w15:color w:val="993366"/>
      </w:sdtPr>
      <w:sdtEndPr/>
      <w:sdtContent>
        <w:p w:rsidR="008820DE" w:rsidRDefault="008820DE" w:rsidP="00343828">
          <w:pPr>
            <w:pStyle w:val="af5"/>
            <w:keepNext/>
            <w:rPr>
              <w:rtl/>
            </w:rPr>
          </w:pPr>
          <w:r w:rsidRPr="00590B5D">
            <w:rPr>
              <w:rStyle w:val="afe"/>
              <w:color w:val="000000"/>
              <w:rtl/>
            </w:rPr>
            <w:t>טלב אבו עראר (הרשימה המשותפת)</w:t>
          </w:r>
          <w:r w:rsidRPr="00590B5D">
            <w:rPr>
              <w:color w:val="000000"/>
              <w:rtl/>
            </w:rPr>
            <w:t>:</w:t>
          </w:r>
        </w:p>
      </w:sdtContent>
    </w:sdt>
    <w:p w:rsidR="008820DE" w:rsidRDefault="008820DE" w:rsidP="004F2FC9">
      <w:pPr>
        <w:rPr>
          <w:rtl/>
        </w:rPr>
      </w:pPr>
    </w:p>
    <w:p w:rsidR="008820DE" w:rsidRDefault="008820DE" w:rsidP="00343828">
      <w:pPr>
        <w:rPr>
          <w:rtl/>
        </w:rPr>
      </w:pPr>
      <w:bookmarkStart w:id="1305" w:name="_ETM_Q6_149472"/>
      <w:bookmarkEnd w:id="1305"/>
      <w:r>
        <w:rPr>
          <w:rFonts w:hint="cs"/>
          <w:rtl/>
        </w:rPr>
        <w:t xml:space="preserve">משרד הפנים. </w:t>
      </w:r>
    </w:p>
    <w:p w:rsidR="008820DE" w:rsidRDefault="008820DE" w:rsidP="00343828">
      <w:pPr>
        <w:rPr>
          <w:rtl/>
        </w:rPr>
      </w:pPr>
    </w:p>
    <w:sdt>
      <w:sdtPr>
        <w:rPr>
          <w:rtl/>
        </w:rPr>
        <w:alias w:val="דובר_המשך"/>
        <w:tag w:val="&lt;ID&gt;5503&lt;/ID&gt;&lt;Name&gt;משולם נהרי - סגן שר&lt;/Name&gt;&lt;Data&gt;סגן שר הפנים משולם נהרי&lt;/Data&gt;&lt;Shortcut&gt;משנה&lt;/Shortcut&gt;"/>
        <w:id w:val="-376711261"/>
        <w:placeholder>
          <w:docPart w:val="53E88F160404410AAA6556BAE3A80FF1"/>
        </w:placeholder>
        <w15:color w:val="993366"/>
      </w:sdtPr>
      <w:sdtEndPr/>
      <w:sdtContent>
        <w:p w:rsidR="008820DE" w:rsidRDefault="008820DE" w:rsidP="00343828">
          <w:pPr>
            <w:pStyle w:val="-"/>
            <w:keepNext/>
            <w:rPr>
              <w:rtl/>
            </w:rPr>
          </w:pPr>
          <w:r w:rsidRPr="00590B5D">
            <w:rPr>
              <w:rStyle w:val="afe"/>
              <w:color w:val="000000"/>
              <w:rtl/>
            </w:rPr>
            <w:t>סגן שר הפנים משולם נהרי</w:t>
          </w:r>
          <w:r w:rsidRPr="00590B5D">
            <w:rPr>
              <w:color w:val="000000"/>
              <w:rtl/>
            </w:rPr>
            <w:t>:</w:t>
          </w:r>
        </w:p>
      </w:sdtContent>
    </w:sdt>
    <w:p w:rsidR="008820DE" w:rsidRDefault="008820DE" w:rsidP="004F2FC9">
      <w:pPr>
        <w:rPr>
          <w:rtl/>
        </w:rPr>
      </w:pPr>
    </w:p>
    <w:p w:rsidR="008820DE" w:rsidRDefault="008820DE" w:rsidP="005B4E60">
      <w:pPr>
        <w:rPr>
          <w:rtl/>
        </w:rPr>
      </w:pPr>
      <w:r>
        <w:rPr>
          <w:rFonts w:hint="cs"/>
          <w:rtl/>
        </w:rPr>
        <w:t>משרד הפנים, סליחה. משרד הפנים</w:t>
      </w:r>
      <w:r w:rsidR="005B4E60">
        <w:rPr>
          <w:rFonts w:hint="cs"/>
          <w:rtl/>
        </w:rPr>
        <w:t xml:space="preserve"> </w:t>
      </w:r>
      <w:r w:rsidR="005B4E60">
        <w:rPr>
          <w:rFonts w:hint="eastAsia"/>
        </w:rPr>
        <w:t>–</w:t>
      </w:r>
      <w:r>
        <w:rPr>
          <w:rFonts w:hint="cs"/>
          <w:rtl/>
        </w:rPr>
        <w:t xml:space="preserve"> הפקטור </w:t>
      </w:r>
      <w:bookmarkStart w:id="1306" w:name="_ETM_Q6_156180"/>
      <w:bookmarkEnd w:id="1306"/>
      <w:r>
        <w:rPr>
          <w:rFonts w:hint="cs"/>
          <w:rtl/>
        </w:rPr>
        <w:t>היחיד בשיקול זה החוסן הכלכלי. אנחנו לא מטפלים בנושא של רעשים</w:t>
      </w:r>
      <w:r w:rsidR="005B4E60">
        <w:rPr>
          <w:rFonts w:hint="cs"/>
          <w:rtl/>
        </w:rPr>
        <w:t>,</w:t>
      </w:r>
      <w:r>
        <w:rPr>
          <w:rFonts w:hint="cs"/>
          <w:rtl/>
        </w:rPr>
        <w:t xml:space="preserve"> זה המשרד להגנת הסביבה. </w:t>
      </w:r>
    </w:p>
    <w:p w:rsidR="008820DE" w:rsidRDefault="008820DE" w:rsidP="00343828">
      <w:pPr>
        <w:rPr>
          <w:rtl/>
        </w:rPr>
      </w:pPr>
      <w:bookmarkStart w:id="1307" w:name="_ETM_Q6_163423"/>
      <w:bookmarkEnd w:id="1307"/>
    </w:p>
    <w:p w:rsidR="008820DE" w:rsidRDefault="008820DE" w:rsidP="005B4E60">
      <w:pPr>
        <w:rPr>
          <w:rtl/>
        </w:rPr>
      </w:pPr>
      <w:bookmarkStart w:id="1308" w:name="_ETM_Q6_163817"/>
      <w:bookmarkEnd w:id="1308"/>
      <w:r>
        <w:rPr>
          <w:rFonts w:hint="cs"/>
          <w:rtl/>
        </w:rPr>
        <w:t xml:space="preserve">מה שקרה בשדה התעופה </w:t>
      </w:r>
      <w:bookmarkStart w:id="1309" w:name="_ETM_Q6_165352"/>
      <w:bookmarkEnd w:id="1309"/>
      <w:r>
        <w:rPr>
          <w:rFonts w:hint="cs"/>
          <w:rtl/>
        </w:rPr>
        <w:t>נבטים</w:t>
      </w:r>
      <w:r w:rsidR="005B4E60">
        <w:rPr>
          <w:rFonts w:hint="cs"/>
          <w:rtl/>
        </w:rPr>
        <w:t xml:space="preserve"> הוא</w:t>
      </w:r>
      <w:r>
        <w:rPr>
          <w:rFonts w:hint="cs"/>
          <w:rtl/>
        </w:rPr>
        <w:t xml:space="preserve"> שעשו שיוך לדימונה, וכתוצאה מהשיוך הזה </w:t>
      </w:r>
      <w:bookmarkStart w:id="1310" w:name="_ETM_Q6_175876"/>
      <w:bookmarkEnd w:id="1310"/>
      <w:r>
        <w:rPr>
          <w:rFonts w:hint="cs"/>
          <w:rtl/>
        </w:rPr>
        <w:t xml:space="preserve">עשו גם חלוקת הכנסות. </w:t>
      </w:r>
      <w:bookmarkStart w:id="1311" w:name="_ETM_Q6_180231"/>
      <w:bookmarkEnd w:id="1311"/>
      <w:r>
        <w:rPr>
          <w:rFonts w:hint="cs"/>
          <w:rtl/>
        </w:rPr>
        <w:t>גם דימונה נהנתה מזה, ערד, כסייפה, ערערה בנגב, מיתר, אל</w:t>
      </w:r>
      <w:bookmarkStart w:id="1312" w:name="_ETM_Q6_184790"/>
      <w:bookmarkEnd w:id="1312"/>
      <w:r w:rsidR="005B4E60">
        <w:rPr>
          <w:rFonts w:hint="cs"/>
          <w:rtl/>
        </w:rPr>
        <w:t>-</w:t>
      </w:r>
      <w:r>
        <w:rPr>
          <w:rFonts w:hint="cs"/>
          <w:rtl/>
        </w:rPr>
        <w:t xml:space="preserve">קסום </w:t>
      </w:r>
      <w:r>
        <w:rPr>
          <w:rtl/>
        </w:rPr>
        <w:t>–</w:t>
      </w:r>
      <w:r>
        <w:rPr>
          <w:rFonts w:hint="cs"/>
          <w:rtl/>
        </w:rPr>
        <w:t xml:space="preserve"> כל אלה נהנו מחלוקת ההכנסות בגלל החוסן </w:t>
      </w:r>
      <w:bookmarkStart w:id="1313" w:name="_ETM_Q6_193405"/>
      <w:bookmarkEnd w:id="1313"/>
      <w:r>
        <w:rPr>
          <w:rFonts w:hint="cs"/>
          <w:rtl/>
        </w:rPr>
        <w:t xml:space="preserve">הכלכלי, הפקטור </w:t>
      </w:r>
      <w:r w:rsidR="004F2FC9">
        <w:rPr>
          <w:rFonts w:hint="cs"/>
          <w:rtl/>
        </w:rPr>
        <w:t>– – –</w:t>
      </w:r>
    </w:p>
    <w:p w:rsidR="008820DE" w:rsidRDefault="008820DE" w:rsidP="00343828">
      <w:pPr>
        <w:rPr>
          <w:rtl/>
        </w:rPr>
      </w:pPr>
      <w:bookmarkStart w:id="1314" w:name="_ETM_Q6_197370"/>
      <w:bookmarkEnd w:id="1314"/>
    </w:p>
    <w:bookmarkStart w:id="1315" w:name="_ETM_Q6_197803" w:displacedByCustomXml="next"/>
    <w:bookmarkEnd w:id="1315" w:displacedByCustomXml="next"/>
    <w:sdt>
      <w:sdtPr>
        <w:rPr>
          <w:rtl/>
        </w:rPr>
        <w:alias w:val="קריאה"/>
        <w:tag w:val="&lt;ID&gt;5066&lt;/ID&gt;&lt;Name&gt;טלב אבו עראר - הרשימה המשותפת&lt;/Name&gt;&lt;Data&gt;טלב אבו עראר (הרשימה המשותפת)&lt;/Data&gt;&lt;Shortcut&gt;טלאב&lt;/Shortcut&gt;"/>
        <w:id w:val="1091972685"/>
        <w:placeholder>
          <w:docPart w:val="53E88F160404410AAA6556BAE3A80FF1"/>
        </w:placeholder>
        <w15:color w:val="993366"/>
      </w:sdtPr>
      <w:sdtEndPr/>
      <w:sdtContent>
        <w:p w:rsidR="008820DE" w:rsidRDefault="008820DE" w:rsidP="00343828">
          <w:pPr>
            <w:pStyle w:val="af5"/>
            <w:keepNext/>
            <w:rPr>
              <w:rtl/>
            </w:rPr>
          </w:pPr>
          <w:r w:rsidRPr="00590B5D">
            <w:rPr>
              <w:rStyle w:val="afe"/>
              <w:color w:val="000000"/>
              <w:rtl/>
            </w:rPr>
            <w:t>טלב אבו עראר (הרשימה המשותפת)</w:t>
          </w:r>
          <w:r w:rsidRPr="00590B5D">
            <w:rPr>
              <w:color w:val="000000"/>
              <w:rtl/>
            </w:rPr>
            <w:t>:</w:t>
          </w:r>
        </w:p>
      </w:sdtContent>
    </w:sdt>
    <w:p w:rsidR="008820DE" w:rsidRDefault="008820DE" w:rsidP="004F2FC9">
      <w:pPr>
        <w:rPr>
          <w:rtl/>
        </w:rPr>
      </w:pPr>
    </w:p>
    <w:p w:rsidR="008820DE" w:rsidRDefault="008820DE" w:rsidP="00343828">
      <w:pPr>
        <w:rPr>
          <w:rtl/>
        </w:rPr>
      </w:pPr>
      <w:bookmarkStart w:id="1316" w:name="_ETM_Q6_201075"/>
      <w:bookmarkEnd w:id="1316"/>
      <w:r>
        <w:rPr>
          <w:rFonts w:hint="cs"/>
          <w:rtl/>
        </w:rPr>
        <w:t xml:space="preserve">מה </w:t>
      </w:r>
      <w:r w:rsidR="004F2FC9">
        <w:rPr>
          <w:rFonts w:hint="cs"/>
          <w:rtl/>
        </w:rPr>
        <w:t>– – –</w:t>
      </w:r>
    </w:p>
    <w:p w:rsidR="008820DE" w:rsidRDefault="008820DE" w:rsidP="00343828">
      <w:pPr>
        <w:rPr>
          <w:rtl/>
        </w:rPr>
      </w:pPr>
      <w:bookmarkStart w:id="1317" w:name="_ETM_Q6_197013"/>
      <w:bookmarkEnd w:id="1317"/>
    </w:p>
    <w:bookmarkStart w:id="1318" w:name="_ETM_Q6_197320" w:displacedByCustomXml="next"/>
    <w:bookmarkEnd w:id="1318" w:displacedByCustomXml="next"/>
    <w:sdt>
      <w:sdtPr>
        <w:rPr>
          <w:rtl/>
        </w:rPr>
        <w:alias w:val="דובר_המשך"/>
        <w:tag w:val="&lt;ID&gt;5503&lt;/ID&gt;&lt;Name&gt;משולם נהרי - סגן שר&lt;/Name&gt;&lt;Data&gt;סגן שר הפנים משולם נהרי&lt;/Data&gt;&lt;Shortcut&gt;משנה&lt;/Shortcut&gt;"/>
        <w:id w:val="-851879107"/>
        <w:placeholder>
          <w:docPart w:val="53E88F160404410AAA6556BAE3A80FF1"/>
        </w:placeholder>
        <w15:color w:val="993366"/>
      </w:sdtPr>
      <w:sdtEndPr/>
      <w:sdtContent>
        <w:p w:rsidR="008820DE" w:rsidRDefault="008820DE" w:rsidP="00343828">
          <w:pPr>
            <w:pStyle w:val="-"/>
            <w:keepNext/>
            <w:rPr>
              <w:rtl/>
            </w:rPr>
          </w:pPr>
          <w:r w:rsidRPr="00590B5D">
            <w:rPr>
              <w:rStyle w:val="afe"/>
              <w:color w:val="000000"/>
              <w:rtl/>
            </w:rPr>
            <w:t>סגן שר הפנים משולם נהרי</w:t>
          </w:r>
          <w:r w:rsidRPr="00590B5D">
            <w:rPr>
              <w:color w:val="000000"/>
              <w:rtl/>
            </w:rPr>
            <w:t>:</w:t>
          </w:r>
        </w:p>
      </w:sdtContent>
    </w:sdt>
    <w:p w:rsidR="008820DE" w:rsidRDefault="008820DE" w:rsidP="004F2FC9">
      <w:pPr>
        <w:rPr>
          <w:rtl/>
        </w:rPr>
      </w:pPr>
    </w:p>
    <w:p w:rsidR="008820DE" w:rsidRDefault="008820DE" w:rsidP="00343828">
      <w:pPr>
        <w:rPr>
          <w:rtl/>
        </w:rPr>
      </w:pPr>
      <w:r>
        <w:rPr>
          <w:rFonts w:hint="cs"/>
          <w:rtl/>
        </w:rPr>
        <w:t xml:space="preserve">לא בגלל </w:t>
      </w:r>
      <w:bookmarkStart w:id="1319" w:name="_ETM_Q6_201092"/>
      <w:bookmarkEnd w:id="1319"/>
      <w:r>
        <w:rPr>
          <w:rFonts w:hint="cs"/>
          <w:rtl/>
        </w:rPr>
        <w:t xml:space="preserve">הרעשים. תקשיב. </w:t>
      </w:r>
    </w:p>
    <w:p w:rsidR="008820DE" w:rsidRDefault="008820DE" w:rsidP="00343828">
      <w:pPr>
        <w:rPr>
          <w:rtl/>
        </w:rPr>
      </w:pPr>
      <w:bookmarkStart w:id="1320" w:name="_ETM_Q6_200704"/>
      <w:bookmarkEnd w:id="1320"/>
    </w:p>
    <w:bookmarkStart w:id="1321" w:name="_ETM_Q6_201011" w:displacedByCustomXml="next"/>
    <w:bookmarkEnd w:id="1321" w:displacedByCustomXml="next"/>
    <w:sdt>
      <w:sdtPr>
        <w:rPr>
          <w:rtl/>
        </w:rPr>
        <w:alias w:val="קריאה"/>
        <w:tag w:val="&lt;ID&gt;5066&lt;/ID&gt;&lt;Name&gt;טלב אבו עראר - הרשימה המשותפת&lt;/Name&gt;&lt;Data&gt;טלב אבו עראר (הרשימה המשותפת)&lt;/Data&gt;&lt;Shortcut&gt;טלאב&lt;/Shortcut&gt;"/>
        <w:id w:val="1654710631"/>
        <w:placeholder>
          <w:docPart w:val="53E88F160404410AAA6556BAE3A80FF1"/>
        </w:placeholder>
        <w15:color w:val="993366"/>
      </w:sdtPr>
      <w:sdtEndPr/>
      <w:sdtContent>
        <w:p w:rsidR="008820DE" w:rsidRDefault="008820DE" w:rsidP="00343828">
          <w:pPr>
            <w:pStyle w:val="af5"/>
            <w:keepNext/>
            <w:rPr>
              <w:rtl/>
            </w:rPr>
          </w:pPr>
          <w:r w:rsidRPr="00590B5D">
            <w:rPr>
              <w:rStyle w:val="afe"/>
              <w:color w:val="000000"/>
              <w:rtl/>
            </w:rPr>
            <w:t>טלב אבו עראר (הרשימה המשותפת)</w:t>
          </w:r>
          <w:r w:rsidRPr="00590B5D">
            <w:rPr>
              <w:color w:val="000000"/>
              <w:rtl/>
            </w:rPr>
            <w:t>:</w:t>
          </w:r>
        </w:p>
      </w:sdtContent>
    </w:sdt>
    <w:p w:rsidR="008820DE" w:rsidRDefault="008820DE" w:rsidP="004F2FC9">
      <w:pPr>
        <w:rPr>
          <w:rtl/>
        </w:rPr>
      </w:pPr>
    </w:p>
    <w:p w:rsidR="008820DE" w:rsidRDefault="008820DE" w:rsidP="00343828">
      <w:pPr>
        <w:rPr>
          <w:rtl/>
        </w:rPr>
      </w:pPr>
      <w:bookmarkStart w:id="1322" w:name="_ETM_Q6_200737"/>
      <w:bookmarkEnd w:id="1322"/>
      <w:r>
        <w:rPr>
          <w:rFonts w:hint="cs"/>
          <w:rtl/>
        </w:rPr>
        <w:t xml:space="preserve">מה </w:t>
      </w:r>
      <w:r w:rsidR="004F2FC9">
        <w:rPr>
          <w:rFonts w:hint="cs"/>
          <w:rtl/>
        </w:rPr>
        <w:t>– – –</w:t>
      </w:r>
      <w:r>
        <w:rPr>
          <w:rFonts w:hint="cs"/>
          <w:rtl/>
        </w:rPr>
        <w:t xml:space="preserve"> ארנונה?</w:t>
      </w:r>
      <w:bookmarkStart w:id="1323" w:name="_ETM_Q6_204692"/>
      <w:bookmarkEnd w:id="1323"/>
    </w:p>
    <w:p w:rsidR="008820DE" w:rsidRDefault="008820DE" w:rsidP="00343828">
      <w:pPr>
        <w:rPr>
          <w:rtl/>
        </w:rPr>
      </w:pPr>
      <w:bookmarkStart w:id="1324" w:name="_ETM_Q6_205007"/>
      <w:bookmarkEnd w:id="1324"/>
    </w:p>
    <w:sdt>
      <w:sdtPr>
        <w:rPr>
          <w:rtl/>
        </w:rPr>
        <w:alias w:val="דובר_המשך"/>
        <w:tag w:val="&lt;ID&gt;5503&lt;/ID&gt;&lt;Name&gt;משולם נהרי - סגן שר&lt;/Name&gt;&lt;Data&gt;סגן שר הפנים משולם נהרי&lt;/Data&gt;&lt;Shortcut&gt;משנה&lt;/Shortcut&gt;"/>
        <w:id w:val="150348493"/>
        <w:placeholder>
          <w:docPart w:val="53E88F160404410AAA6556BAE3A80FF1"/>
        </w:placeholder>
        <w15:color w:val="993366"/>
      </w:sdtPr>
      <w:sdtEndPr/>
      <w:sdtContent>
        <w:p w:rsidR="008820DE" w:rsidRDefault="008820DE" w:rsidP="00343828">
          <w:pPr>
            <w:pStyle w:val="-"/>
            <w:keepNext/>
            <w:rPr>
              <w:rtl/>
            </w:rPr>
          </w:pPr>
          <w:r w:rsidRPr="00590B5D">
            <w:rPr>
              <w:rStyle w:val="afe"/>
              <w:color w:val="000000"/>
              <w:rtl/>
            </w:rPr>
            <w:t>סגן שר הפנים משולם נהרי</w:t>
          </w:r>
          <w:r w:rsidRPr="00590B5D">
            <w:rPr>
              <w:color w:val="000000"/>
              <w:rtl/>
            </w:rPr>
            <w:t>:</w:t>
          </w:r>
        </w:p>
      </w:sdtContent>
    </w:sdt>
    <w:p w:rsidR="008820DE" w:rsidRDefault="008820DE" w:rsidP="004F2FC9">
      <w:pPr>
        <w:rPr>
          <w:rtl/>
        </w:rPr>
      </w:pPr>
    </w:p>
    <w:p w:rsidR="008820DE" w:rsidRDefault="008820DE" w:rsidP="00343828">
      <w:pPr>
        <w:rPr>
          <w:rtl/>
        </w:rPr>
      </w:pPr>
      <w:r>
        <w:rPr>
          <w:rFonts w:hint="cs"/>
          <w:rtl/>
        </w:rPr>
        <w:t>כן, כן, מארנונה.</w:t>
      </w:r>
      <w:bookmarkStart w:id="1325" w:name="_ETM_Q6_204551"/>
      <w:bookmarkEnd w:id="1325"/>
      <w:r>
        <w:rPr>
          <w:rFonts w:hint="cs"/>
          <w:rtl/>
        </w:rPr>
        <w:t xml:space="preserve"> הארנונה שנגבתה. הרי זה היה בשטח גלילי, נבטים הייתה </w:t>
      </w:r>
      <w:bookmarkStart w:id="1326" w:name="_ETM_Q6_209719"/>
      <w:bookmarkEnd w:id="1326"/>
      <w:r>
        <w:rPr>
          <w:rFonts w:hint="cs"/>
          <w:rtl/>
        </w:rPr>
        <w:t xml:space="preserve">בשטח גלילי. עשו את השיוך לדימונה כדי שתהיה הארנונה, הגבייה של הארנונה תחולק בין היישובים </w:t>
      </w:r>
      <w:bookmarkStart w:id="1327" w:name="_ETM_Q6_221205"/>
      <w:bookmarkEnd w:id="1327"/>
      <w:r>
        <w:rPr>
          <w:rFonts w:hint="cs"/>
          <w:rtl/>
        </w:rPr>
        <w:t xml:space="preserve">הללו, כשהפקטור היחיד היה חוסן כלכלי ולא הנושא של </w:t>
      </w:r>
      <w:bookmarkStart w:id="1328" w:name="_ETM_Q6_223152"/>
      <w:bookmarkEnd w:id="1328"/>
      <w:r>
        <w:rPr>
          <w:rFonts w:hint="cs"/>
          <w:rtl/>
        </w:rPr>
        <w:t xml:space="preserve">רעשים. </w:t>
      </w:r>
    </w:p>
    <w:p w:rsidR="008820DE" w:rsidRDefault="008820DE" w:rsidP="00343828">
      <w:pPr>
        <w:rPr>
          <w:rtl/>
        </w:rPr>
      </w:pPr>
      <w:bookmarkStart w:id="1329" w:name="_ETM_Q6_227440"/>
      <w:bookmarkEnd w:id="1329"/>
    </w:p>
    <w:p w:rsidR="008820DE" w:rsidRDefault="008820DE" w:rsidP="00343828">
      <w:pPr>
        <w:rPr>
          <w:rtl/>
        </w:rPr>
      </w:pPr>
      <w:bookmarkStart w:id="1330" w:name="_ETM_Q6_227904"/>
      <w:bookmarkEnd w:id="1330"/>
      <w:r>
        <w:rPr>
          <w:rFonts w:hint="cs"/>
          <w:rtl/>
        </w:rPr>
        <w:t xml:space="preserve">אם היינו הולכים לפי רעשים, אני אגיד לך את </w:t>
      </w:r>
      <w:bookmarkStart w:id="1331" w:name="_ETM_Q6_226494"/>
      <w:bookmarkEnd w:id="1331"/>
      <w:r>
        <w:rPr>
          <w:rFonts w:hint="cs"/>
          <w:rtl/>
        </w:rPr>
        <w:t>האמת, אני כמעט לא ישן בלילה. כל לילה, כל לילה</w:t>
      </w:r>
      <w:bookmarkStart w:id="1332" w:name="_ETM_Q6_233389"/>
      <w:bookmarkEnd w:id="1332"/>
      <w:r>
        <w:rPr>
          <w:rFonts w:hint="cs"/>
          <w:rtl/>
        </w:rPr>
        <w:t xml:space="preserve">, פעמיים אני שומע את המואזין לידי, ובלי הפסקה. כל </w:t>
      </w:r>
      <w:bookmarkStart w:id="1333" w:name="_ETM_Q6_238537"/>
      <w:bookmarkEnd w:id="1333"/>
      <w:r>
        <w:rPr>
          <w:rFonts w:hint="cs"/>
          <w:rtl/>
        </w:rPr>
        <w:t xml:space="preserve">לילה, כל </w:t>
      </w:r>
      <w:r w:rsidR="004F2FC9">
        <w:rPr>
          <w:rFonts w:hint="cs"/>
          <w:rtl/>
        </w:rPr>
        <w:t>– – –</w:t>
      </w:r>
    </w:p>
    <w:p w:rsidR="008820DE" w:rsidRDefault="008820DE" w:rsidP="00343828">
      <w:pPr>
        <w:rPr>
          <w:rtl/>
        </w:rPr>
      </w:pPr>
      <w:bookmarkStart w:id="1334" w:name="_ETM_Q6_239122"/>
      <w:bookmarkEnd w:id="1334"/>
    </w:p>
    <w:bookmarkStart w:id="1335" w:name="_ETM_Q6_239559" w:displacedByCustomXml="next"/>
    <w:bookmarkEnd w:id="1335"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2118062731"/>
        <w:placeholder>
          <w:docPart w:val="53E88F160404410AAA6556BAE3A80FF1"/>
        </w:placeholder>
        <w15:color w:val="993366"/>
      </w:sdtPr>
      <w:sdtEndPr/>
      <w:sdtContent>
        <w:p w:rsidR="008820DE" w:rsidRDefault="008820DE" w:rsidP="00343828">
          <w:pPr>
            <w:pStyle w:val="af5"/>
            <w:keepNext/>
            <w:rPr>
              <w:rtl/>
            </w:rPr>
          </w:pPr>
          <w:r w:rsidRPr="00A60FD0">
            <w:rPr>
              <w:rStyle w:val="afe"/>
              <w:color w:val="000000"/>
              <w:rtl/>
            </w:rPr>
            <w:t>עבד אל חכים חאג' יחיא (הרשימה המשותפת)</w:t>
          </w:r>
          <w:r w:rsidRPr="00A60FD0">
            <w:rPr>
              <w:color w:val="000000"/>
              <w:rtl/>
            </w:rPr>
            <w:t>:</w:t>
          </w:r>
        </w:p>
      </w:sdtContent>
    </w:sdt>
    <w:p w:rsidR="008820DE" w:rsidRDefault="008820DE" w:rsidP="004F2FC9">
      <w:pPr>
        <w:rPr>
          <w:rtl/>
        </w:rPr>
      </w:pPr>
    </w:p>
    <w:p w:rsidR="008820DE" w:rsidRDefault="008820DE" w:rsidP="00343828">
      <w:pPr>
        <w:rPr>
          <w:rtl/>
        </w:rPr>
      </w:pPr>
      <w:r>
        <w:rPr>
          <w:rFonts w:hint="cs"/>
          <w:rtl/>
        </w:rPr>
        <w:t>אתה רציני?</w:t>
      </w:r>
      <w:bookmarkStart w:id="1336" w:name="_ETM_Q6_239339"/>
      <w:bookmarkEnd w:id="1336"/>
    </w:p>
    <w:p w:rsidR="008820DE" w:rsidRDefault="008820DE" w:rsidP="00343828">
      <w:pPr>
        <w:rPr>
          <w:rtl/>
        </w:rPr>
      </w:pPr>
    </w:p>
    <w:bookmarkStart w:id="1337" w:name="_ETM_Q6_239652" w:displacedByCustomXml="next"/>
    <w:bookmarkEnd w:id="1337" w:displacedByCustomXml="next"/>
    <w:sdt>
      <w:sdtPr>
        <w:rPr>
          <w:rtl/>
        </w:rPr>
        <w:alias w:val="דובר_המשך"/>
        <w:tag w:val="&lt;ID&gt;5503&lt;/ID&gt;&lt;Name&gt;משולם נהרי - סגן שר&lt;/Name&gt;&lt;Data&gt;סגן שר הפנים משולם נהרי&lt;/Data&gt;&lt;Shortcut&gt;משנה&lt;/Shortcut&gt;"/>
        <w:id w:val="578092647"/>
        <w:placeholder>
          <w:docPart w:val="53E88F160404410AAA6556BAE3A80FF1"/>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4F2FC9">
      <w:pPr>
        <w:rPr>
          <w:rtl/>
        </w:rPr>
      </w:pPr>
    </w:p>
    <w:p w:rsidR="008820DE" w:rsidRDefault="008820DE" w:rsidP="004336FA">
      <w:pPr>
        <w:rPr>
          <w:rtl/>
        </w:rPr>
      </w:pPr>
      <w:r>
        <w:rPr>
          <w:rFonts w:hint="cs"/>
          <w:rtl/>
        </w:rPr>
        <w:t xml:space="preserve">אני רציני שאני שומע אותו </w:t>
      </w:r>
      <w:bookmarkStart w:id="1338" w:name="_ETM_Q6_246476"/>
      <w:bookmarkEnd w:id="1338"/>
      <w:r>
        <w:rPr>
          <w:rFonts w:hint="cs"/>
          <w:rtl/>
        </w:rPr>
        <w:t xml:space="preserve">מוקדם, ולפנות בוקר, הוא מעיר אותי. אוקיי, אנחנו חיים </w:t>
      </w:r>
      <w:bookmarkStart w:id="1339" w:name="_ETM_Q6_252468"/>
      <w:bookmarkEnd w:id="1339"/>
      <w:r>
        <w:rPr>
          <w:rtl/>
        </w:rPr>
        <w:t>–</w:t>
      </w:r>
      <w:r>
        <w:rPr>
          <w:rFonts w:hint="cs"/>
          <w:rtl/>
        </w:rPr>
        <w:t xml:space="preserve"> פעם הרעש פה, פעם הרעש פה </w:t>
      </w:r>
      <w:r>
        <w:rPr>
          <w:rtl/>
        </w:rPr>
        <w:t>–</w:t>
      </w:r>
      <w:r>
        <w:rPr>
          <w:rFonts w:hint="cs"/>
          <w:rtl/>
        </w:rPr>
        <w:t xml:space="preserve"> אבל מה שנעשה עם נבטים, לפחות דבר אחד</w:t>
      </w:r>
      <w:r w:rsidR="004336FA">
        <w:rPr>
          <w:rFonts w:hint="cs"/>
          <w:rtl/>
        </w:rPr>
        <w:t>;</w:t>
      </w:r>
      <w:r>
        <w:rPr>
          <w:rFonts w:hint="cs"/>
          <w:rtl/>
        </w:rPr>
        <w:t xml:space="preserve"> </w:t>
      </w:r>
      <w:bookmarkStart w:id="1340" w:name="_ETM_Q6_263645"/>
      <w:bookmarkEnd w:id="1340"/>
      <w:r>
        <w:rPr>
          <w:rFonts w:hint="cs"/>
          <w:rtl/>
        </w:rPr>
        <w:t xml:space="preserve">אבו עראר, לפחות דבר אחד שנעשה זה הנושא של </w:t>
      </w:r>
      <w:bookmarkStart w:id="1341" w:name="_ETM_Q6_268956"/>
      <w:bookmarkEnd w:id="1341"/>
      <w:r>
        <w:rPr>
          <w:rFonts w:hint="cs"/>
          <w:rtl/>
        </w:rPr>
        <w:t xml:space="preserve">חלוקת ההכנסות. </w:t>
      </w:r>
    </w:p>
    <w:p w:rsidR="008820DE" w:rsidRDefault="008820DE" w:rsidP="00343828">
      <w:pPr>
        <w:rPr>
          <w:rtl/>
        </w:rPr>
      </w:pPr>
      <w:bookmarkStart w:id="1342" w:name="_ETM_Q6_270040"/>
      <w:bookmarkEnd w:id="1342"/>
    </w:p>
    <w:p w:rsidR="008820DE" w:rsidRDefault="008820DE" w:rsidP="004336FA">
      <w:pPr>
        <w:rPr>
          <w:rtl/>
        </w:rPr>
      </w:pPr>
      <w:bookmarkStart w:id="1343" w:name="_ETM_Q6_270506"/>
      <w:bookmarkEnd w:id="1343"/>
      <w:r>
        <w:rPr>
          <w:rFonts w:hint="cs"/>
          <w:rtl/>
        </w:rPr>
        <w:t>מה שמתכוון השר</w:t>
      </w:r>
      <w:r w:rsidR="004336FA">
        <w:rPr>
          <w:rFonts w:hint="cs"/>
          <w:rtl/>
        </w:rPr>
        <w:t xml:space="preserve"> </w:t>
      </w:r>
      <w:r w:rsidR="004336FA">
        <w:rPr>
          <w:rFonts w:hint="eastAsia"/>
        </w:rPr>
        <w:t>–</w:t>
      </w:r>
      <w:r>
        <w:rPr>
          <w:rFonts w:hint="cs"/>
          <w:rtl/>
        </w:rPr>
        <w:t xml:space="preserve"> בימים האלה, לאחר שביטלו את </w:t>
      </w:r>
      <w:bookmarkStart w:id="1344" w:name="_ETM_Q6_279192"/>
      <w:bookmarkEnd w:id="1344"/>
      <w:r>
        <w:rPr>
          <w:rFonts w:hint="cs"/>
          <w:rtl/>
        </w:rPr>
        <w:t xml:space="preserve">עיר עולים ודימונה מקבלת פיצוי מהקרן לצמצום פערים, תהיה חלוקה </w:t>
      </w:r>
      <w:bookmarkStart w:id="1345" w:name="_ETM_Q6_287710"/>
      <w:bookmarkEnd w:id="1345"/>
      <w:r>
        <w:rPr>
          <w:rFonts w:hint="cs"/>
          <w:rtl/>
        </w:rPr>
        <w:t xml:space="preserve">חדשה, מחדש, וכל הסיכויים שהיא גם תגדיל את </w:t>
      </w:r>
      <w:bookmarkStart w:id="1346" w:name="_ETM_Q6_293963"/>
      <w:bookmarkEnd w:id="1346"/>
      <w:r>
        <w:rPr>
          <w:rFonts w:hint="cs"/>
          <w:rtl/>
        </w:rPr>
        <w:t>חלוקת ההכנסות לגבי היישובים שאתה הזכרת. תודה.</w:t>
      </w:r>
    </w:p>
    <w:p w:rsidR="008820DE" w:rsidRDefault="008820DE" w:rsidP="00343828">
      <w:pPr>
        <w:rPr>
          <w:rtl/>
        </w:rPr>
      </w:pPr>
      <w:bookmarkStart w:id="1347" w:name="_ETM_Q6_301971"/>
      <w:bookmarkEnd w:id="1347"/>
    </w:p>
    <w:bookmarkStart w:id="1348" w:name="_ETM_Q6_302389" w:displacedByCustomXml="next"/>
    <w:bookmarkEnd w:id="1348" w:displacedByCustomXml="next"/>
    <w:sdt>
      <w:sdtPr>
        <w:rPr>
          <w:rtl/>
        </w:rPr>
        <w:alias w:val="יור"/>
        <w:tag w:val="&lt;ID&gt;5317&lt;/ID&gt;&lt;Name&gt;יולי יואל אדלשטיין - יו&quot;ר&lt;/Name&gt;&lt;Data&gt;יולי יואל אדלשטיין&lt;/Data&gt;&lt;Shortcut&gt;&lt;/Shortcut&gt;"/>
        <w:id w:val="-2078970373"/>
        <w:placeholder>
          <w:docPart w:val="53E88F160404410AAA6556BAE3A80FF1"/>
        </w:placeholder>
        <w15:color w:val="993366"/>
      </w:sdtPr>
      <w:sdtEndPr/>
      <w:sdtContent>
        <w:p w:rsidR="008820DE" w:rsidRDefault="008820DE" w:rsidP="00343828">
          <w:pPr>
            <w:pStyle w:val="af6"/>
            <w:keepNext/>
            <w:rPr>
              <w:rtl/>
            </w:rPr>
          </w:pPr>
          <w:r w:rsidRPr="00A63300">
            <w:rPr>
              <w:rStyle w:val="afe"/>
              <w:color w:val="000000"/>
              <w:rtl/>
            </w:rPr>
            <w:t>היו"ר יולי יואל אדלשטיין</w:t>
          </w:r>
          <w:r w:rsidRPr="00A6330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תודה לסגן השר. שאלה </w:t>
      </w:r>
      <w:bookmarkStart w:id="1349" w:name="_ETM_Q6_303385"/>
      <w:bookmarkEnd w:id="1349"/>
      <w:r>
        <w:rPr>
          <w:rFonts w:hint="cs"/>
          <w:rtl/>
        </w:rPr>
        <w:t xml:space="preserve">נוספת לחבר הכנסת טלב אבו עראר. בבקשה, אדוני. </w:t>
      </w:r>
    </w:p>
    <w:p w:rsidR="008820DE" w:rsidRDefault="008820DE" w:rsidP="00343828">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445084041"/>
        <w:placeholder>
          <w:docPart w:val="53E88F160404410AAA6556BAE3A80FF1"/>
        </w:placeholder>
        <w15:color w:val="993366"/>
      </w:sdtPr>
      <w:sdtEndPr/>
      <w:sdtContent>
        <w:p w:rsidR="008820DE" w:rsidRDefault="008820DE" w:rsidP="00343828">
          <w:pPr>
            <w:pStyle w:val="-"/>
            <w:keepNext/>
            <w:rPr>
              <w:rtl/>
            </w:rPr>
          </w:pPr>
          <w:r w:rsidRPr="00E8109F">
            <w:rPr>
              <w:rStyle w:val="afe"/>
              <w:color w:val="000000"/>
              <w:rtl/>
            </w:rPr>
            <w:t>טלב אבו עראר (הרשימה המשותפת)</w:t>
          </w:r>
          <w:r w:rsidRPr="00E8109F">
            <w:rPr>
              <w:color w:val="000000"/>
              <w:rtl/>
            </w:rPr>
            <w:t>:</w:t>
          </w:r>
        </w:p>
      </w:sdtContent>
    </w:sdt>
    <w:p w:rsidR="008820DE" w:rsidRDefault="008820DE" w:rsidP="004F2FC9">
      <w:pPr>
        <w:rPr>
          <w:rtl/>
        </w:rPr>
      </w:pPr>
    </w:p>
    <w:p w:rsidR="008820DE" w:rsidRDefault="008820DE" w:rsidP="00343828">
      <w:pPr>
        <w:rPr>
          <w:rtl/>
        </w:rPr>
      </w:pPr>
      <w:r>
        <w:rPr>
          <w:rFonts w:hint="cs"/>
          <w:rtl/>
        </w:rPr>
        <w:t xml:space="preserve">דבר ראשון, </w:t>
      </w:r>
      <w:bookmarkStart w:id="1350" w:name="_ETM_Q6_307068"/>
      <w:bookmarkEnd w:id="1350"/>
      <w:r>
        <w:rPr>
          <w:rFonts w:hint="cs"/>
          <w:rtl/>
        </w:rPr>
        <w:t>ממש מוזר לי שאני שומע אחד מש"ס שקול המואזין מפרי</w:t>
      </w:r>
      <w:bookmarkStart w:id="1351" w:name="_ETM_Q6_312608"/>
      <w:bookmarkEnd w:id="1351"/>
      <w:r>
        <w:rPr>
          <w:rFonts w:hint="cs"/>
          <w:rtl/>
        </w:rPr>
        <w:t>ע לו. באמת לא שמעתי את זה לפני זה.</w:t>
      </w:r>
    </w:p>
    <w:p w:rsidR="008820DE" w:rsidRDefault="008820DE" w:rsidP="00343828">
      <w:pPr>
        <w:rPr>
          <w:rtl/>
        </w:rPr>
      </w:pPr>
      <w:bookmarkStart w:id="1352" w:name="_ETM_Q6_314196"/>
      <w:bookmarkEnd w:id="1352"/>
    </w:p>
    <w:bookmarkStart w:id="1353" w:name="_ETM_Q6_314571" w:displacedByCustomXml="next"/>
    <w:bookmarkEnd w:id="1353" w:displacedByCustomXml="next"/>
    <w:sdt>
      <w:sdtPr>
        <w:rPr>
          <w:rtl/>
        </w:rPr>
        <w:alias w:val="דובר_המשך"/>
        <w:tag w:val="&lt;ID&gt;5503&lt;/ID&gt;&lt;Name&gt;משולם נהרי - סגן שר&lt;/Name&gt;&lt;Data&gt;סגן שר הפנים משולם נהרי&lt;/Data&gt;&lt;Shortcut&gt;משנה&lt;/Shortcut&gt;"/>
        <w:id w:val="-1206632557"/>
        <w:placeholder>
          <w:docPart w:val="74E8CE1584994F70B4E9021FECB38A52"/>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4F2FC9">
      <w:pPr>
        <w:rPr>
          <w:rtl/>
        </w:rPr>
      </w:pPr>
    </w:p>
    <w:p w:rsidR="008820DE" w:rsidRDefault="008820DE" w:rsidP="00343828">
      <w:pPr>
        <w:rPr>
          <w:rtl/>
        </w:rPr>
      </w:pPr>
      <w:bookmarkStart w:id="1354" w:name="_ETM_Q6_314091"/>
      <w:bookmarkEnd w:id="1354"/>
      <w:r>
        <w:rPr>
          <w:rFonts w:hint="cs"/>
          <w:rtl/>
        </w:rPr>
        <w:t xml:space="preserve">אמרתי </w:t>
      </w:r>
      <w:bookmarkStart w:id="1355" w:name="_ETM_Q6_316923"/>
      <w:bookmarkEnd w:id="1355"/>
      <w:r>
        <w:rPr>
          <w:rFonts w:hint="cs"/>
          <w:rtl/>
        </w:rPr>
        <w:t xml:space="preserve">שהוא מעיר אותי. </w:t>
      </w:r>
    </w:p>
    <w:p w:rsidR="007A3FE4" w:rsidRDefault="007A3FE4" w:rsidP="00343828">
      <w:pPr>
        <w:rPr>
          <w:rtl/>
        </w:rPr>
      </w:pPr>
    </w:p>
    <w:bookmarkStart w:id="1356" w:name="_ETM_Q6_317107" w:displacedByCustomXml="next"/>
    <w:bookmarkEnd w:id="1356" w:displacedByCustomXml="next"/>
    <w:bookmarkStart w:id="1357" w:name="_ETM_Q6_317438" w:displacedByCustomXml="next"/>
    <w:bookmarkEnd w:id="1357"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58606569"/>
        <w:placeholder>
          <w:docPart w:val="53E88F160404410AAA6556BAE3A80FF1"/>
        </w:placeholder>
        <w15:color w:val="993366"/>
      </w:sdtPr>
      <w:sdtEndPr/>
      <w:sdtContent>
        <w:p w:rsidR="008820DE" w:rsidRDefault="008820DE" w:rsidP="00343828">
          <w:pPr>
            <w:pStyle w:val="-"/>
            <w:keepNext/>
            <w:rPr>
              <w:rtl/>
            </w:rPr>
          </w:pPr>
          <w:r w:rsidRPr="00E8109F">
            <w:rPr>
              <w:rStyle w:val="afe"/>
              <w:color w:val="000000"/>
              <w:rtl/>
            </w:rPr>
            <w:t>טלב אבו עראר (הרשימה המשותפת)</w:t>
          </w:r>
          <w:r w:rsidRPr="00E8109F">
            <w:rPr>
              <w:color w:val="000000"/>
              <w:rtl/>
            </w:rPr>
            <w:t>:</w:t>
          </w:r>
        </w:p>
      </w:sdtContent>
    </w:sdt>
    <w:p w:rsidR="008820DE" w:rsidRDefault="008820DE" w:rsidP="004F2FC9">
      <w:pPr>
        <w:rPr>
          <w:rtl/>
        </w:rPr>
      </w:pPr>
    </w:p>
    <w:p w:rsidR="008820DE" w:rsidRDefault="008820DE" w:rsidP="004336FA">
      <w:pPr>
        <w:rPr>
          <w:rtl/>
        </w:rPr>
      </w:pPr>
      <w:r>
        <w:rPr>
          <w:rFonts w:hint="cs"/>
          <w:rtl/>
        </w:rPr>
        <w:t xml:space="preserve">אה, מעיר אותך. זה לא מפריע לך. </w:t>
      </w:r>
      <w:bookmarkStart w:id="1358" w:name="_ETM_Q6_316582"/>
      <w:bookmarkEnd w:id="1358"/>
      <w:r>
        <w:rPr>
          <w:rFonts w:hint="cs"/>
          <w:rtl/>
        </w:rPr>
        <w:t xml:space="preserve">מעיר זה בסדר. הדבר השני, אדוני, אתה לא השבת מקצועית </w:t>
      </w:r>
      <w:bookmarkStart w:id="1359" w:name="_ETM_Q6_322786"/>
      <w:bookmarkEnd w:id="1359"/>
      <w:r>
        <w:rPr>
          <w:rFonts w:hint="cs"/>
          <w:rtl/>
        </w:rPr>
        <w:t xml:space="preserve">על השאילתה שלי. הרי שר הפנים, הוא בכבודו ובעצמו </w:t>
      </w:r>
      <w:bookmarkStart w:id="1360" w:name="_ETM_Q6_332161"/>
      <w:bookmarkEnd w:id="1360"/>
      <w:r>
        <w:rPr>
          <w:rFonts w:hint="cs"/>
          <w:rtl/>
        </w:rPr>
        <w:t>ציין את זה</w:t>
      </w:r>
      <w:r w:rsidR="004336FA">
        <w:rPr>
          <w:rFonts w:hint="cs"/>
          <w:rtl/>
        </w:rPr>
        <w:t>,</w:t>
      </w:r>
      <w:r>
        <w:rPr>
          <w:rFonts w:hint="cs"/>
          <w:rtl/>
        </w:rPr>
        <w:t xml:space="preserve"> ואמר: אני משלם כמשרד </w:t>
      </w:r>
      <w:bookmarkStart w:id="1361" w:name="_ETM_Q6_332454"/>
      <w:bookmarkEnd w:id="1361"/>
      <w:r>
        <w:rPr>
          <w:rFonts w:hint="cs"/>
          <w:rtl/>
        </w:rPr>
        <w:t xml:space="preserve">הפנים, מפצה את כל היישובים הסמוכים, נפגעי הרעש </w:t>
      </w:r>
      <w:bookmarkStart w:id="1362" w:name="_ETM_Q6_337101"/>
      <w:bookmarkEnd w:id="1362"/>
      <w:r>
        <w:rPr>
          <w:rFonts w:hint="cs"/>
          <w:rtl/>
        </w:rPr>
        <w:t xml:space="preserve">בנתב"ג. </w:t>
      </w:r>
      <w:bookmarkStart w:id="1363" w:name="_ETM_Q6_342078"/>
      <w:bookmarkStart w:id="1364" w:name="_ETM_Q6_342512"/>
      <w:bookmarkEnd w:id="1363"/>
      <w:bookmarkEnd w:id="1364"/>
      <w:r>
        <w:rPr>
          <w:rFonts w:hint="cs"/>
          <w:rtl/>
        </w:rPr>
        <w:t xml:space="preserve">האם באמת אפשר להביא גם את אותו </w:t>
      </w:r>
      <w:bookmarkStart w:id="1365" w:name="_ETM_Q6_341634"/>
      <w:bookmarkEnd w:id="1365"/>
      <w:r>
        <w:rPr>
          <w:rFonts w:hint="cs"/>
          <w:rtl/>
        </w:rPr>
        <w:t>מצב לשדה תעופה נבטים, שיש שם יישובים סמוכים שגם הם נפגעים ממטרד</w:t>
      </w:r>
      <w:bookmarkStart w:id="1366" w:name="_ETM_Q6_348022"/>
      <w:bookmarkEnd w:id="1366"/>
      <w:r>
        <w:rPr>
          <w:rFonts w:hint="cs"/>
          <w:rtl/>
        </w:rPr>
        <w:t xml:space="preserve"> הרעש הזה? זו השאלה. שאלה ברורה לחלוטין. </w:t>
      </w:r>
    </w:p>
    <w:p w:rsidR="008820DE" w:rsidRDefault="008820DE" w:rsidP="00343828">
      <w:pPr>
        <w:rPr>
          <w:rtl/>
        </w:rPr>
      </w:pPr>
      <w:bookmarkStart w:id="1367" w:name="_ETM_Q6_353886"/>
      <w:bookmarkEnd w:id="1367"/>
    </w:p>
    <w:bookmarkStart w:id="1368" w:name="_ETM_Q6_354259" w:displacedByCustomXml="next"/>
    <w:bookmarkEnd w:id="1368" w:displacedByCustomXml="next"/>
    <w:sdt>
      <w:sdtPr>
        <w:rPr>
          <w:rtl/>
        </w:rPr>
        <w:alias w:val="יור"/>
        <w:tag w:val="&lt;ID&gt;5317&lt;/ID&gt;&lt;Name&gt;יולי יואל אדלשטיין - יו&quot;ר&lt;/Name&gt;&lt;Data&gt;יולי יואל אדלשטיין&lt;/Data&gt;&lt;Shortcut&gt;&lt;/Shortcut&gt;"/>
        <w:id w:val="1976166396"/>
        <w:placeholder>
          <w:docPart w:val="53E88F160404410AAA6556BAE3A80FF1"/>
        </w:placeholder>
        <w15:color w:val="993366"/>
      </w:sdtPr>
      <w:sdtEndPr/>
      <w:sdtContent>
        <w:p w:rsidR="008820DE" w:rsidRDefault="008820DE" w:rsidP="00343828">
          <w:pPr>
            <w:pStyle w:val="af6"/>
            <w:keepNext/>
            <w:rPr>
              <w:rtl/>
            </w:rPr>
          </w:pPr>
          <w:r w:rsidRPr="00F86C51">
            <w:rPr>
              <w:rStyle w:val="afe"/>
              <w:color w:val="000000"/>
              <w:rtl/>
            </w:rPr>
            <w:t>היו"ר יולי יואל אדלשטיין</w:t>
          </w:r>
          <w:r w:rsidRPr="00F86C51">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תודה. </w:t>
      </w:r>
      <w:bookmarkStart w:id="1369" w:name="_ETM_Q6_355919"/>
      <w:bookmarkEnd w:id="1369"/>
      <w:r>
        <w:rPr>
          <w:rFonts w:hint="cs"/>
          <w:rtl/>
        </w:rPr>
        <w:t>בבקשה, סגן השר.</w:t>
      </w:r>
    </w:p>
    <w:p w:rsidR="008820DE" w:rsidRDefault="008820DE" w:rsidP="00343828">
      <w:pPr>
        <w:rPr>
          <w:rtl/>
        </w:rPr>
      </w:pPr>
      <w:bookmarkStart w:id="1370" w:name="_ETM_Q6_354470"/>
      <w:bookmarkEnd w:id="1370"/>
    </w:p>
    <w:bookmarkStart w:id="1371" w:name="_ETM_Q6_354785" w:displacedByCustomXml="next"/>
    <w:bookmarkEnd w:id="1371" w:displacedByCustomXml="next"/>
    <w:sdt>
      <w:sdtPr>
        <w:rPr>
          <w:rtl/>
        </w:rPr>
        <w:alias w:val="דובר_המשך"/>
        <w:tag w:val="&lt;ID&gt;5503&lt;/ID&gt;&lt;Name&gt;משולם נהרי - סגן שר&lt;/Name&gt;&lt;Data&gt;סגן שר הפנים משולם נהרי&lt;/Data&gt;&lt;Shortcut&gt;משנה&lt;/Shortcut&gt;"/>
        <w:id w:val="-947380024"/>
        <w:placeholder>
          <w:docPart w:val="F1794CABE07448C382BFF2390821C61B"/>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8820DE" w:rsidP="00343828">
      <w:pPr>
        <w:rPr>
          <w:rtl/>
        </w:rPr>
      </w:pPr>
      <w:bookmarkStart w:id="1372" w:name="_ETM_Q6_355734"/>
      <w:bookmarkEnd w:id="1372"/>
      <w:r>
        <w:rPr>
          <w:rFonts w:hint="cs"/>
          <w:rtl/>
        </w:rPr>
        <w:t>בשדה התעופה לוד לא היה שיוך</w:t>
      </w:r>
      <w:bookmarkStart w:id="1373" w:name="_ETM_Q6_358653"/>
      <w:bookmarkEnd w:id="1373"/>
      <w:r>
        <w:rPr>
          <w:rFonts w:hint="cs"/>
          <w:rtl/>
        </w:rPr>
        <w:t xml:space="preserve"> </w:t>
      </w:r>
      <w:r w:rsidR="004F2FC9">
        <w:rPr>
          <w:rFonts w:hint="cs"/>
          <w:rtl/>
        </w:rPr>
        <w:t>– – –</w:t>
      </w:r>
    </w:p>
    <w:p w:rsidR="008820DE" w:rsidRDefault="008820DE" w:rsidP="00343828">
      <w:pPr>
        <w:rPr>
          <w:rtl/>
        </w:rPr>
      </w:pPr>
      <w:bookmarkStart w:id="1374" w:name="_ETM_Q6_358311"/>
      <w:bookmarkEnd w:id="1374"/>
    </w:p>
    <w:bookmarkStart w:id="1375" w:name="_ETM_Q6_358609" w:displacedByCustomXml="next"/>
    <w:bookmarkEnd w:id="1375" w:displacedByCustomXml="next"/>
    <w:sdt>
      <w:sdtPr>
        <w:rPr>
          <w:rtl/>
        </w:rPr>
        <w:alias w:val="קריאה"/>
        <w:tag w:val="&lt;ID&gt;5066&lt;/ID&gt;&lt;Name&gt;טלב אבו עראר - הרשימה המשותפת&lt;/Name&gt;&lt;Data&gt;טלב אבו עראר (הרשימה המשותפת)&lt;/Data&gt;&lt;Shortcut&gt;טלאב&lt;/Shortcut&gt;"/>
        <w:id w:val="-856802243"/>
        <w:placeholder>
          <w:docPart w:val="53E88F160404410AAA6556BAE3A80FF1"/>
        </w:placeholder>
        <w15:color w:val="993366"/>
      </w:sdtPr>
      <w:sdtEndPr/>
      <w:sdtContent>
        <w:p w:rsidR="008820DE" w:rsidRDefault="008820DE" w:rsidP="00343828">
          <w:pPr>
            <w:pStyle w:val="af5"/>
            <w:keepNext/>
            <w:rPr>
              <w:rtl/>
            </w:rPr>
          </w:pPr>
          <w:r w:rsidRPr="00F86C51">
            <w:rPr>
              <w:rStyle w:val="afe"/>
              <w:color w:val="000000"/>
              <w:rtl/>
            </w:rPr>
            <w:t>טלב אבו עראר (הרשימה המשותפת)</w:t>
          </w:r>
          <w:r w:rsidRPr="00F86C51">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sdt>
      <w:sdtPr>
        <w:rPr>
          <w:rtl/>
        </w:rPr>
        <w:alias w:val="דובר_המשך"/>
        <w:tag w:val="&lt;ID&gt;5503&lt;/ID&gt;&lt;Name&gt;משולם נהרי - סגן שר&lt;/Name&gt;&lt;Data&gt;סגן שר הפנים משולם נהרי&lt;/Data&gt;&lt;Shortcut&gt;משנה&lt;/Shortcut&gt;"/>
        <w:id w:val="1301885521"/>
        <w:placeholder>
          <w:docPart w:val="A9CE82C423D04F0C9364839C8EE22D34"/>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8820DE" w:rsidP="004336FA">
      <w:pPr>
        <w:rPr>
          <w:rtl/>
        </w:rPr>
      </w:pPr>
      <w:bookmarkStart w:id="1376" w:name="_ETM_Q6_355400"/>
      <w:bookmarkEnd w:id="1376"/>
      <w:r>
        <w:rPr>
          <w:rFonts w:hint="cs"/>
          <w:rtl/>
        </w:rPr>
        <w:t>עדיין אין שיוך</w:t>
      </w:r>
      <w:bookmarkStart w:id="1377" w:name="_ETM_Q6_360118"/>
      <w:bookmarkEnd w:id="1377"/>
      <w:r>
        <w:rPr>
          <w:rFonts w:hint="cs"/>
          <w:rtl/>
        </w:rPr>
        <w:t xml:space="preserve">, ואני אומר לך </w:t>
      </w:r>
      <w:r>
        <w:rPr>
          <w:rtl/>
        </w:rPr>
        <w:t>–</w:t>
      </w:r>
      <w:r>
        <w:rPr>
          <w:rFonts w:hint="cs"/>
          <w:rtl/>
        </w:rPr>
        <w:t xml:space="preserve"> גם שם החלוקה היא לפי </w:t>
      </w:r>
      <w:bookmarkStart w:id="1378" w:name="_ETM_Q6_366343"/>
      <w:bookmarkEnd w:id="1378"/>
      <w:r>
        <w:rPr>
          <w:rFonts w:hint="cs"/>
          <w:rtl/>
        </w:rPr>
        <w:t xml:space="preserve">החוסן הכלכלי ולא </w:t>
      </w:r>
      <w:r w:rsidR="004F2FC9">
        <w:rPr>
          <w:rFonts w:hint="cs"/>
          <w:rtl/>
        </w:rPr>
        <w:t>– – –</w:t>
      </w:r>
    </w:p>
    <w:p w:rsidR="008820DE" w:rsidRDefault="008820DE" w:rsidP="00343828">
      <w:pPr>
        <w:rPr>
          <w:rtl/>
        </w:rPr>
      </w:pPr>
      <w:bookmarkStart w:id="1379" w:name="_ETM_Q6_365603"/>
      <w:bookmarkEnd w:id="1379"/>
    </w:p>
    <w:bookmarkStart w:id="1380" w:name="_ETM_Q6_365948" w:displacedByCustomXml="next"/>
    <w:bookmarkEnd w:id="1380" w:displacedByCustomXml="next"/>
    <w:sdt>
      <w:sdtPr>
        <w:rPr>
          <w:rtl/>
        </w:rPr>
        <w:alias w:val="קריאה"/>
        <w:tag w:val="&lt;ID&gt;5066&lt;/ID&gt;&lt;Name&gt;טלב אבו עראר - הרשימה המשותפת&lt;/Name&gt;&lt;Data&gt;טלב אבו עראר (הרשימה המשותפת)&lt;/Data&gt;&lt;Shortcut&gt;טלאב&lt;/Shortcut&gt;"/>
        <w:id w:val="-439604520"/>
        <w:placeholder>
          <w:docPart w:val="53E88F160404410AAA6556BAE3A80FF1"/>
        </w:placeholder>
        <w15:color w:val="993366"/>
      </w:sdtPr>
      <w:sdtEndPr/>
      <w:sdtContent>
        <w:p w:rsidR="008820DE" w:rsidRDefault="008820DE" w:rsidP="00343828">
          <w:pPr>
            <w:pStyle w:val="af5"/>
            <w:keepNext/>
            <w:rPr>
              <w:rtl/>
            </w:rPr>
          </w:pPr>
          <w:r w:rsidRPr="00F86C51">
            <w:rPr>
              <w:rStyle w:val="afe"/>
              <w:color w:val="000000"/>
              <w:rtl/>
            </w:rPr>
            <w:t>טלב אבו עראר (הרשימה המשותפת)</w:t>
          </w:r>
          <w:r w:rsidRPr="00F86C51">
            <w:rPr>
              <w:color w:val="000000"/>
              <w:rtl/>
            </w:rPr>
            <w:t>:</w:t>
          </w:r>
        </w:p>
      </w:sdtContent>
    </w:sdt>
    <w:p w:rsidR="008820DE" w:rsidRDefault="008820DE" w:rsidP="004F2FC9">
      <w:pPr>
        <w:rPr>
          <w:rtl/>
        </w:rPr>
      </w:pPr>
    </w:p>
    <w:p w:rsidR="008820DE" w:rsidRDefault="008820DE" w:rsidP="00343828">
      <w:pPr>
        <w:rPr>
          <w:rtl/>
        </w:rPr>
      </w:pPr>
      <w:bookmarkStart w:id="1381" w:name="_ETM_Q6_366195"/>
      <w:bookmarkEnd w:id="1381"/>
      <w:r>
        <w:rPr>
          <w:rFonts w:hint="cs"/>
          <w:rtl/>
        </w:rPr>
        <w:t xml:space="preserve">לפי הרעש, כך השר </w:t>
      </w:r>
      <w:bookmarkStart w:id="1382" w:name="_ETM_Q6_362814"/>
      <w:bookmarkEnd w:id="1382"/>
      <w:r>
        <w:rPr>
          <w:rFonts w:hint="cs"/>
          <w:rtl/>
        </w:rPr>
        <w:t xml:space="preserve">עצמו אמר. </w:t>
      </w:r>
      <w:bookmarkStart w:id="1383" w:name="_ETM_Q6_365468"/>
      <w:bookmarkEnd w:id="1383"/>
    </w:p>
    <w:p w:rsidR="008820DE" w:rsidRDefault="008820DE" w:rsidP="00343828">
      <w:pPr>
        <w:rPr>
          <w:rtl/>
        </w:rPr>
      </w:pPr>
    </w:p>
    <w:bookmarkStart w:id="1384" w:name="_ETM_Q6_366082" w:displacedByCustomXml="next"/>
    <w:bookmarkEnd w:id="1384" w:displacedByCustomXml="next"/>
    <w:sdt>
      <w:sdtPr>
        <w:rPr>
          <w:rtl/>
        </w:rPr>
        <w:alias w:val="דובר_המשך"/>
        <w:tag w:val="&lt;ID&gt;5503&lt;/ID&gt;&lt;Name&gt;משולם נהרי - סגן שר&lt;/Name&gt;&lt;Data&gt;סגן שר הפנים משולם נהרי&lt;/Data&gt;&lt;Shortcut&gt;משנה&lt;/Shortcut&gt;"/>
        <w:id w:val="2087726161"/>
        <w:placeholder>
          <w:docPart w:val="0FE4FFDFF5574914BB117AC49A9267E6"/>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8820DE" w:rsidP="00343828">
      <w:pPr>
        <w:rPr>
          <w:rtl/>
        </w:rPr>
      </w:pPr>
      <w:bookmarkStart w:id="1385" w:name="_ETM_Q6_366748"/>
      <w:bookmarkEnd w:id="1385"/>
      <w:r>
        <w:rPr>
          <w:rFonts w:hint="cs"/>
          <w:rtl/>
        </w:rPr>
        <w:t xml:space="preserve">בסדר, אבל אני אומר, הפקטור היחידי </w:t>
      </w:r>
      <w:bookmarkStart w:id="1386" w:name="_ETM_Q6_371475"/>
      <w:bookmarkEnd w:id="1386"/>
      <w:r>
        <w:rPr>
          <w:rFonts w:hint="cs"/>
          <w:rtl/>
        </w:rPr>
        <w:t xml:space="preserve">זה החוסן הכלכלי. הם מפוצים, הם מקבלים משדה התעופה </w:t>
      </w:r>
      <w:bookmarkStart w:id="1387" w:name="_ETM_Q6_376605"/>
      <w:bookmarkEnd w:id="1387"/>
      <w:r>
        <w:rPr>
          <w:rFonts w:hint="cs"/>
          <w:rtl/>
        </w:rPr>
        <w:t xml:space="preserve">לוד. נכון, הם סובלים </w:t>
      </w:r>
      <w:r w:rsidR="004F2FC9">
        <w:rPr>
          <w:rFonts w:hint="cs"/>
          <w:rtl/>
        </w:rPr>
        <w:t>– – –</w:t>
      </w:r>
    </w:p>
    <w:p w:rsidR="008820DE" w:rsidRDefault="008820DE" w:rsidP="00343828">
      <w:pPr>
        <w:rPr>
          <w:rtl/>
        </w:rPr>
      </w:pPr>
      <w:bookmarkStart w:id="1388" w:name="_ETM_Q6_379451"/>
      <w:bookmarkEnd w:id="1388"/>
    </w:p>
    <w:bookmarkStart w:id="1389" w:name="_ETM_Q6_379855" w:displacedByCustomXml="next"/>
    <w:bookmarkEnd w:id="1389" w:displacedByCustomXml="next"/>
    <w:sdt>
      <w:sdtPr>
        <w:rPr>
          <w:rtl/>
        </w:rPr>
        <w:alias w:val="קריאה"/>
        <w:tag w:val="&lt;ID&gt;5066&lt;/ID&gt;&lt;Name&gt;טלב אבו עראר - הרשימה המשותפת&lt;/Name&gt;&lt;Data&gt;טלב אבו עראר (הרשימה המשותפת)&lt;/Data&gt;&lt;Shortcut&gt;טלאב&lt;/Shortcut&gt;"/>
        <w:id w:val="-565639885"/>
        <w:placeholder>
          <w:docPart w:val="53E88F160404410AAA6556BAE3A80FF1"/>
        </w:placeholder>
        <w15:color w:val="993366"/>
      </w:sdtPr>
      <w:sdtEndPr/>
      <w:sdtContent>
        <w:p w:rsidR="008820DE" w:rsidRDefault="008820DE" w:rsidP="00343828">
          <w:pPr>
            <w:pStyle w:val="af5"/>
            <w:keepNext/>
            <w:rPr>
              <w:rtl/>
            </w:rPr>
          </w:pPr>
          <w:r w:rsidRPr="00F86C51">
            <w:rPr>
              <w:rStyle w:val="afe"/>
              <w:color w:val="000000"/>
              <w:rtl/>
            </w:rPr>
            <w:t>טלב אבו עראר (הרשימה המשותפת)</w:t>
          </w:r>
          <w:r w:rsidRPr="00F86C51">
            <w:rPr>
              <w:color w:val="000000"/>
              <w:rtl/>
            </w:rPr>
            <w:t>:</w:t>
          </w:r>
        </w:p>
      </w:sdtContent>
    </w:sdt>
    <w:p w:rsidR="008820DE" w:rsidRDefault="008820DE" w:rsidP="004F2FC9">
      <w:pPr>
        <w:rPr>
          <w:rtl/>
        </w:rPr>
      </w:pPr>
    </w:p>
    <w:p w:rsidR="008820DE" w:rsidRDefault="004F2FC9" w:rsidP="00343828">
      <w:pPr>
        <w:rPr>
          <w:rtl/>
        </w:rPr>
      </w:pPr>
      <w:bookmarkStart w:id="1390" w:name="_ETM_Q6_383140"/>
      <w:bookmarkEnd w:id="1390"/>
      <w:r>
        <w:rPr>
          <w:rFonts w:hint="cs"/>
          <w:rtl/>
        </w:rPr>
        <w:t>– – –</w:t>
      </w:r>
    </w:p>
    <w:p w:rsidR="008820DE" w:rsidRDefault="008820DE" w:rsidP="00343828">
      <w:pPr>
        <w:rPr>
          <w:rtl/>
        </w:rPr>
      </w:pPr>
    </w:p>
    <w:sdt>
      <w:sdtPr>
        <w:rPr>
          <w:rtl/>
        </w:rPr>
        <w:alias w:val="דובר_המשך"/>
        <w:tag w:val="&lt;ID&gt;5503&lt;/ID&gt;&lt;Name&gt;משולם נהרי - סגן שר&lt;/Name&gt;&lt;Data&gt;סגן שר הפנים משולם נהרי&lt;/Data&gt;&lt;Shortcut&gt;משנה&lt;/Shortcut&gt;"/>
        <w:id w:val="-1572113609"/>
        <w:placeholder>
          <w:docPart w:val="00A709B1D6C44435B2B3976BB34FCD87"/>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8820DE" w:rsidP="00343828">
      <w:pPr>
        <w:rPr>
          <w:rtl/>
        </w:rPr>
      </w:pPr>
      <w:r>
        <w:rPr>
          <w:rFonts w:hint="cs"/>
          <w:rtl/>
        </w:rPr>
        <w:t xml:space="preserve">הם </w:t>
      </w:r>
      <w:bookmarkStart w:id="1391" w:name="_ETM_Q6_380245"/>
      <w:bookmarkEnd w:id="1391"/>
      <w:r>
        <w:rPr>
          <w:rFonts w:hint="cs"/>
          <w:rtl/>
        </w:rPr>
        <w:t xml:space="preserve">סובלים מזה, אבל החלוקה היא לפי </w:t>
      </w:r>
      <w:r w:rsidR="004F2FC9">
        <w:rPr>
          <w:rFonts w:hint="cs"/>
          <w:rtl/>
        </w:rPr>
        <w:t>– –</w:t>
      </w:r>
    </w:p>
    <w:p w:rsidR="008820DE" w:rsidRDefault="008820DE" w:rsidP="00343828">
      <w:pPr>
        <w:rPr>
          <w:rtl/>
        </w:rPr>
      </w:pPr>
      <w:bookmarkStart w:id="1392" w:name="_ETM_Q6_386497"/>
      <w:bookmarkEnd w:id="1392"/>
    </w:p>
    <w:bookmarkStart w:id="1393" w:name="_ETM_Q6_386821" w:displacedByCustomXml="next"/>
    <w:bookmarkEnd w:id="1393" w:displacedByCustomXml="next"/>
    <w:sdt>
      <w:sdtPr>
        <w:rPr>
          <w:rtl/>
        </w:rPr>
        <w:alias w:val="קריאה"/>
        <w:tag w:val="&lt;ID&gt;5066&lt;/ID&gt;&lt;Name&gt;טלב אבו עראר - הרשימה המשותפת&lt;/Name&gt;&lt;Data&gt;טלב אבו עראר (הרשימה המשותפת)&lt;/Data&gt;&lt;Shortcut&gt;טלאב&lt;/Shortcut&gt;"/>
        <w:id w:val="-1481072804"/>
        <w:placeholder>
          <w:docPart w:val="53E88F160404410AAA6556BAE3A80FF1"/>
        </w:placeholder>
        <w15:color w:val="993366"/>
      </w:sdtPr>
      <w:sdtEndPr/>
      <w:sdtContent>
        <w:p w:rsidR="008820DE" w:rsidRDefault="008820DE" w:rsidP="00343828">
          <w:pPr>
            <w:pStyle w:val="af5"/>
            <w:keepNext/>
            <w:rPr>
              <w:rtl/>
            </w:rPr>
          </w:pPr>
          <w:r w:rsidRPr="00F86C51">
            <w:rPr>
              <w:rStyle w:val="afe"/>
              <w:color w:val="000000"/>
              <w:rtl/>
            </w:rPr>
            <w:t>טלב אבו עראר (הרשימה המשותפת)</w:t>
          </w:r>
          <w:r w:rsidRPr="00F86C51">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sdt>
      <w:sdtPr>
        <w:rPr>
          <w:rtl/>
        </w:rPr>
        <w:alias w:val="דובר_המשך"/>
        <w:tag w:val="&lt;ID&gt;5503&lt;/ID&gt;&lt;Name&gt;משולם נהרי - סגן שר&lt;/Name&gt;&lt;Data&gt;סגן שר הפנים משולם נהרי&lt;/Data&gt;&lt;Shortcut&gt;משנה&lt;/Shortcut&gt;"/>
        <w:id w:val="367110928"/>
        <w:placeholder>
          <w:docPart w:val="12923F0A6FE94CFFAA82193716D8E1AD"/>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4F2FC9" w:rsidP="00343828">
      <w:pPr>
        <w:rPr>
          <w:rtl/>
        </w:rPr>
      </w:pPr>
      <w:r>
        <w:rPr>
          <w:rFonts w:hint="cs"/>
          <w:rtl/>
        </w:rPr>
        <w:t>– –</w:t>
      </w:r>
      <w:r w:rsidR="008820DE">
        <w:rPr>
          <w:rFonts w:hint="cs"/>
          <w:rtl/>
        </w:rPr>
        <w:t xml:space="preserve"> החוסן הכלכלי. </w:t>
      </w:r>
    </w:p>
    <w:p w:rsidR="008820DE" w:rsidRDefault="008820DE" w:rsidP="00343828">
      <w:pPr>
        <w:rPr>
          <w:rtl/>
        </w:rPr>
      </w:pPr>
    </w:p>
    <w:sdt>
      <w:sdtPr>
        <w:rPr>
          <w:rtl/>
        </w:rPr>
        <w:alias w:val="יור"/>
        <w:tag w:val="&lt;ID&gt;5317&lt;/ID&gt;&lt;Name&gt;יולי יואל אדלשטיין - יו&quot;ר&lt;/Name&gt;&lt;Data&gt;יולי יואל אדלשטיין&lt;/Data&gt;&lt;Shortcut&gt;&lt;/Shortcut&gt;"/>
        <w:id w:val="1442184058"/>
        <w:placeholder>
          <w:docPart w:val="53E88F160404410AAA6556BAE3A80FF1"/>
        </w:placeholder>
        <w15:color w:val="993366"/>
      </w:sdtPr>
      <w:sdtEndPr/>
      <w:sdtContent>
        <w:p w:rsidR="008820DE" w:rsidRDefault="008820DE" w:rsidP="00343828">
          <w:pPr>
            <w:pStyle w:val="af6"/>
            <w:keepNext/>
            <w:rPr>
              <w:rtl/>
            </w:rPr>
          </w:pPr>
          <w:r w:rsidRPr="00216F4A">
            <w:rPr>
              <w:rStyle w:val="afe"/>
              <w:color w:val="000000"/>
              <w:rtl/>
            </w:rPr>
            <w:t>היו"ר יולי יואל אדלשטיין</w:t>
          </w:r>
          <w:r w:rsidRPr="00216F4A">
            <w:rPr>
              <w:color w:val="000000"/>
              <w:rtl/>
            </w:rPr>
            <w:t>:</w:t>
          </w:r>
        </w:p>
      </w:sdtContent>
    </w:sdt>
    <w:p w:rsidR="008820DE" w:rsidRDefault="008820DE" w:rsidP="004F2FC9">
      <w:pPr>
        <w:rPr>
          <w:rtl/>
        </w:rPr>
      </w:pPr>
    </w:p>
    <w:p w:rsidR="008820DE" w:rsidRDefault="008820DE" w:rsidP="00343828">
      <w:pPr>
        <w:rPr>
          <w:rtl/>
        </w:rPr>
      </w:pPr>
      <w:r>
        <w:rPr>
          <w:rFonts w:hint="cs"/>
          <w:rtl/>
        </w:rPr>
        <w:t>תודה לסגן השר.</w:t>
      </w:r>
    </w:p>
    <w:p w:rsidR="008820DE" w:rsidRDefault="008820DE" w:rsidP="00343828">
      <w:pPr>
        <w:rPr>
          <w:rtl/>
        </w:rPr>
      </w:pPr>
    </w:p>
    <w:sdt>
      <w:sdtPr>
        <w:rPr>
          <w:rtl/>
        </w:rPr>
        <w:alias w:val="קריאה"/>
        <w:tag w:val="&lt;ID&gt;5066&lt;/ID&gt;&lt;Name&gt;טלב אבו עראר - הרשימה המשותפת&lt;/Name&gt;&lt;Data&gt;טלב אבו עראר (הרשימה המשותפת)&lt;/Data&gt;&lt;Shortcut&gt;טלאב&lt;/Shortcut&gt;"/>
        <w:id w:val="986049100"/>
        <w:placeholder>
          <w:docPart w:val="53E88F160404410AAA6556BAE3A80FF1"/>
        </w:placeholder>
        <w15:color w:val="993366"/>
      </w:sdtPr>
      <w:sdtEndPr/>
      <w:sdtContent>
        <w:p w:rsidR="008820DE" w:rsidRDefault="008820DE" w:rsidP="00343828">
          <w:pPr>
            <w:pStyle w:val="af5"/>
            <w:keepNext/>
            <w:rPr>
              <w:rtl/>
            </w:rPr>
          </w:pPr>
          <w:r w:rsidRPr="00216F4A">
            <w:rPr>
              <w:rStyle w:val="afe"/>
              <w:color w:val="000000"/>
              <w:rtl/>
            </w:rPr>
            <w:t>טלב אבו עראר (הרשימה המשותפת)</w:t>
          </w:r>
          <w:r w:rsidRPr="00216F4A">
            <w:rPr>
              <w:color w:val="000000"/>
              <w:rtl/>
            </w:rPr>
            <w:t>:</w:t>
          </w:r>
        </w:p>
      </w:sdtContent>
    </w:sdt>
    <w:p w:rsidR="008820DE" w:rsidRDefault="008820DE" w:rsidP="004F2FC9">
      <w:pPr>
        <w:rPr>
          <w:rtl/>
        </w:rPr>
      </w:pPr>
    </w:p>
    <w:p w:rsidR="008820DE" w:rsidRDefault="008820DE" w:rsidP="00343828">
      <w:pPr>
        <w:rPr>
          <w:rtl/>
        </w:rPr>
      </w:pPr>
      <w:r>
        <w:rPr>
          <w:rFonts w:hint="cs"/>
          <w:rtl/>
        </w:rPr>
        <w:t>זה לא תשובה.</w:t>
      </w:r>
      <w:bookmarkStart w:id="1394" w:name="_ETM_Q6_389570"/>
      <w:bookmarkEnd w:id="1394"/>
    </w:p>
    <w:p w:rsidR="008820DE" w:rsidRDefault="008820DE" w:rsidP="00343828">
      <w:pPr>
        <w:rPr>
          <w:rtl/>
        </w:rPr>
      </w:pPr>
    </w:p>
    <w:bookmarkStart w:id="1395" w:name="_ETM_Q6_389861" w:displacedByCustomXml="next"/>
    <w:bookmarkEnd w:id="1395" w:displacedByCustomXml="next"/>
    <w:sdt>
      <w:sdtPr>
        <w:rPr>
          <w:rtl/>
        </w:rPr>
        <w:alias w:val="דובר_המשך"/>
        <w:tag w:val="&lt;ID&gt;5503&lt;/ID&gt;&lt;Name&gt;משולם נהרי - סגן שר&lt;/Name&gt;&lt;Data&gt;סגן שר הפנים משולם נהרי&lt;/Data&gt;&lt;Shortcut&gt;משנה&lt;/Shortcut&gt;"/>
        <w:id w:val="-1070889357"/>
        <w:placeholder>
          <w:docPart w:val="77B6D4707EAD4CEC8829F0677F534618"/>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8820DE" w:rsidP="00343828">
      <w:pPr>
        <w:rPr>
          <w:rtl/>
        </w:rPr>
      </w:pPr>
      <w:bookmarkStart w:id="1396" w:name="_ETM_Q6_393330"/>
      <w:bookmarkEnd w:id="1396"/>
      <w:r>
        <w:rPr>
          <w:rFonts w:hint="cs"/>
          <w:rtl/>
        </w:rPr>
        <w:t xml:space="preserve">זו </w:t>
      </w:r>
      <w:bookmarkStart w:id="1397" w:name="_ETM_Q6_393794"/>
      <w:bookmarkEnd w:id="1397"/>
      <w:r>
        <w:rPr>
          <w:rFonts w:hint="cs"/>
          <w:rtl/>
        </w:rPr>
        <w:t xml:space="preserve">תשובה, ותשובה מלאה. ואני אומר לך </w:t>
      </w:r>
      <w:r w:rsidR="004F2FC9">
        <w:rPr>
          <w:rFonts w:hint="cs"/>
          <w:rtl/>
        </w:rPr>
        <w:t>– –</w:t>
      </w:r>
    </w:p>
    <w:p w:rsidR="008820DE" w:rsidRDefault="008820DE" w:rsidP="00343828">
      <w:pPr>
        <w:rPr>
          <w:rtl/>
        </w:rPr>
      </w:pPr>
      <w:bookmarkStart w:id="1398" w:name="_ETM_Q6_394480"/>
      <w:bookmarkEnd w:id="1398"/>
    </w:p>
    <w:bookmarkStart w:id="1399" w:name="_ETM_Q6_394809" w:displacedByCustomXml="next"/>
    <w:bookmarkEnd w:id="1399" w:displacedByCustomXml="next"/>
    <w:sdt>
      <w:sdtPr>
        <w:rPr>
          <w:rtl/>
        </w:rPr>
        <w:alias w:val="יור"/>
        <w:tag w:val="&lt;ID&gt;5317&lt;/ID&gt;&lt;Name&gt;יולי יואל אדלשטיין - יו&quot;ר&lt;/Name&gt;&lt;Data&gt;יולי יואל אדלשטיין&lt;/Data&gt;&lt;Shortcut&gt;&lt;/Shortcut&gt;"/>
        <w:id w:val="1237986660"/>
        <w:placeholder>
          <w:docPart w:val="53E88F160404410AAA6556BAE3A80FF1"/>
        </w:placeholder>
        <w15:color w:val="993366"/>
      </w:sdtPr>
      <w:sdtEndPr/>
      <w:sdtContent>
        <w:p w:rsidR="008820DE" w:rsidRDefault="008820DE" w:rsidP="00343828">
          <w:pPr>
            <w:pStyle w:val="af6"/>
            <w:keepNext/>
            <w:rPr>
              <w:rtl/>
            </w:rPr>
          </w:pPr>
          <w:r w:rsidRPr="008600F5">
            <w:rPr>
              <w:rStyle w:val="afe"/>
              <w:color w:val="000000"/>
              <w:rtl/>
            </w:rPr>
            <w:t>היו"ר יולי יואל אדלשטיין</w:t>
          </w:r>
          <w:r w:rsidRPr="008600F5">
            <w:rPr>
              <w:color w:val="000000"/>
              <w:rtl/>
            </w:rPr>
            <w:t>:</w:t>
          </w:r>
        </w:p>
      </w:sdtContent>
    </w:sdt>
    <w:p w:rsidR="008820DE" w:rsidRDefault="008820DE" w:rsidP="004F2FC9">
      <w:pPr>
        <w:rPr>
          <w:rtl/>
        </w:rPr>
      </w:pPr>
    </w:p>
    <w:p w:rsidR="008820DE" w:rsidRDefault="008820DE" w:rsidP="00343828">
      <w:pPr>
        <w:rPr>
          <w:rtl/>
        </w:rPr>
      </w:pPr>
      <w:r>
        <w:rPr>
          <w:rFonts w:hint="cs"/>
          <w:rtl/>
        </w:rPr>
        <w:t>זה מה שיש לשר הפנים לומר.</w:t>
      </w:r>
    </w:p>
    <w:p w:rsidR="008820DE" w:rsidRDefault="008820DE" w:rsidP="00343828">
      <w:pPr>
        <w:rPr>
          <w:rtl/>
        </w:rPr>
      </w:pPr>
    </w:p>
    <w:sdt>
      <w:sdtPr>
        <w:rPr>
          <w:rtl/>
        </w:rPr>
        <w:alias w:val="דובר_המשך"/>
        <w:tag w:val="&lt;ID&gt;5503&lt;/ID&gt;&lt;Name&gt;משולם נהרי - סגן שר&lt;/Name&gt;&lt;Data&gt;סגן שר הפנים משולם נהרי&lt;/Data&gt;&lt;Shortcut&gt;משנה&lt;/Shortcut&gt;"/>
        <w:id w:val="954136102"/>
        <w:placeholder>
          <w:docPart w:val="18A9772A06FB4A8A9FDF247580BCA1F5"/>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4F2FC9" w:rsidP="00343828">
      <w:pPr>
        <w:rPr>
          <w:rtl/>
        </w:rPr>
      </w:pPr>
      <w:r>
        <w:rPr>
          <w:rFonts w:hint="cs"/>
          <w:rtl/>
        </w:rPr>
        <w:t>– –</w:t>
      </w:r>
      <w:r w:rsidR="008820DE">
        <w:rPr>
          <w:rFonts w:hint="cs"/>
          <w:rtl/>
        </w:rPr>
        <w:t xml:space="preserve"> שהתשובה הזאת, תבדוק אותה. </w:t>
      </w:r>
      <w:bookmarkStart w:id="1400" w:name="_ETM_Q6_398512"/>
      <w:bookmarkEnd w:id="1400"/>
    </w:p>
    <w:p w:rsidR="008820DE" w:rsidRDefault="008820DE" w:rsidP="00343828">
      <w:pPr>
        <w:rPr>
          <w:rtl/>
        </w:rPr>
      </w:pPr>
    </w:p>
    <w:bookmarkStart w:id="1401" w:name="_ETM_Q6_398808" w:displacedByCustomXml="next"/>
    <w:bookmarkEnd w:id="1401" w:displacedByCustomXml="next"/>
    <w:sdt>
      <w:sdtPr>
        <w:rPr>
          <w:rtl/>
        </w:rPr>
        <w:alias w:val="יור"/>
        <w:tag w:val="&lt;ID&gt;5317&lt;/ID&gt;&lt;Name&gt;יולי יואל אדלשטיין - יו&quot;ר&lt;/Name&gt;&lt;Data&gt;יולי יואל אדלשטיין&lt;/Data&gt;&lt;Shortcut&gt;&lt;/Shortcut&gt;"/>
        <w:id w:val="-132949015"/>
        <w:placeholder>
          <w:docPart w:val="53E88F160404410AAA6556BAE3A80FF1"/>
        </w:placeholder>
        <w15:color w:val="993366"/>
      </w:sdtPr>
      <w:sdtEndPr/>
      <w:sdtContent>
        <w:p w:rsidR="008820DE" w:rsidRDefault="008820DE" w:rsidP="00343828">
          <w:pPr>
            <w:pStyle w:val="af6"/>
            <w:keepNext/>
            <w:rPr>
              <w:rtl/>
            </w:rPr>
          </w:pPr>
          <w:r w:rsidRPr="008600F5">
            <w:rPr>
              <w:rStyle w:val="afe"/>
              <w:color w:val="000000"/>
              <w:rtl/>
            </w:rPr>
            <w:t>היו"ר יולי יואל אדלשטיין</w:t>
          </w:r>
          <w:r w:rsidRPr="008600F5">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תודה. אתה נשאר איתנו, סגן שר הפנים, על מנת להשיב גם באותה </w:t>
      </w:r>
      <w:bookmarkStart w:id="1402" w:name="_ETM_Q6_403971"/>
      <w:bookmarkEnd w:id="1402"/>
      <w:r>
        <w:rPr>
          <w:rFonts w:hint="cs"/>
          <w:rtl/>
        </w:rPr>
        <w:t xml:space="preserve">הזדמנות לשאילתה רגילה של חבר הכנסת מוסי רז: מתן </w:t>
      </w:r>
      <w:bookmarkStart w:id="1403" w:name="_ETM_Q6_405866"/>
      <w:bookmarkEnd w:id="1403"/>
      <w:r>
        <w:rPr>
          <w:rFonts w:hint="cs"/>
          <w:rtl/>
        </w:rPr>
        <w:t xml:space="preserve">פנקסי בוחרים למועמדים במועצות האזוריות. השבת על זה </w:t>
      </w:r>
      <w:bookmarkStart w:id="1404" w:name="_ETM_Q6_412050"/>
      <w:bookmarkEnd w:id="1404"/>
      <w:r>
        <w:rPr>
          <w:rFonts w:hint="cs"/>
          <w:rtl/>
        </w:rPr>
        <w:t>לחיים ילין לא מזמן, נכון?</w:t>
      </w:r>
    </w:p>
    <w:p w:rsidR="008820DE" w:rsidRDefault="008820DE" w:rsidP="00343828">
      <w:pPr>
        <w:rPr>
          <w:rtl/>
        </w:rPr>
      </w:pPr>
    </w:p>
    <w:sdt>
      <w:sdtPr>
        <w:rPr>
          <w:rStyle w:val="afe"/>
          <w:color w:val="000000"/>
          <w:rtl/>
        </w:rPr>
        <w:alias w:val="דובר_המשך"/>
        <w:tag w:val="&lt;ID&gt;5503&lt;/ID&gt;&lt;Name&gt;משולם נהרי - סגן שר&lt;/Name&gt;&lt;Data&gt;סגן שר הפנים משולם נהרי&lt;/Data&gt;&lt;Shortcut&gt;משנה&lt;/Shortcut&gt;&lt;MemberID&gt;2168&lt;/MemberID&gt;"/>
        <w:id w:val="-2126992466"/>
        <w:placeholder>
          <w:docPart w:val="53E88F160404410AAA6556BAE3A80FF1"/>
        </w:placeholder>
        <w15:color w:val="993366"/>
      </w:sdtPr>
      <w:sdtEndPr>
        <w:rPr>
          <w:rStyle w:val="a0"/>
          <w:color w:val="auto"/>
        </w:rPr>
      </w:sdtEndPr>
      <w:sdtContent>
        <w:p w:rsidR="008820DE" w:rsidRDefault="008820DE" w:rsidP="00343828">
          <w:pPr>
            <w:pStyle w:val="-"/>
            <w:rPr>
              <w:rtl/>
            </w:rPr>
          </w:pPr>
          <w:r w:rsidRPr="002E6546">
            <w:rPr>
              <w:rStyle w:val="afe"/>
              <w:color w:val="000000"/>
              <w:rtl/>
            </w:rPr>
            <w:t>סגן שר הפנים משולם נהרי</w:t>
          </w:r>
          <w:r w:rsidRPr="002E6546">
            <w:rPr>
              <w:rtl/>
            </w:rPr>
            <w:t>:</w:t>
          </w:r>
        </w:p>
      </w:sdtContent>
    </w:sdt>
    <w:p w:rsidR="008820DE" w:rsidRDefault="008820DE" w:rsidP="004F2FC9">
      <w:pPr>
        <w:rPr>
          <w:rtl/>
        </w:rPr>
      </w:pPr>
    </w:p>
    <w:p w:rsidR="008820DE" w:rsidRDefault="008820DE" w:rsidP="00343828">
      <w:pPr>
        <w:rPr>
          <w:rtl/>
        </w:rPr>
      </w:pPr>
      <w:r>
        <w:rPr>
          <w:rFonts w:hint="cs"/>
          <w:rtl/>
        </w:rPr>
        <w:t>כן, אבל אני גם אשיב.</w:t>
      </w:r>
    </w:p>
    <w:p w:rsidR="008820DE" w:rsidRDefault="008820DE" w:rsidP="00343828">
      <w:pPr>
        <w:rPr>
          <w:rtl/>
        </w:rPr>
      </w:pPr>
    </w:p>
    <w:sdt>
      <w:sdtPr>
        <w:rPr>
          <w:rtl/>
        </w:rPr>
        <w:alias w:val="יור"/>
        <w:tag w:val="&lt;ID&gt;5317&lt;/ID&gt;&lt;Name&gt;יולי יואל אדלשטיין - יו&quot;ר&lt;/Name&gt;&lt;Data&gt;יולי יואל אדלשטיין&lt;/Data&gt;&lt;Shortcut&gt;&lt;/Shortcut&gt;"/>
        <w:id w:val="-722594311"/>
        <w:placeholder>
          <w:docPart w:val="53E88F160404410AAA6556BAE3A80FF1"/>
        </w:placeholder>
        <w15:color w:val="993366"/>
      </w:sdtPr>
      <w:sdtEndPr/>
      <w:sdtContent>
        <w:p w:rsidR="008820DE" w:rsidRDefault="008820DE" w:rsidP="00343828">
          <w:pPr>
            <w:pStyle w:val="af6"/>
            <w:keepNext/>
            <w:rPr>
              <w:rtl/>
            </w:rPr>
          </w:pPr>
          <w:r w:rsidRPr="002E6546">
            <w:rPr>
              <w:rStyle w:val="afe"/>
              <w:color w:val="000000"/>
              <w:rtl/>
            </w:rPr>
            <w:t>היו"ר יולי יואל אדלשטיין</w:t>
          </w:r>
          <w:r w:rsidRPr="002E6546">
            <w:rPr>
              <w:color w:val="000000"/>
              <w:rtl/>
            </w:rPr>
            <w:t>:</w:t>
          </w:r>
        </w:p>
      </w:sdtContent>
    </w:sdt>
    <w:p w:rsidR="008820DE" w:rsidRDefault="008820DE" w:rsidP="004F2FC9">
      <w:pPr>
        <w:rPr>
          <w:rtl/>
        </w:rPr>
      </w:pPr>
    </w:p>
    <w:p w:rsidR="008820DE" w:rsidRDefault="008820DE" w:rsidP="00343828">
      <w:pPr>
        <w:rPr>
          <w:rtl/>
        </w:rPr>
      </w:pPr>
      <w:r>
        <w:rPr>
          <w:rFonts w:hint="cs"/>
          <w:rtl/>
        </w:rPr>
        <w:t xml:space="preserve">ודאי. חבר הכנסת מוסי רז, אתה יכול לקרוא את השאילתה שלך מן </w:t>
      </w:r>
      <w:bookmarkStart w:id="1405" w:name="_ETM_Q6_417184"/>
      <w:bookmarkEnd w:id="1405"/>
      <w:r>
        <w:rPr>
          <w:rFonts w:hint="cs"/>
          <w:rtl/>
        </w:rPr>
        <w:t xml:space="preserve">המיקרופון. </w:t>
      </w:r>
    </w:p>
    <w:p w:rsidR="008820DE" w:rsidRDefault="008820DE" w:rsidP="00343828">
      <w:pPr>
        <w:rPr>
          <w:rtl/>
        </w:rPr>
      </w:pPr>
    </w:p>
    <w:bookmarkStart w:id="1406" w:name="_Toc5266844" w:displacedByCustomXml="next"/>
    <w:bookmarkStart w:id="1407" w:name="_Toc518505465" w:displacedByCustomXml="next"/>
    <w:bookmarkStart w:id="1408" w:name="_Toc518504155" w:displacedByCustomXml="next"/>
    <w:bookmarkStart w:id="1409" w:name="_Toc518502863" w:displacedByCustomXml="next"/>
    <w:sdt>
      <w:sdtPr>
        <w:rPr>
          <w:rtl/>
        </w:rPr>
        <w:alias w:val="שאילתה"/>
        <w:tag w:val="&lt;ID&gt;615292&lt;/ID&gt;&lt;Name&gt;1339. מתן פנקסי-בוחרים למועמדים במועצות אזוריות&lt;/Name&gt;&lt;Data&gt;\\filer\e_share\QUERIES_ATTCH\2072231.doc&lt;/Data&gt;&lt;AskName&gt;&lt;/AskName&gt;&lt;QueryNum&gt;&lt;/QueryNum&gt;"/>
        <w:id w:val="-784276206"/>
        <w:placeholder>
          <w:docPart w:val="53E88F160404410AAA6556BAE3A80FF1"/>
        </w:placeholder>
        <w15:color w:val="993366"/>
      </w:sdtPr>
      <w:sdtEndPr/>
      <w:sdtContent>
        <w:p w:rsidR="008820DE" w:rsidRDefault="008820DE" w:rsidP="00343828">
          <w:pPr>
            <w:pStyle w:val="a9"/>
            <w:rPr>
              <w:rtl/>
            </w:rPr>
          </w:pPr>
          <w:r>
            <w:rPr>
              <w:rStyle w:val="afe"/>
              <w:color w:val="000000"/>
              <w:rtl/>
            </w:rPr>
            <w:t>1339. מתן פנקסי</w:t>
          </w:r>
          <w:r>
            <w:rPr>
              <w:rStyle w:val="afe"/>
              <w:rFonts w:hint="cs"/>
              <w:color w:val="000000"/>
              <w:rtl/>
            </w:rPr>
            <w:t xml:space="preserve"> </w:t>
          </w:r>
          <w:r w:rsidRPr="002E6546">
            <w:rPr>
              <w:rStyle w:val="afe"/>
              <w:color w:val="000000"/>
              <w:rtl/>
            </w:rPr>
            <w:t>בוחרים למועמדים במועצות אזוריות</w:t>
          </w:r>
        </w:p>
      </w:sdtContent>
    </w:sdt>
    <w:bookmarkEnd w:id="1406" w:displacedByCustomXml="prev"/>
    <w:bookmarkEnd w:id="1407" w:displacedByCustomXml="prev"/>
    <w:bookmarkEnd w:id="1408" w:displacedByCustomXml="prev"/>
    <w:bookmarkEnd w:id="1409" w:displacedByCustomXml="prev"/>
    <w:p w:rsidR="008820DE" w:rsidRDefault="008820DE" w:rsidP="00343828">
      <w:pPr>
        <w:rPr>
          <w:color w:val="000000"/>
          <w:rtl/>
        </w:rPr>
      </w:pPr>
    </w:p>
    <w:bookmarkStart w:id="1410" w:name="_Toc5266845" w:displacedByCustomXml="next"/>
    <w:bookmarkStart w:id="1411" w:name="_Toc518505466" w:displacedByCustomXml="next"/>
    <w:bookmarkStart w:id="1412" w:name="_Toc518504156" w:displacedByCustomXml="next"/>
    <w:bookmarkStart w:id="1413" w:name="_Toc518502864" w:displacedByCustomXml="next"/>
    <w:sdt>
      <w:sdtPr>
        <w:rPr>
          <w:rtl/>
        </w:rPr>
        <w:alias w:val="דובר"/>
        <w:tag w:val="&lt;ID&gt;5694&lt;/ID&gt;&lt;Name&gt;מוסי רז - מרצ&lt;/Name&gt;&lt;Data&gt;מוסי רז (מרצ)&lt;/Data&gt;&lt;Shortcut&gt;מורז&lt;/Shortcut&gt;&lt;MemberID&gt;2617&lt;/MemberID&gt;"/>
        <w:id w:val="-942767643"/>
        <w:placeholder>
          <w:docPart w:val="53E88F160404410AAA6556BAE3A80FF1"/>
        </w:placeholder>
        <w15:color w:val="993366"/>
      </w:sdtPr>
      <w:sdtEndPr/>
      <w:sdtContent>
        <w:p w:rsidR="008820DE" w:rsidRDefault="008820DE" w:rsidP="00343828">
          <w:pPr>
            <w:pStyle w:val="a4"/>
            <w:keepNext/>
            <w:rPr>
              <w:rtl/>
            </w:rPr>
          </w:pPr>
          <w:r w:rsidRPr="002E6546">
            <w:rPr>
              <w:rStyle w:val="afe"/>
              <w:color w:val="000000"/>
              <w:rtl/>
            </w:rPr>
            <w:t>מוסי רז (מרצ)</w:t>
          </w:r>
          <w:r w:rsidRPr="002E6546">
            <w:rPr>
              <w:color w:val="000000"/>
              <w:rtl/>
            </w:rPr>
            <w:t>:</w:t>
          </w:r>
        </w:p>
      </w:sdtContent>
    </w:sdt>
    <w:bookmarkEnd w:id="1410" w:displacedByCustomXml="prev"/>
    <w:bookmarkEnd w:id="1411" w:displacedByCustomXml="prev"/>
    <w:bookmarkEnd w:id="1412" w:displacedByCustomXml="prev"/>
    <w:bookmarkEnd w:id="1413" w:displacedByCustomXml="prev"/>
    <w:p w:rsidR="008820DE" w:rsidRDefault="008820DE" w:rsidP="004F2FC9">
      <w:pPr>
        <w:rPr>
          <w:rtl/>
        </w:rPr>
      </w:pPr>
    </w:p>
    <w:p w:rsidR="008820DE" w:rsidRPr="009F1FFC" w:rsidRDefault="008820DE" w:rsidP="004336FA">
      <w:pPr>
        <w:rPr>
          <w:rtl/>
        </w:rPr>
      </w:pPr>
      <w:r>
        <w:rPr>
          <w:rFonts w:hint="cs"/>
          <w:rtl/>
        </w:rPr>
        <w:t>אדוני היושב-ראש, אדוני סגן השר, בצו המועצות האזוריות אין סעיף הקובע שהשר ייתן את פנקס הבוחרים למועמדים, כפי שמופיע בחוק הרשויות המקומיות.</w:t>
      </w:r>
      <w:r w:rsidR="004336FA">
        <w:rPr>
          <w:rFonts w:hint="cs"/>
          <w:rtl/>
        </w:rPr>
        <w:t xml:space="preserve"> </w:t>
      </w:r>
      <w:bookmarkStart w:id="1414" w:name="_ETM_Q6_436461"/>
      <w:bookmarkEnd w:id="1414"/>
      <w:r>
        <w:rPr>
          <w:rFonts w:hint="cs"/>
          <w:rtl/>
        </w:rPr>
        <w:t>לפני כחודש תיקן שר הפנים את צו המועצות האזוריות בסוגיית הבחירות, אבל לא כלל שינוי בנושא.</w:t>
      </w:r>
    </w:p>
    <w:p w:rsidR="008820DE" w:rsidRDefault="008820DE" w:rsidP="00343828">
      <w:pPr>
        <w:rPr>
          <w:rtl/>
        </w:rPr>
      </w:pPr>
    </w:p>
    <w:p w:rsidR="008820DE" w:rsidRDefault="008820DE" w:rsidP="00343828">
      <w:pPr>
        <w:rPr>
          <w:rtl/>
        </w:rPr>
      </w:pPr>
      <w:bookmarkStart w:id="1415" w:name="_ETM_Q6_447284"/>
      <w:bookmarkEnd w:id="1415"/>
      <w:r w:rsidRPr="00472AB3">
        <w:rPr>
          <w:rFonts w:hint="cs"/>
          <w:rtl/>
        </w:rPr>
        <w:t>רצוני לשאול:</w:t>
      </w:r>
    </w:p>
    <w:p w:rsidR="008820DE" w:rsidRPr="00455BF9" w:rsidRDefault="008820DE" w:rsidP="00343828">
      <w:pPr>
        <w:rPr>
          <w:rtl/>
        </w:rPr>
      </w:pPr>
    </w:p>
    <w:p w:rsidR="008820DE" w:rsidRPr="009F1FFC" w:rsidRDefault="008820DE" w:rsidP="00343828">
      <w:pPr>
        <w:rPr>
          <w:rtl/>
        </w:rPr>
      </w:pPr>
      <w:r>
        <w:rPr>
          <w:rFonts w:hint="cs"/>
          <w:rtl/>
        </w:rPr>
        <w:t>מדוע מופלים לרעה מועמדים במועצות אזוריות בקבלת פנקס הבוחרים?</w:t>
      </w:r>
    </w:p>
    <w:p w:rsidR="008820DE" w:rsidRDefault="008820DE" w:rsidP="00343828">
      <w:pPr>
        <w:rPr>
          <w:rtl/>
        </w:rPr>
      </w:pPr>
    </w:p>
    <w:bookmarkStart w:id="1416" w:name="_ETM_Q6_448758" w:displacedByCustomXml="next"/>
    <w:bookmarkEnd w:id="1416" w:displacedByCustomXml="next"/>
    <w:sdt>
      <w:sdtPr>
        <w:rPr>
          <w:rtl/>
        </w:rPr>
        <w:alias w:val="יור"/>
        <w:tag w:val="&lt;ID&gt;5317&lt;/ID&gt;&lt;Name&gt;יולי יואל אדלשטיין - יו&quot;ר&lt;/Name&gt;&lt;Data&gt;יולי יואל אדלשטיין&lt;/Data&gt;&lt;Shortcut&gt;&lt;/Shortcut&gt;"/>
        <w:id w:val="2103457019"/>
        <w:placeholder>
          <w:docPart w:val="53E88F160404410AAA6556BAE3A80FF1"/>
        </w:placeholder>
        <w15:color w:val="993366"/>
      </w:sdtPr>
      <w:sdtEndPr/>
      <w:sdtContent>
        <w:p w:rsidR="008820DE" w:rsidRDefault="008820DE" w:rsidP="00343828">
          <w:pPr>
            <w:pStyle w:val="af6"/>
            <w:keepNext/>
            <w:rPr>
              <w:rtl/>
            </w:rPr>
          </w:pPr>
          <w:r w:rsidRPr="002E6546">
            <w:rPr>
              <w:rStyle w:val="afe"/>
              <w:color w:val="000000"/>
              <w:rtl/>
            </w:rPr>
            <w:t>היו"ר יולי יואל אדלשטיין</w:t>
          </w:r>
          <w:r w:rsidRPr="002E6546">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תודה. בבקשה, </w:t>
      </w:r>
      <w:bookmarkStart w:id="1417" w:name="_ETM_Q6_453383"/>
      <w:bookmarkEnd w:id="1417"/>
      <w:r>
        <w:rPr>
          <w:rFonts w:hint="cs"/>
          <w:rtl/>
        </w:rPr>
        <w:t xml:space="preserve">סגן שר הפנים. </w:t>
      </w:r>
    </w:p>
    <w:p w:rsidR="004336FA" w:rsidRDefault="004336FA" w:rsidP="00343828">
      <w:pPr>
        <w:rPr>
          <w:rtl/>
        </w:rPr>
      </w:pPr>
    </w:p>
    <w:bookmarkStart w:id="1418" w:name="_ETM_Q6_449629" w:displacedByCustomXml="next"/>
    <w:bookmarkEnd w:id="1418" w:displacedByCustomXml="next"/>
    <w:bookmarkStart w:id="1419" w:name="_ETM_Q6_449947" w:displacedByCustomXml="next"/>
    <w:bookmarkEnd w:id="1419" w:displacedByCustomXml="next"/>
    <w:bookmarkStart w:id="1420" w:name="_Toc5266846" w:displacedByCustomXml="next"/>
    <w:bookmarkStart w:id="1421" w:name="_Toc518505467" w:displacedByCustomXml="next"/>
    <w:bookmarkStart w:id="1422" w:name="_Toc518504157" w:displacedByCustomXml="next"/>
    <w:bookmarkStart w:id="1423" w:name="_Toc518502865" w:displacedByCustomXml="next"/>
    <w:sdt>
      <w:sdtPr>
        <w:rPr>
          <w:rStyle w:val="afe"/>
          <w:color w:val="000000"/>
          <w:rtl/>
        </w:rPr>
        <w:alias w:val="דובר"/>
        <w:tag w:val="&lt;ID&gt;5503&lt;/ID&gt;&lt;Name&gt;משולם נהרי - סגן שר&lt;/Name&gt;&lt;Data&gt;סגן שר הפנים משולם נהרי&lt;/Data&gt;&lt;Shortcut&gt;משנה&lt;/Shortcut&gt;"/>
        <w:id w:val="-1586303724"/>
        <w:placeholder>
          <w:docPart w:val="53E88F160404410AAA6556BAE3A80FF1"/>
        </w:placeholder>
        <w15:color w:val="993366"/>
      </w:sdtPr>
      <w:sdtEndPr>
        <w:rPr>
          <w:rStyle w:val="a0"/>
          <w:color w:val="auto"/>
        </w:rPr>
      </w:sdtEndPr>
      <w:sdtContent>
        <w:p w:rsidR="008820DE" w:rsidRDefault="008820DE" w:rsidP="00343828">
          <w:pPr>
            <w:pStyle w:val="a4"/>
            <w:rPr>
              <w:rtl/>
            </w:rPr>
          </w:pPr>
          <w:r w:rsidRPr="00A60FD0">
            <w:rPr>
              <w:rStyle w:val="afe"/>
              <w:color w:val="000000"/>
              <w:rtl/>
            </w:rPr>
            <w:t>סגן שר הפנים משולם נהרי</w:t>
          </w:r>
          <w:r w:rsidRPr="00A60FD0">
            <w:rPr>
              <w:rtl/>
            </w:rPr>
            <w:t>:</w:t>
          </w:r>
        </w:p>
      </w:sdtContent>
    </w:sdt>
    <w:bookmarkEnd w:id="1420" w:displacedByCustomXml="prev"/>
    <w:bookmarkEnd w:id="1421" w:displacedByCustomXml="prev"/>
    <w:bookmarkEnd w:id="1422" w:displacedByCustomXml="prev"/>
    <w:bookmarkEnd w:id="1423" w:displacedByCustomXml="prev"/>
    <w:p w:rsidR="008820DE" w:rsidRDefault="008820DE" w:rsidP="00343828">
      <w:pPr>
        <w:rPr>
          <w:rtl/>
        </w:rPr>
      </w:pPr>
    </w:p>
    <w:p w:rsidR="008820DE" w:rsidRDefault="008820DE" w:rsidP="00343828">
      <w:pPr>
        <w:ind w:firstLine="0"/>
        <w:rPr>
          <w:rtl/>
        </w:rPr>
      </w:pPr>
      <w:bookmarkStart w:id="1424" w:name="_ETM_Q6_452938"/>
      <w:bookmarkEnd w:id="1424"/>
      <w:r>
        <w:rPr>
          <w:rtl/>
        </w:rPr>
        <w:tab/>
      </w:r>
      <w:r>
        <w:rPr>
          <w:rFonts w:hint="cs"/>
          <w:rtl/>
        </w:rPr>
        <w:t>שאלה זהה נשאלה בשבוע שעבר על ידי</w:t>
      </w:r>
      <w:bookmarkStart w:id="1425" w:name="_ETM_Q6_461201"/>
      <w:bookmarkEnd w:id="1425"/>
      <w:r>
        <w:rPr>
          <w:rFonts w:hint="cs"/>
          <w:rtl/>
        </w:rPr>
        <w:t xml:space="preserve"> חבר הכנסת חיים ילין </w:t>
      </w:r>
      <w:r w:rsidR="004F2FC9">
        <w:rPr>
          <w:rFonts w:hint="cs"/>
          <w:rtl/>
        </w:rPr>
        <w:t>– –</w:t>
      </w:r>
    </w:p>
    <w:p w:rsidR="008820DE" w:rsidRDefault="008820DE" w:rsidP="00343828">
      <w:pPr>
        <w:ind w:firstLine="0"/>
        <w:rPr>
          <w:rtl/>
        </w:rPr>
      </w:pPr>
    </w:p>
    <w:sdt>
      <w:sdtPr>
        <w:rPr>
          <w:rtl/>
        </w:rPr>
        <w:alias w:val="יור"/>
        <w:tag w:val="&lt;ID&gt;5317&lt;/ID&gt;&lt;Name&gt;יולי יואל אדלשטיין - יו&quot;ר&lt;/Name&gt;&lt;Data&gt;יולי יואל אדלשטיין&lt;/Data&gt;&lt;Shortcut&gt;&lt;/Shortcut&gt;"/>
        <w:id w:val="-973292568"/>
        <w:placeholder>
          <w:docPart w:val="53E88F160404410AAA6556BAE3A80FF1"/>
        </w:placeholder>
        <w15:color w:val="993366"/>
      </w:sdtPr>
      <w:sdtEndPr/>
      <w:sdtContent>
        <w:p w:rsidR="008820DE" w:rsidRDefault="008820DE" w:rsidP="00343828">
          <w:pPr>
            <w:pStyle w:val="af6"/>
            <w:keepNext/>
            <w:rPr>
              <w:rtl/>
            </w:rPr>
          </w:pPr>
          <w:r w:rsidRPr="002E6546">
            <w:rPr>
              <w:rStyle w:val="afe"/>
              <w:color w:val="000000"/>
              <w:rtl/>
            </w:rPr>
            <w:t>היו"ר יולי יואל אדלשטיין</w:t>
          </w:r>
          <w:r w:rsidRPr="002E6546">
            <w:rPr>
              <w:color w:val="000000"/>
              <w:rtl/>
            </w:rPr>
            <w:t>:</w:t>
          </w:r>
        </w:p>
      </w:sdtContent>
    </w:sdt>
    <w:p w:rsidR="008820DE" w:rsidRDefault="008820DE" w:rsidP="004F2FC9">
      <w:pPr>
        <w:rPr>
          <w:rtl/>
        </w:rPr>
      </w:pPr>
    </w:p>
    <w:p w:rsidR="008820DE" w:rsidRDefault="008820DE" w:rsidP="00343828">
      <w:pPr>
        <w:rPr>
          <w:rtl/>
        </w:rPr>
      </w:pPr>
      <w:r>
        <w:rPr>
          <w:rFonts w:hint="cs"/>
          <w:rtl/>
        </w:rPr>
        <w:t>חבר הכנסת רז, אתה יכול לשבת</w:t>
      </w:r>
      <w:bookmarkStart w:id="1426" w:name="_ETM_Q6_462818"/>
      <w:bookmarkEnd w:id="1426"/>
      <w:r>
        <w:rPr>
          <w:rFonts w:hint="cs"/>
          <w:rtl/>
        </w:rPr>
        <w:t xml:space="preserve"> בינתיים. </w:t>
      </w:r>
    </w:p>
    <w:p w:rsidR="008820DE" w:rsidRDefault="008820DE" w:rsidP="00343828">
      <w:pPr>
        <w:rPr>
          <w:rtl/>
        </w:rPr>
      </w:pPr>
      <w:bookmarkStart w:id="1427" w:name="_ETM_Q6_466001"/>
      <w:bookmarkEnd w:id="1427"/>
    </w:p>
    <w:bookmarkStart w:id="1428" w:name="_ETM_Q6_466325" w:displacedByCustomXml="next"/>
    <w:bookmarkEnd w:id="1428" w:displacedByCustomXml="next"/>
    <w:sdt>
      <w:sdtPr>
        <w:rPr>
          <w:rtl/>
        </w:rPr>
        <w:alias w:val="דובר_המשך"/>
        <w:tag w:val="&lt;ID&gt;5503&lt;/ID&gt;&lt;Name&gt;משולם נהרי - סגן שר&lt;/Name&gt;&lt;Data&gt;סגן שר הפנים משולם נהרי&lt;/Data&gt;&lt;Shortcut&gt;משנה&lt;/Shortcut&gt;"/>
        <w:id w:val="1595203064"/>
        <w:placeholder>
          <w:docPart w:val="39F611FBA15440B6AA3C7D08DDA76D30"/>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4F2FC9">
      <w:pPr>
        <w:rPr>
          <w:rtl/>
        </w:rPr>
      </w:pPr>
    </w:p>
    <w:p w:rsidR="008820DE" w:rsidRDefault="004F2FC9" w:rsidP="004336FA">
      <w:pPr>
        <w:rPr>
          <w:rtl/>
        </w:rPr>
      </w:pPr>
      <w:r>
        <w:rPr>
          <w:rFonts w:hint="cs"/>
          <w:rtl/>
        </w:rPr>
        <w:t>– –</w:t>
      </w:r>
      <w:r w:rsidR="008820DE">
        <w:rPr>
          <w:rFonts w:hint="cs"/>
          <w:rtl/>
        </w:rPr>
        <w:t xml:space="preserve"> והתשובה ניתנה, והיא גם נכונה להיום, ו</w:t>
      </w:r>
      <w:bookmarkStart w:id="1429" w:name="_ETM_Q6_469975"/>
      <w:bookmarkEnd w:id="1429"/>
      <w:r w:rsidR="008820DE">
        <w:rPr>
          <w:rFonts w:hint="cs"/>
          <w:rtl/>
        </w:rPr>
        <w:t xml:space="preserve">אני גם אוסיף על התשובה ההיא שב-25 ביוני 2018 </w:t>
      </w:r>
      <w:bookmarkStart w:id="1430" w:name="_ETM_Q6_476140"/>
      <w:bookmarkEnd w:id="1430"/>
      <w:r w:rsidR="008820DE">
        <w:rPr>
          <w:rFonts w:hint="cs"/>
          <w:rtl/>
        </w:rPr>
        <w:t>פורסם תזכיר</w:t>
      </w:r>
      <w:r w:rsidR="004336FA">
        <w:rPr>
          <w:rFonts w:hint="cs"/>
          <w:rtl/>
        </w:rPr>
        <w:t xml:space="preserve"> </w:t>
      </w:r>
      <w:r w:rsidR="004336FA">
        <w:rPr>
          <w:rFonts w:hint="eastAsia"/>
        </w:rPr>
        <w:t>–</w:t>
      </w:r>
      <w:r w:rsidR="008820DE">
        <w:rPr>
          <w:rFonts w:hint="cs"/>
          <w:rtl/>
        </w:rPr>
        <w:t xml:space="preserve"> כי הנושא הזה צריך להסדיר אותו לא בצו אלא בחוק</w:t>
      </w:r>
      <w:r w:rsidR="004336FA">
        <w:rPr>
          <w:rFonts w:hint="cs"/>
          <w:rtl/>
        </w:rPr>
        <w:t>;</w:t>
      </w:r>
      <w:r w:rsidR="008820DE">
        <w:rPr>
          <w:rFonts w:hint="cs"/>
          <w:rtl/>
        </w:rPr>
        <w:t xml:space="preserve"> הופץ תזכיר חוק כדי לקדם את ה</w:t>
      </w:r>
      <w:bookmarkStart w:id="1431" w:name="_ETM_Q6_491090"/>
      <w:bookmarkEnd w:id="1431"/>
      <w:r w:rsidR="008820DE">
        <w:rPr>
          <w:rFonts w:hint="cs"/>
          <w:rtl/>
        </w:rPr>
        <w:t xml:space="preserve">נושא הזה וגם לאפשר למועצות המתמודדים לרשויות, המועצות </w:t>
      </w:r>
      <w:bookmarkStart w:id="1432" w:name="_ETM_Q6_495590"/>
      <w:bookmarkEnd w:id="1432"/>
      <w:r w:rsidR="008820DE">
        <w:rPr>
          <w:rFonts w:hint="cs"/>
          <w:rtl/>
        </w:rPr>
        <w:t xml:space="preserve">האזוריות, קבלת מידע מפנקס הבוחרים. </w:t>
      </w:r>
    </w:p>
    <w:p w:rsidR="008820DE" w:rsidRDefault="008820DE" w:rsidP="00343828">
      <w:pPr>
        <w:rPr>
          <w:rtl/>
        </w:rPr>
      </w:pPr>
      <w:bookmarkStart w:id="1433" w:name="_ETM_Q6_500765"/>
      <w:bookmarkEnd w:id="1433"/>
    </w:p>
    <w:p w:rsidR="008820DE" w:rsidRDefault="008820DE" w:rsidP="004336FA">
      <w:pPr>
        <w:rPr>
          <w:rtl/>
        </w:rPr>
      </w:pPr>
      <w:bookmarkStart w:id="1434" w:name="_ETM_Q6_501224"/>
      <w:bookmarkEnd w:id="1434"/>
      <w:r>
        <w:rPr>
          <w:rFonts w:hint="cs"/>
          <w:rtl/>
        </w:rPr>
        <w:lastRenderedPageBreak/>
        <w:t xml:space="preserve">היושב-ראש העיר אז, בשבוע שעבר </w:t>
      </w:r>
      <w:r>
        <w:rPr>
          <w:rtl/>
        </w:rPr>
        <w:t>–</w:t>
      </w:r>
      <w:r>
        <w:rPr>
          <w:rFonts w:hint="cs"/>
          <w:rtl/>
        </w:rPr>
        <w:t xml:space="preserve"> </w:t>
      </w:r>
      <w:bookmarkStart w:id="1435" w:name="_ETM_Q6_503027"/>
      <w:bookmarkEnd w:id="1435"/>
      <w:r>
        <w:rPr>
          <w:rFonts w:hint="cs"/>
          <w:rtl/>
        </w:rPr>
        <w:t xml:space="preserve">הרי תזכיר, כולנו יודעים שזה 21 </w:t>
      </w:r>
      <w:bookmarkStart w:id="1436" w:name="_ETM_Q6_504531"/>
      <w:bookmarkEnd w:id="1436"/>
      <w:r>
        <w:rPr>
          <w:rFonts w:hint="cs"/>
          <w:rtl/>
        </w:rPr>
        <w:t xml:space="preserve">יום שצריך להמתין, ועד אז המושב הזה יסתיים והבחירות </w:t>
      </w:r>
      <w:bookmarkStart w:id="1437" w:name="_ETM_Q6_511897"/>
      <w:bookmarkEnd w:id="1437"/>
      <w:r>
        <w:rPr>
          <w:rFonts w:hint="cs"/>
          <w:rtl/>
        </w:rPr>
        <w:t xml:space="preserve">הרי הן קרובות. </w:t>
      </w:r>
      <w:bookmarkStart w:id="1438" w:name="_ETM_Q6_516418"/>
      <w:bookmarkStart w:id="1439" w:name="_ETM_Q6_516799"/>
      <w:bookmarkEnd w:id="1438"/>
      <w:bookmarkEnd w:id="1439"/>
      <w:r>
        <w:rPr>
          <w:rFonts w:hint="cs"/>
          <w:rtl/>
        </w:rPr>
        <w:t xml:space="preserve">כמובן, הועלתה אפשרות שהממשלה יכולה לקבל החלטה ולקצר </w:t>
      </w:r>
      <w:bookmarkStart w:id="1440" w:name="_ETM_Q6_522877"/>
      <w:bookmarkEnd w:id="1440"/>
      <w:r>
        <w:rPr>
          <w:rFonts w:hint="cs"/>
          <w:rtl/>
        </w:rPr>
        <w:t xml:space="preserve">את המועד. </w:t>
      </w:r>
      <w:bookmarkStart w:id="1441" w:name="_ETM_Q6_523678"/>
      <w:bookmarkStart w:id="1442" w:name="_ETM_Q6_524083"/>
      <w:bookmarkEnd w:id="1441"/>
      <w:bookmarkEnd w:id="1442"/>
      <w:r>
        <w:rPr>
          <w:rFonts w:hint="cs"/>
          <w:rtl/>
        </w:rPr>
        <w:t xml:space="preserve">ואכן, זה יובא ביום ראשון הקרוב </w:t>
      </w:r>
      <w:r>
        <w:rPr>
          <w:rtl/>
        </w:rPr>
        <w:t>–</w:t>
      </w:r>
      <w:r>
        <w:rPr>
          <w:rFonts w:hint="cs"/>
          <w:rtl/>
        </w:rPr>
        <w:t xml:space="preserve"> זה גם מה שנאמר לי </w:t>
      </w:r>
      <w:r>
        <w:rPr>
          <w:rtl/>
        </w:rPr>
        <w:t>–</w:t>
      </w:r>
      <w:r w:rsidR="004336FA">
        <w:rPr>
          <w:rFonts w:hint="cs"/>
          <w:rtl/>
        </w:rPr>
        <w:t xml:space="preserve"> </w:t>
      </w:r>
      <w:r>
        <w:rPr>
          <w:rFonts w:hint="cs"/>
          <w:rtl/>
        </w:rPr>
        <w:t xml:space="preserve">לישיבת הממשלה, </w:t>
      </w:r>
      <w:bookmarkStart w:id="1443" w:name="_ETM_Q6_532262"/>
      <w:bookmarkEnd w:id="1443"/>
      <w:r>
        <w:rPr>
          <w:rFonts w:hint="cs"/>
          <w:rtl/>
        </w:rPr>
        <w:t xml:space="preserve">מתוך הנחה שביום שני למוחרת זה כבר יובא לכאן בקריאה </w:t>
      </w:r>
      <w:bookmarkStart w:id="1444" w:name="_ETM_Q6_535350"/>
      <w:bookmarkEnd w:id="1444"/>
      <w:r>
        <w:rPr>
          <w:rFonts w:hint="cs"/>
          <w:rtl/>
        </w:rPr>
        <w:t xml:space="preserve">ראשונה, ואני מאמין שעם כל המאמצים שאנחנו עושים זה יעבור </w:t>
      </w:r>
      <w:bookmarkStart w:id="1445" w:name="_ETM_Q6_545985"/>
      <w:bookmarkEnd w:id="1445"/>
      <w:r>
        <w:rPr>
          <w:rFonts w:hint="cs"/>
          <w:rtl/>
        </w:rPr>
        <w:t xml:space="preserve">בקריאה שנייה ושלישית כבר במושב הזה. </w:t>
      </w:r>
    </w:p>
    <w:p w:rsidR="008820DE" w:rsidRDefault="008820DE" w:rsidP="00343828">
      <w:pPr>
        <w:rPr>
          <w:rtl/>
        </w:rPr>
      </w:pPr>
    </w:p>
    <w:sdt>
      <w:sdtPr>
        <w:rPr>
          <w:rtl/>
        </w:rPr>
        <w:alias w:val="קריאה"/>
        <w:tag w:val="&lt;ID&gt;5694&lt;/ID&gt;&lt;Name&gt;מוסי רז - מרצ&lt;/Name&gt;&lt;Data&gt;מוסי רז (מרצ)&lt;/Data&gt;&lt;Shortcut&gt;מורז&lt;/Shortcut&gt;"/>
        <w:id w:val="419533367"/>
        <w:placeholder>
          <w:docPart w:val="53E88F160404410AAA6556BAE3A80FF1"/>
        </w:placeholder>
        <w15:color w:val="993366"/>
      </w:sdtPr>
      <w:sdtEndPr/>
      <w:sdtContent>
        <w:p w:rsidR="008820DE" w:rsidRDefault="008820DE" w:rsidP="00343828">
          <w:pPr>
            <w:pStyle w:val="af5"/>
            <w:keepNext/>
            <w:rPr>
              <w:rtl/>
            </w:rPr>
          </w:pPr>
          <w:r w:rsidRPr="00660471">
            <w:rPr>
              <w:rStyle w:val="afe"/>
              <w:color w:val="000000"/>
              <w:rtl/>
            </w:rPr>
            <w:t>מוסי רז (מרצ)</w:t>
          </w:r>
          <w:r w:rsidRPr="00660471">
            <w:rPr>
              <w:color w:val="000000"/>
              <w:rtl/>
            </w:rPr>
            <w:t>:</w:t>
          </w:r>
        </w:p>
      </w:sdtContent>
    </w:sdt>
    <w:p w:rsidR="008820DE" w:rsidRDefault="008820DE" w:rsidP="004F2FC9">
      <w:pPr>
        <w:rPr>
          <w:rtl/>
        </w:rPr>
      </w:pPr>
    </w:p>
    <w:p w:rsidR="008820DE" w:rsidRDefault="008820DE" w:rsidP="00343828">
      <w:pPr>
        <w:rPr>
          <w:rtl/>
        </w:rPr>
      </w:pPr>
      <w:r>
        <w:rPr>
          <w:rFonts w:hint="cs"/>
          <w:rtl/>
        </w:rPr>
        <w:t xml:space="preserve">ואז זה יופעל כבר </w:t>
      </w:r>
      <w:bookmarkStart w:id="1446" w:name="_ETM_Q6_549893"/>
      <w:bookmarkEnd w:id="1446"/>
      <w:r>
        <w:rPr>
          <w:rFonts w:hint="cs"/>
          <w:rtl/>
        </w:rPr>
        <w:t xml:space="preserve">בבחירות הקרובות </w:t>
      </w:r>
      <w:r w:rsidR="004F2FC9">
        <w:rPr>
          <w:rFonts w:hint="cs"/>
          <w:rtl/>
        </w:rPr>
        <w:t>– – –</w:t>
      </w:r>
    </w:p>
    <w:p w:rsidR="008820DE" w:rsidRDefault="008820DE" w:rsidP="00343828">
      <w:pPr>
        <w:rPr>
          <w:rtl/>
        </w:rPr>
      </w:pPr>
    </w:p>
    <w:sdt>
      <w:sdtPr>
        <w:rPr>
          <w:rtl/>
        </w:rPr>
        <w:alias w:val="דובר_המשך"/>
        <w:tag w:val="&lt;ID&gt;5503&lt;/ID&gt;&lt;Name&gt;משולם נהרי - סגן שר&lt;/Name&gt;&lt;Data&gt;סגן שר הפנים משולם נהרי&lt;/Data&gt;&lt;Shortcut&gt;משנה&lt;/Shortcut&gt;"/>
        <w:id w:val="293345010"/>
        <w:placeholder>
          <w:docPart w:val="BCB9BB9B546B4A369DE4C9B4DAF91D35"/>
        </w:placeholder>
        <w15:color w:val="993366"/>
      </w:sdtPr>
      <w:sdtEndPr/>
      <w:sdtContent>
        <w:p w:rsidR="008820DE" w:rsidRDefault="008820DE" w:rsidP="00343828">
          <w:pPr>
            <w:pStyle w:val="-"/>
            <w:keepNext/>
            <w:rPr>
              <w:rtl/>
            </w:rPr>
          </w:pPr>
          <w:r w:rsidRPr="00A60FD0">
            <w:rPr>
              <w:rStyle w:val="afe"/>
              <w:color w:val="000000"/>
              <w:rtl/>
            </w:rPr>
            <w:t>סגן שר הפנים משולם נהרי</w:t>
          </w:r>
          <w:r w:rsidRPr="00A60FD0">
            <w:rPr>
              <w:color w:val="000000"/>
              <w:rtl/>
            </w:rPr>
            <w:t>:</w:t>
          </w:r>
        </w:p>
      </w:sdtContent>
    </w:sdt>
    <w:p w:rsidR="008820DE" w:rsidRDefault="008820DE" w:rsidP="00343828">
      <w:pPr>
        <w:rPr>
          <w:rtl/>
        </w:rPr>
      </w:pPr>
    </w:p>
    <w:p w:rsidR="008820DE" w:rsidRDefault="008820DE" w:rsidP="00343828">
      <w:pPr>
        <w:rPr>
          <w:rtl/>
        </w:rPr>
      </w:pPr>
      <w:r>
        <w:rPr>
          <w:rFonts w:hint="cs"/>
          <w:rtl/>
        </w:rPr>
        <w:t xml:space="preserve">כן. זה יופעל בבחירות הקרובות, כי </w:t>
      </w:r>
      <w:bookmarkStart w:id="1447" w:name="_ETM_Q6_553657"/>
      <w:bookmarkEnd w:id="1447"/>
      <w:r>
        <w:rPr>
          <w:rFonts w:hint="cs"/>
          <w:rtl/>
        </w:rPr>
        <w:t xml:space="preserve">כל המטרה היא שזה יהיה לבחירות הקרובות ולא לעוד ארבע שנים או חמש שנים, שאין טעם לזרז. </w:t>
      </w:r>
      <w:bookmarkStart w:id="1448" w:name="_ETM_Q6_563266"/>
      <w:bookmarkEnd w:id="1448"/>
      <w:r>
        <w:rPr>
          <w:rFonts w:hint="cs"/>
          <w:rtl/>
        </w:rPr>
        <w:t>תודה.</w:t>
      </w:r>
    </w:p>
    <w:p w:rsidR="008820DE" w:rsidRDefault="008820DE" w:rsidP="00343828">
      <w:pPr>
        <w:rPr>
          <w:rtl/>
        </w:rPr>
      </w:pPr>
      <w:bookmarkStart w:id="1449" w:name="_ETM_Q6_561678"/>
      <w:bookmarkEnd w:id="1449"/>
    </w:p>
    <w:bookmarkStart w:id="1450" w:name="_ETM_Q6_562033" w:displacedByCustomXml="next"/>
    <w:bookmarkEnd w:id="1450" w:displacedByCustomXml="next"/>
    <w:sdt>
      <w:sdtPr>
        <w:rPr>
          <w:rtl/>
        </w:rPr>
        <w:alias w:val="יור"/>
        <w:tag w:val="&lt;ID&gt;5317&lt;/ID&gt;&lt;Name&gt;יולי יואל אדלשטיין - יו&quot;ר&lt;/Name&gt;&lt;Data&gt;יולי יואל אדלשטיין&lt;/Data&gt;&lt;Shortcut&gt;&lt;/Shortcut&gt;"/>
        <w:id w:val="1838190728"/>
        <w:placeholder>
          <w:docPart w:val="53E88F160404410AAA6556BAE3A80FF1"/>
        </w:placeholder>
        <w15:color w:val="993366"/>
      </w:sdtPr>
      <w:sdtEndPr/>
      <w:sdtContent>
        <w:p w:rsidR="008820DE" w:rsidRDefault="008820DE" w:rsidP="00343828">
          <w:pPr>
            <w:pStyle w:val="af6"/>
            <w:keepNext/>
            <w:rPr>
              <w:rtl/>
            </w:rPr>
          </w:pPr>
          <w:r w:rsidRPr="00660471">
            <w:rPr>
              <w:rStyle w:val="afe"/>
              <w:color w:val="000000"/>
              <w:rtl/>
            </w:rPr>
            <w:t>היו"ר יולי יואל אדלשטיין</w:t>
          </w:r>
          <w:r w:rsidRPr="00660471">
            <w:rPr>
              <w:color w:val="000000"/>
              <w:rtl/>
            </w:rPr>
            <w:t>:</w:t>
          </w:r>
        </w:p>
      </w:sdtContent>
    </w:sdt>
    <w:p w:rsidR="008820DE" w:rsidRDefault="008820DE" w:rsidP="004F2FC9">
      <w:pPr>
        <w:rPr>
          <w:rtl/>
        </w:rPr>
      </w:pPr>
    </w:p>
    <w:p w:rsidR="008820DE" w:rsidRDefault="008820DE" w:rsidP="004336FA">
      <w:pPr>
        <w:rPr>
          <w:rtl/>
        </w:rPr>
      </w:pPr>
      <w:r>
        <w:rPr>
          <w:rFonts w:hint="cs"/>
          <w:rtl/>
        </w:rPr>
        <w:t xml:space="preserve">תודה </w:t>
      </w:r>
      <w:bookmarkStart w:id="1451" w:name="_ETM_Q6_563709"/>
      <w:bookmarkEnd w:id="1451"/>
      <w:r>
        <w:rPr>
          <w:rFonts w:hint="cs"/>
          <w:rtl/>
        </w:rPr>
        <w:t xml:space="preserve">לסגן שר הפנים חבר הכנסת משולם נהרי. </w:t>
      </w:r>
    </w:p>
    <w:p w:rsidR="006E2B59" w:rsidRDefault="006E2B59" w:rsidP="00343828">
      <w:pPr>
        <w:rPr>
          <w:rtl/>
        </w:rPr>
      </w:pPr>
    </w:p>
    <w:p w:rsidR="006E2B59" w:rsidRDefault="006E2B59" w:rsidP="00343828">
      <w:pPr>
        <w:rPr>
          <w:rtl/>
        </w:rPr>
      </w:pPr>
    </w:p>
    <w:bookmarkStart w:id="1452" w:name="_Toc5266847" w:displacedByCustomXml="next"/>
    <w:bookmarkStart w:id="1453" w:name="_Toc518505468" w:displacedByCustomXml="next"/>
    <w:bookmarkStart w:id="1454" w:name="_Toc518504158" w:displacedByCustomXml="next"/>
    <w:bookmarkStart w:id="1455" w:name="_Toc518502866" w:displacedByCustomXml="next"/>
    <w:sdt>
      <w:sdtPr>
        <w:rPr>
          <w:rFonts w:hint="cs"/>
          <w:rtl/>
        </w:rPr>
        <w:alias w:val="נושא"/>
        <w:tag w:val="&lt;ID&gt;0&lt;/ID&gt;&lt;Name&gt;הודעת יושב-ראש ועדת הכנסת&lt;/Name&gt;&lt;Data&gt;הודעת יושב-ראש ועדת הכנסת&lt;/Data&gt;"/>
        <w:id w:val="-1516989518"/>
        <w:placeholder>
          <w:docPart w:val="53E88F160404410AAA6556BAE3A80FF1"/>
        </w:placeholder>
        <w15:color w:val="993366"/>
      </w:sdtPr>
      <w:sdtEndPr/>
      <w:sdtContent>
        <w:p w:rsidR="008820DE" w:rsidRDefault="008820DE" w:rsidP="00343828">
          <w:pPr>
            <w:pStyle w:val="a6"/>
            <w:rPr>
              <w:rtl/>
            </w:rPr>
          </w:pPr>
          <w:r w:rsidRPr="00660471">
            <w:rPr>
              <w:rStyle w:val="afe"/>
              <w:color w:val="000000"/>
              <w:rtl/>
            </w:rPr>
            <w:t>הודעת יושב-ראש ועדת הכנסת</w:t>
          </w:r>
        </w:p>
      </w:sdtContent>
    </w:sdt>
    <w:bookmarkEnd w:id="1452" w:displacedByCustomXml="prev"/>
    <w:bookmarkEnd w:id="1453" w:displacedByCustomXml="prev"/>
    <w:bookmarkEnd w:id="1454" w:displacedByCustomXml="prev"/>
    <w:bookmarkEnd w:id="1455" w:displacedByCustomXml="prev"/>
    <w:p w:rsidR="008820DE" w:rsidRDefault="008820DE" w:rsidP="004F2FC9">
      <w:pPr>
        <w:rPr>
          <w:rtl/>
        </w:rPr>
      </w:pPr>
    </w:p>
    <w:bookmarkStart w:id="1456" w:name="_ETM_Q6_570019" w:displacedByCustomXml="next"/>
    <w:bookmarkEnd w:id="1456" w:displacedByCustomXml="next"/>
    <w:sdt>
      <w:sdtPr>
        <w:rPr>
          <w:rtl/>
        </w:rPr>
        <w:alias w:val="יור"/>
        <w:tag w:val="&lt;ID&gt;5317&lt;/ID&gt;&lt;Name&gt;יולי יואל אדלשטיין - יו&quot;ר&lt;/Name&gt;&lt;Data&gt;יולי יואל אדלשטיין&lt;/Data&gt;&lt;Shortcut&gt;&lt;/Shortcut&gt;"/>
        <w:id w:val="-2073030983"/>
        <w:placeholder>
          <w:docPart w:val="53E88F160404410AAA6556BAE3A80FF1"/>
        </w:placeholder>
        <w15:color w:val="993366"/>
      </w:sdtPr>
      <w:sdtEndPr/>
      <w:sdtContent>
        <w:p w:rsidR="008820DE" w:rsidRDefault="008820DE" w:rsidP="00343828">
          <w:pPr>
            <w:pStyle w:val="af6"/>
            <w:keepNext/>
            <w:rPr>
              <w:rtl/>
            </w:rPr>
          </w:pPr>
          <w:r w:rsidRPr="00660471">
            <w:rPr>
              <w:rStyle w:val="afe"/>
              <w:color w:val="000000"/>
              <w:rtl/>
            </w:rPr>
            <w:t>היו"ר יולי יואל אדלשטיין</w:t>
          </w:r>
          <w:r w:rsidRPr="00660471">
            <w:rPr>
              <w:color w:val="000000"/>
              <w:rtl/>
            </w:rPr>
            <w:t>:</w:t>
          </w:r>
        </w:p>
      </w:sdtContent>
    </w:sdt>
    <w:p w:rsidR="008820DE" w:rsidRDefault="008820DE" w:rsidP="004F2FC9">
      <w:pPr>
        <w:rPr>
          <w:rtl/>
        </w:rPr>
      </w:pPr>
    </w:p>
    <w:p w:rsidR="008820DE" w:rsidRDefault="008820DE" w:rsidP="004336FA">
      <w:pPr>
        <w:rPr>
          <w:rtl/>
        </w:rPr>
      </w:pPr>
      <w:r>
        <w:rPr>
          <w:rFonts w:hint="cs"/>
          <w:rtl/>
        </w:rPr>
        <w:t xml:space="preserve">אנחנו עוברים לחקיקה, חברי הכנסת, הצעת חוק שעות העבודה והמנוחה </w:t>
      </w:r>
      <w:bookmarkStart w:id="1457" w:name="_ETM_Q6_603513"/>
      <w:bookmarkEnd w:id="1457"/>
      <w:r>
        <w:rPr>
          <w:rFonts w:hint="cs"/>
          <w:rtl/>
        </w:rPr>
        <w:t xml:space="preserve">(תיקון </w:t>
      </w:r>
      <w:r>
        <w:rPr>
          <w:rtl/>
        </w:rPr>
        <w:t>–</w:t>
      </w:r>
      <w:r>
        <w:rPr>
          <w:rFonts w:hint="cs"/>
          <w:rtl/>
        </w:rPr>
        <w:t xml:space="preserve"> סמכות יושב-ראש הכנסת לעניין עובדי הכנסת), התשע"ח</w:t>
      </w:r>
      <w:r>
        <w:rPr>
          <w:rFonts w:hint="eastAsia"/>
          <w:rtl/>
        </w:rPr>
        <w:t>–</w:t>
      </w:r>
      <w:r>
        <w:rPr>
          <w:rFonts w:hint="cs"/>
          <w:rtl/>
        </w:rPr>
        <w:t xml:space="preserve">2018 </w:t>
      </w:r>
      <w:r>
        <w:rPr>
          <w:rFonts w:hint="eastAsia"/>
          <w:rtl/>
        </w:rPr>
        <w:t>–</w:t>
      </w:r>
      <w:r>
        <w:rPr>
          <w:rFonts w:hint="cs"/>
          <w:rtl/>
        </w:rPr>
        <w:t xml:space="preserve"> </w:t>
      </w:r>
      <w:bookmarkStart w:id="1458" w:name="_ETM_Q6_611107"/>
      <w:bookmarkEnd w:id="1458"/>
      <w:r>
        <w:rPr>
          <w:rFonts w:hint="cs"/>
          <w:rtl/>
        </w:rPr>
        <w:t xml:space="preserve">ההצעה קיבלה פטור מחובת הנחה </w:t>
      </w:r>
      <w:r>
        <w:rPr>
          <w:rFonts w:hint="eastAsia"/>
          <w:rtl/>
        </w:rPr>
        <w:t>–</w:t>
      </w:r>
      <w:r>
        <w:rPr>
          <w:rFonts w:hint="cs"/>
          <w:rtl/>
        </w:rPr>
        <w:t xml:space="preserve"> של חברי הכנסת מכלוף מיקי </w:t>
      </w:r>
      <w:bookmarkStart w:id="1459" w:name="_ETM_Q6_612351"/>
      <w:bookmarkEnd w:id="1459"/>
      <w:r>
        <w:rPr>
          <w:rFonts w:hint="cs"/>
          <w:rtl/>
        </w:rPr>
        <w:t xml:space="preserve">זוהר וקבוצת חברי כנסת. אני מתכבד להזמין את יושב-ראש ועדת </w:t>
      </w:r>
      <w:bookmarkStart w:id="1460" w:name="_ETM_Q6_617124"/>
      <w:bookmarkEnd w:id="1460"/>
      <w:r>
        <w:rPr>
          <w:rFonts w:hint="cs"/>
          <w:rtl/>
        </w:rPr>
        <w:t xml:space="preserve">הכנסת, חבר הכנסת מכלוף מיקי זוהר, להציג את ההצעה. תתחיל </w:t>
      </w:r>
      <w:bookmarkStart w:id="1461" w:name="_ETM_Q6_636258"/>
      <w:bookmarkEnd w:id="1461"/>
      <w:r>
        <w:rPr>
          <w:rFonts w:hint="cs"/>
          <w:rtl/>
        </w:rPr>
        <w:t xml:space="preserve">מן ההקראה ואז תעבור להציע את הצעת החוק. </w:t>
      </w:r>
    </w:p>
    <w:p w:rsidR="008820DE" w:rsidRDefault="008820DE" w:rsidP="00343828">
      <w:pPr>
        <w:rPr>
          <w:rtl/>
        </w:rPr>
      </w:pPr>
      <w:bookmarkStart w:id="1462" w:name="_ETM_Q6_625716"/>
      <w:bookmarkEnd w:id="1462"/>
    </w:p>
    <w:bookmarkStart w:id="1463" w:name="_ETM_Q6_626268" w:displacedByCustomXml="next"/>
    <w:bookmarkEnd w:id="1463" w:displacedByCustomXml="next"/>
    <w:bookmarkStart w:id="1464" w:name="_Toc5266848" w:displacedByCustomXml="next"/>
    <w:bookmarkStart w:id="1465" w:name="_Toc518505469" w:displacedByCustomXml="next"/>
    <w:bookmarkStart w:id="1466" w:name="_Toc518504159" w:displacedByCustomXml="next"/>
    <w:bookmarkStart w:id="1467" w:name="_Toc518502867" w:displacedByCustomXml="next"/>
    <w:sdt>
      <w:sdtPr>
        <w:rPr>
          <w:rtl/>
        </w:rPr>
        <w:alias w:val="דובר"/>
        <w:tag w:val="&lt;ID&gt;5712&lt;/ID&gt;&lt;Name&gt;מכלוף מיקי זוהר - יו&quot;ר ועדה&lt;/Name&gt;&lt;Data&gt;מכלוף מיקי זוהר (יו&quot;ר ועדת הכנסת)&lt;/Data&gt;&lt;Shortcut&gt;מכזו&lt;/Shortcut&gt;&lt;MemberID&gt;2563&lt;/MemberID&gt;"/>
        <w:id w:val="824015969"/>
        <w:placeholder>
          <w:docPart w:val="53E88F160404410AAA6556BAE3A80FF1"/>
        </w:placeholder>
        <w15:color w:val="993366"/>
      </w:sdtPr>
      <w:sdtEndPr/>
      <w:sdtContent>
        <w:p w:rsidR="008820DE" w:rsidRDefault="008820DE" w:rsidP="00343828">
          <w:pPr>
            <w:pStyle w:val="a4"/>
            <w:keepNext/>
            <w:rPr>
              <w:rtl/>
            </w:rPr>
          </w:pPr>
          <w:r w:rsidRPr="009F4FFD">
            <w:rPr>
              <w:rStyle w:val="afe"/>
              <w:color w:val="000000"/>
              <w:rtl/>
            </w:rPr>
            <w:t>מכלוף מיקי זוהר (יו"ר ועדת הכנסת)</w:t>
          </w:r>
          <w:r w:rsidRPr="009F4FFD">
            <w:rPr>
              <w:color w:val="000000"/>
              <w:rtl/>
            </w:rPr>
            <w:t>:</w:t>
          </w:r>
        </w:p>
      </w:sdtContent>
    </w:sdt>
    <w:bookmarkEnd w:id="1464" w:displacedByCustomXml="prev"/>
    <w:bookmarkEnd w:id="1465" w:displacedByCustomXml="prev"/>
    <w:bookmarkEnd w:id="1466" w:displacedByCustomXml="prev"/>
    <w:bookmarkEnd w:id="1467" w:displacedByCustomXml="prev"/>
    <w:p w:rsidR="008820DE" w:rsidRDefault="008820DE" w:rsidP="004F2FC9">
      <w:pPr>
        <w:rPr>
          <w:rtl/>
        </w:rPr>
      </w:pPr>
    </w:p>
    <w:p w:rsidR="008820DE" w:rsidRDefault="008820DE" w:rsidP="00343828">
      <w:pPr>
        <w:rPr>
          <w:rtl/>
        </w:rPr>
      </w:pPr>
      <w:r>
        <w:rPr>
          <w:rFonts w:hint="cs"/>
          <w:rtl/>
        </w:rPr>
        <w:t>מאה אחוז.</w:t>
      </w:r>
    </w:p>
    <w:p w:rsidR="008820DE" w:rsidRDefault="008820DE" w:rsidP="00343828">
      <w:pPr>
        <w:rPr>
          <w:rtl/>
        </w:rPr>
      </w:pPr>
      <w:bookmarkStart w:id="1468" w:name="_ETM_Q6_642367"/>
      <w:bookmarkEnd w:id="1468"/>
    </w:p>
    <w:bookmarkStart w:id="1469" w:name="_ETM_Q6_642685" w:displacedByCustomXml="next"/>
    <w:bookmarkEnd w:id="1469" w:displacedByCustomXml="next"/>
    <w:sdt>
      <w:sdtPr>
        <w:rPr>
          <w:rtl/>
        </w:rPr>
        <w:alias w:val="יור"/>
        <w:tag w:val="&lt;ID&gt;5317&lt;/ID&gt;&lt;Name&gt;יולי יואל אדלשטיין - יו&quot;ר&lt;/Name&gt;&lt;Data&gt;יולי יואל אדלשטיין&lt;/Data&gt;&lt;Shortcut&gt;&lt;/Shortcut&gt;"/>
        <w:id w:val="432943204"/>
        <w:placeholder>
          <w:docPart w:val="53E88F160404410AAA6556BAE3A80FF1"/>
        </w:placeholder>
        <w15:color w:val="993366"/>
      </w:sdtPr>
      <w:sdtEndPr/>
      <w:sdtContent>
        <w:p w:rsidR="008820DE" w:rsidRDefault="008820DE" w:rsidP="00343828">
          <w:pPr>
            <w:pStyle w:val="af6"/>
            <w:keepNext/>
            <w:rPr>
              <w:rtl/>
            </w:rPr>
          </w:pPr>
          <w:r w:rsidRPr="009F4FFD">
            <w:rPr>
              <w:rStyle w:val="afe"/>
              <w:color w:val="000000"/>
              <w:rtl/>
            </w:rPr>
            <w:t>היו"ר יולי יואל אדלשטיין</w:t>
          </w:r>
          <w:r w:rsidRPr="009F4FFD">
            <w:rPr>
              <w:color w:val="000000"/>
              <w:rtl/>
            </w:rPr>
            <w:t>:</w:t>
          </w:r>
        </w:p>
      </w:sdtContent>
    </w:sdt>
    <w:p w:rsidR="008820DE" w:rsidRDefault="008820DE" w:rsidP="004F2FC9">
      <w:pPr>
        <w:rPr>
          <w:rtl/>
        </w:rPr>
      </w:pPr>
    </w:p>
    <w:p w:rsidR="008820DE" w:rsidRDefault="008820DE" w:rsidP="00343828">
      <w:pPr>
        <w:rPr>
          <w:rtl/>
        </w:rPr>
      </w:pPr>
      <w:r>
        <w:rPr>
          <w:rFonts w:hint="cs"/>
          <w:rtl/>
        </w:rPr>
        <w:lastRenderedPageBreak/>
        <w:t xml:space="preserve">אני מאפשר ליושב-ראש ועדת הכנסת </w:t>
      </w:r>
      <w:bookmarkStart w:id="1470" w:name="_ETM_Q6_643722"/>
      <w:bookmarkEnd w:id="1470"/>
      <w:r>
        <w:rPr>
          <w:rFonts w:hint="cs"/>
          <w:rtl/>
        </w:rPr>
        <w:t>גם להודיע הודעה למליאה ואז הוא יציג את הצעת החוק.</w:t>
      </w:r>
    </w:p>
    <w:p w:rsidR="008820DE" w:rsidRDefault="008820DE" w:rsidP="00343828">
      <w:pPr>
        <w:rPr>
          <w:rtl/>
        </w:rPr>
      </w:pPr>
      <w:bookmarkStart w:id="1471" w:name="_ETM_Q6_646888"/>
      <w:bookmarkEnd w:id="1471"/>
    </w:p>
    <w:bookmarkStart w:id="1472" w:name="_ETM_Q6_647232" w:displacedByCustomXml="next"/>
    <w:bookmarkEnd w:id="1472" w:displacedByCustomXml="next"/>
    <w:sdt>
      <w:sdtPr>
        <w:rPr>
          <w:rtl/>
        </w:rPr>
        <w:alias w:val="דובר_המשך"/>
        <w:tag w:val="&lt;ID&gt;5712&lt;/ID&gt;&lt;Name&gt;מכלוף מיקי זוהר - יו&quot;ר ועדה&lt;/Name&gt;&lt;Data&gt;מכלוף מיקי זוהר (יו&quot;ר ועדת הכנסת)&lt;/Data&gt;&lt;Shortcut&gt;מכזו&lt;/Shortcut&gt;"/>
        <w:id w:val="1556746412"/>
        <w:placeholder>
          <w:docPart w:val="53E88F160404410AAA6556BAE3A80FF1"/>
        </w:placeholder>
        <w15:color w:val="993366"/>
      </w:sdtPr>
      <w:sdtEndPr/>
      <w:sdtContent>
        <w:p w:rsidR="008820DE" w:rsidRDefault="008820DE" w:rsidP="00343828">
          <w:pPr>
            <w:pStyle w:val="-"/>
            <w:keepNext/>
            <w:rPr>
              <w:rtl/>
            </w:rPr>
          </w:pPr>
          <w:r w:rsidRPr="009F4FFD">
            <w:rPr>
              <w:rStyle w:val="afe"/>
              <w:color w:val="000000"/>
              <w:rtl/>
            </w:rPr>
            <w:t>מכלוף מיקי זוהר (יו"ר ועדת הכנסת)</w:t>
          </w:r>
          <w:r w:rsidRPr="009F4FFD">
            <w:rPr>
              <w:color w:val="000000"/>
              <w:rtl/>
            </w:rPr>
            <w:t>:</w:t>
          </w:r>
        </w:p>
      </w:sdtContent>
    </w:sdt>
    <w:p w:rsidR="008820DE" w:rsidRDefault="008820DE" w:rsidP="004F2FC9">
      <w:pPr>
        <w:rPr>
          <w:rtl/>
        </w:rPr>
      </w:pPr>
    </w:p>
    <w:p w:rsidR="008820DE" w:rsidRDefault="008820DE" w:rsidP="00A00A37">
      <w:pPr>
        <w:rPr>
          <w:rtl/>
        </w:rPr>
      </w:pPr>
      <w:r>
        <w:rPr>
          <w:rFonts w:hint="cs"/>
          <w:rtl/>
        </w:rPr>
        <w:t xml:space="preserve">תודה, </w:t>
      </w:r>
      <w:bookmarkStart w:id="1473" w:name="_ETM_Q6_646239"/>
      <w:bookmarkEnd w:id="1473"/>
      <w:r>
        <w:rPr>
          <w:rFonts w:hint="cs"/>
          <w:rtl/>
        </w:rPr>
        <w:t>אדוני היושב</w:t>
      </w:r>
      <w:r w:rsidR="00A00A37">
        <w:rPr>
          <w:rFonts w:hint="cs"/>
          <w:rtl/>
        </w:rPr>
        <w:t>-</w:t>
      </w:r>
      <w:r>
        <w:rPr>
          <w:rFonts w:hint="cs"/>
          <w:rtl/>
        </w:rPr>
        <w:t>ראש</w:t>
      </w:r>
      <w:r w:rsidR="00A00A37">
        <w:rPr>
          <w:rFonts w:hint="cs"/>
          <w:rtl/>
        </w:rPr>
        <w:t>.</w:t>
      </w:r>
      <w:r>
        <w:rPr>
          <w:rFonts w:hint="cs"/>
          <w:rtl/>
        </w:rPr>
        <w:t xml:space="preserve"> חבריי חברי הכנסת, ועדת הכנסת קבעה היום </w:t>
      </w:r>
      <w:bookmarkStart w:id="1474" w:name="_ETM_Q6_650569"/>
      <w:bookmarkEnd w:id="1474"/>
      <w:r>
        <w:rPr>
          <w:rFonts w:hint="cs"/>
          <w:rtl/>
        </w:rPr>
        <w:t>כי הצעת חוק השידור הציבורי הישראלי (תיקון מס' 8) (תיקון), התשע"ח</w:t>
      </w:r>
      <w:r>
        <w:rPr>
          <w:rFonts w:hint="eastAsia"/>
          <w:rtl/>
        </w:rPr>
        <w:t>–</w:t>
      </w:r>
      <w:r>
        <w:rPr>
          <w:rFonts w:hint="cs"/>
          <w:rtl/>
        </w:rPr>
        <w:t xml:space="preserve">2019, תידון בוועדה משותפת לוועדת הכנסת ולוועדת הכלכלה. הוועדה תהיה </w:t>
      </w:r>
      <w:bookmarkStart w:id="1475" w:name="_ETM_Q6_659671"/>
      <w:bookmarkEnd w:id="1475"/>
      <w:r>
        <w:rPr>
          <w:rFonts w:hint="cs"/>
          <w:rtl/>
        </w:rPr>
        <w:t>בת עשרה חברים, חמישה מכל ועדה.</w:t>
      </w:r>
    </w:p>
    <w:p w:rsidR="008820DE" w:rsidRDefault="008820DE" w:rsidP="00343828">
      <w:pPr>
        <w:rPr>
          <w:rtl/>
        </w:rPr>
      </w:pPr>
    </w:p>
    <w:p w:rsidR="008820DE" w:rsidRPr="009F4FFD" w:rsidRDefault="008820DE" w:rsidP="004336FA">
      <w:pPr>
        <w:rPr>
          <w:rtl/>
        </w:rPr>
      </w:pPr>
      <w:r>
        <w:rPr>
          <w:rFonts w:hint="cs"/>
          <w:rtl/>
        </w:rPr>
        <w:t xml:space="preserve">מטעם ועדת הכנסת: חבר הכנסת מיקי זוהר </w:t>
      </w:r>
      <w:r>
        <w:rPr>
          <w:rtl/>
        </w:rPr>
        <w:t>–</w:t>
      </w:r>
      <w:r>
        <w:rPr>
          <w:rFonts w:hint="cs"/>
          <w:rtl/>
        </w:rPr>
        <w:t xml:space="preserve"> יושב-ראש הוועדה, דודי אמסלם, רוברט אילטוב,</w:t>
      </w:r>
      <w:bookmarkStart w:id="1476" w:name="_ETM_Q6_673147"/>
      <w:bookmarkEnd w:id="1476"/>
      <w:r>
        <w:rPr>
          <w:rFonts w:hint="cs"/>
          <w:rtl/>
        </w:rPr>
        <w:t xml:space="preserve"> יואל חסון, פנינה תמנו-שטה; מטעם ועדת הכלכלה: רועי פולקמן, </w:t>
      </w:r>
      <w:bookmarkStart w:id="1477" w:name="_ETM_Q6_677475"/>
      <w:bookmarkEnd w:id="1477"/>
      <w:r>
        <w:rPr>
          <w:rFonts w:hint="cs"/>
          <w:rtl/>
        </w:rPr>
        <w:t xml:space="preserve">יעקב אשר, איתן כבל, שולי מועלם, דב חנין. ייתכן </w:t>
      </w:r>
      <w:bookmarkStart w:id="1478" w:name="_ETM_Q6_682534"/>
      <w:bookmarkEnd w:id="1478"/>
      <w:r>
        <w:rPr>
          <w:rFonts w:hint="cs"/>
          <w:rtl/>
        </w:rPr>
        <w:t xml:space="preserve">שיהיו שינויים בהמשך ואת חבר הכנסת חנין יחליף חבר הכנסת עיסאווי פריג', אבל אנחנו נדון על זה, אני </w:t>
      </w:r>
      <w:proofErr w:type="spellStart"/>
      <w:r>
        <w:rPr>
          <w:rFonts w:hint="cs"/>
          <w:rtl/>
        </w:rPr>
        <w:t>וחנין</w:t>
      </w:r>
      <w:proofErr w:type="spellEnd"/>
      <w:r>
        <w:rPr>
          <w:rFonts w:hint="cs"/>
          <w:rtl/>
        </w:rPr>
        <w:t xml:space="preserve"> </w:t>
      </w:r>
      <w:bookmarkStart w:id="1479" w:name="_ETM_Q6_689557"/>
      <w:bookmarkEnd w:id="1479"/>
      <w:proofErr w:type="spellStart"/>
      <w:r>
        <w:rPr>
          <w:rFonts w:hint="cs"/>
          <w:rtl/>
        </w:rPr>
        <w:t>ופריג</w:t>
      </w:r>
      <w:proofErr w:type="spellEnd"/>
      <w:r>
        <w:rPr>
          <w:rFonts w:hint="cs"/>
          <w:rtl/>
        </w:rPr>
        <w:t>', ונקבל החלטה.</w:t>
      </w:r>
      <w:r w:rsidR="006E2B59">
        <w:rPr>
          <w:rFonts w:hint="cs"/>
          <w:rtl/>
        </w:rPr>
        <w:t xml:space="preserve"> </w:t>
      </w:r>
      <w:bookmarkStart w:id="1480" w:name="_ETM_Q6_692581"/>
      <w:bookmarkStart w:id="1481" w:name="_ETM_Q6_693087"/>
      <w:bookmarkEnd w:id="1480"/>
      <w:bookmarkEnd w:id="1481"/>
      <w:r>
        <w:rPr>
          <w:rFonts w:hint="cs"/>
          <w:rtl/>
        </w:rPr>
        <w:t xml:space="preserve">זו ועדה משותפת לדון בחוק ביטול הפיצול בתאגיד </w:t>
      </w:r>
      <w:bookmarkStart w:id="1482" w:name="_ETM_Q6_694343"/>
      <w:bookmarkEnd w:id="1482"/>
      <w:r>
        <w:rPr>
          <w:rFonts w:hint="cs"/>
          <w:rtl/>
        </w:rPr>
        <w:t>השידור.</w:t>
      </w:r>
    </w:p>
    <w:p w:rsidR="008820DE" w:rsidRDefault="008820DE" w:rsidP="00343828">
      <w:pPr>
        <w:rPr>
          <w:rtl/>
        </w:rPr>
      </w:pPr>
      <w:bookmarkStart w:id="1483" w:name="_ETM_Q6_635108"/>
      <w:bookmarkEnd w:id="1483"/>
    </w:p>
    <w:sdt>
      <w:sdtPr>
        <w:rPr>
          <w:rtl/>
        </w:rPr>
        <w:alias w:val="יור"/>
        <w:tag w:val="&lt;ID&gt;5317&lt;/ID&gt;&lt;Name&gt;יולי יואל אדלשטיין - יו&quot;ר&lt;/Name&gt;&lt;Data&gt;יולי יואל אדלשטיין&lt;/Data&gt;&lt;Shortcut&gt;&lt;/Shortcut&gt;"/>
        <w:id w:val="-1512067158"/>
        <w:placeholder>
          <w:docPart w:val="53E88F160404410AAA6556BAE3A80FF1"/>
        </w:placeholder>
        <w15:color w:val="993366"/>
      </w:sdtPr>
      <w:sdtEndPr/>
      <w:sdtContent>
        <w:p w:rsidR="008820DE" w:rsidRDefault="008820DE" w:rsidP="00343828">
          <w:pPr>
            <w:pStyle w:val="af6"/>
            <w:keepNext/>
            <w:rPr>
              <w:rtl/>
            </w:rPr>
          </w:pPr>
          <w:r w:rsidRPr="00346ABB">
            <w:rPr>
              <w:rStyle w:val="afe"/>
              <w:color w:val="000000"/>
              <w:rtl/>
            </w:rPr>
            <w:t>היו"ר יולי יואל אדלשטיין</w:t>
          </w:r>
          <w:r w:rsidRPr="00346ABB">
            <w:rPr>
              <w:color w:val="000000"/>
              <w:rtl/>
            </w:rPr>
            <w:t>:</w:t>
          </w:r>
        </w:p>
      </w:sdtContent>
    </w:sdt>
    <w:p w:rsidR="008820DE" w:rsidRDefault="008820DE" w:rsidP="004F2FC9">
      <w:pPr>
        <w:rPr>
          <w:rtl/>
        </w:rPr>
      </w:pPr>
    </w:p>
    <w:p w:rsidR="008820DE" w:rsidRDefault="008820DE" w:rsidP="00343828">
      <w:pPr>
        <w:rPr>
          <w:rtl/>
        </w:rPr>
      </w:pPr>
      <w:r>
        <w:rPr>
          <w:rFonts w:hint="cs"/>
          <w:rtl/>
        </w:rPr>
        <w:t xml:space="preserve">פיצול התאגיד. </w:t>
      </w:r>
    </w:p>
    <w:p w:rsidR="006E2B59" w:rsidRDefault="006E2B59" w:rsidP="00343828">
      <w:pPr>
        <w:rPr>
          <w:rtl/>
        </w:rPr>
      </w:pPr>
    </w:p>
    <w:sdt>
      <w:sdtPr>
        <w:rPr>
          <w:rtl/>
        </w:rPr>
        <w:alias w:val="קריאה"/>
        <w:tag w:val="&lt;ID&gt;5280&lt;/ID&gt;&lt;Name&gt;עבד אל חכים חאג' יחיא - הרשימה המשותפת&lt;/Name&gt;&lt;Data&gt;עבד אל חכים חאג' יחיא (הרשימה המשותפת)&lt;/Data&gt;&lt;Shortcut&gt;עבאל&lt;/Shortcut&gt;"/>
        <w:id w:val="-1278327256"/>
        <w:placeholder>
          <w:docPart w:val="8B17ED7CD8874B5D82DBC8E84D829CDA"/>
        </w:placeholder>
        <w15:color w:val="993366"/>
      </w:sdtPr>
      <w:sdtEndPr/>
      <w:sdtContent>
        <w:p w:rsidR="008820DE" w:rsidRDefault="008820DE" w:rsidP="00343828">
          <w:pPr>
            <w:pStyle w:val="af5"/>
            <w:keepNext/>
            <w:rPr>
              <w:rtl/>
            </w:rPr>
          </w:pPr>
          <w:r w:rsidRPr="00346ABB">
            <w:rPr>
              <w:rStyle w:val="afe"/>
              <w:color w:val="000000"/>
              <w:rtl/>
            </w:rPr>
            <w:t>עבד אל חכים חאג' יחיא (הרשימה המשותפת)</w:t>
          </w:r>
          <w:r w:rsidRPr="00346ABB">
            <w:rPr>
              <w:color w:val="000000"/>
              <w:rtl/>
            </w:rPr>
            <w:t>:</w:t>
          </w:r>
        </w:p>
      </w:sdtContent>
    </w:sdt>
    <w:p w:rsidR="008820DE" w:rsidRDefault="008820DE" w:rsidP="004F2FC9">
      <w:pPr>
        <w:rPr>
          <w:rtl/>
        </w:rPr>
      </w:pPr>
    </w:p>
    <w:p w:rsidR="008820DE" w:rsidRPr="00346ABB" w:rsidRDefault="008820DE" w:rsidP="00343828">
      <w:pPr>
        <w:rPr>
          <w:rtl/>
        </w:rPr>
      </w:pPr>
      <w:r>
        <w:rPr>
          <w:rFonts w:hint="cs"/>
          <w:rtl/>
        </w:rPr>
        <w:t xml:space="preserve">איזו ועדה </w:t>
      </w:r>
      <w:r w:rsidR="004F2FC9">
        <w:rPr>
          <w:rFonts w:hint="cs"/>
          <w:rtl/>
        </w:rPr>
        <w:t>– – –</w:t>
      </w:r>
    </w:p>
    <w:p w:rsidR="008820DE" w:rsidRDefault="008820DE" w:rsidP="00343828">
      <w:pPr>
        <w:rPr>
          <w:rtl/>
        </w:rPr>
      </w:pPr>
    </w:p>
    <w:sdt>
      <w:sdtPr>
        <w:rPr>
          <w:rtl/>
        </w:rPr>
        <w:alias w:val="קריאה"/>
        <w:tag w:val="&lt;ID&gt;5106&lt;/ID&gt;&lt;Name&gt;מיקי רוזנטל - המחנה הציוני&lt;/Name&gt;&lt;Data&gt;מיקי רוזנטל (המחנה הציוני)&lt;/Data&gt;&lt;Shortcut&gt;מקרו&lt;/Shortcut&gt;"/>
        <w:id w:val="-742638900"/>
        <w:placeholder>
          <w:docPart w:val="53E88F160404410AAA6556BAE3A80FF1"/>
        </w:placeholder>
        <w15:color w:val="993366"/>
      </w:sdtPr>
      <w:sdtEndPr/>
      <w:sdtContent>
        <w:p w:rsidR="008820DE" w:rsidRDefault="008820DE" w:rsidP="00343828">
          <w:pPr>
            <w:pStyle w:val="af5"/>
            <w:keepNext/>
            <w:rPr>
              <w:rtl/>
            </w:rPr>
          </w:pPr>
          <w:r w:rsidRPr="00127D6D">
            <w:rPr>
              <w:rStyle w:val="afe"/>
              <w:color w:val="000000"/>
              <w:rtl/>
            </w:rPr>
            <w:t>מיקי רוזנטל (המחנה הציוני)</w:t>
          </w:r>
          <w:r w:rsidRPr="00127D6D">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הפיצול של התאגיד. למה יש צורך בוועדה מיוחדת? </w:t>
      </w:r>
    </w:p>
    <w:p w:rsidR="008820DE" w:rsidRDefault="008820DE" w:rsidP="00343828">
      <w:pPr>
        <w:rPr>
          <w:rtl/>
        </w:rPr>
      </w:pPr>
    </w:p>
    <w:p w:rsidR="006E2B59" w:rsidRDefault="006E2B59" w:rsidP="00343828">
      <w:pPr>
        <w:rPr>
          <w:rtl/>
        </w:rPr>
      </w:pPr>
    </w:p>
    <w:bookmarkStart w:id="1484" w:name="_Toc5266849" w:displacedByCustomXml="next"/>
    <w:bookmarkStart w:id="1485" w:name="_Toc518505470" w:displacedByCustomXml="next"/>
    <w:bookmarkStart w:id="1486" w:name="_Toc518504160" w:displacedByCustomXml="next"/>
    <w:bookmarkStart w:id="1487" w:name="_Toc518502868" w:displacedByCustomXml="next"/>
    <w:sdt>
      <w:sdtPr>
        <w:rPr>
          <w:rtl/>
        </w:rPr>
        <w:alias w:val="הצח"/>
        <w:tag w:val="&lt;ID&gt;615282&lt;/ID&gt;&lt;Name&gt;הצעת חוק שעות עבודה ומנוחה (תיקון - סמכות יושב ראש הכנסת לעניין עובדי הכנסת), התשע&quot;ח-2018&lt;/Name&gt;&lt;Data&gt;הצעת חוק שעות עבודה ומנוחה (תיקון - סמכות יושב ראש הכנסת לעניין עובדי הכנסת), התשע&quot;ח-2018&lt;/Data&gt;&lt;PrivateNumber&gt;פ/20/5546&lt;/PrivateNumber&gt;&lt;Status&gt;1&lt;/Status&gt;&lt;PrivateNumber_TOC&gt;פ/20/5546&lt;/PrivateNumber_TOC&gt;&lt;PrivateName_TOC&gt;&lt;/PrivateName_TOC&gt;&lt;Initiators&gt;&lt;/Initiators&gt;&lt;FullItemNumber&gt;&lt;/FullItemNumber&gt;"/>
        <w:id w:val="-1584681290"/>
        <w:placeholder>
          <w:docPart w:val="53E88F160404410AAA6556BAE3A80FF1"/>
        </w:placeholder>
        <w15:color w:val="993366"/>
      </w:sdtPr>
      <w:sdtEndPr/>
      <w:sdtContent>
        <w:p w:rsidR="008820DE" w:rsidRDefault="008820DE" w:rsidP="00343828">
          <w:pPr>
            <w:pStyle w:val="a6"/>
            <w:rPr>
              <w:rtl/>
            </w:rPr>
          </w:pPr>
          <w:r w:rsidRPr="003B2718">
            <w:rPr>
              <w:rStyle w:val="afe"/>
              <w:color w:val="000000"/>
              <w:rtl/>
            </w:rPr>
            <w:t xml:space="preserve">הצעת חוק שעות עבודה ומנוחה (תיקון </w:t>
          </w:r>
          <w:r>
            <w:rPr>
              <w:rStyle w:val="afe"/>
              <w:rFonts w:hint="cs"/>
              <w:color w:val="000000"/>
              <w:rtl/>
            </w:rPr>
            <w:t>–</w:t>
          </w:r>
          <w:r w:rsidRPr="003B2718">
            <w:rPr>
              <w:rStyle w:val="afe"/>
              <w:color w:val="000000"/>
              <w:rtl/>
            </w:rPr>
            <w:t xml:space="preserve"> סמכות יושב</w:t>
          </w:r>
          <w:r>
            <w:rPr>
              <w:rStyle w:val="afe"/>
              <w:rFonts w:hint="cs"/>
              <w:color w:val="000000"/>
              <w:rtl/>
            </w:rPr>
            <w:t>-</w:t>
          </w:r>
          <w:r w:rsidRPr="003B2718">
            <w:rPr>
              <w:rStyle w:val="afe"/>
              <w:color w:val="000000"/>
              <w:rtl/>
            </w:rPr>
            <w:t>ראש הכנסת לעניין עובדי הכנסת), התשע"ח</w:t>
          </w:r>
          <w:r>
            <w:rPr>
              <w:rStyle w:val="afe"/>
              <w:rFonts w:hint="cs"/>
              <w:color w:val="000000"/>
              <w:rtl/>
            </w:rPr>
            <w:t>–</w:t>
          </w:r>
          <w:r w:rsidRPr="003B2718">
            <w:rPr>
              <w:rStyle w:val="afe"/>
              <w:color w:val="000000"/>
              <w:rtl/>
            </w:rPr>
            <w:t>2018</w:t>
          </w:r>
        </w:p>
      </w:sdtContent>
    </w:sdt>
    <w:bookmarkEnd w:id="1484" w:displacedByCustomXml="prev"/>
    <w:bookmarkEnd w:id="1485" w:displacedByCustomXml="prev"/>
    <w:bookmarkEnd w:id="1486" w:displacedByCustomXml="prev"/>
    <w:bookmarkEnd w:id="1487" w:displacedByCustomXml="prev"/>
    <w:p w:rsidR="008820DE" w:rsidRDefault="008820DE" w:rsidP="00343828">
      <w:pPr>
        <w:rPr>
          <w:rtl/>
        </w:rPr>
      </w:pPr>
      <w:r>
        <w:rPr>
          <w:rtl/>
        </w:rPr>
        <w:t xml:space="preserve">[הצעת חוק </w:t>
      </w:r>
      <w:r>
        <w:rPr>
          <w:rFonts w:hint="cs"/>
          <w:rtl/>
        </w:rPr>
        <w:t>פ/5546/20;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sdt>
      <w:sdtPr>
        <w:rPr>
          <w:rtl/>
        </w:rPr>
        <w:alias w:val="יור"/>
        <w:tag w:val="&lt;ID&gt;5317&lt;/ID&gt;&lt;Name&gt;יולי יואל אדלשטיין - יו&quot;ר&lt;/Name&gt;&lt;Data&gt;יולי יואל אדלשטיין&lt;/Data&gt;&lt;Shortcut&gt;&lt;/Shortcut&gt;"/>
        <w:id w:val="1497680222"/>
        <w:placeholder>
          <w:docPart w:val="53E88F160404410AAA6556BAE3A80FF1"/>
        </w:placeholder>
        <w15:color w:val="993366"/>
      </w:sdtPr>
      <w:sdtEndPr/>
      <w:sdtContent>
        <w:p w:rsidR="008820DE" w:rsidRDefault="008820DE" w:rsidP="00343828">
          <w:pPr>
            <w:pStyle w:val="af6"/>
            <w:keepNext/>
            <w:rPr>
              <w:rtl/>
            </w:rPr>
          </w:pPr>
          <w:r w:rsidRPr="00127D6D">
            <w:rPr>
              <w:rStyle w:val="afe"/>
              <w:color w:val="000000"/>
              <w:rtl/>
            </w:rPr>
            <w:t>היו"ר יולי יואל אדלשטיין</w:t>
          </w:r>
          <w:r w:rsidRPr="00127D6D">
            <w:rPr>
              <w:color w:val="000000"/>
              <w:rtl/>
            </w:rPr>
            <w:t>:</w:t>
          </w:r>
        </w:p>
      </w:sdtContent>
    </w:sdt>
    <w:p w:rsidR="008820DE" w:rsidRDefault="008820DE" w:rsidP="004F2FC9">
      <w:pPr>
        <w:rPr>
          <w:rtl/>
        </w:rPr>
      </w:pPr>
    </w:p>
    <w:p w:rsidR="008820DE" w:rsidRDefault="008820DE" w:rsidP="00343828">
      <w:pPr>
        <w:rPr>
          <w:rtl/>
        </w:rPr>
      </w:pPr>
      <w:r>
        <w:rPr>
          <w:rFonts w:hint="cs"/>
          <w:rtl/>
        </w:rPr>
        <w:t xml:space="preserve">בבקשה, אדוני, הצעת </w:t>
      </w:r>
      <w:bookmarkStart w:id="1488" w:name="_ETM_Q6_701804"/>
      <w:bookmarkEnd w:id="1488"/>
      <w:r>
        <w:rPr>
          <w:rFonts w:hint="cs"/>
          <w:rtl/>
        </w:rPr>
        <w:t xml:space="preserve">חוק שעות עבודה ומנוחה. </w:t>
      </w:r>
    </w:p>
    <w:p w:rsidR="008820DE" w:rsidRDefault="008820DE" w:rsidP="00343828">
      <w:pPr>
        <w:rPr>
          <w:rtl/>
        </w:rPr>
      </w:pPr>
      <w:bookmarkStart w:id="1489" w:name="_ETM_Q6_703234"/>
      <w:bookmarkEnd w:id="1489"/>
    </w:p>
    <w:bookmarkStart w:id="1490" w:name="_ETM_Q6_703611" w:displacedByCustomXml="next"/>
    <w:bookmarkEnd w:id="1490" w:displacedByCustomXml="next"/>
    <w:bookmarkStart w:id="1491" w:name="_Toc5266850" w:displacedByCustomXml="next"/>
    <w:bookmarkStart w:id="1492" w:name="_Toc518505471" w:displacedByCustomXml="next"/>
    <w:bookmarkStart w:id="1493" w:name="_Toc518504161" w:displacedByCustomXml="next"/>
    <w:sdt>
      <w:sdtPr>
        <w:rPr>
          <w:rStyle w:val="afe"/>
          <w:color w:val="000000"/>
          <w:rtl/>
        </w:rPr>
        <w:alias w:val="דובר"/>
        <w:tag w:val="&lt;ID&gt;5712&lt;/ID&gt;&lt;Name&gt;מכלוף מיקי זוהר - יו&quot;ר ועדה&lt;/Name&gt;&lt;Data&gt;מכלוף מיקי זוהר (יו&quot;ר ועדת הכנסת)&lt;/Data&gt;&lt;Shortcut&gt;מכזו&lt;/Shortcut&gt;"/>
        <w:id w:val="21060536"/>
        <w:placeholder>
          <w:docPart w:val="EF060CF7B7B5421F904EDE81C9BBDB3E"/>
        </w:placeholder>
        <w15:color w:val="993366"/>
      </w:sdtPr>
      <w:sdtEndPr>
        <w:rPr>
          <w:rStyle w:val="a0"/>
          <w:color w:val="auto"/>
        </w:rPr>
      </w:sdtEndPr>
      <w:sdtContent>
        <w:p w:rsidR="008820DE" w:rsidRDefault="008820DE" w:rsidP="00343828">
          <w:pPr>
            <w:pStyle w:val="a4"/>
            <w:rPr>
              <w:rtl/>
            </w:rPr>
          </w:pPr>
          <w:r w:rsidRPr="00346ABB">
            <w:rPr>
              <w:rStyle w:val="afe"/>
              <w:color w:val="000000"/>
              <w:rtl/>
            </w:rPr>
            <w:t>מכלוף מיקי זוהר (יו"ר ועדת הכנסת)</w:t>
          </w:r>
          <w:r w:rsidRPr="00346ABB">
            <w:rPr>
              <w:rtl/>
            </w:rPr>
            <w:t>:</w:t>
          </w:r>
        </w:p>
      </w:sdtContent>
    </w:sdt>
    <w:bookmarkEnd w:id="1491" w:displacedByCustomXml="prev"/>
    <w:bookmarkEnd w:id="1492" w:displacedByCustomXml="prev"/>
    <w:bookmarkEnd w:id="1493" w:displacedByCustomXml="prev"/>
    <w:p w:rsidR="008820DE" w:rsidRDefault="008820DE" w:rsidP="004F2FC9">
      <w:pPr>
        <w:rPr>
          <w:rtl/>
        </w:rPr>
      </w:pPr>
    </w:p>
    <w:p w:rsidR="008820DE" w:rsidRDefault="008820DE" w:rsidP="00343828">
      <w:pPr>
        <w:rPr>
          <w:rtl/>
        </w:rPr>
      </w:pPr>
      <w:r>
        <w:rPr>
          <w:rFonts w:hint="cs"/>
          <w:rtl/>
        </w:rPr>
        <w:t xml:space="preserve">הצעת חוק שעות עבודה ומנוחה </w:t>
      </w:r>
      <w:r>
        <w:rPr>
          <w:rFonts w:hint="eastAsia"/>
          <w:rtl/>
        </w:rPr>
        <w:t>–</w:t>
      </w:r>
      <w:r>
        <w:rPr>
          <w:rFonts w:hint="cs"/>
          <w:rtl/>
        </w:rPr>
        <w:t xml:space="preserve"> הצעת החוק הזו היא מאוד מאוד פשוטה, </w:t>
      </w:r>
      <w:r w:rsidR="004336FA">
        <w:rPr>
          <w:rFonts w:hint="cs"/>
          <w:rtl/>
        </w:rPr>
        <w:t>ו</w:t>
      </w:r>
      <w:r>
        <w:rPr>
          <w:rFonts w:hint="cs"/>
          <w:rtl/>
        </w:rPr>
        <w:t xml:space="preserve">נועדה לאפשר לכנסת ולעומד </w:t>
      </w:r>
      <w:bookmarkStart w:id="1494" w:name="_ETM_Q6_708900"/>
      <w:bookmarkEnd w:id="1494"/>
      <w:r>
        <w:rPr>
          <w:rFonts w:hint="cs"/>
          <w:rtl/>
        </w:rPr>
        <w:t xml:space="preserve">בראשה לטפל בסוגיה החשובה הזאת של שעות עבודה </w:t>
      </w:r>
      <w:bookmarkStart w:id="1495" w:name="_ETM_Q6_709274"/>
      <w:bookmarkEnd w:id="1495"/>
      <w:r>
        <w:rPr>
          <w:rFonts w:hint="cs"/>
          <w:rtl/>
        </w:rPr>
        <w:t xml:space="preserve">ומנוחה של עובדי הכנסת. בסופו של דבר, זו פררוגטיבה </w:t>
      </w:r>
      <w:bookmarkStart w:id="1496" w:name="_ETM_Q6_714091"/>
      <w:bookmarkEnd w:id="1496"/>
      <w:r>
        <w:rPr>
          <w:rFonts w:hint="cs"/>
          <w:rtl/>
        </w:rPr>
        <w:t xml:space="preserve">שלנו פה בכנסת, זה באחריות הכנסת, ולכן החוק הזה הגיע, </w:t>
      </w:r>
      <w:bookmarkStart w:id="1497" w:name="_ETM_Q6_721030"/>
      <w:bookmarkEnd w:id="1497"/>
      <w:r>
        <w:rPr>
          <w:rFonts w:hint="cs"/>
          <w:rtl/>
        </w:rPr>
        <w:t xml:space="preserve">כדי שיתאפשר לנו גם מבחינה חוקית לפעול ולעסוק בנושא </w:t>
      </w:r>
      <w:bookmarkStart w:id="1498" w:name="_ETM_Q6_724293"/>
      <w:bookmarkEnd w:id="1498"/>
      <w:r>
        <w:rPr>
          <w:rFonts w:hint="cs"/>
          <w:rtl/>
        </w:rPr>
        <w:t>הזה. תודה רבה.</w:t>
      </w:r>
      <w:bookmarkStart w:id="1499" w:name="_ETM_Q6_707770"/>
      <w:bookmarkEnd w:id="1499"/>
    </w:p>
    <w:p w:rsidR="008820DE" w:rsidRDefault="008820DE" w:rsidP="00343828">
      <w:pPr>
        <w:rPr>
          <w:rtl/>
        </w:rPr>
      </w:pPr>
    </w:p>
    <w:bookmarkStart w:id="1500" w:name="TOR_Q7" w:displacedByCustomXml="next"/>
    <w:bookmarkEnd w:id="1500" w:displacedByCustomXml="next"/>
    <w:sdt>
      <w:sdtPr>
        <w:rPr>
          <w:rtl/>
        </w:rPr>
        <w:alias w:val="יור"/>
        <w:tag w:val="&lt;ID&gt;5317&lt;/ID&gt;&lt;Name&gt;יולי יואל אדלשטיין - יו&quot;ר&lt;/Name&gt;&lt;Data&gt;יולי יואל אדלשטיין&lt;/Data&gt;&lt;Shortcut&gt;&lt;/Shortcut&gt;"/>
        <w:id w:val="-1809471337"/>
        <w:placeholder>
          <w:docPart w:val="FC0C03F4844C486BBA6824457C12B62E"/>
        </w:placeholder>
        <w15:color w:val="993366"/>
      </w:sdtPr>
      <w:sdtEndPr/>
      <w:sdtContent>
        <w:p w:rsidR="008820DE" w:rsidRDefault="008820DE" w:rsidP="00343828">
          <w:pPr>
            <w:pStyle w:val="af6"/>
            <w:keepNext/>
            <w:rPr>
              <w:rtl/>
            </w:rPr>
          </w:pPr>
          <w:r w:rsidRPr="002D00EB">
            <w:rPr>
              <w:color w:val="000000"/>
              <w:rtl/>
            </w:rPr>
            <w:t xml:space="preserve">היו"ר </w:t>
          </w:r>
          <w:r w:rsidRPr="002D00EB">
            <w:rPr>
              <w:rStyle w:val="afe"/>
              <w:color w:val="000000"/>
              <w:rtl/>
            </w:rPr>
            <w:t>יולי יואל אדלשטיין:</w:t>
          </w:r>
        </w:p>
      </w:sdtContent>
    </w:sdt>
    <w:p w:rsidR="008820DE" w:rsidRDefault="008820DE" w:rsidP="004F2FC9">
      <w:pPr>
        <w:rPr>
          <w:rtl/>
        </w:rPr>
      </w:pPr>
    </w:p>
    <w:p w:rsidR="008820DE" w:rsidRDefault="008820DE" w:rsidP="00343828">
      <w:pPr>
        <w:rPr>
          <w:rtl/>
        </w:rPr>
      </w:pPr>
      <w:bookmarkStart w:id="1501" w:name="_ETM_Q7_3052224"/>
      <w:bookmarkEnd w:id="1501"/>
      <w:r>
        <w:rPr>
          <w:rFonts w:hint="cs"/>
          <w:rtl/>
        </w:rPr>
        <w:t>תודה לחבר הכנסת מכלוף מיקי זוהר. אין תשובת ממשלה. טוב שאין תשובת ממשלה כי העניין הוא עניין פנימי של הכנסת.</w:t>
      </w:r>
    </w:p>
    <w:p w:rsidR="008820DE" w:rsidRDefault="008820DE" w:rsidP="00343828">
      <w:pPr>
        <w:rPr>
          <w:rtl/>
        </w:rPr>
      </w:pPr>
    </w:p>
    <w:p w:rsidR="008820DE" w:rsidRPr="000A3D68" w:rsidRDefault="008820DE" w:rsidP="004336FA">
      <w:pPr>
        <w:rPr>
          <w:rFonts w:eastAsia="David"/>
          <w:rtl/>
        </w:rPr>
      </w:pPr>
      <w:r>
        <w:rPr>
          <w:rFonts w:hint="cs"/>
          <w:rtl/>
        </w:rPr>
        <w:t xml:space="preserve">חברי הכנסת, אפשר </w:t>
      </w:r>
      <w:bookmarkStart w:id="1502" w:name="_ETM_Q7_744761"/>
      <w:bookmarkEnd w:id="1502"/>
      <w:r>
        <w:rPr>
          <w:rFonts w:hint="cs"/>
          <w:rtl/>
        </w:rPr>
        <w:t xml:space="preserve">להצביע על </w:t>
      </w:r>
      <w:r w:rsidRPr="000A3D68">
        <w:rPr>
          <w:rFonts w:eastAsia="David"/>
          <w:rtl/>
        </w:rPr>
        <w:t xml:space="preserve">הצעת חוק שעות עבודה ומנוחה (תיקון </w:t>
      </w:r>
      <w:r>
        <w:rPr>
          <w:rFonts w:eastAsia="David" w:hint="cs"/>
          <w:rtl/>
        </w:rPr>
        <w:t>–</w:t>
      </w:r>
      <w:r w:rsidRPr="000A3D68">
        <w:rPr>
          <w:rFonts w:eastAsia="David"/>
          <w:rtl/>
        </w:rPr>
        <w:t xml:space="preserve"> סמכות יושב</w:t>
      </w:r>
      <w:r w:rsidR="004336FA">
        <w:rPr>
          <w:rFonts w:eastAsia="David" w:hint="cs"/>
          <w:rtl/>
        </w:rPr>
        <w:t>-</w:t>
      </w:r>
      <w:r w:rsidRPr="000A3D68">
        <w:rPr>
          <w:rFonts w:eastAsia="David"/>
          <w:rtl/>
        </w:rPr>
        <w:t>ראש הכנסת לעניין עובדי הכנסת), התשע"ח</w:t>
      </w:r>
      <w:r>
        <w:rPr>
          <w:rFonts w:eastAsia="David" w:hint="cs"/>
          <w:rtl/>
        </w:rPr>
        <w:t>–</w:t>
      </w:r>
      <w:r w:rsidRPr="000A3D68">
        <w:rPr>
          <w:rFonts w:eastAsia="David"/>
          <w:rtl/>
        </w:rPr>
        <w:t>2018</w:t>
      </w:r>
      <w:r>
        <w:rPr>
          <w:rFonts w:eastAsia="David" w:hint="cs"/>
          <w:rtl/>
        </w:rPr>
        <w:t>. נא להצביע.</w:t>
      </w:r>
    </w:p>
    <w:p w:rsidR="006E2B59" w:rsidRDefault="006E2B59" w:rsidP="006E2B59">
      <w:pPr>
        <w:rPr>
          <w:rtl/>
        </w:rPr>
      </w:pPr>
      <w:bookmarkStart w:id="1503" w:name="_ETM_Q7_152992"/>
      <w:bookmarkStart w:id="1504" w:name="_ETM_Q7_153101"/>
      <w:bookmarkStart w:id="1505" w:name="_ETM_Q7_153351"/>
      <w:bookmarkStart w:id="1506" w:name="_ETM_Q7_153429"/>
      <w:bookmarkEnd w:id="1503"/>
      <w:bookmarkEnd w:id="1504"/>
      <w:bookmarkEnd w:id="1505"/>
      <w:bookmarkEnd w:id="1506"/>
    </w:p>
    <w:p w:rsidR="008820DE" w:rsidRDefault="008820DE" w:rsidP="00343828">
      <w:pPr>
        <w:pStyle w:val="af1"/>
        <w:keepNext/>
        <w:rPr>
          <w:rtl/>
        </w:rPr>
      </w:pPr>
      <w:r>
        <w:rPr>
          <w:rtl/>
        </w:rPr>
        <w:t>הצבעה מס'</w:t>
      </w:r>
      <w:r>
        <w:rPr>
          <w:rFonts w:hint="cs"/>
          <w:rtl/>
        </w:rPr>
        <w:t xml:space="preserve"> </w:t>
      </w:r>
      <w:bookmarkStart w:id="1507" w:name="_ETM_Q7_183773"/>
      <w:bookmarkEnd w:id="1507"/>
      <w:r>
        <w:rPr>
          <w:rFonts w:hint="cs"/>
          <w:rtl/>
        </w:rPr>
        <w:t>1</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26 </w:t>
      </w:r>
    </w:p>
    <w:p w:rsidR="008820DE" w:rsidRDefault="008820DE" w:rsidP="00343828">
      <w:pPr>
        <w:pStyle w:val="--"/>
        <w:keepNext/>
        <w:rPr>
          <w:rtl/>
        </w:rPr>
      </w:pPr>
      <w:r>
        <w:rPr>
          <w:rtl/>
        </w:rPr>
        <w:t xml:space="preserve">נגד – </w:t>
      </w:r>
      <w:r>
        <w:rPr>
          <w:rFonts w:hint="cs"/>
          <w:rtl/>
        </w:rPr>
        <w:t>אין</w:t>
      </w:r>
    </w:p>
    <w:p w:rsidR="008820DE" w:rsidRDefault="008820DE" w:rsidP="00343828">
      <w:pPr>
        <w:pStyle w:val="--"/>
        <w:keepNext/>
        <w:rPr>
          <w:rtl/>
        </w:rPr>
      </w:pPr>
      <w:r>
        <w:rPr>
          <w:rtl/>
        </w:rPr>
        <w:t>נמנעים –</w:t>
      </w:r>
      <w:r>
        <w:rPr>
          <w:rFonts w:hint="cs"/>
          <w:rtl/>
        </w:rPr>
        <w:t xml:space="preserve"> אין</w:t>
      </w:r>
      <w:r>
        <w:rPr>
          <w:rtl/>
        </w:rPr>
        <w:t xml:space="preserve"> </w:t>
      </w:r>
    </w:p>
    <w:p w:rsidR="008820DE" w:rsidRPr="000A3D68" w:rsidRDefault="008820DE" w:rsidP="004336FA">
      <w:pPr>
        <w:pStyle w:val="af2"/>
        <w:rPr>
          <w:rFonts w:eastAsia="David"/>
          <w:rtl/>
        </w:rPr>
      </w:pPr>
      <w:r>
        <w:rPr>
          <w:rtl/>
        </w:rPr>
        <w:t xml:space="preserve">ההצעה להעביר את </w:t>
      </w:r>
      <w:bookmarkStart w:id="1508" w:name="_ETM_Q7_161367"/>
      <w:bookmarkEnd w:id="1508"/>
      <w:r w:rsidRPr="000A3D68">
        <w:rPr>
          <w:rFonts w:eastAsia="David"/>
          <w:rtl/>
        </w:rPr>
        <w:t xml:space="preserve">הצעת חוק שעות עבודה ומנוחה (תיקון </w:t>
      </w:r>
      <w:r>
        <w:rPr>
          <w:rFonts w:eastAsia="David" w:hint="cs"/>
          <w:rtl/>
        </w:rPr>
        <w:t>–</w:t>
      </w:r>
      <w:r w:rsidRPr="000A3D68">
        <w:rPr>
          <w:rFonts w:eastAsia="David"/>
          <w:rtl/>
        </w:rPr>
        <w:t xml:space="preserve"> סמכות יושב</w:t>
      </w:r>
      <w:r w:rsidR="004336FA">
        <w:rPr>
          <w:rFonts w:eastAsia="David" w:hint="cs"/>
          <w:rtl/>
        </w:rPr>
        <w:t>-</w:t>
      </w:r>
      <w:r w:rsidRPr="000A3D68">
        <w:rPr>
          <w:rFonts w:eastAsia="David"/>
          <w:rtl/>
        </w:rPr>
        <w:t>ראש הכנסת לעניין עובדי הכנסת), התשע"ח</w:t>
      </w:r>
      <w:r>
        <w:rPr>
          <w:rFonts w:eastAsia="David" w:hint="cs"/>
          <w:rtl/>
        </w:rPr>
        <w:t>–</w:t>
      </w:r>
      <w:r w:rsidRPr="000A3D68">
        <w:rPr>
          <w:rFonts w:eastAsia="David"/>
          <w:rtl/>
        </w:rPr>
        <w:t>2018</w:t>
      </w:r>
      <w:r>
        <w:rPr>
          <w:rFonts w:eastAsia="David" w:hint="cs"/>
          <w:rtl/>
        </w:rPr>
        <w:t>, לוועדת הכנסת נתקבלה.</w:t>
      </w:r>
    </w:p>
    <w:p w:rsidR="008820DE" w:rsidRPr="009406C0" w:rsidRDefault="008820DE" w:rsidP="00343828">
      <w:pPr>
        <w:rPr>
          <w:rtl/>
        </w:rPr>
      </w:pPr>
    </w:p>
    <w:bookmarkStart w:id="1509" w:name="_ETM_Q7_764324" w:displacedByCustomXml="next"/>
    <w:bookmarkEnd w:id="1509" w:displacedByCustomXml="next"/>
    <w:bookmarkStart w:id="1510" w:name="_ETM_Q7_764393" w:displacedByCustomXml="next"/>
    <w:bookmarkEnd w:id="1510" w:displacedByCustomXml="next"/>
    <w:bookmarkStart w:id="1511" w:name="_ETM_Q7_765944" w:displacedByCustomXml="next"/>
    <w:bookmarkEnd w:id="1511" w:displacedByCustomXml="next"/>
    <w:sdt>
      <w:sdtPr>
        <w:rPr>
          <w:rtl/>
        </w:rPr>
        <w:alias w:val="קריאה"/>
        <w:tag w:val="&lt;ID&gt;4628&lt;/ID&gt;&lt;Name&gt;חסון יואל - המחנה הציוני&lt;/Name&gt;&lt;Data&gt;יואל חסון (המחנה הציוני)&lt;/Data&gt;&lt;Shortcut&gt;יוחס&lt;/Shortcut&gt;"/>
        <w:id w:val="1620795546"/>
        <w:placeholder>
          <w:docPart w:val="FC0C03F4844C486BBA6824457C12B62E"/>
        </w:placeholder>
        <w15:color w:val="993366"/>
      </w:sdtPr>
      <w:sdtEndPr/>
      <w:sdtContent>
        <w:p w:rsidR="008820DE" w:rsidRDefault="008820DE" w:rsidP="00343828">
          <w:pPr>
            <w:pStyle w:val="af5"/>
            <w:keepNext/>
            <w:rPr>
              <w:rtl/>
            </w:rPr>
          </w:pPr>
          <w:r w:rsidRPr="00E53FBA">
            <w:rPr>
              <w:rStyle w:val="afe"/>
              <w:color w:val="000000"/>
              <w:rtl/>
            </w:rPr>
            <w:t>יואל חסון (המחנה הציוני)</w:t>
          </w:r>
          <w:r w:rsidRPr="00E53FBA">
            <w:rPr>
              <w:color w:val="000000"/>
              <w:rtl/>
            </w:rPr>
            <w:t>:</w:t>
          </w:r>
        </w:p>
      </w:sdtContent>
    </w:sdt>
    <w:p w:rsidR="008820DE" w:rsidRDefault="008820DE" w:rsidP="004F2FC9">
      <w:pPr>
        <w:rPr>
          <w:rtl/>
        </w:rPr>
      </w:pPr>
    </w:p>
    <w:p w:rsidR="008820DE" w:rsidRDefault="008820DE" w:rsidP="00343828">
      <w:pPr>
        <w:rPr>
          <w:rtl/>
        </w:rPr>
      </w:pPr>
      <w:bookmarkStart w:id="1512" w:name="_ETM_Q7_762629"/>
      <w:bookmarkStart w:id="1513" w:name="_ETM_Q7_168679"/>
      <w:bookmarkStart w:id="1514" w:name="_ETM_Q7_168789"/>
      <w:bookmarkStart w:id="1515" w:name="_ETM_Q7_169039"/>
      <w:bookmarkEnd w:id="1512"/>
      <w:bookmarkEnd w:id="1513"/>
      <w:bookmarkEnd w:id="1514"/>
      <w:bookmarkEnd w:id="1515"/>
      <w:r>
        <w:rPr>
          <w:rFonts w:hint="cs"/>
          <w:rtl/>
        </w:rPr>
        <w:t>אדוני היושב-ראש, ת</w:t>
      </w:r>
      <w:bookmarkStart w:id="1516" w:name="_ETM_Q7_169148"/>
      <w:bookmarkStart w:id="1517" w:name="_ETM_Q7_169398"/>
      <w:bookmarkStart w:id="1518" w:name="_ETM_Q7_169476"/>
      <w:bookmarkStart w:id="1519" w:name="_ETM_Q7_170273"/>
      <w:bookmarkStart w:id="1520" w:name="_ETM_Q7_170367"/>
      <w:bookmarkStart w:id="1521" w:name="_ETM_Q7_170617"/>
      <w:bookmarkStart w:id="1522" w:name="_ETM_Q7_170711"/>
      <w:bookmarkEnd w:id="1516"/>
      <w:bookmarkEnd w:id="1517"/>
      <w:bookmarkEnd w:id="1518"/>
      <w:bookmarkEnd w:id="1519"/>
      <w:bookmarkEnd w:id="1520"/>
      <w:bookmarkEnd w:id="1521"/>
      <w:bookmarkEnd w:id="1522"/>
      <w:r>
        <w:rPr>
          <w:rFonts w:hint="cs"/>
          <w:rtl/>
        </w:rPr>
        <w:t>ודה לאופוזיציה שעזרה להעביר.</w:t>
      </w:r>
    </w:p>
    <w:p w:rsidR="008820DE" w:rsidRDefault="008820DE" w:rsidP="00343828">
      <w:pPr>
        <w:rPr>
          <w:rtl/>
        </w:rPr>
      </w:pPr>
      <w:bookmarkStart w:id="1523" w:name="_ETM_Q7_207367"/>
      <w:bookmarkStart w:id="1524" w:name="_ETM_Q7_207461"/>
      <w:bookmarkEnd w:id="1523"/>
      <w:bookmarkEnd w:id="1524"/>
    </w:p>
    <w:sdt>
      <w:sdtPr>
        <w:rPr>
          <w:rtl/>
        </w:rPr>
        <w:alias w:val="יור"/>
        <w:tag w:val="&lt;ID&gt;5317&lt;/ID&gt;&lt;Name&gt;יולי יואל אדלשטיין - יו&quot;ר&lt;/Name&gt;&lt;Data&gt;יולי יואל אדלשטיין&lt;/Data&gt;&lt;Shortcut&gt;&lt;/Shortcut&gt;"/>
        <w:id w:val="743145817"/>
        <w:placeholder>
          <w:docPart w:val="47B0782DE706423B9B481070B4E742F7"/>
        </w:placeholder>
        <w15:color w:val="993366"/>
      </w:sdtPr>
      <w:sdtEndPr/>
      <w:sdtContent>
        <w:p w:rsidR="008820DE" w:rsidRDefault="008820DE" w:rsidP="00343828">
          <w:pPr>
            <w:pStyle w:val="af6"/>
            <w:keepNext/>
            <w:rPr>
              <w:rtl/>
            </w:rPr>
          </w:pPr>
          <w:r w:rsidRPr="002D00EB">
            <w:rPr>
              <w:color w:val="000000"/>
              <w:rtl/>
            </w:rPr>
            <w:t xml:space="preserve">היו"ר </w:t>
          </w:r>
          <w:r w:rsidRPr="002D00EB">
            <w:rPr>
              <w:rStyle w:val="afe"/>
              <w:color w:val="000000"/>
              <w:rtl/>
            </w:rPr>
            <w:t>יולי יואל אדלשטיין:</w:t>
          </w:r>
        </w:p>
      </w:sdtContent>
    </w:sdt>
    <w:p w:rsidR="008820DE" w:rsidRDefault="008820DE" w:rsidP="004F2FC9">
      <w:pPr>
        <w:rPr>
          <w:rtl/>
        </w:rPr>
      </w:pPr>
    </w:p>
    <w:p w:rsidR="008820DE" w:rsidRDefault="008820DE" w:rsidP="004336FA">
      <w:pPr>
        <w:rPr>
          <w:rtl/>
        </w:rPr>
      </w:pPr>
      <w:bookmarkStart w:id="1525" w:name="_ETM_Q7_765187"/>
      <w:bookmarkEnd w:id="1525"/>
      <w:r>
        <w:rPr>
          <w:rFonts w:hint="cs"/>
          <w:rtl/>
        </w:rPr>
        <w:t xml:space="preserve">אני מודה לכלל חברי הכנסת מהקואליציה והאופוזיציה, כפי </w:t>
      </w:r>
      <w:bookmarkStart w:id="1526" w:name="_ETM_Q7_770321"/>
      <w:bookmarkEnd w:id="1526"/>
      <w:r>
        <w:rPr>
          <w:rFonts w:hint="cs"/>
          <w:rtl/>
        </w:rPr>
        <w:t>שאומר ידידי חבר הכנסת גליק, "המתוקים והמתוקות</w:t>
      </w:r>
      <w:bookmarkStart w:id="1527" w:name="_ETM_Q7_774743"/>
      <w:bookmarkEnd w:id="1527"/>
      <w:r>
        <w:rPr>
          <w:rFonts w:hint="cs"/>
          <w:rtl/>
        </w:rPr>
        <w:t xml:space="preserve">", על כך שאפשרו </w:t>
      </w:r>
      <w:r w:rsidR="004F2FC9">
        <w:rPr>
          <w:rFonts w:hint="cs"/>
          <w:rtl/>
        </w:rPr>
        <w:t>– – –</w:t>
      </w:r>
    </w:p>
    <w:p w:rsidR="008820DE" w:rsidRDefault="008820DE" w:rsidP="00343828">
      <w:pPr>
        <w:rPr>
          <w:rtl/>
        </w:rPr>
      </w:pPr>
    </w:p>
    <w:bookmarkStart w:id="1528" w:name="_ETM_Q7_774683" w:displacedByCustomXml="next"/>
    <w:bookmarkEnd w:id="1528" w:displacedByCustomXml="next"/>
    <w:bookmarkStart w:id="1529" w:name="_ETM_Q7_775013" w:displacedByCustomXml="next"/>
    <w:bookmarkEnd w:id="1529" w:displacedByCustomXml="next"/>
    <w:bookmarkStart w:id="1530" w:name="_ETM_Q7_775242" w:displacedByCustomXml="next"/>
    <w:bookmarkEnd w:id="1530" w:displacedByCustomXml="next"/>
    <w:bookmarkStart w:id="1531" w:name="_ETM_Q7_775280" w:displacedByCustomXml="next"/>
    <w:bookmarkEnd w:id="1531" w:displacedByCustomXml="next"/>
    <w:sdt>
      <w:sdtPr>
        <w:rPr>
          <w:rFonts w:hint="cs"/>
          <w:rtl/>
        </w:rPr>
        <w:alias w:val="קריאה"/>
        <w:tag w:val="&lt;ID&gt;0&lt;/ID&gt;&lt;Name&gt;קריאה&lt;/Name&gt;&lt;Data&gt;קריאה&lt;/Data&gt;&lt;Shortcut&gt;&lt;/Shortcut&gt;"/>
        <w:id w:val="-859423339"/>
        <w:placeholder>
          <w:docPart w:val="FC0C03F4844C486BBA6824457C12B62E"/>
        </w:placeholder>
        <w15:color w:val="993366"/>
      </w:sdtPr>
      <w:sdtEndPr/>
      <w:sdtContent>
        <w:p w:rsidR="008820DE" w:rsidRDefault="008820DE" w:rsidP="00343828">
          <w:pPr>
            <w:pStyle w:val="af5"/>
            <w:keepNext/>
            <w:rPr>
              <w:rtl/>
            </w:rPr>
          </w:pPr>
          <w:r w:rsidRPr="002E5C26">
            <w:rPr>
              <w:rStyle w:val="afe"/>
              <w:color w:val="000000"/>
              <w:rtl/>
            </w:rPr>
            <w:t>קריאה</w:t>
          </w:r>
          <w:r w:rsidRPr="002E5C26">
            <w:rPr>
              <w:color w:val="000000"/>
              <w:rtl/>
            </w:rPr>
            <w:t>:</w:t>
          </w:r>
        </w:p>
      </w:sdtContent>
    </w:sdt>
    <w:p w:rsidR="008820DE" w:rsidRDefault="008820DE" w:rsidP="004F2FC9">
      <w:pPr>
        <w:rPr>
          <w:rtl/>
        </w:rPr>
      </w:pPr>
    </w:p>
    <w:p w:rsidR="008820DE" w:rsidRDefault="008820DE" w:rsidP="00343828">
      <w:pPr>
        <w:rPr>
          <w:rtl/>
        </w:rPr>
      </w:pPr>
      <w:bookmarkStart w:id="1532" w:name="_ETM_Q7_776039"/>
      <w:bookmarkStart w:id="1533" w:name="_ETM_Q7_776328"/>
      <w:bookmarkStart w:id="1534" w:name="_ETM_Q7_776384"/>
      <w:bookmarkEnd w:id="1532"/>
      <w:bookmarkEnd w:id="1533"/>
      <w:bookmarkEnd w:id="1534"/>
      <w:r>
        <w:rPr>
          <w:rFonts w:hint="cs"/>
          <w:rtl/>
        </w:rPr>
        <w:t>יפה. יפה לך.</w:t>
      </w:r>
    </w:p>
    <w:p w:rsidR="008820DE" w:rsidRDefault="008820DE" w:rsidP="00343828">
      <w:pPr>
        <w:rPr>
          <w:rtl/>
        </w:rPr>
      </w:pPr>
      <w:bookmarkStart w:id="1535" w:name="_ETM_Q7_776532"/>
      <w:bookmarkStart w:id="1536" w:name="_ETM_Q7_776622"/>
      <w:bookmarkEnd w:id="1535"/>
      <w:bookmarkEnd w:id="1536"/>
    </w:p>
    <w:bookmarkStart w:id="1537" w:name="_ETM_Q7_776862" w:displacedByCustomXml="next"/>
    <w:bookmarkEnd w:id="1537" w:displacedByCustomXml="next"/>
    <w:bookmarkStart w:id="1538" w:name="_ETM_Q7_776923" w:displacedByCustomXml="next"/>
    <w:bookmarkEnd w:id="1538" w:displacedByCustomXml="next"/>
    <w:sdt>
      <w:sdtPr>
        <w:rPr>
          <w:rFonts w:hint="cs"/>
          <w:rtl/>
        </w:rPr>
        <w:alias w:val="יור"/>
        <w:tag w:val="&lt;ID&gt;5413&lt;/ID&gt;&lt;Name&gt;טלי פלוסקוב - יו&quot;ר&lt;/Name&gt;&lt;Data&gt;טלי פלוסקוב:&lt;/Data&gt;&lt;Shortcut&gt;&lt;/Shortcut&gt;"/>
        <w:id w:val="260955358"/>
        <w:placeholder>
          <w:docPart w:val="FC0C03F4844C486BBA6824457C12B62E"/>
        </w:placeholder>
        <w15:color w:val="993366"/>
      </w:sdtPr>
      <w:sdtEndPr/>
      <w:sdtContent>
        <w:p w:rsidR="008820DE" w:rsidRDefault="008820DE" w:rsidP="00343828">
          <w:pPr>
            <w:pStyle w:val="af6"/>
            <w:keepNext/>
            <w:rPr>
              <w:rtl/>
            </w:rPr>
          </w:pPr>
          <w:r w:rsidRPr="002E5C26">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1539" w:name="_ETM_Q7_778206"/>
      <w:bookmarkEnd w:id="1539"/>
      <w:r>
        <w:rPr>
          <w:rFonts w:hint="cs"/>
          <w:rtl/>
        </w:rPr>
        <w:t xml:space="preserve">26 </w:t>
      </w:r>
      <w:bookmarkStart w:id="1540" w:name="_ETM_Q7_779285"/>
      <w:bookmarkEnd w:id="1540"/>
      <w:r>
        <w:rPr>
          <w:rFonts w:hint="cs"/>
          <w:rtl/>
        </w:rPr>
        <w:t xml:space="preserve">בעד, אפס מתנגדים, אפס נמנעים. הצעת החוק אושרה בקריאה טרומית </w:t>
      </w:r>
      <w:bookmarkStart w:id="1541" w:name="_ETM_Q7_782845"/>
      <w:bookmarkEnd w:id="1541"/>
      <w:r>
        <w:rPr>
          <w:rFonts w:hint="cs"/>
          <w:rtl/>
        </w:rPr>
        <w:t>ותועבר לוועדת הכנסת.</w:t>
      </w:r>
    </w:p>
    <w:p w:rsidR="006E2B59" w:rsidRDefault="006E2B59" w:rsidP="00343828">
      <w:pPr>
        <w:rPr>
          <w:rtl/>
        </w:rPr>
      </w:pPr>
    </w:p>
    <w:p w:rsidR="006E2B59" w:rsidRPr="002E5C26" w:rsidRDefault="006E2B59" w:rsidP="00343828">
      <w:pPr>
        <w:rPr>
          <w:rtl/>
        </w:rPr>
      </w:pPr>
    </w:p>
    <w:bookmarkStart w:id="1542" w:name="_ETM_Q7_207726" w:displacedByCustomXml="next"/>
    <w:bookmarkEnd w:id="1542" w:displacedByCustomXml="next"/>
    <w:bookmarkStart w:id="1543" w:name="_ETM_Q7_207789" w:displacedByCustomXml="next"/>
    <w:bookmarkEnd w:id="1543" w:displacedByCustomXml="next"/>
    <w:bookmarkStart w:id="1544" w:name="_Toc5266851" w:displacedByCustomXml="next"/>
    <w:bookmarkStart w:id="1545" w:name="_Toc518505472" w:displacedByCustomXml="next"/>
    <w:bookmarkStart w:id="1546" w:name="_Toc518504162" w:displacedByCustomXml="next"/>
    <w:bookmarkStart w:id="1547" w:name="_Toc518502869" w:displacedByCustomXml="next"/>
    <w:sdt>
      <w:sdtPr>
        <w:rPr>
          <w:rtl/>
        </w:rPr>
        <w:alias w:val="הצח"/>
        <w:tag w:val="&lt;ID&gt;615243&lt;/ID&gt;&lt;Name&gt;הצעת חוק לתיקון דיני המשפחה (מזונות) (תיקון - מזונות שלא החלו לפעול לגבייתם), התשע&quot;ו–2015&lt;/Name&gt;&lt;Data&gt;הצעת חוק לתיקון דיני המשפחה (מזונות) (תיקון - מזונות שלא החלו לפעול לגבייתם), התשע&quot;ו–2015&lt;/Data&gt;&lt;PrivateNumber&gt;פ/20/2330&lt;/PrivateNumber&gt;&lt;Status&gt;1&lt;/Status&gt;&lt;PrivateNumber_TOC&gt;פ/20/2330&lt;/PrivateNumber_TOC&gt;&lt;PrivateName_TOC&gt;&lt;/PrivateName_TOC&gt;&lt;Initiators&gt;&lt;/Initiators&gt;&lt;FullItemNumber&gt;&lt;/FullItemNumber&gt;"/>
        <w:id w:val="-1523318968"/>
        <w:placeholder>
          <w:docPart w:val="FC0C03F4844C486BBA6824457C12B62E"/>
        </w:placeholder>
        <w15:color w:val="993366"/>
      </w:sdtPr>
      <w:sdtEndPr/>
      <w:sdtContent>
        <w:p w:rsidR="008820DE" w:rsidRDefault="008820DE" w:rsidP="00343828">
          <w:pPr>
            <w:pStyle w:val="a6"/>
            <w:rPr>
              <w:rtl/>
            </w:rPr>
          </w:pPr>
          <w:r w:rsidRPr="00A1245A">
            <w:rPr>
              <w:rStyle w:val="afe"/>
              <w:color w:val="000000"/>
              <w:rtl/>
            </w:rPr>
            <w:t xml:space="preserve">הצעת חוק לתיקון דיני המשפחה (מזונות) (תיקון </w:t>
          </w:r>
          <w:r>
            <w:rPr>
              <w:rStyle w:val="afe"/>
              <w:rFonts w:hint="cs"/>
              <w:color w:val="000000"/>
              <w:rtl/>
            </w:rPr>
            <w:t>–</w:t>
          </w:r>
          <w:r w:rsidRPr="00A1245A">
            <w:rPr>
              <w:rStyle w:val="afe"/>
              <w:color w:val="000000"/>
              <w:rtl/>
            </w:rPr>
            <w:t xml:space="preserve"> מזונות שלא החלו לפעול לגבייתם), התשע"ו–2015</w:t>
          </w:r>
        </w:p>
      </w:sdtContent>
    </w:sdt>
    <w:bookmarkEnd w:id="1544" w:displacedByCustomXml="prev"/>
    <w:bookmarkEnd w:id="1545" w:displacedByCustomXml="prev"/>
    <w:bookmarkEnd w:id="1546" w:displacedByCustomXml="prev"/>
    <w:bookmarkEnd w:id="1547" w:displacedByCustomXml="prev"/>
    <w:p w:rsidR="008820DE" w:rsidRDefault="008820DE" w:rsidP="00343828">
      <w:pPr>
        <w:rPr>
          <w:rtl/>
        </w:rPr>
      </w:pPr>
      <w:r>
        <w:rPr>
          <w:rtl/>
        </w:rPr>
        <w:t>[הצעת חוק פ/</w:t>
      </w:r>
      <w:r>
        <w:rPr>
          <w:rFonts w:hint="cs"/>
          <w:rtl/>
        </w:rPr>
        <w:t>2330</w:t>
      </w:r>
      <w:r>
        <w:rPr>
          <w:rtl/>
        </w:rPr>
        <w:t>/</w:t>
      </w:r>
      <w:r>
        <w:rPr>
          <w:rFonts w:hint="cs"/>
          <w:rtl/>
        </w:rPr>
        <w:t>20; נספחות</w:t>
      </w:r>
      <w:r>
        <w:rPr>
          <w:rtl/>
        </w:rPr>
        <w:t>]</w:t>
      </w:r>
    </w:p>
    <w:p w:rsidR="008820DE" w:rsidRDefault="008820DE" w:rsidP="00343828">
      <w:pPr>
        <w:pStyle w:val="-0"/>
        <w:rPr>
          <w:rtl/>
        </w:rPr>
      </w:pPr>
      <w:r>
        <w:rPr>
          <w:rtl/>
        </w:rPr>
        <w:t>(הצעת חבר הכנסת</w:t>
      </w:r>
      <w:r>
        <w:rPr>
          <w:rFonts w:hint="cs"/>
          <w:rtl/>
        </w:rPr>
        <w:t xml:space="preserve"> יואב בן צור</w:t>
      </w:r>
      <w:r>
        <w:rPr>
          <w:rtl/>
        </w:rPr>
        <w:t>)</w:t>
      </w:r>
    </w:p>
    <w:p w:rsidR="008820DE" w:rsidRDefault="008820DE" w:rsidP="004F2FC9">
      <w:pPr>
        <w:rPr>
          <w:rtl/>
        </w:rPr>
      </w:pPr>
    </w:p>
    <w:bookmarkStart w:id="1548" w:name="_ETM_Q7_225383" w:displacedByCustomXml="next"/>
    <w:bookmarkEnd w:id="1548" w:displacedByCustomXml="next"/>
    <w:sdt>
      <w:sdtPr>
        <w:rPr>
          <w:rtl/>
        </w:rPr>
        <w:alias w:val="יור"/>
        <w:tag w:val="&lt;ID&gt;5317&lt;/ID&gt;&lt;Name&gt;יולי יואל אדלשטיין - יו&quot;ר&lt;/Name&gt;&lt;Data&gt;יולי יואל אדלשטיין&lt;/Data&gt;&lt;Shortcut&gt;&lt;/Shortcut&gt;"/>
        <w:id w:val="2022351869"/>
        <w:placeholder>
          <w:docPart w:val="D912DD929E074BDFB9D0CAFF09AFAABB"/>
        </w:placeholder>
        <w15:color w:val="993366"/>
      </w:sdtPr>
      <w:sdtEndPr/>
      <w:sdtContent>
        <w:p w:rsidR="008820DE" w:rsidRDefault="008820DE" w:rsidP="00343828">
          <w:pPr>
            <w:pStyle w:val="af6"/>
            <w:keepNext/>
            <w:rPr>
              <w:rtl/>
            </w:rPr>
          </w:pPr>
          <w:r w:rsidRPr="002D00EB">
            <w:rPr>
              <w:color w:val="000000"/>
              <w:rtl/>
            </w:rPr>
            <w:t xml:space="preserve">היו"ר </w:t>
          </w:r>
          <w:r w:rsidRPr="002D00EB">
            <w:rPr>
              <w:rStyle w:val="afe"/>
              <w:color w:val="000000"/>
              <w:rtl/>
            </w:rPr>
            <w:t>יולי יואל אדלשטיין:</w:t>
          </w:r>
        </w:p>
      </w:sdtContent>
    </w:sdt>
    <w:p w:rsidR="008820DE" w:rsidRDefault="008820DE" w:rsidP="00343828">
      <w:pPr>
        <w:rPr>
          <w:rtl/>
        </w:rPr>
      </w:pPr>
    </w:p>
    <w:p w:rsidR="008820DE" w:rsidRDefault="008820DE" w:rsidP="00343828">
      <w:pPr>
        <w:rPr>
          <w:rtl/>
        </w:rPr>
      </w:pPr>
      <w:bookmarkStart w:id="1549" w:name="_ETM_Q7_786264"/>
      <w:bookmarkStart w:id="1550" w:name="_ETM_Q7_786387"/>
      <w:bookmarkEnd w:id="1549"/>
      <w:bookmarkEnd w:id="1550"/>
      <w:r w:rsidRPr="00A1245A">
        <w:rPr>
          <w:rStyle w:val="afe"/>
          <w:color w:val="000000"/>
          <w:rtl/>
        </w:rPr>
        <w:t xml:space="preserve">הצעת חוק לתיקון דיני המשפחה (מזונות) (תיקון </w:t>
      </w:r>
      <w:r>
        <w:rPr>
          <w:rStyle w:val="afe"/>
          <w:rFonts w:hint="cs"/>
          <w:color w:val="000000"/>
          <w:rtl/>
        </w:rPr>
        <w:t>–</w:t>
      </w:r>
      <w:r w:rsidRPr="00A1245A">
        <w:rPr>
          <w:rStyle w:val="afe"/>
          <w:color w:val="000000"/>
          <w:rtl/>
        </w:rPr>
        <w:t xml:space="preserve"> מזונות שלא החלו לפעול לגבייתם), התשע"ו–2015</w:t>
      </w:r>
      <w:r>
        <w:rPr>
          <w:rFonts w:hint="cs"/>
          <w:rtl/>
        </w:rPr>
        <w:t xml:space="preserve">. הנמקה מן המקום של חבר </w:t>
      </w:r>
      <w:bookmarkStart w:id="1551" w:name="_ETM_Q7_802526"/>
      <w:bookmarkEnd w:id="1551"/>
      <w:r>
        <w:rPr>
          <w:rFonts w:hint="cs"/>
          <w:rtl/>
        </w:rPr>
        <w:t>הכנסת יואב בן צור.</w:t>
      </w:r>
    </w:p>
    <w:p w:rsidR="008820DE" w:rsidRDefault="008820DE" w:rsidP="00343828">
      <w:pPr>
        <w:rPr>
          <w:rtl/>
        </w:rPr>
      </w:pPr>
      <w:bookmarkStart w:id="1552" w:name="_ETM_Q7_791860"/>
      <w:bookmarkStart w:id="1553" w:name="_ETM_Q7_792016"/>
      <w:bookmarkEnd w:id="1552"/>
      <w:bookmarkEnd w:id="1553"/>
    </w:p>
    <w:bookmarkStart w:id="1554" w:name="_ETM_Q7_228883" w:displacedByCustomXml="next"/>
    <w:bookmarkEnd w:id="1554" w:displacedByCustomXml="next"/>
    <w:bookmarkStart w:id="1555" w:name="_ETM_Q7_228805" w:displacedByCustomXml="next"/>
    <w:bookmarkEnd w:id="1555" w:displacedByCustomXml="next"/>
    <w:bookmarkStart w:id="1556" w:name="_ETM_Q7_226898" w:displacedByCustomXml="next"/>
    <w:bookmarkEnd w:id="1556" w:displacedByCustomXml="next"/>
    <w:bookmarkStart w:id="1557" w:name="_ETM_Q7_226773" w:displacedByCustomXml="next"/>
    <w:bookmarkEnd w:id="1557" w:displacedByCustomXml="next"/>
    <w:bookmarkStart w:id="1558" w:name="_ETM_Q7_237648" w:displacedByCustomXml="next"/>
    <w:bookmarkEnd w:id="1558" w:displacedByCustomXml="next"/>
    <w:bookmarkStart w:id="1559" w:name="_ETM_Q7_240680" w:displacedByCustomXml="next"/>
    <w:bookmarkEnd w:id="1559" w:displacedByCustomXml="next"/>
    <w:bookmarkStart w:id="1560" w:name="_ETM_Q7_283211" w:displacedByCustomXml="next"/>
    <w:bookmarkEnd w:id="1560" w:displacedByCustomXml="next"/>
    <w:bookmarkStart w:id="1561" w:name="_ETM_Q7_241883" w:displacedByCustomXml="next"/>
    <w:bookmarkEnd w:id="1561" w:displacedByCustomXml="next"/>
    <w:bookmarkStart w:id="1562" w:name="_Toc5266852" w:displacedByCustomXml="next"/>
    <w:bookmarkStart w:id="1563" w:name="_Toc518505473" w:displacedByCustomXml="next"/>
    <w:bookmarkStart w:id="1564" w:name="_Toc518504163" w:displacedByCustomXml="next"/>
    <w:bookmarkStart w:id="1565" w:name="_Toc518502870" w:displacedByCustomXml="next"/>
    <w:sdt>
      <w:sdtPr>
        <w:rPr>
          <w:rFonts w:hint="cs"/>
          <w:rtl/>
        </w:rPr>
        <w:alias w:val="דובר"/>
        <w:tag w:val="&lt;ID&gt;5260&lt;/ID&gt;&lt;Name&gt;יואב בן צור - ש&quot;ס&lt;/Name&gt;&lt;Data&gt;יואב בן צור (ש&quot;ס)&lt;/Data&gt;&lt;Shortcut&gt;יובנ&lt;/Shortcut&gt;&lt;MemberID&gt;2549&lt;/MemberID&gt;"/>
        <w:id w:val="-496493435"/>
        <w:placeholder>
          <w:docPart w:val="FC0C03F4844C486BBA6824457C12B62E"/>
        </w:placeholder>
        <w15:color w:val="993366"/>
      </w:sdtPr>
      <w:sdtEndPr/>
      <w:sdtContent>
        <w:p w:rsidR="008820DE" w:rsidRDefault="008820DE" w:rsidP="00343828">
          <w:pPr>
            <w:pStyle w:val="a4"/>
            <w:keepNext/>
            <w:rPr>
              <w:rtl/>
            </w:rPr>
          </w:pPr>
          <w:r w:rsidRPr="00A1245A">
            <w:rPr>
              <w:rStyle w:val="afe"/>
              <w:color w:val="000000"/>
              <w:rtl/>
            </w:rPr>
            <w:t>יואב בן צור (ש"ס)</w:t>
          </w:r>
          <w:r w:rsidRPr="00A1245A">
            <w:rPr>
              <w:color w:val="000000"/>
              <w:rtl/>
            </w:rPr>
            <w:t>:</w:t>
          </w:r>
        </w:p>
      </w:sdtContent>
    </w:sdt>
    <w:bookmarkEnd w:id="1562" w:displacedByCustomXml="prev"/>
    <w:bookmarkEnd w:id="1563" w:displacedByCustomXml="prev"/>
    <w:bookmarkEnd w:id="1564" w:displacedByCustomXml="prev"/>
    <w:bookmarkEnd w:id="1565" w:displacedByCustomXml="prev"/>
    <w:p w:rsidR="008820DE" w:rsidRDefault="008820DE" w:rsidP="004F2FC9">
      <w:pPr>
        <w:rPr>
          <w:rtl/>
        </w:rPr>
      </w:pPr>
    </w:p>
    <w:p w:rsidR="008820DE" w:rsidRDefault="008820DE" w:rsidP="004336FA">
      <w:pPr>
        <w:rPr>
          <w:rtl/>
        </w:rPr>
      </w:pPr>
      <w:bookmarkStart w:id="1566" w:name="_ETM_Q7_808198"/>
      <w:bookmarkStart w:id="1567" w:name="_ETM_Q7_808338"/>
      <w:bookmarkEnd w:id="1566"/>
      <w:bookmarkEnd w:id="1567"/>
      <w:r>
        <w:rPr>
          <w:rFonts w:hint="cs"/>
          <w:rtl/>
        </w:rPr>
        <w:t xml:space="preserve">אדוני היושב-ראש, חבריי חברי הכנסת, הצעת </w:t>
      </w:r>
      <w:bookmarkStart w:id="1568" w:name="_ETM_Q7_814608"/>
      <w:bookmarkEnd w:id="1568"/>
      <w:r>
        <w:rPr>
          <w:rFonts w:hint="cs"/>
          <w:rtl/>
        </w:rPr>
        <w:t xml:space="preserve">החוק שנצביע עליה כעת, מטרתה היא תיקון עוול שנעשה לנשים </w:t>
      </w:r>
      <w:bookmarkStart w:id="1569" w:name="_ETM_Q7_818992"/>
      <w:bookmarkEnd w:id="1569"/>
      <w:r>
        <w:rPr>
          <w:rFonts w:hint="cs"/>
          <w:rtl/>
        </w:rPr>
        <w:t xml:space="preserve">שבית הדין או בית המשפט פסק לטובתן תשלומי מזונות והן </w:t>
      </w:r>
      <w:bookmarkStart w:id="1570" w:name="_ETM_Q7_820977"/>
      <w:bookmarkEnd w:id="1570"/>
      <w:r>
        <w:rPr>
          <w:rFonts w:hint="cs"/>
          <w:rtl/>
        </w:rPr>
        <w:t xml:space="preserve">לא הצליחו לקבל אותם או לא פעלו לגבייתם מסיבות כאלה </w:t>
      </w:r>
      <w:bookmarkStart w:id="1571" w:name="_ETM_Q7_824103"/>
      <w:bookmarkEnd w:id="1571"/>
      <w:r>
        <w:rPr>
          <w:rFonts w:hint="cs"/>
          <w:rtl/>
        </w:rPr>
        <w:t>ואחרות במשך למעלה משנתיים, ואז הן רשאיות לגבות אותם רק באישור בית המשפט</w:t>
      </w:r>
      <w:r w:rsidR="004336FA">
        <w:rPr>
          <w:rFonts w:hint="cs"/>
          <w:rtl/>
        </w:rPr>
        <w:t xml:space="preserve"> </w:t>
      </w:r>
      <w:r w:rsidR="004336FA">
        <w:rPr>
          <w:rFonts w:hint="eastAsia"/>
        </w:rPr>
        <w:t>–</w:t>
      </w:r>
      <w:r w:rsidR="004336FA">
        <w:rPr>
          <w:rFonts w:hint="cs"/>
          <w:rtl/>
        </w:rPr>
        <w:t xml:space="preserve"> </w:t>
      </w:r>
      <w:bookmarkStart w:id="1572" w:name="_ETM_Q7_830386"/>
      <w:bookmarkStart w:id="1573" w:name="_ETM_Q7_830692"/>
      <w:bookmarkStart w:id="1574" w:name="_ETM_Q7_830926"/>
      <w:bookmarkStart w:id="1575" w:name="_ETM_Q7_830973"/>
      <w:bookmarkEnd w:id="1572"/>
      <w:bookmarkEnd w:id="1573"/>
      <w:bookmarkEnd w:id="1574"/>
      <w:bookmarkEnd w:id="1575"/>
      <w:r>
        <w:rPr>
          <w:rFonts w:hint="cs"/>
          <w:rtl/>
        </w:rPr>
        <w:t xml:space="preserve">סעיף 11(ב) לחוק קובע: </w:t>
      </w:r>
      <w:bookmarkStart w:id="1576" w:name="_ETM_Q7_796500"/>
      <w:bookmarkStart w:id="1577" w:name="_ETM_Q7_796610"/>
      <w:bookmarkEnd w:id="1576"/>
      <w:bookmarkEnd w:id="1577"/>
      <w:r>
        <w:rPr>
          <w:shd w:val="clear" w:color="auto" w:fill="FFFFFF"/>
        </w:rPr>
        <w:t>"</w:t>
      </w:r>
      <w:r>
        <w:rPr>
          <w:shd w:val="clear" w:color="auto" w:fill="FFFFFF"/>
          <w:rtl/>
        </w:rPr>
        <w:t>מזונות שלא התחילו לפעול לגבייתם תוך שנתיים לאחר התקופה שבעדה הם נפסקו, אין לגבותם אלא ברשות בית המשפט</w:t>
      </w:r>
      <w:r>
        <w:rPr>
          <w:rFonts w:hint="cs"/>
          <w:shd w:val="clear" w:color="auto" w:fill="FFFFFF"/>
          <w:rtl/>
        </w:rPr>
        <w:t>".</w:t>
      </w:r>
    </w:p>
    <w:p w:rsidR="008820DE" w:rsidRDefault="008820DE" w:rsidP="00343828">
      <w:pPr>
        <w:rPr>
          <w:rtl/>
        </w:rPr>
      </w:pPr>
      <w:bookmarkStart w:id="1578" w:name="_ETM_Q7_840649"/>
      <w:bookmarkEnd w:id="1578"/>
    </w:p>
    <w:p w:rsidR="008820DE" w:rsidRDefault="008820DE" w:rsidP="00575327">
      <w:pPr>
        <w:rPr>
          <w:rtl/>
        </w:rPr>
      </w:pPr>
      <w:bookmarkStart w:id="1579" w:name="_ETM_Q7_840898"/>
      <w:bookmarkStart w:id="1580" w:name="_ETM_Q7_841128"/>
      <w:bookmarkStart w:id="1581" w:name="_ETM_Q7_841171"/>
      <w:bookmarkEnd w:id="1579"/>
      <w:bookmarkEnd w:id="1580"/>
      <w:bookmarkEnd w:id="1581"/>
      <w:r>
        <w:rPr>
          <w:rFonts w:hint="cs"/>
          <w:rtl/>
        </w:rPr>
        <w:t xml:space="preserve">כיום אישה הזכאית </w:t>
      </w:r>
      <w:bookmarkStart w:id="1582" w:name="_ETM_Q7_841326"/>
      <w:bookmarkEnd w:id="1582"/>
      <w:r>
        <w:rPr>
          <w:rFonts w:hint="cs"/>
          <w:rtl/>
        </w:rPr>
        <w:t xml:space="preserve">למזונות מכוח פסק דין אשר לא פעלה לגבייתם במשך שנתיים </w:t>
      </w:r>
      <w:bookmarkStart w:id="1583" w:name="_ETM_Q7_845254"/>
      <w:bookmarkEnd w:id="1583"/>
      <w:r>
        <w:rPr>
          <w:rFonts w:hint="cs"/>
          <w:rtl/>
        </w:rPr>
        <w:t xml:space="preserve">לא רשאית לפעול לגבייתם אלא ברשות בית המשפט. </w:t>
      </w:r>
      <w:bookmarkStart w:id="1584" w:name="_ETM_Q7_847871"/>
      <w:bookmarkStart w:id="1585" w:name="_ETM_Q7_848087"/>
      <w:bookmarkStart w:id="1586" w:name="_ETM_Q7_848320"/>
      <w:bookmarkStart w:id="1587" w:name="_ETM_Q7_848364"/>
      <w:bookmarkEnd w:id="1584"/>
      <w:bookmarkEnd w:id="1585"/>
      <w:bookmarkEnd w:id="1586"/>
      <w:bookmarkEnd w:id="1587"/>
      <w:r>
        <w:rPr>
          <w:rFonts w:hint="cs"/>
          <w:rtl/>
        </w:rPr>
        <w:t xml:space="preserve">פעמים רבות </w:t>
      </w:r>
      <w:bookmarkStart w:id="1588" w:name="_ETM_Q7_849943"/>
      <w:bookmarkEnd w:id="1588"/>
      <w:r>
        <w:rPr>
          <w:rFonts w:hint="cs"/>
          <w:rtl/>
        </w:rPr>
        <w:t xml:space="preserve">השיהוי נובע מלחצים משפחתיים, </w:t>
      </w:r>
      <w:bookmarkStart w:id="1589" w:name="_ETM_Q7_853434"/>
      <w:bookmarkStart w:id="1590" w:name="_ETM_Q7_853596"/>
      <w:bookmarkStart w:id="1591" w:name="_ETM_Q7_853829"/>
      <w:bookmarkStart w:id="1592" w:name="_ETM_Q7_853925"/>
      <w:bookmarkEnd w:id="1589"/>
      <w:bookmarkEnd w:id="1590"/>
      <w:bookmarkEnd w:id="1591"/>
      <w:bookmarkEnd w:id="1592"/>
      <w:r>
        <w:rPr>
          <w:rFonts w:hint="cs"/>
          <w:rtl/>
        </w:rPr>
        <w:t xml:space="preserve">ובצר לה, שעה שבוששו המזונות המגיעים לה בדין מכוח פסק דין חלוט מלהגיע לידיה, עומדת היא </w:t>
      </w:r>
      <w:bookmarkStart w:id="1593" w:name="_ETM_Q7_858878"/>
      <w:bookmarkEnd w:id="1593"/>
      <w:r>
        <w:rPr>
          <w:rFonts w:hint="cs"/>
          <w:rtl/>
        </w:rPr>
        <w:t xml:space="preserve">בפני קושי משפטי לקבל את המגיע לה בדין, כאשר בין </w:t>
      </w:r>
      <w:bookmarkStart w:id="1594" w:name="_ETM_Q7_862126"/>
      <w:bookmarkEnd w:id="1594"/>
      <w:r>
        <w:rPr>
          <w:rFonts w:hint="cs"/>
          <w:rtl/>
        </w:rPr>
        <w:t xml:space="preserve">כך בדרך כלל מצבה הכלכלי קשה דיו מלהעמיס עליה </w:t>
      </w:r>
      <w:bookmarkStart w:id="1595" w:name="_ETM_Q7_864850"/>
      <w:bookmarkEnd w:id="1595"/>
      <w:r>
        <w:rPr>
          <w:rFonts w:hint="cs"/>
          <w:rtl/>
        </w:rPr>
        <w:t xml:space="preserve">התדיינות ומחלוקות משפטיות נוספות חלף קבלת המגיע לה בדין. שעה </w:t>
      </w:r>
      <w:bookmarkStart w:id="1596" w:name="_ETM_Q7_869673"/>
      <w:bookmarkEnd w:id="1596"/>
      <w:r>
        <w:rPr>
          <w:rFonts w:hint="cs"/>
          <w:rtl/>
        </w:rPr>
        <w:t xml:space="preserve">שכל פסק דין חלוט שאינו למזונות ניתן לגבייה בהוצאה לפועל </w:t>
      </w:r>
      <w:bookmarkStart w:id="1597" w:name="_ETM_Q7_874172"/>
      <w:bookmarkEnd w:id="1597"/>
      <w:r>
        <w:rPr>
          <w:rFonts w:hint="cs"/>
          <w:rtl/>
        </w:rPr>
        <w:t xml:space="preserve">עד 25 שנים מנתינתו, מדוע תיגרע זכותה של צרכנית מזונות </w:t>
      </w:r>
      <w:bookmarkStart w:id="1598" w:name="_ETM_Q7_879155"/>
      <w:bookmarkEnd w:id="1598"/>
      <w:r>
        <w:rPr>
          <w:rFonts w:hint="cs"/>
          <w:rtl/>
        </w:rPr>
        <w:t xml:space="preserve">זו </w:t>
      </w:r>
      <w:r w:rsidR="00575327">
        <w:rPr>
          <w:rFonts w:hint="cs"/>
          <w:rtl/>
        </w:rPr>
        <w:t xml:space="preserve">מזכויות </w:t>
      </w:r>
      <w:r>
        <w:rPr>
          <w:rFonts w:hint="cs"/>
          <w:rtl/>
        </w:rPr>
        <w:t>כל זוכה בפסק דין חלוט אחר</w:t>
      </w:r>
      <w:r w:rsidR="004336FA">
        <w:rPr>
          <w:rFonts w:hint="cs"/>
          <w:rtl/>
        </w:rPr>
        <w:t>,</w:t>
      </w:r>
      <w:r>
        <w:rPr>
          <w:rFonts w:hint="cs"/>
          <w:rtl/>
        </w:rPr>
        <w:t xml:space="preserve"> כאשר לחייב תמיד </w:t>
      </w:r>
      <w:bookmarkStart w:id="1599" w:name="_ETM_Q7_882213"/>
      <w:bookmarkEnd w:id="1599"/>
      <w:r>
        <w:rPr>
          <w:rFonts w:hint="cs"/>
          <w:rtl/>
        </w:rPr>
        <w:t>עומדת הזכות לטעון טענת "פרעתי"</w:t>
      </w:r>
      <w:r w:rsidR="004336FA">
        <w:rPr>
          <w:rFonts w:hint="cs"/>
          <w:rtl/>
        </w:rPr>
        <w:t>?</w:t>
      </w:r>
    </w:p>
    <w:p w:rsidR="008820DE" w:rsidRDefault="008820DE" w:rsidP="00343828">
      <w:pPr>
        <w:rPr>
          <w:rtl/>
        </w:rPr>
      </w:pPr>
    </w:p>
    <w:p w:rsidR="008820DE" w:rsidRDefault="008820DE" w:rsidP="00575327">
      <w:pPr>
        <w:rPr>
          <w:rtl/>
        </w:rPr>
      </w:pPr>
      <w:r>
        <w:rPr>
          <w:rFonts w:hint="cs"/>
          <w:rtl/>
        </w:rPr>
        <w:t xml:space="preserve">לאור האמור, נוכח </w:t>
      </w:r>
      <w:r w:rsidR="009F2D0F">
        <w:rPr>
          <w:rFonts w:hint="cs"/>
          <w:rtl/>
        </w:rPr>
        <w:t>ה</w:t>
      </w:r>
      <w:r>
        <w:rPr>
          <w:rFonts w:hint="cs"/>
          <w:rtl/>
        </w:rPr>
        <w:t xml:space="preserve">אי-בהירות החלה בפסיקה, בשל הצורך לפתור את הבעיה האנושית וכן את </w:t>
      </w:r>
      <w:bookmarkStart w:id="1600" w:name="_ETM_Q7_287561"/>
      <w:bookmarkEnd w:id="1600"/>
      <w:r>
        <w:rPr>
          <w:rFonts w:hint="cs"/>
          <w:rtl/>
        </w:rPr>
        <w:t xml:space="preserve">המבוכה בקרב דעות הפוסקים, ומתוך חובת המחוקק להבהיר היטב את </w:t>
      </w:r>
      <w:bookmarkStart w:id="1601" w:name="_ETM_Q7_291321"/>
      <w:bookmarkEnd w:id="1601"/>
      <w:r>
        <w:rPr>
          <w:rFonts w:hint="cs"/>
          <w:rtl/>
        </w:rPr>
        <w:t xml:space="preserve">כוונת החוק, מוצע </w:t>
      </w:r>
      <w:r>
        <w:rPr>
          <w:rFonts w:hint="cs"/>
          <w:rtl/>
        </w:rPr>
        <w:lastRenderedPageBreak/>
        <w:t xml:space="preserve">לקבוע כי לגבי פסק דין חלוט למזונות </w:t>
      </w:r>
      <w:bookmarkStart w:id="1602" w:name="_ETM_Q7_294837"/>
      <w:bookmarkEnd w:id="1602"/>
      <w:r>
        <w:rPr>
          <w:rFonts w:hint="cs"/>
          <w:rtl/>
        </w:rPr>
        <w:t xml:space="preserve">שחלפו 25 שנה בלי שהזכאי לפיו עשה פעולה כלשהי לבצעו, </w:t>
      </w:r>
      <w:bookmarkStart w:id="1603" w:name="_ETM_Q7_300327"/>
      <w:bookmarkEnd w:id="1603"/>
      <w:r>
        <w:rPr>
          <w:rFonts w:hint="cs"/>
          <w:rtl/>
        </w:rPr>
        <w:t xml:space="preserve">רשאי החייב לטעון טענת התיישנות, ועד חלוף תקופה זו רשאית </w:t>
      </w:r>
      <w:bookmarkStart w:id="1604" w:name="_ETM_Q7_304186"/>
      <w:bookmarkEnd w:id="1604"/>
      <w:r>
        <w:rPr>
          <w:rFonts w:hint="cs"/>
          <w:rtl/>
        </w:rPr>
        <w:t>הזוכה לפעול לגבייתו ללא רשות בית המשפט. תודה.</w:t>
      </w:r>
    </w:p>
    <w:p w:rsidR="008820DE" w:rsidRDefault="008820DE" w:rsidP="00343828">
      <w:pPr>
        <w:rPr>
          <w:rtl/>
        </w:rPr>
      </w:pPr>
      <w:bookmarkStart w:id="1605" w:name="_ETM_Q7_883102"/>
      <w:bookmarkStart w:id="1606" w:name="_ETM_Q7_883164"/>
      <w:bookmarkEnd w:id="1605"/>
      <w:bookmarkEnd w:id="1606"/>
    </w:p>
    <w:bookmarkStart w:id="1607" w:name="_ETM_Q7_883406" w:displacedByCustomXml="next"/>
    <w:bookmarkEnd w:id="1607" w:displacedByCustomXml="next"/>
    <w:bookmarkStart w:id="1608" w:name="_ETM_Q7_883450" w:displacedByCustomXml="next"/>
    <w:bookmarkEnd w:id="1608" w:displacedByCustomXml="next"/>
    <w:bookmarkStart w:id="1609" w:name="_ETM_Q7_862580" w:displacedByCustomXml="next"/>
    <w:bookmarkEnd w:id="1609" w:displacedByCustomXml="next"/>
    <w:bookmarkStart w:id="1610" w:name="_ETM_Q7_862730" w:displacedByCustomXml="next"/>
    <w:bookmarkEnd w:id="1610" w:displacedByCustomXml="next"/>
    <w:bookmarkStart w:id="1611" w:name="_ETM_Q7_862962" w:displacedByCustomXml="next"/>
    <w:bookmarkEnd w:id="1611" w:displacedByCustomXml="next"/>
    <w:bookmarkStart w:id="1612" w:name="_ETM_Q7_863046" w:displacedByCustomXml="next"/>
    <w:bookmarkEnd w:id="1612" w:displacedByCustomXml="next"/>
    <w:bookmarkStart w:id="1613" w:name="_ETM_Q7_284414" w:displacedByCustomXml="next"/>
    <w:bookmarkEnd w:id="1613" w:displacedByCustomXml="next"/>
    <w:sdt>
      <w:sdtPr>
        <w:rPr>
          <w:rtl/>
        </w:rPr>
        <w:alias w:val="יור"/>
        <w:tag w:val="&lt;ID&gt;5413&lt;/ID&gt;&lt;Name&gt;טלי פלוסקוב - יו&quot;ר&lt;/Name&gt;&lt;Data&gt;טלי פלוסקוב:&lt;/Data&gt;&lt;Shortcut&gt;&lt;/Shortcut&gt;"/>
        <w:id w:val="-1452698654"/>
        <w:placeholder>
          <w:docPart w:val="FC0C03F4844C486BBA6824457C12B62E"/>
        </w:placeholder>
        <w15:color w:val="993366"/>
      </w:sdtPr>
      <w:sdtEndPr/>
      <w:sdtContent>
        <w:p w:rsidR="008820DE" w:rsidRDefault="008820DE" w:rsidP="00343828">
          <w:pPr>
            <w:pStyle w:val="af6"/>
            <w:keepNext/>
            <w:rPr>
              <w:rtl/>
            </w:rPr>
          </w:pPr>
          <w:r w:rsidRPr="00C10DB4">
            <w:rPr>
              <w:rStyle w:val="afe"/>
              <w:color w:val="000000"/>
              <w:rtl/>
            </w:rPr>
            <w:t>היו"ר טלי פלוסקוב:</w:t>
          </w:r>
        </w:p>
      </w:sdtContent>
    </w:sdt>
    <w:p w:rsidR="008820DE" w:rsidRDefault="008820DE" w:rsidP="004F2FC9">
      <w:pPr>
        <w:rPr>
          <w:rtl/>
        </w:rPr>
      </w:pPr>
    </w:p>
    <w:p w:rsidR="008820DE" w:rsidRPr="002431CE" w:rsidRDefault="008820DE" w:rsidP="00343828">
      <w:pPr>
        <w:rPr>
          <w:rtl/>
        </w:rPr>
      </w:pPr>
      <w:r>
        <w:rPr>
          <w:rFonts w:hint="cs"/>
          <w:rtl/>
        </w:rPr>
        <w:t xml:space="preserve">תודה רבה </w:t>
      </w:r>
      <w:bookmarkStart w:id="1614" w:name="_ETM_Q7_307272"/>
      <w:bookmarkEnd w:id="1614"/>
      <w:r>
        <w:rPr>
          <w:rFonts w:hint="cs"/>
          <w:rtl/>
        </w:rPr>
        <w:t xml:space="preserve">לחבר הכנסת יואב בן צור. כאן יש לנו תשובה של </w:t>
      </w:r>
      <w:bookmarkStart w:id="1615" w:name="_ETM_Q7_311702"/>
      <w:bookmarkEnd w:id="1615"/>
      <w:r>
        <w:rPr>
          <w:rFonts w:hint="cs"/>
          <w:rtl/>
        </w:rPr>
        <w:t xml:space="preserve">הממשלה? יש. ישיב בשם שרת המשפטים השר נפתלי בנט. בבקשה, </w:t>
      </w:r>
      <w:bookmarkStart w:id="1616" w:name="_ETM_Q7_319479"/>
      <w:bookmarkEnd w:id="1616"/>
      <w:r>
        <w:rPr>
          <w:rFonts w:hint="cs"/>
          <w:rtl/>
        </w:rPr>
        <w:t>אדוני.</w:t>
      </w:r>
    </w:p>
    <w:p w:rsidR="008820DE" w:rsidRDefault="008820DE" w:rsidP="00343828">
      <w:pPr>
        <w:rPr>
          <w:rtl/>
        </w:rPr>
      </w:pPr>
      <w:bookmarkStart w:id="1617" w:name="_ETM_Q7_312680"/>
      <w:bookmarkEnd w:id="1617"/>
    </w:p>
    <w:bookmarkStart w:id="1618" w:name="_ETM_Q7_334055" w:displacedByCustomXml="next"/>
    <w:bookmarkEnd w:id="1618" w:displacedByCustomXml="next"/>
    <w:bookmarkStart w:id="1619" w:name="_ETM_Q7_333946" w:displacedByCustomXml="next"/>
    <w:bookmarkEnd w:id="1619" w:displacedByCustomXml="next"/>
    <w:bookmarkStart w:id="1620" w:name="_Toc5266853" w:displacedByCustomXml="next"/>
    <w:bookmarkStart w:id="1621" w:name="_Toc518505474" w:displacedByCustomXml="next"/>
    <w:bookmarkStart w:id="1622" w:name="_Toc518504164" w:displacedByCustomXml="next"/>
    <w:bookmarkStart w:id="1623" w:name="_Toc518502871" w:displacedByCustomXml="next"/>
    <w:sdt>
      <w:sdtPr>
        <w:rPr>
          <w:rtl/>
        </w:rPr>
        <w:alias w:val="דובר"/>
        <w:tag w:val="&lt;ID&gt;5456&lt;/ID&gt;&lt;Name&gt;נפתלי בנט - שר&lt;/Name&gt;&lt;Data&gt;שר החינוך נפתלי בנט&lt;/Data&gt;&lt;Shortcut&gt;נפבנ&lt;/Shortcut&gt;&lt;MemberID&gt;2467&lt;/MemberID&gt;"/>
        <w:id w:val="-2075645444"/>
        <w:placeholder>
          <w:docPart w:val="FC0C03F4844C486BBA6824457C12B62E"/>
        </w:placeholder>
        <w15:color w:val="993366"/>
      </w:sdtPr>
      <w:sdtEndPr/>
      <w:sdtContent>
        <w:p w:rsidR="008820DE" w:rsidRDefault="008820DE" w:rsidP="00343828">
          <w:pPr>
            <w:pStyle w:val="a4"/>
            <w:keepNext/>
            <w:rPr>
              <w:rtl/>
            </w:rPr>
          </w:pPr>
          <w:r w:rsidRPr="00C10DB4">
            <w:rPr>
              <w:rStyle w:val="afe"/>
              <w:color w:val="000000"/>
              <w:rtl/>
            </w:rPr>
            <w:t>שר החינוך נפתלי בנט</w:t>
          </w:r>
          <w:r w:rsidRPr="00C10DB4">
            <w:rPr>
              <w:color w:val="000000"/>
              <w:rtl/>
            </w:rPr>
            <w:t>:</w:t>
          </w:r>
        </w:p>
      </w:sdtContent>
    </w:sdt>
    <w:bookmarkEnd w:id="1620" w:displacedByCustomXml="prev"/>
    <w:bookmarkEnd w:id="1621" w:displacedByCustomXml="prev"/>
    <w:bookmarkEnd w:id="1622" w:displacedByCustomXml="prev"/>
    <w:bookmarkEnd w:id="1623" w:displacedByCustomXml="prev"/>
    <w:p w:rsidR="008820DE" w:rsidRDefault="008820DE" w:rsidP="004F2FC9">
      <w:pPr>
        <w:rPr>
          <w:rtl/>
        </w:rPr>
      </w:pPr>
    </w:p>
    <w:p w:rsidR="008820DE" w:rsidRPr="00F3704D" w:rsidRDefault="008820DE" w:rsidP="00343828">
      <w:pPr>
        <w:rPr>
          <w:rtl/>
        </w:rPr>
      </w:pPr>
      <w:bookmarkStart w:id="1624" w:name="_ETM_Q7_338039"/>
      <w:bookmarkEnd w:id="1624"/>
      <w:r>
        <w:rPr>
          <w:rFonts w:hint="cs"/>
          <w:rtl/>
        </w:rPr>
        <w:t xml:space="preserve">גברתי היושבת-ראש, חבריי חברי הכנסת, </w:t>
      </w:r>
      <w:bookmarkStart w:id="1625" w:name="_ETM_Q7_326823"/>
      <w:bookmarkStart w:id="1626" w:name="_ETM_Q7_326941"/>
      <w:bookmarkStart w:id="1627" w:name="_ETM_Q7_327358"/>
      <w:bookmarkStart w:id="1628" w:name="_ETM_Q7_327453"/>
      <w:bookmarkEnd w:id="1625"/>
      <w:bookmarkEnd w:id="1626"/>
      <w:bookmarkEnd w:id="1627"/>
      <w:bookmarkEnd w:id="1628"/>
      <w:r w:rsidRPr="001E2BC7">
        <w:rPr>
          <w:rtl/>
        </w:rPr>
        <w:fldChar w:fldCharType="begin"/>
      </w:r>
      <w:r w:rsidRPr="001E2BC7">
        <w:rPr>
          <w:rtl/>
        </w:rPr>
        <w:instrText xml:space="preserve"> </w:instrText>
      </w:r>
      <w:r w:rsidRPr="001E2BC7">
        <w:rPr>
          <w:rFonts w:hint="cs"/>
        </w:rPr>
        <w:instrText>DOCPROPERTY  DocLegFolderName  \* MERGEFORMAT</w:instrText>
      </w:r>
      <w:r w:rsidRPr="001E2BC7">
        <w:rPr>
          <w:rtl/>
        </w:rPr>
        <w:instrText xml:space="preserve"> </w:instrText>
      </w:r>
      <w:r w:rsidRPr="001E2BC7">
        <w:rPr>
          <w:rtl/>
        </w:rPr>
        <w:fldChar w:fldCharType="separate"/>
      </w:r>
      <w:r w:rsidRPr="001E2BC7">
        <w:rPr>
          <w:rtl/>
        </w:rPr>
        <w:t xml:space="preserve">הצעת חוק לתיקון דיני המשפחה (מזונות) </w:t>
      </w:r>
      <w:r w:rsidRPr="001E2BC7">
        <w:rPr>
          <w:rtl/>
        </w:rPr>
        <w:fldChar w:fldCharType="end"/>
      </w:r>
      <w:r w:rsidRPr="00F3704D">
        <w:rPr>
          <w:rFonts w:hint="cs"/>
          <w:rtl/>
        </w:rPr>
        <w:t>מבקשת לתקן את סעיף 11(ב) ל</w:t>
      </w:r>
      <w:r w:rsidRPr="00F3704D">
        <w:rPr>
          <w:rtl/>
        </w:rPr>
        <w:t xml:space="preserve">חוק לתיקון דיני המשפחה </w:t>
      </w:r>
      <w:r w:rsidRPr="00F3704D">
        <w:rPr>
          <w:rFonts w:hint="cs"/>
          <w:rtl/>
        </w:rPr>
        <w:t xml:space="preserve">ולקבוע כי ניתן יהיה לטעון טענת התיישנות כלפי פסק דין חלוט למזונות רק אם עברו עליו </w:t>
      </w:r>
      <w:r>
        <w:rPr>
          <w:rFonts w:hint="cs"/>
          <w:rtl/>
        </w:rPr>
        <w:t>25</w:t>
      </w:r>
      <w:r w:rsidRPr="00F3704D">
        <w:rPr>
          <w:rFonts w:hint="cs"/>
          <w:rtl/>
        </w:rPr>
        <w:t xml:space="preserve"> שנה בלי שהזכאי לפיו עשה פעולה כלשהי לבצעו. זאת</w:t>
      </w:r>
      <w:r w:rsidR="00575327">
        <w:rPr>
          <w:rFonts w:hint="cs"/>
          <w:rtl/>
        </w:rPr>
        <w:t>,</w:t>
      </w:r>
      <w:r w:rsidRPr="00F3704D">
        <w:rPr>
          <w:rFonts w:hint="cs"/>
          <w:rtl/>
        </w:rPr>
        <w:t xml:space="preserve"> לעומת הסעיף בנוסחו הקיים</w:t>
      </w:r>
      <w:r w:rsidR="00575327">
        <w:rPr>
          <w:rFonts w:hint="cs"/>
          <w:rtl/>
        </w:rPr>
        <w:t>,</w:t>
      </w:r>
      <w:r w:rsidRPr="00F3704D">
        <w:rPr>
          <w:rFonts w:hint="cs"/>
          <w:rtl/>
        </w:rPr>
        <w:t xml:space="preserve"> הקובע שמזונות שלא התחילו לפעול לגבייתם תוך שנתיים לאחר התקופה שבעדה הם נפסקו, אין לגבותם אלא ברשות בית המשפט.</w:t>
      </w:r>
    </w:p>
    <w:p w:rsidR="008820DE" w:rsidRPr="00F3704D" w:rsidRDefault="008820DE" w:rsidP="00343828">
      <w:pPr>
        <w:rPr>
          <w:rtl/>
        </w:rPr>
      </w:pPr>
    </w:p>
    <w:p w:rsidR="008820DE" w:rsidRPr="00F3704D" w:rsidRDefault="008820DE" w:rsidP="00343828">
      <w:r>
        <w:rPr>
          <w:rFonts w:hint="cs"/>
          <w:rtl/>
        </w:rPr>
        <w:t>על</w:t>
      </w:r>
      <w:r w:rsidRPr="00F3704D">
        <w:rPr>
          <w:rFonts w:hint="cs"/>
          <w:rtl/>
        </w:rPr>
        <w:t xml:space="preserve"> פני</w:t>
      </w:r>
      <w:r>
        <w:rPr>
          <w:rFonts w:hint="cs"/>
          <w:rtl/>
        </w:rPr>
        <w:t xml:space="preserve">ו, אכן </w:t>
      </w:r>
      <w:r w:rsidRPr="00F3704D">
        <w:rPr>
          <w:rFonts w:hint="cs"/>
          <w:rtl/>
        </w:rPr>
        <w:t xml:space="preserve">יש קושי במגבלת השנתיים הקבועה היום בחוק, ועל כן יש מקום לתקן את החוק באופן שיאפשר לגבות מזונות ללא אישור מיוחד של בית המשפט במשך תקופה ארוכה יותר. ישנם מקרים רבים </w:t>
      </w:r>
      <w:r>
        <w:rPr>
          <w:rFonts w:hint="cs"/>
          <w:rtl/>
        </w:rPr>
        <w:t>ש</w:t>
      </w:r>
      <w:r w:rsidRPr="00F3704D">
        <w:rPr>
          <w:rFonts w:hint="cs"/>
          <w:rtl/>
        </w:rPr>
        <w:t xml:space="preserve">בהם השיהוי בגביית חוב המזונות נובע מלחצים לא כשרים המופעלים על האישה, כאשר בדרך כלל מצבה הכלכלי קשה דיו מלהעמיס עליה התדיינות ומחלוקות משפטיות נוספות. </w:t>
      </w:r>
    </w:p>
    <w:p w:rsidR="008820DE" w:rsidRPr="00F3704D" w:rsidRDefault="008820DE" w:rsidP="00343828">
      <w:pPr>
        <w:rPr>
          <w:rtl/>
        </w:rPr>
      </w:pPr>
    </w:p>
    <w:p w:rsidR="008820DE" w:rsidRPr="00F3704D" w:rsidRDefault="008820DE" w:rsidP="00C17717">
      <w:pPr>
        <w:rPr>
          <w:rtl/>
        </w:rPr>
      </w:pPr>
      <w:r w:rsidRPr="00F3704D">
        <w:rPr>
          <w:rFonts w:hint="cs"/>
          <w:rtl/>
        </w:rPr>
        <w:t xml:space="preserve">אל מול הצורך להגן על הזכאית למזונות ולאפשר לה לגבות את המזונות המגיעים לה במשך תקופה ארוכה יותר, יש </w:t>
      </w:r>
      <w:r>
        <w:rPr>
          <w:rFonts w:hint="cs"/>
          <w:rtl/>
        </w:rPr>
        <w:t>לקחת בחשבון את ה</w:t>
      </w:r>
      <w:r w:rsidRPr="00F3704D">
        <w:rPr>
          <w:rtl/>
        </w:rPr>
        <w:t>קושי ביכולתו של חייב הטוען כי פרע את דמי המזונ</w:t>
      </w:r>
      <w:r>
        <w:rPr>
          <w:rtl/>
        </w:rPr>
        <w:t>ות להוכיח זאת לאחר תקופה ארוכה</w:t>
      </w:r>
      <w:r w:rsidRPr="00F3704D">
        <w:rPr>
          <w:rFonts w:hint="cs"/>
          <w:rtl/>
        </w:rPr>
        <w:t>.</w:t>
      </w:r>
      <w:r w:rsidR="00C17717">
        <w:rPr>
          <w:rFonts w:hint="cs"/>
          <w:rtl/>
        </w:rPr>
        <w:t xml:space="preserve"> </w:t>
      </w:r>
      <w:r w:rsidRPr="00F3704D">
        <w:rPr>
          <w:rFonts w:hint="cs"/>
          <w:rtl/>
        </w:rPr>
        <w:t xml:space="preserve">לפיכך, הממשלה סבורה שיש מקום לתיקון המוצע, תוך חשיבה מקיפה ביחס למשך התקופה הנדרשת </w:t>
      </w:r>
      <w:r>
        <w:rPr>
          <w:rFonts w:hint="cs"/>
          <w:rtl/>
        </w:rPr>
        <w:t>ש</w:t>
      </w:r>
      <w:r w:rsidRPr="00F3704D">
        <w:rPr>
          <w:rFonts w:hint="cs"/>
          <w:rtl/>
        </w:rPr>
        <w:t xml:space="preserve">במהלכה ניתן יהיה לגבות חוב מזונות. </w:t>
      </w:r>
    </w:p>
    <w:p w:rsidR="008820DE" w:rsidRPr="00F3704D" w:rsidRDefault="008820DE" w:rsidP="00343828">
      <w:pPr>
        <w:rPr>
          <w:rtl/>
        </w:rPr>
      </w:pPr>
    </w:p>
    <w:p w:rsidR="008820DE" w:rsidRPr="005A13E7" w:rsidRDefault="008820DE" w:rsidP="00343828">
      <w:pPr>
        <w:rPr>
          <w:rtl/>
        </w:rPr>
      </w:pPr>
      <w:r w:rsidRPr="005A13E7">
        <w:rPr>
          <w:rFonts w:eastAsia="Arial Unicode MS" w:hint="cs"/>
          <w:color w:val="000000"/>
          <w:rtl/>
          <w:lang w:eastAsia="ja-JP"/>
        </w:rPr>
        <w:t>לאור האמור, הממשלה תומכת בהצעת החוק בקריאה טרומית. ההצעה תתקדם בהסכמת משרד המשפטים ותשוב לוועדת השרים לחקיקה לפני קריאה ראשונה.</w:t>
      </w:r>
    </w:p>
    <w:p w:rsidR="008820DE" w:rsidRDefault="008820DE" w:rsidP="00343828">
      <w:pPr>
        <w:rPr>
          <w:rtl/>
        </w:rPr>
      </w:pPr>
      <w:bookmarkStart w:id="1629" w:name="_ETM_Q7_340821"/>
      <w:bookmarkStart w:id="1630" w:name="_ETM_Q7_340930"/>
      <w:bookmarkStart w:id="1631" w:name="_ETM_Q7_431196"/>
      <w:bookmarkEnd w:id="1629"/>
      <w:bookmarkEnd w:id="1630"/>
      <w:bookmarkEnd w:id="1631"/>
    </w:p>
    <w:bookmarkStart w:id="1632" w:name="_ETM_Q7_435071" w:displacedByCustomXml="next"/>
    <w:bookmarkEnd w:id="1632" w:displacedByCustomXml="next"/>
    <w:bookmarkStart w:id="1633" w:name="_ETM_Q7_434993" w:displacedByCustomXml="next"/>
    <w:bookmarkEnd w:id="1633" w:displacedByCustomXml="next"/>
    <w:sdt>
      <w:sdtPr>
        <w:rPr>
          <w:rtl/>
        </w:rPr>
        <w:alias w:val="יור"/>
        <w:tag w:val="&lt;ID&gt;5413&lt;/ID&gt;&lt;Name&gt;טלי פלוסקוב - יו&quot;ר&lt;/Name&gt;&lt;Data&gt;טלי פלוסקוב:&lt;/Data&gt;&lt;Shortcut&gt;&lt;/Shortcut&gt;"/>
        <w:id w:val="876432826"/>
        <w:placeholder>
          <w:docPart w:val="FC0C03F4844C486BBA6824457C12B62E"/>
        </w:placeholder>
        <w15:color w:val="993366"/>
      </w:sdtPr>
      <w:sdtEndPr/>
      <w:sdtContent>
        <w:p w:rsidR="008820DE" w:rsidRDefault="008820DE" w:rsidP="00343828">
          <w:pPr>
            <w:pStyle w:val="af6"/>
            <w:keepNext/>
            <w:rPr>
              <w:rtl/>
            </w:rPr>
          </w:pPr>
          <w:r w:rsidRPr="00C977F4">
            <w:rPr>
              <w:rStyle w:val="afe"/>
              <w:color w:val="000000"/>
              <w:rtl/>
            </w:rPr>
            <w:t>היו"ר טלי פלוסקוב:</w:t>
          </w:r>
        </w:p>
      </w:sdtContent>
    </w:sdt>
    <w:p w:rsidR="008820DE" w:rsidRDefault="008820DE" w:rsidP="004F2FC9">
      <w:pPr>
        <w:rPr>
          <w:rtl/>
        </w:rPr>
      </w:pPr>
    </w:p>
    <w:p w:rsidR="007A3FE4" w:rsidRDefault="008820DE" w:rsidP="00343828">
      <w:pPr>
        <w:rPr>
          <w:rtl/>
        </w:rPr>
      </w:pPr>
      <w:bookmarkStart w:id="1634" w:name="_ETM_Q7_436430"/>
      <w:bookmarkEnd w:id="1634"/>
      <w:r w:rsidRPr="00E6653C">
        <w:rPr>
          <w:rFonts w:hint="cs"/>
          <w:rtl/>
        </w:rPr>
        <w:t xml:space="preserve">תודה רבה לשר נפתלי בנט. האם </w:t>
      </w:r>
      <w:bookmarkStart w:id="1635" w:name="_ETM_Q7_434930"/>
      <w:bookmarkEnd w:id="1635"/>
      <w:r w:rsidRPr="00E6653C">
        <w:rPr>
          <w:rFonts w:hint="cs"/>
          <w:rtl/>
        </w:rPr>
        <w:t xml:space="preserve">יש הסכמה מחבר הכנסת יואב בן צור? כן, יש הסכמה. </w:t>
      </w:r>
      <w:bookmarkStart w:id="1636" w:name="_ETM_Q7_438726"/>
      <w:bookmarkEnd w:id="1636"/>
    </w:p>
    <w:p w:rsidR="007A3FE4" w:rsidRDefault="007A3FE4" w:rsidP="00343828">
      <w:pPr>
        <w:rPr>
          <w:rtl/>
        </w:rPr>
      </w:pPr>
    </w:p>
    <w:p w:rsidR="008820DE" w:rsidRPr="00E6653C" w:rsidRDefault="008820DE" w:rsidP="00343828">
      <w:r w:rsidRPr="00E6653C">
        <w:rPr>
          <w:rFonts w:hint="cs"/>
          <w:rtl/>
        </w:rPr>
        <w:lastRenderedPageBreak/>
        <w:t xml:space="preserve">רבותיי, אם כן, אנחנו עוברים להצבעה. וכעת נצביע על </w:t>
      </w:r>
      <w:hyperlink r:id="rId7" w:history="1">
        <w:r w:rsidRPr="00E6653C">
          <w:rPr>
            <w:rFonts w:eastAsia="David" w:hint="cs"/>
            <w:rtl/>
          </w:rPr>
          <w:t>הצעת</w:t>
        </w:r>
        <w:r w:rsidRPr="00E6653C">
          <w:rPr>
            <w:rFonts w:eastAsia="David"/>
            <w:rtl/>
          </w:rPr>
          <w:t xml:space="preserve"> חוק לתיקון דיני המשפחה (מזונות) (תיקון </w:t>
        </w:r>
        <w:r>
          <w:rPr>
            <w:rFonts w:eastAsia="David" w:hint="cs"/>
            <w:rtl/>
          </w:rPr>
          <w:t>–</w:t>
        </w:r>
        <w:r w:rsidRPr="00E6653C">
          <w:rPr>
            <w:rFonts w:eastAsia="David"/>
            <w:rtl/>
          </w:rPr>
          <w:t xml:space="preserve"> מזונות שלא החלו לפעול לגבייתם), התשע"ו–2015</w:t>
        </w:r>
      </w:hyperlink>
      <w:r>
        <w:rPr>
          <w:rFonts w:eastAsia="David" w:hint="cs"/>
          <w:rtl/>
        </w:rPr>
        <w:t>. מי בעד? מי נגד? נא להצביע.</w:t>
      </w:r>
    </w:p>
    <w:p w:rsidR="008820DE" w:rsidRPr="00E6653C" w:rsidRDefault="008820DE" w:rsidP="00343828">
      <w:pPr>
        <w:rPr>
          <w:rtl/>
        </w:rPr>
      </w:pPr>
    </w:p>
    <w:bookmarkStart w:id="1637" w:name="_ETM_Q7_460699" w:displacedByCustomXml="next"/>
    <w:bookmarkEnd w:id="1637" w:displacedByCustomXml="next"/>
    <w:bookmarkStart w:id="1638" w:name="_ETM_Q7_433825" w:displacedByCustomXml="next"/>
    <w:bookmarkEnd w:id="1638" w:displacedByCustomXml="next"/>
    <w:bookmarkStart w:id="1639" w:name="_Toc518504165" w:displacedByCustomXml="next"/>
    <w:bookmarkStart w:id="1640" w:name="_Toc518502872"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33044712"/>
        <w:placeholder>
          <w:docPart w:val="DefaultPlaceholder_-1854013440"/>
        </w:placeholder>
        <w15:color w:val="993366"/>
      </w:sdtPr>
      <w:sdtEndPr>
        <w:rPr>
          <w:rStyle w:val="a0"/>
          <w:rFonts w:hint="cs"/>
          <w:color w:val="auto"/>
        </w:rPr>
      </w:sdtEndPr>
      <w:sdtContent>
        <w:p w:rsidR="008820DE" w:rsidRDefault="008820DE" w:rsidP="006E2B59">
          <w:pPr>
            <w:pStyle w:val="af5"/>
            <w:rPr>
              <w:rtl/>
            </w:rPr>
          </w:pPr>
          <w:r w:rsidRPr="00C14D30">
            <w:rPr>
              <w:rStyle w:val="afe"/>
              <w:color w:val="000000"/>
              <w:rtl/>
            </w:rPr>
            <w:t>מיכל רוזין (מרצ)</w:t>
          </w:r>
          <w:r w:rsidRPr="00C14D30">
            <w:rPr>
              <w:rtl/>
            </w:rPr>
            <w:t>:</w:t>
          </w:r>
        </w:p>
      </w:sdtContent>
    </w:sdt>
    <w:bookmarkEnd w:id="1639" w:displacedByCustomXml="prev"/>
    <w:bookmarkEnd w:id="1640" w:displacedByCustomXml="prev"/>
    <w:p w:rsidR="008820DE" w:rsidRDefault="008820DE" w:rsidP="004F2FC9">
      <w:pPr>
        <w:rPr>
          <w:rtl/>
        </w:rPr>
      </w:pPr>
    </w:p>
    <w:p w:rsidR="008820DE" w:rsidRDefault="008820DE" w:rsidP="00343828">
      <w:pPr>
        <w:rPr>
          <w:rtl/>
        </w:rPr>
      </w:pPr>
      <w:bookmarkStart w:id="1641" w:name="_ETM_Q7_461923"/>
      <w:bookmarkStart w:id="1642" w:name="_ETM_Q7_434296"/>
      <w:bookmarkStart w:id="1643" w:name="_ETM_Q7_434541"/>
      <w:bookmarkStart w:id="1644" w:name="_ETM_Q7_434588"/>
      <w:bookmarkStart w:id="1645" w:name="_ETM_Q7_448462"/>
      <w:bookmarkStart w:id="1646" w:name="_ETM_Q7_448571"/>
      <w:bookmarkStart w:id="1647" w:name="_ETM_Q7_470587"/>
      <w:bookmarkStart w:id="1648" w:name="_ETM_Q7_470680"/>
      <w:bookmarkEnd w:id="1641"/>
      <w:bookmarkEnd w:id="1642"/>
      <w:bookmarkEnd w:id="1643"/>
      <w:bookmarkEnd w:id="1644"/>
      <w:bookmarkEnd w:id="1645"/>
      <w:bookmarkEnd w:id="1646"/>
      <w:bookmarkEnd w:id="1647"/>
      <w:bookmarkEnd w:id="1648"/>
      <w:r>
        <w:rPr>
          <w:rFonts w:hint="cs"/>
          <w:rtl/>
        </w:rPr>
        <w:t xml:space="preserve">הקואליציה סומכת על </w:t>
      </w:r>
      <w:bookmarkStart w:id="1649" w:name="_ETM_Q7_473524"/>
      <w:bookmarkEnd w:id="1649"/>
      <w:r>
        <w:rPr>
          <w:rFonts w:hint="cs"/>
          <w:rtl/>
        </w:rPr>
        <w:t>האופוזיציה שתעביר לה חוקים היום?</w:t>
      </w:r>
    </w:p>
    <w:p w:rsidR="008820DE" w:rsidRDefault="008820DE" w:rsidP="00343828">
      <w:pPr>
        <w:rPr>
          <w:rtl/>
        </w:rPr>
      </w:pPr>
      <w:bookmarkStart w:id="1650" w:name="_ETM_Q7_467624"/>
      <w:bookmarkStart w:id="1651" w:name="_ETM_Q7_467764"/>
      <w:bookmarkEnd w:id="1650"/>
      <w:bookmarkEnd w:id="1651"/>
    </w:p>
    <w:p w:rsidR="008820DE" w:rsidRDefault="008820DE" w:rsidP="00343828">
      <w:pPr>
        <w:pStyle w:val="af1"/>
        <w:keepNext/>
        <w:rPr>
          <w:rtl/>
        </w:rPr>
      </w:pPr>
      <w:bookmarkStart w:id="1652" w:name="_ETM_Q7_448837"/>
      <w:bookmarkStart w:id="1653" w:name="_ETM_Q7_448915"/>
      <w:bookmarkEnd w:id="1652"/>
      <w:bookmarkEnd w:id="1653"/>
      <w:r>
        <w:rPr>
          <w:rtl/>
        </w:rPr>
        <w:t>הצבעה מס'</w:t>
      </w:r>
      <w:r>
        <w:rPr>
          <w:rFonts w:hint="cs"/>
          <w:rtl/>
        </w:rPr>
        <w:t xml:space="preserve"> 2</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39</w:t>
      </w:r>
    </w:p>
    <w:p w:rsidR="008820DE" w:rsidRDefault="008820DE" w:rsidP="00343828">
      <w:pPr>
        <w:pStyle w:val="--"/>
        <w:keepNext/>
        <w:rPr>
          <w:rtl/>
        </w:rPr>
      </w:pPr>
      <w:r>
        <w:rPr>
          <w:rtl/>
        </w:rPr>
        <w:t xml:space="preserve">נגד – </w:t>
      </w:r>
      <w:r>
        <w:rPr>
          <w:rFonts w:hint="cs"/>
          <w:rtl/>
        </w:rPr>
        <w:t>אין</w:t>
      </w:r>
    </w:p>
    <w:p w:rsidR="008820DE" w:rsidRDefault="008820DE" w:rsidP="00343828">
      <w:pPr>
        <w:pStyle w:val="--"/>
        <w:keepNext/>
        <w:rPr>
          <w:rtl/>
        </w:rPr>
      </w:pPr>
      <w:r>
        <w:rPr>
          <w:rtl/>
        </w:rPr>
        <w:t>נמנעים –</w:t>
      </w:r>
      <w:r>
        <w:rPr>
          <w:rFonts w:hint="cs"/>
          <w:rtl/>
        </w:rPr>
        <w:t xml:space="preserve"> </w:t>
      </w:r>
      <w:bookmarkStart w:id="1654" w:name="_ETM_Q7_469217"/>
      <w:bookmarkEnd w:id="1654"/>
      <w:r>
        <w:rPr>
          <w:rFonts w:hint="cs"/>
          <w:rtl/>
        </w:rPr>
        <w:t>אין</w:t>
      </w:r>
      <w:r>
        <w:rPr>
          <w:rtl/>
        </w:rPr>
        <w:t xml:space="preserve"> </w:t>
      </w:r>
    </w:p>
    <w:p w:rsidR="008820DE" w:rsidRPr="003358CB" w:rsidRDefault="008820DE" w:rsidP="00343828">
      <w:pPr>
        <w:pStyle w:val="af2"/>
      </w:pPr>
      <w:r>
        <w:rPr>
          <w:rtl/>
        </w:rPr>
        <w:t xml:space="preserve">ההצעה להעביר את </w:t>
      </w:r>
      <w:bookmarkStart w:id="1655" w:name="_ETM_Q7_465243"/>
      <w:bookmarkEnd w:id="1655"/>
      <w:r w:rsidRPr="003358CB">
        <w:fldChar w:fldCharType="begin"/>
      </w:r>
      <w:r w:rsidRPr="003358CB">
        <w:instrText xml:space="preserve"> HYPERLINK "http://main.knesset.gov.il/Activity/Legislation/Laws/Pages/LawBill.aspx?t=lawsuggestionssearch&amp;lawitemid=571531" </w:instrText>
      </w:r>
      <w:r w:rsidRPr="003358CB">
        <w:fldChar w:fldCharType="separate"/>
      </w:r>
      <w:r w:rsidRPr="003358CB">
        <w:rPr>
          <w:rFonts w:eastAsia="David"/>
          <w:rtl/>
        </w:rPr>
        <w:t xml:space="preserve">הצעת חוק לתיקון דיני המשפחה (מזונות) (תיקון </w:t>
      </w:r>
      <w:r>
        <w:rPr>
          <w:rFonts w:eastAsia="David" w:hint="cs"/>
          <w:rtl/>
        </w:rPr>
        <w:t>–</w:t>
      </w:r>
      <w:r w:rsidRPr="003358CB">
        <w:rPr>
          <w:rFonts w:eastAsia="David"/>
          <w:rtl/>
        </w:rPr>
        <w:t xml:space="preserve"> מזונות שלא החלו לפעול לגבייתם), התשע"ו–2015</w:t>
      </w:r>
      <w:r w:rsidRPr="003358CB">
        <w:fldChar w:fldCharType="end"/>
      </w:r>
      <w:r w:rsidRPr="003358CB">
        <w:rPr>
          <w:rFonts w:eastAsia="David" w:hint="cs"/>
          <w:rtl/>
        </w:rPr>
        <w:t xml:space="preserve">, לוועדת </w:t>
      </w:r>
      <w:r>
        <w:rPr>
          <w:rFonts w:eastAsia="David" w:hint="cs"/>
          <w:rtl/>
        </w:rPr>
        <w:t xml:space="preserve">החוקה, חוק ומשפט </w:t>
      </w:r>
      <w:r w:rsidRPr="003358CB">
        <w:rPr>
          <w:rFonts w:eastAsia="David" w:hint="cs"/>
          <w:rtl/>
        </w:rPr>
        <w:t>נתקבלה.</w:t>
      </w:r>
    </w:p>
    <w:p w:rsidR="008820DE" w:rsidRDefault="008820DE" w:rsidP="00343828">
      <w:pPr>
        <w:rPr>
          <w:rtl/>
        </w:rPr>
      </w:pPr>
      <w:bookmarkStart w:id="1656" w:name="_ETM_Q7_488930"/>
      <w:bookmarkStart w:id="1657" w:name="_ETM_Q7_489055"/>
      <w:bookmarkEnd w:id="1656"/>
      <w:bookmarkEnd w:id="1657"/>
    </w:p>
    <w:bookmarkStart w:id="1658" w:name="_ETM_Q7_489368" w:displacedByCustomXml="next"/>
    <w:bookmarkEnd w:id="1658" w:displacedByCustomXml="next"/>
    <w:bookmarkStart w:id="1659" w:name="_ETM_Q7_489305" w:displacedByCustomXml="next"/>
    <w:bookmarkEnd w:id="1659" w:displacedByCustomXml="next"/>
    <w:sdt>
      <w:sdtPr>
        <w:rPr>
          <w:rtl/>
        </w:rPr>
        <w:alias w:val="יור"/>
        <w:tag w:val="&lt;ID&gt;5413&lt;/ID&gt;&lt;Name&gt;טלי פלוסקוב - יו&quot;ר&lt;/Name&gt;&lt;Data&gt;טלי פלוסקוב:&lt;/Data&gt;&lt;Shortcut&gt;&lt;/Shortcut&gt;"/>
        <w:id w:val="-1837529146"/>
        <w:placeholder>
          <w:docPart w:val="FC0C03F4844C486BBA6824457C12B62E"/>
        </w:placeholder>
        <w15:color w:val="993366"/>
      </w:sdtPr>
      <w:sdtEndPr/>
      <w:sdtContent>
        <w:p w:rsidR="008820DE" w:rsidRDefault="008820DE" w:rsidP="00343828">
          <w:pPr>
            <w:pStyle w:val="af6"/>
            <w:keepNext/>
            <w:rPr>
              <w:rtl/>
            </w:rPr>
          </w:pPr>
          <w:r w:rsidRPr="00C977F4">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1660" w:name="_ETM_Q7_490508"/>
      <w:bookmarkEnd w:id="1660"/>
      <w:r>
        <w:rPr>
          <w:rFonts w:hint="cs"/>
          <w:rtl/>
        </w:rPr>
        <w:t xml:space="preserve">39 חברי </w:t>
      </w:r>
      <w:bookmarkStart w:id="1661" w:name="_ETM_Q7_478516"/>
      <w:bookmarkEnd w:id="1661"/>
      <w:r>
        <w:rPr>
          <w:rFonts w:hint="cs"/>
          <w:rtl/>
        </w:rPr>
        <w:t xml:space="preserve">הכנסת בעד, אין מתנגדים, אין נמנעים. </w:t>
      </w:r>
      <w:hyperlink r:id="rId8" w:history="1">
        <w:r w:rsidRPr="003358CB">
          <w:rPr>
            <w:rFonts w:eastAsia="David"/>
            <w:rtl/>
          </w:rPr>
          <w:t xml:space="preserve">הצעת חוק לתיקון דיני המשפחה (מזונות) (תיקון </w:t>
        </w:r>
        <w:r>
          <w:rPr>
            <w:rFonts w:eastAsia="David" w:hint="cs"/>
            <w:rtl/>
          </w:rPr>
          <w:t>–</w:t>
        </w:r>
        <w:r w:rsidRPr="003358CB">
          <w:rPr>
            <w:rFonts w:eastAsia="David"/>
            <w:rtl/>
          </w:rPr>
          <w:t xml:space="preserve"> מזונות שלא החלו לפעול לגבייתם), התשע"ו–2015</w:t>
        </w:r>
      </w:hyperlink>
      <w:r w:rsidRPr="003358CB">
        <w:rPr>
          <w:rFonts w:eastAsia="David" w:hint="cs"/>
          <w:rtl/>
        </w:rPr>
        <w:t>,</w:t>
      </w:r>
      <w:r>
        <w:rPr>
          <w:rFonts w:hint="cs"/>
          <w:rtl/>
        </w:rPr>
        <w:t xml:space="preserve"> עברה בקריאה </w:t>
      </w:r>
      <w:bookmarkStart w:id="1662" w:name="_ETM_Q7_489047"/>
      <w:bookmarkEnd w:id="1662"/>
      <w:r>
        <w:rPr>
          <w:rFonts w:hint="cs"/>
          <w:rtl/>
        </w:rPr>
        <w:t xml:space="preserve">טרומית ועוברת לוועדת החוקה, חוק ומשפט להכנה לקריאה ראשונה. </w:t>
      </w:r>
      <w:bookmarkStart w:id="1663" w:name="_ETM_Q7_498477"/>
      <w:bookmarkEnd w:id="1663"/>
      <w:r w:rsidR="00C17717">
        <w:rPr>
          <w:rFonts w:hint="cs"/>
          <w:rtl/>
        </w:rPr>
        <w:t xml:space="preserve">לפרוטוקול, </w:t>
      </w:r>
      <w:r>
        <w:rPr>
          <w:rFonts w:hint="cs"/>
          <w:rtl/>
        </w:rPr>
        <w:t xml:space="preserve">חברת הכנסת נורית קורן </w:t>
      </w:r>
      <w:r>
        <w:rPr>
          <w:rtl/>
        </w:rPr>
        <w:t>–</w:t>
      </w:r>
      <w:r>
        <w:rPr>
          <w:rFonts w:hint="cs"/>
          <w:rtl/>
        </w:rPr>
        <w:t xml:space="preserve"> לפרוטוקול </w:t>
      </w:r>
      <w:r>
        <w:rPr>
          <w:rtl/>
        </w:rPr>
        <w:t>–</w:t>
      </w:r>
      <w:r>
        <w:rPr>
          <w:rFonts w:hint="cs"/>
          <w:rtl/>
        </w:rPr>
        <w:t xml:space="preserve"> מבקשת </w:t>
      </w:r>
      <w:bookmarkStart w:id="1664" w:name="_ETM_Q7_497744"/>
      <w:bookmarkEnd w:id="1664"/>
      <w:r>
        <w:rPr>
          <w:rFonts w:hint="cs"/>
          <w:rtl/>
        </w:rPr>
        <w:t>להצטרף כתומכת.</w:t>
      </w:r>
    </w:p>
    <w:p w:rsidR="008820DE" w:rsidRDefault="008820DE" w:rsidP="00343828">
      <w:pPr>
        <w:rPr>
          <w:rtl/>
        </w:rPr>
      </w:pPr>
      <w:bookmarkStart w:id="1665" w:name="_ETM_Q7_504837"/>
      <w:bookmarkStart w:id="1666" w:name="_ETM_Q7_504962"/>
      <w:bookmarkEnd w:id="1665"/>
      <w:bookmarkEnd w:id="1666"/>
    </w:p>
    <w:p w:rsidR="006E2B59" w:rsidRDefault="006E2B59" w:rsidP="00343828">
      <w:pPr>
        <w:rPr>
          <w:rtl/>
        </w:rPr>
      </w:pPr>
    </w:p>
    <w:bookmarkStart w:id="1667" w:name="_ETM_Q7_505212" w:displacedByCustomXml="next"/>
    <w:bookmarkEnd w:id="1667" w:displacedByCustomXml="next"/>
    <w:bookmarkStart w:id="1668" w:name="_ETM_Q7_505290" w:displacedByCustomXml="next"/>
    <w:bookmarkEnd w:id="1668" w:displacedByCustomXml="next"/>
    <w:bookmarkStart w:id="1669" w:name="_Toc5266854" w:displacedByCustomXml="next"/>
    <w:bookmarkStart w:id="1670" w:name="_Toc518505475" w:displacedByCustomXml="next"/>
    <w:bookmarkStart w:id="1671" w:name="_Toc518504166" w:displacedByCustomXml="next"/>
    <w:bookmarkStart w:id="1672" w:name="_Toc518502873" w:displacedByCustomXml="next"/>
    <w:sdt>
      <w:sdtPr>
        <w:rPr>
          <w:rtl/>
        </w:rPr>
        <w:alias w:val="הצח"/>
        <w:tag w:val="&lt;ID&gt;615094&lt;/ID&gt;&lt;Name&gt;הצעת חוק התקנת מצלמות לשם פיקוח והגנה על קטינים וחסרי ישע, התשע&quot;ז-2017&lt;/Name&gt;&lt;Data&gt;הצעת חוק התקנת מצלמות לשם פיקוח והגנה על קטינים וחסרי ישע, התשע&quot;ז-2017&lt;/Data&gt;&lt;PrivateNumber&gt;פ/20/4025&lt;/PrivateNumber&gt;&lt;Status&gt;1&lt;/Status&gt;&lt;PrivateNumber_TOC&gt;פ/20/4025&lt;/PrivateNumber_TOC&gt;&lt;PrivateName_TOC&gt;&lt;/PrivateName_TOC&gt;&lt;Initiators&gt;&lt;/Initiators&gt;&lt;FullItemNumber&gt;&lt;/FullItemNumber&gt;"/>
        <w:id w:val="887694696"/>
        <w:placeholder>
          <w:docPart w:val="FC0C03F4844C486BBA6824457C12B62E"/>
        </w:placeholder>
        <w15:color w:val="993366"/>
      </w:sdtPr>
      <w:sdtEndPr/>
      <w:sdtContent>
        <w:p w:rsidR="008820DE" w:rsidRDefault="008820DE" w:rsidP="00343828">
          <w:pPr>
            <w:pStyle w:val="a6"/>
            <w:rPr>
              <w:rtl/>
            </w:rPr>
          </w:pPr>
          <w:r w:rsidRPr="00C977F4">
            <w:rPr>
              <w:rStyle w:val="afe"/>
              <w:color w:val="000000"/>
              <w:rtl/>
            </w:rPr>
            <w:t>הצעת חוק התקנת מצלמות לשם פיקוח והגנה על קטינים וחסרי ישע, התשע"ז</w:t>
          </w:r>
          <w:r>
            <w:rPr>
              <w:rStyle w:val="afe"/>
              <w:rFonts w:hint="cs"/>
              <w:color w:val="000000"/>
              <w:rtl/>
            </w:rPr>
            <w:t>–</w:t>
          </w:r>
          <w:r w:rsidRPr="00C977F4">
            <w:rPr>
              <w:rStyle w:val="afe"/>
              <w:color w:val="000000"/>
              <w:rtl/>
            </w:rPr>
            <w:t>2017</w:t>
          </w:r>
        </w:p>
      </w:sdtContent>
    </w:sdt>
    <w:bookmarkEnd w:id="1669" w:displacedByCustomXml="prev"/>
    <w:bookmarkEnd w:id="1670" w:displacedByCustomXml="prev"/>
    <w:bookmarkEnd w:id="1671" w:displacedByCustomXml="prev"/>
    <w:bookmarkEnd w:id="1672" w:displacedByCustomXml="prev"/>
    <w:p w:rsidR="008820DE" w:rsidRDefault="008820DE" w:rsidP="00343828">
      <w:pPr>
        <w:rPr>
          <w:rtl/>
        </w:rPr>
      </w:pPr>
      <w:r>
        <w:rPr>
          <w:rtl/>
        </w:rPr>
        <w:t>[הצעת חוק פ/</w:t>
      </w:r>
      <w:r>
        <w:rPr>
          <w:rFonts w:hint="cs"/>
          <w:rtl/>
        </w:rPr>
        <w:t>4025</w:t>
      </w:r>
      <w:r>
        <w:rPr>
          <w:rtl/>
        </w:rPr>
        <w:t>/</w:t>
      </w:r>
      <w:r>
        <w:rPr>
          <w:rFonts w:hint="cs"/>
          <w:rtl/>
        </w:rPr>
        <w:t>20; נספחות.</w:t>
      </w:r>
      <w:r>
        <w:rPr>
          <w:rtl/>
        </w:rPr>
        <w:t>]</w:t>
      </w:r>
    </w:p>
    <w:p w:rsidR="008820DE" w:rsidRDefault="008820DE" w:rsidP="0034382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8820DE" w:rsidRDefault="008820DE" w:rsidP="004F2FC9">
      <w:pPr>
        <w:rPr>
          <w:rtl/>
        </w:rPr>
      </w:pPr>
    </w:p>
    <w:bookmarkStart w:id="1673" w:name="_ETM_Q7_516883" w:displacedByCustomXml="next"/>
    <w:bookmarkEnd w:id="1673" w:displacedByCustomXml="next"/>
    <w:sdt>
      <w:sdtPr>
        <w:rPr>
          <w:rtl/>
        </w:rPr>
        <w:alias w:val="יור"/>
        <w:tag w:val="&lt;ID&gt;5413&lt;/ID&gt;&lt;Name&gt;טלי פלוסקוב - יו&quot;ר&lt;/Name&gt;&lt;Data&gt;טלי פלוסקוב:&lt;/Data&gt;&lt;Shortcut&gt;&lt;/Shortcut&gt;"/>
        <w:id w:val="1059983719"/>
        <w:placeholder>
          <w:docPart w:val="FC0C03F4844C486BBA6824457C12B62E"/>
        </w:placeholder>
        <w15:color w:val="993366"/>
      </w:sdtPr>
      <w:sdtEndPr/>
      <w:sdtContent>
        <w:p w:rsidR="008820DE" w:rsidRDefault="008820DE" w:rsidP="00343828">
          <w:pPr>
            <w:pStyle w:val="af6"/>
            <w:keepNext/>
            <w:rPr>
              <w:rtl/>
            </w:rPr>
          </w:pPr>
          <w:r w:rsidRPr="00C977F4">
            <w:rPr>
              <w:color w:val="000000"/>
              <w:rtl/>
            </w:rPr>
            <w:t xml:space="preserve">היו"ר </w:t>
          </w:r>
          <w:r w:rsidRPr="00C977F4">
            <w:rPr>
              <w:rStyle w:val="afe"/>
              <w:color w:val="000000"/>
              <w:rtl/>
            </w:rPr>
            <w:t>טלי פלוסקוב:</w:t>
          </w:r>
        </w:p>
      </w:sdtContent>
    </w:sdt>
    <w:p w:rsidR="008820DE" w:rsidRDefault="008820DE" w:rsidP="004F2FC9">
      <w:pPr>
        <w:rPr>
          <w:rtl/>
        </w:rPr>
      </w:pPr>
    </w:p>
    <w:p w:rsidR="008820DE" w:rsidRDefault="008820DE" w:rsidP="00343828">
      <w:pPr>
        <w:rPr>
          <w:rtl/>
        </w:rPr>
      </w:pPr>
      <w:bookmarkStart w:id="1674" w:name="_ETM_Q7_519618"/>
      <w:bookmarkEnd w:id="1674"/>
      <w:r>
        <w:rPr>
          <w:rFonts w:hint="cs"/>
          <w:rtl/>
        </w:rPr>
        <w:t xml:space="preserve">רבותיי, אנחנו עוברים לסעיף הבא: </w:t>
      </w:r>
      <w:r w:rsidRPr="00C977F4">
        <w:rPr>
          <w:rStyle w:val="afe"/>
          <w:color w:val="000000"/>
          <w:rtl/>
        </w:rPr>
        <w:t>הצעת חוק התקנת מצלמות לשם פיקוח והגנה על קטינים וחסרי ישע, התשע"ז</w:t>
      </w:r>
      <w:r>
        <w:rPr>
          <w:rStyle w:val="afe"/>
          <w:rFonts w:hint="cs"/>
          <w:color w:val="000000"/>
          <w:rtl/>
        </w:rPr>
        <w:t>–</w:t>
      </w:r>
      <w:r w:rsidRPr="00C977F4">
        <w:rPr>
          <w:rStyle w:val="afe"/>
          <w:color w:val="000000"/>
          <w:rtl/>
        </w:rPr>
        <w:t>2017</w:t>
      </w:r>
      <w:r>
        <w:rPr>
          <w:rFonts w:hint="cs"/>
          <w:rtl/>
        </w:rPr>
        <w:t xml:space="preserve">, של חברת הכנסת </w:t>
      </w:r>
      <w:bookmarkStart w:id="1675" w:name="_ETM_Q7_516950"/>
      <w:bookmarkEnd w:id="1675"/>
      <w:r>
        <w:rPr>
          <w:rFonts w:hint="cs"/>
          <w:rtl/>
        </w:rPr>
        <w:t xml:space="preserve">יפעת שאשא ביטון וקבוצת חברי הכנסת. ההצעה בתמיכת ממשלה. בבקשה, גברתי. </w:t>
      </w:r>
      <w:bookmarkStart w:id="1676" w:name="_ETM_Q7_525533"/>
      <w:bookmarkEnd w:id="1676"/>
      <w:r>
        <w:rPr>
          <w:rFonts w:hint="cs"/>
          <w:rtl/>
        </w:rPr>
        <w:t>עד עשר דקות לרשותך.</w:t>
      </w:r>
    </w:p>
    <w:p w:rsidR="008820DE" w:rsidRDefault="008820DE" w:rsidP="00343828">
      <w:pPr>
        <w:rPr>
          <w:rtl/>
        </w:rPr>
      </w:pPr>
      <w:bookmarkStart w:id="1677" w:name="_ETM_Q7_525836"/>
      <w:bookmarkStart w:id="1678" w:name="_ETM_Q7_525961"/>
      <w:bookmarkEnd w:id="1677"/>
      <w:bookmarkEnd w:id="1678"/>
    </w:p>
    <w:bookmarkStart w:id="1679" w:name="_ETM_Q7_527852" w:displacedByCustomXml="next"/>
    <w:bookmarkEnd w:id="1679" w:displacedByCustomXml="next"/>
    <w:bookmarkStart w:id="1680" w:name="_ETM_Q7_526305" w:displacedByCustomXml="next"/>
    <w:bookmarkEnd w:id="1680" w:displacedByCustomXml="next"/>
    <w:bookmarkStart w:id="1681" w:name="_ETM_Q7_526211" w:displacedByCustomXml="next"/>
    <w:bookmarkEnd w:id="1681" w:displacedByCustomXml="next"/>
    <w:bookmarkStart w:id="1682" w:name="_Toc5266855" w:displacedByCustomXml="next"/>
    <w:bookmarkStart w:id="1683" w:name="_Toc518505476" w:displacedByCustomXml="next"/>
    <w:bookmarkStart w:id="1684" w:name="_Toc518504167" w:displacedByCustomXml="next"/>
    <w:bookmarkStart w:id="1685" w:name="_Toc518502874" w:displacedByCustomXml="next"/>
    <w:sdt>
      <w:sdtPr>
        <w:rPr>
          <w:rFonts w:hint="cs"/>
          <w:rtl/>
        </w:rPr>
        <w:alias w:val="דובר"/>
        <w:tag w:val="&lt;ID&gt;5307&lt;/ID&gt;&lt;Name&gt;יפעת שאשא ביטון - כולנו&lt;/Name&gt;&lt;Data&gt;יפעת שאשא ביטון (כולנו)&lt;/Data&gt;&lt;Shortcut&gt;יפשא&lt;/Shortcut&gt;&lt;MemberID&gt;2570&lt;/MemberID&gt;"/>
        <w:id w:val="1209533615"/>
        <w:placeholder>
          <w:docPart w:val="FC0C03F4844C486BBA6824457C12B62E"/>
        </w:placeholder>
        <w15:color w:val="993366"/>
      </w:sdtPr>
      <w:sdtEndPr/>
      <w:sdtContent>
        <w:p w:rsidR="008820DE" w:rsidRDefault="008820DE" w:rsidP="00343828">
          <w:pPr>
            <w:pStyle w:val="a4"/>
            <w:keepNext/>
            <w:rPr>
              <w:rtl/>
            </w:rPr>
          </w:pPr>
          <w:r w:rsidRPr="00C977F4">
            <w:rPr>
              <w:rStyle w:val="afe"/>
              <w:color w:val="000000"/>
              <w:rtl/>
            </w:rPr>
            <w:t>יפעת שאשא ביטון (כולנו)</w:t>
          </w:r>
          <w:r w:rsidRPr="00C977F4">
            <w:rPr>
              <w:color w:val="000000"/>
              <w:rtl/>
            </w:rPr>
            <w:t>:</w:t>
          </w:r>
        </w:p>
      </w:sdtContent>
    </w:sdt>
    <w:bookmarkEnd w:id="1682" w:displacedByCustomXml="prev"/>
    <w:bookmarkEnd w:id="1683" w:displacedByCustomXml="prev"/>
    <w:bookmarkEnd w:id="1684" w:displacedByCustomXml="prev"/>
    <w:bookmarkEnd w:id="1685" w:displacedByCustomXml="prev"/>
    <w:p w:rsidR="008820DE" w:rsidRDefault="008820DE" w:rsidP="004F2FC9">
      <w:pPr>
        <w:rPr>
          <w:rtl/>
        </w:rPr>
      </w:pPr>
    </w:p>
    <w:p w:rsidR="008820DE" w:rsidRDefault="008820DE" w:rsidP="006E2B59">
      <w:pPr>
        <w:rPr>
          <w:rtl/>
        </w:rPr>
      </w:pPr>
      <w:bookmarkStart w:id="1686" w:name="_ETM_Q7_528993"/>
      <w:bookmarkEnd w:id="1686"/>
      <w:r>
        <w:rPr>
          <w:rFonts w:hint="cs"/>
          <w:rtl/>
        </w:rPr>
        <w:lastRenderedPageBreak/>
        <w:t>תודה רבה</w:t>
      </w:r>
      <w:r w:rsidR="006E2B59">
        <w:rPr>
          <w:rFonts w:hint="cs"/>
          <w:rtl/>
        </w:rPr>
        <w:t>.</w:t>
      </w:r>
      <w:r>
        <w:rPr>
          <w:rFonts w:hint="cs"/>
          <w:rtl/>
        </w:rPr>
        <w:t xml:space="preserve"> גברתי היושבת-ראש, חבריי </w:t>
      </w:r>
      <w:bookmarkStart w:id="1687" w:name="_ETM_Q7_541758"/>
      <w:bookmarkEnd w:id="1687"/>
      <w:r>
        <w:rPr>
          <w:rFonts w:hint="cs"/>
          <w:rtl/>
        </w:rPr>
        <w:t>חברי הכנסת, אני מאוד שמחה שאנחנו סוף</w:t>
      </w:r>
      <w:r w:rsidR="006E2B59">
        <w:rPr>
          <w:rFonts w:hint="cs"/>
          <w:rtl/>
        </w:rPr>
        <w:t>-</w:t>
      </w:r>
      <w:r>
        <w:rPr>
          <w:rFonts w:hint="cs"/>
          <w:rtl/>
        </w:rPr>
        <w:t xml:space="preserve">סוף נמצאים בנקודת </w:t>
      </w:r>
      <w:bookmarkStart w:id="1688" w:name="_ETM_Q7_549055"/>
      <w:bookmarkEnd w:id="1688"/>
      <w:r>
        <w:rPr>
          <w:rFonts w:hint="cs"/>
          <w:rtl/>
        </w:rPr>
        <w:t xml:space="preserve">הזמן הזו שהצעת החוק להצבת מצלמות במוסדות של גילי לידה </w:t>
      </w:r>
      <w:bookmarkStart w:id="1689" w:name="_ETM_Q7_551294"/>
      <w:bookmarkEnd w:id="1689"/>
      <w:r>
        <w:rPr>
          <w:rFonts w:hint="cs"/>
          <w:rtl/>
        </w:rPr>
        <w:t>עד שלוש נמצאת כאן על שולחנה של הכנסת.</w:t>
      </w:r>
    </w:p>
    <w:p w:rsidR="008820DE" w:rsidRDefault="008820DE" w:rsidP="00343828">
      <w:pPr>
        <w:rPr>
          <w:rtl/>
        </w:rPr>
      </w:pPr>
      <w:bookmarkStart w:id="1690" w:name="_ETM_Q7_559250"/>
      <w:bookmarkStart w:id="1691" w:name="_ETM_Q7_559434"/>
      <w:bookmarkEnd w:id="1690"/>
      <w:bookmarkEnd w:id="1691"/>
    </w:p>
    <w:p w:rsidR="008820DE" w:rsidRDefault="008820DE" w:rsidP="00343828">
      <w:pPr>
        <w:rPr>
          <w:rtl/>
        </w:rPr>
      </w:pPr>
      <w:bookmarkStart w:id="1692" w:name="_ETM_Q7_559690"/>
      <w:bookmarkStart w:id="1693" w:name="_ETM_Q7_559726"/>
      <w:bookmarkEnd w:id="1692"/>
      <w:bookmarkEnd w:id="1693"/>
      <w:r>
        <w:rPr>
          <w:rFonts w:hint="cs"/>
          <w:rtl/>
        </w:rPr>
        <w:t xml:space="preserve">נכון </w:t>
      </w:r>
      <w:bookmarkStart w:id="1694" w:name="_ETM_Q7_558303"/>
      <w:bookmarkEnd w:id="1694"/>
      <w:r>
        <w:rPr>
          <w:rFonts w:hint="cs"/>
          <w:rtl/>
        </w:rPr>
        <w:t xml:space="preserve">שהצעת החוק שהגשתי מתייחסת לכל חסרי הישע, </w:t>
      </w:r>
      <w:bookmarkStart w:id="1695" w:name="_ETM_Q7_564409"/>
      <w:bookmarkEnd w:id="1695"/>
      <w:r>
        <w:rPr>
          <w:rFonts w:hint="cs"/>
          <w:rtl/>
        </w:rPr>
        <w:t xml:space="preserve">ואין פה סוד שמבחינתי, אם היו שואלים אותי ואני זו שהייתי </w:t>
      </w:r>
      <w:bookmarkStart w:id="1696" w:name="_ETM_Q7_568266"/>
      <w:bookmarkEnd w:id="1696"/>
      <w:r>
        <w:rPr>
          <w:rFonts w:hint="cs"/>
          <w:rtl/>
        </w:rPr>
        <w:t xml:space="preserve">מובילה את כל הנושא הזה, אז אין שאלה שזו </w:t>
      </w:r>
      <w:bookmarkStart w:id="1697" w:name="_ETM_Q7_576122"/>
      <w:bookmarkEnd w:id="1697"/>
      <w:r>
        <w:rPr>
          <w:rFonts w:hint="cs"/>
          <w:rtl/>
        </w:rPr>
        <w:t xml:space="preserve">הייתה חובה לכולם, לגילי לידה עד שלוש, לגילי שלוש עד </w:t>
      </w:r>
      <w:bookmarkStart w:id="1698" w:name="_ETM_Q7_580744"/>
      <w:bookmarkEnd w:id="1698"/>
      <w:r>
        <w:rPr>
          <w:rFonts w:hint="cs"/>
          <w:rtl/>
        </w:rPr>
        <w:t xml:space="preserve">שש, למוסדות של חוסים, למוסדות של קשישים </w:t>
      </w:r>
      <w:r>
        <w:rPr>
          <w:rtl/>
        </w:rPr>
        <w:t>–</w:t>
      </w:r>
      <w:r>
        <w:rPr>
          <w:rFonts w:hint="cs"/>
          <w:rtl/>
        </w:rPr>
        <w:t xml:space="preserve"> כל אלה </w:t>
      </w:r>
      <w:bookmarkStart w:id="1699" w:name="_ETM_Q7_587937"/>
      <w:bookmarkEnd w:id="1699"/>
      <w:r>
        <w:rPr>
          <w:rFonts w:hint="cs"/>
          <w:rtl/>
        </w:rPr>
        <w:t xml:space="preserve">ראויים וזקוקים להגנה שלנו, לא פחות מאחרים, אולי אפילו יותר </w:t>
      </w:r>
      <w:r>
        <w:rPr>
          <w:rFonts w:hint="eastAsia"/>
          <w:rtl/>
        </w:rPr>
        <w:t>–</w:t>
      </w:r>
      <w:r>
        <w:rPr>
          <w:rFonts w:hint="cs"/>
          <w:rtl/>
        </w:rPr>
        <w:t xml:space="preserve"> </w:t>
      </w:r>
      <w:bookmarkStart w:id="1700" w:name="_ETM_Q7_593807"/>
      <w:bookmarkEnd w:id="1700"/>
      <w:r>
        <w:rPr>
          <w:rFonts w:hint="cs"/>
          <w:rtl/>
        </w:rPr>
        <w:t>כי אין בכוחם להגן על עצמם.</w:t>
      </w:r>
    </w:p>
    <w:p w:rsidR="008820DE" w:rsidRDefault="008820DE" w:rsidP="00343828">
      <w:pPr>
        <w:rPr>
          <w:rtl/>
        </w:rPr>
      </w:pPr>
      <w:bookmarkStart w:id="1701" w:name="_ETM_Q7_596087"/>
      <w:bookmarkEnd w:id="1701"/>
    </w:p>
    <w:p w:rsidR="008820DE" w:rsidRDefault="008820DE" w:rsidP="00343828">
      <w:pPr>
        <w:rPr>
          <w:rtl/>
        </w:rPr>
      </w:pPr>
      <w:bookmarkStart w:id="1702" w:name="_ETM_Q7_596387"/>
      <w:bookmarkStart w:id="1703" w:name="_ETM_Q7_596628"/>
      <w:bookmarkStart w:id="1704" w:name="_ETM_Q7_596668"/>
      <w:bookmarkEnd w:id="1702"/>
      <w:bookmarkEnd w:id="1703"/>
      <w:bookmarkEnd w:id="1704"/>
      <w:r>
        <w:rPr>
          <w:rFonts w:hint="cs"/>
          <w:rtl/>
        </w:rPr>
        <w:t>במשך שנה וחצי</w:t>
      </w:r>
      <w:r w:rsidR="00C17717">
        <w:rPr>
          <w:rFonts w:hint="cs"/>
          <w:rtl/>
        </w:rPr>
        <w:t>,</w:t>
      </w:r>
      <w:r>
        <w:rPr>
          <w:rFonts w:hint="cs"/>
          <w:rtl/>
        </w:rPr>
        <w:t xml:space="preserve"> בדיונים בתוך </w:t>
      </w:r>
      <w:bookmarkStart w:id="1705" w:name="_ETM_Q7_602343"/>
      <w:bookmarkEnd w:id="1705"/>
      <w:r>
        <w:rPr>
          <w:rFonts w:hint="cs"/>
          <w:rtl/>
        </w:rPr>
        <w:t xml:space="preserve">הוועדה, בדיונים מול משרדי הממשלה, במאבקים מול ארגונים שונים ומול </w:t>
      </w:r>
      <w:bookmarkStart w:id="1706" w:name="_ETM_Q7_607983"/>
      <w:bookmarkEnd w:id="1706"/>
      <w:r>
        <w:rPr>
          <w:rFonts w:hint="cs"/>
          <w:rtl/>
        </w:rPr>
        <w:t xml:space="preserve">הציבור שלא באמת הבין את החשיבות ואת הצורך עד למקרה </w:t>
      </w:r>
      <w:bookmarkStart w:id="1707" w:name="_ETM_Q7_612802"/>
      <w:bookmarkEnd w:id="1707"/>
      <w:r>
        <w:rPr>
          <w:rFonts w:hint="cs"/>
          <w:rtl/>
        </w:rPr>
        <w:t xml:space="preserve">הטרגי האחרון, ניהלנו שיח נוקב, עיקש, נחוש ולא הצלחנו לפרוץ </w:t>
      </w:r>
      <w:bookmarkStart w:id="1708" w:name="_ETM_Q7_620638"/>
      <w:bookmarkEnd w:id="1708"/>
      <w:r>
        <w:rPr>
          <w:rFonts w:hint="cs"/>
          <w:rtl/>
        </w:rPr>
        <w:t>את החסמים שהיו.</w:t>
      </w:r>
    </w:p>
    <w:p w:rsidR="008820DE" w:rsidRDefault="008820DE" w:rsidP="00343828">
      <w:pPr>
        <w:rPr>
          <w:rtl/>
        </w:rPr>
      </w:pPr>
      <w:bookmarkStart w:id="1709" w:name="_ETM_Q7_623674"/>
      <w:bookmarkEnd w:id="1709"/>
    </w:p>
    <w:p w:rsidR="008820DE" w:rsidRDefault="008820DE" w:rsidP="00343828">
      <w:pPr>
        <w:rPr>
          <w:rtl/>
        </w:rPr>
      </w:pPr>
      <w:bookmarkStart w:id="1710" w:name="_ETM_Q7_623902"/>
      <w:bookmarkStart w:id="1711" w:name="_ETM_Q7_624139"/>
      <w:bookmarkStart w:id="1712" w:name="_ETM_Q7_624179"/>
      <w:bookmarkEnd w:id="1710"/>
      <w:bookmarkEnd w:id="1711"/>
      <w:bookmarkEnd w:id="1712"/>
      <w:r>
        <w:rPr>
          <w:rFonts w:hint="cs"/>
          <w:rtl/>
        </w:rPr>
        <w:t xml:space="preserve">לצערי הרב, בעקבות המקרה האחרון של יסמין </w:t>
      </w:r>
      <w:proofErr w:type="spellStart"/>
      <w:r>
        <w:rPr>
          <w:rFonts w:hint="cs"/>
          <w:rtl/>
        </w:rPr>
        <w:t>וינטה</w:t>
      </w:r>
      <w:proofErr w:type="spellEnd"/>
      <w:r w:rsidR="00C17717">
        <w:rPr>
          <w:rFonts w:hint="cs"/>
          <w:rtl/>
        </w:rPr>
        <w:t>,</w:t>
      </w:r>
      <w:r>
        <w:rPr>
          <w:rFonts w:hint="cs"/>
          <w:rtl/>
        </w:rPr>
        <w:t xml:space="preserve"> </w:t>
      </w:r>
      <w:bookmarkStart w:id="1713" w:name="_ETM_Q7_628604"/>
      <w:bookmarkEnd w:id="1713"/>
      <w:r>
        <w:rPr>
          <w:rFonts w:hint="cs"/>
          <w:rtl/>
        </w:rPr>
        <w:t>זיכרונה לברכה</w:t>
      </w:r>
      <w:r w:rsidR="00C17717">
        <w:rPr>
          <w:rFonts w:hint="cs"/>
          <w:rtl/>
        </w:rPr>
        <w:t>,</w:t>
      </w:r>
      <w:r>
        <w:rPr>
          <w:rFonts w:hint="cs"/>
          <w:rtl/>
        </w:rPr>
        <w:t xml:space="preserve"> קרה משהו, וגם המשרדים וגם הציבור ואפילו חלק </w:t>
      </w:r>
      <w:bookmarkStart w:id="1714" w:name="_ETM_Q7_637063"/>
      <w:bookmarkEnd w:id="1714"/>
      <w:r>
        <w:rPr>
          <w:rFonts w:hint="cs"/>
          <w:rtl/>
        </w:rPr>
        <w:t xml:space="preserve">ניכר מהגננות הבינו שיש לכך חשיבות ויש צורך בכך, והצלחנו </w:t>
      </w:r>
      <w:bookmarkStart w:id="1715" w:name="_ETM_Q7_644215"/>
      <w:bookmarkEnd w:id="1715"/>
      <w:r>
        <w:rPr>
          <w:rFonts w:hint="cs"/>
          <w:rtl/>
        </w:rPr>
        <w:t>להגיע לכאן. הצלחנו להגיע לכאן כדי להתחיל ולקדם את החוק</w:t>
      </w:r>
      <w:bookmarkStart w:id="1716" w:name="_ETM_Q7_648356"/>
      <w:bookmarkEnd w:id="1716"/>
      <w:r>
        <w:rPr>
          <w:rFonts w:hint="cs"/>
          <w:rtl/>
        </w:rPr>
        <w:t xml:space="preserve"> מתוך הסכמות עם המשרדים השונים ועל פי מתווה שייקבע.</w:t>
      </w:r>
    </w:p>
    <w:p w:rsidR="008820DE" w:rsidRDefault="008820DE" w:rsidP="00343828">
      <w:pPr>
        <w:rPr>
          <w:rtl/>
        </w:rPr>
      </w:pPr>
      <w:bookmarkStart w:id="1717" w:name="_ETM_Q7_651711"/>
      <w:bookmarkEnd w:id="1717"/>
    </w:p>
    <w:p w:rsidR="008820DE" w:rsidRDefault="008820DE" w:rsidP="00C17717">
      <w:pPr>
        <w:rPr>
          <w:rtl/>
        </w:rPr>
      </w:pPr>
      <w:bookmarkStart w:id="1718" w:name="_ETM_Q7_651913"/>
      <w:bookmarkStart w:id="1719" w:name="_ETM_Q7_652147"/>
      <w:bookmarkStart w:id="1720" w:name="_ETM_Q7_652186"/>
      <w:bookmarkEnd w:id="1718"/>
      <w:bookmarkEnd w:id="1719"/>
      <w:bookmarkEnd w:id="1720"/>
      <w:r>
        <w:rPr>
          <w:rFonts w:hint="cs"/>
          <w:rtl/>
        </w:rPr>
        <w:t xml:space="preserve">אני יודעת </w:t>
      </w:r>
      <w:bookmarkStart w:id="1721" w:name="_ETM_Q7_654343"/>
      <w:bookmarkEnd w:id="1721"/>
      <w:r>
        <w:rPr>
          <w:rFonts w:hint="cs"/>
          <w:rtl/>
        </w:rPr>
        <w:t xml:space="preserve">שיש השגות ויש התייחסויות לאיזה מתווה נכון להוביל, ואני חוזרת </w:t>
      </w:r>
      <w:bookmarkStart w:id="1722" w:name="_ETM_Q7_660391"/>
      <w:bookmarkEnd w:id="1722"/>
      <w:r>
        <w:rPr>
          <w:rFonts w:hint="cs"/>
          <w:rtl/>
        </w:rPr>
        <w:t xml:space="preserve">ואומרת: נכון להוביל מתווה שהוא חובה, אבל אנחנו צריכים לשאול </w:t>
      </w:r>
      <w:bookmarkStart w:id="1723" w:name="_ETM_Q7_664764"/>
      <w:bookmarkEnd w:id="1723"/>
      <w:r>
        <w:rPr>
          <w:rFonts w:hint="cs"/>
          <w:rtl/>
        </w:rPr>
        <w:t xml:space="preserve">את עצמנו אם אנחנו רוצים להיות צודקים ולהישאר בלי כלום </w:t>
      </w:r>
      <w:bookmarkStart w:id="1724" w:name="_ETM_Q7_670374"/>
      <w:bookmarkEnd w:id="1724"/>
      <w:r>
        <w:rPr>
          <w:rFonts w:hint="cs"/>
          <w:rtl/>
        </w:rPr>
        <w:t xml:space="preserve">או שאנחנו רוצים להיות חכמים ולשים רגל בדלת ולהתחיל לפתוח </w:t>
      </w:r>
      <w:bookmarkStart w:id="1725" w:name="_ETM_Q7_674651"/>
      <w:bookmarkEnd w:id="1725"/>
      <w:r>
        <w:rPr>
          <w:rFonts w:hint="cs"/>
          <w:rtl/>
        </w:rPr>
        <w:t>אותה לא</w:t>
      </w:r>
      <w:r w:rsidR="00C17717">
        <w:rPr>
          <w:rFonts w:hint="cs"/>
          <w:rtl/>
        </w:rPr>
        <w:t>ט-</w:t>
      </w:r>
      <w:r>
        <w:rPr>
          <w:rFonts w:hint="cs"/>
          <w:rtl/>
        </w:rPr>
        <w:t>לאט עד שנצליח להגיע לאן שאנחנו מבקשים להגיע.</w:t>
      </w:r>
      <w:bookmarkStart w:id="1726" w:name="_ETM_Q7_680891"/>
      <w:bookmarkEnd w:id="1726"/>
      <w:r w:rsidR="00C17717">
        <w:rPr>
          <w:rFonts w:hint="cs"/>
          <w:rtl/>
        </w:rPr>
        <w:t xml:space="preserve"> </w:t>
      </w:r>
      <w:bookmarkStart w:id="1727" w:name="_ETM_Q7_681198"/>
      <w:bookmarkStart w:id="1728" w:name="_ETM_Q7_681442"/>
      <w:bookmarkStart w:id="1729" w:name="_ETM_Q7_681486"/>
      <w:bookmarkEnd w:id="1727"/>
      <w:bookmarkEnd w:id="1728"/>
      <w:bookmarkEnd w:id="1729"/>
      <w:r>
        <w:rPr>
          <w:rFonts w:hint="cs"/>
          <w:rtl/>
        </w:rPr>
        <w:t xml:space="preserve">וכן, </w:t>
      </w:r>
      <w:bookmarkStart w:id="1730" w:name="_ETM_Q7_681389"/>
      <w:bookmarkEnd w:id="1730"/>
      <w:r>
        <w:rPr>
          <w:rFonts w:hint="cs"/>
          <w:rtl/>
        </w:rPr>
        <w:t xml:space="preserve">אני נמצאת כאן היום כדי להגיד לכם שגם אם אנחנו </w:t>
      </w:r>
      <w:bookmarkStart w:id="1731" w:name="_ETM_Q7_685920"/>
      <w:bookmarkEnd w:id="1731"/>
      <w:r>
        <w:rPr>
          <w:rFonts w:hint="cs"/>
          <w:rtl/>
        </w:rPr>
        <w:t xml:space="preserve">נתחיל במתווה של עידוד </w:t>
      </w:r>
      <w:proofErr w:type="spellStart"/>
      <w:r>
        <w:rPr>
          <w:rFonts w:hint="cs"/>
          <w:rtl/>
        </w:rPr>
        <w:t>ותמרוץ</w:t>
      </w:r>
      <w:proofErr w:type="spellEnd"/>
      <w:r>
        <w:rPr>
          <w:rFonts w:hint="cs"/>
          <w:rtl/>
        </w:rPr>
        <w:t xml:space="preserve">, שיש לו משמעות מאוד מאוד </w:t>
      </w:r>
      <w:bookmarkStart w:id="1732" w:name="_ETM_Q7_690607"/>
      <w:bookmarkEnd w:id="1732"/>
      <w:r>
        <w:rPr>
          <w:rFonts w:hint="cs"/>
          <w:rtl/>
        </w:rPr>
        <w:t xml:space="preserve">גדולה במציאות שבה אנחנו נמצאים, בסופו של דבר אנחנו נכוון </w:t>
      </w:r>
      <w:bookmarkStart w:id="1733" w:name="_ETM_Q7_695172"/>
      <w:bookmarkEnd w:id="1733"/>
      <w:r>
        <w:rPr>
          <w:rFonts w:hint="cs"/>
          <w:rtl/>
        </w:rPr>
        <w:t xml:space="preserve">לכך שבסוף תקופת המעבר הצבת מצלמות בגילי לידה עד שלוש </w:t>
      </w:r>
      <w:bookmarkStart w:id="1734" w:name="_ETM_Q7_703197"/>
      <w:bookmarkEnd w:id="1734"/>
      <w:r>
        <w:rPr>
          <w:rFonts w:hint="cs"/>
          <w:rtl/>
        </w:rPr>
        <w:t>תהיה חובה כחלק מתהליך של רישוי.</w:t>
      </w:r>
    </w:p>
    <w:p w:rsidR="008820DE" w:rsidRDefault="008820DE" w:rsidP="00343828">
      <w:pPr>
        <w:rPr>
          <w:rtl/>
        </w:rPr>
      </w:pPr>
      <w:bookmarkStart w:id="1735" w:name="_ETM_Q7_706429"/>
      <w:bookmarkEnd w:id="1735"/>
    </w:p>
    <w:p w:rsidR="008820DE" w:rsidRDefault="008820DE" w:rsidP="00343828">
      <w:pPr>
        <w:rPr>
          <w:rtl/>
        </w:rPr>
      </w:pPr>
      <w:bookmarkStart w:id="1736" w:name="_ETM_Q7_706648"/>
      <w:bookmarkStart w:id="1737" w:name="_ETM_Q7_706890"/>
      <w:bookmarkStart w:id="1738" w:name="_ETM_Q7_706933"/>
      <w:bookmarkEnd w:id="1736"/>
      <w:bookmarkEnd w:id="1737"/>
      <w:bookmarkEnd w:id="1738"/>
      <w:r>
        <w:rPr>
          <w:rFonts w:hint="cs"/>
          <w:rtl/>
        </w:rPr>
        <w:t xml:space="preserve">כאן אני רוצה להתייחס לנושא </w:t>
      </w:r>
      <w:bookmarkStart w:id="1739" w:name="_ETM_Q7_707327"/>
      <w:bookmarkEnd w:id="1739"/>
      <w:r>
        <w:rPr>
          <w:rFonts w:hint="cs"/>
          <w:rtl/>
        </w:rPr>
        <w:t xml:space="preserve">הפיקוח על מעונות היום. נושא המצלמות הוא סוגיה אחת, חשובה </w:t>
      </w:r>
      <w:bookmarkStart w:id="1740" w:name="_ETM_Q7_712929"/>
      <w:bookmarkEnd w:id="1740"/>
      <w:r>
        <w:rPr>
          <w:rFonts w:hint="cs"/>
          <w:rtl/>
        </w:rPr>
        <w:t xml:space="preserve">מאין כמותה, אך הוא לבדו לא יצליח לפתור את כל </w:t>
      </w:r>
      <w:bookmarkStart w:id="1741" w:name="_ETM_Q7_718169"/>
      <w:bookmarkEnd w:id="1741"/>
      <w:r>
        <w:rPr>
          <w:rFonts w:hint="cs"/>
          <w:rtl/>
        </w:rPr>
        <w:t xml:space="preserve">מה שקשור לשטח ההפקר הזה של המסגרות בגילי לידה עד </w:t>
      </w:r>
      <w:bookmarkStart w:id="1742" w:name="_ETM_Q7_722342"/>
      <w:bookmarkEnd w:id="1742"/>
      <w:r>
        <w:rPr>
          <w:rFonts w:hint="cs"/>
          <w:rtl/>
        </w:rPr>
        <w:t xml:space="preserve">שלוש, שהוא שטח פרוץ לחלוטין. כל מי שחשקה נפשו יכול </w:t>
      </w:r>
      <w:bookmarkStart w:id="1743" w:name="_ETM_Q7_728162"/>
      <w:bookmarkEnd w:id="1743"/>
      <w:r>
        <w:rPr>
          <w:rFonts w:hint="cs"/>
          <w:rtl/>
        </w:rPr>
        <w:t>לפתוח מעון במדינת ישראל, והילדים שלנו פשוט מופקרים בתחום הזה.</w:t>
      </w:r>
    </w:p>
    <w:p w:rsidR="008820DE" w:rsidRDefault="008820DE" w:rsidP="00343828">
      <w:pPr>
        <w:rPr>
          <w:rtl/>
        </w:rPr>
      </w:pPr>
    </w:p>
    <w:p w:rsidR="008820DE" w:rsidRDefault="008820DE" w:rsidP="00C17717">
      <w:pPr>
        <w:rPr>
          <w:rtl/>
        </w:rPr>
      </w:pPr>
      <w:bookmarkStart w:id="1744" w:name="_ETM_Q7_541051"/>
      <w:bookmarkStart w:id="1745" w:name="_ETM_Q7_541149"/>
      <w:bookmarkStart w:id="1746" w:name="_ETM_Q7_541707"/>
      <w:bookmarkStart w:id="1747" w:name="_ETM_Q7_541776"/>
      <w:bookmarkStart w:id="1748" w:name="_ETM_Q7_551040"/>
      <w:bookmarkStart w:id="1749" w:name="_ETM_Q7_551227"/>
      <w:bookmarkStart w:id="1750" w:name="TOR_Q8"/>
      <w:bookmarkEnd w:id="1744"/>
      <w:bookmarkEnd w:id="1745"/>
      <w:bookmarkEnd w:id="1746"/>
      <w:bookmarkEnd w:id="1747"/>
      <w:bookmarkEnd w:id="1748"/>
      <w:bookmarkEnd w:id="1749"/>
      <w:bookmarkEnd w:id="1750"/>
      <w:r>
        <w:rPr>
          <w:rFonts w:hint="cs"/>
          <w:rtl/>
        </w:rPr>
        <w:t xml:space="preserve">ולכן חוק הפיקוח חייב לבוא לצד </w:t>
      </w:r>
      <w:bookmarkStart w:id="1751" w:name="_ETM_Q7_739305"/>
      <w:bookmarkStart w:id="1752" w:name="_ETM_Q7_739414"/>
      <w:bookmarkEnd w:id="1751"/>
      <w:bookmarkEnd w:id="1752"/>
      <w:r>
        <w:rPr>
          <w:rFonts w:hint="cs"/>
          <w:rtl/>
        </w:rPr>
        <w:t xml:space="preserve">חוק המצלמות, אם אנחנו רוצים באמת לעשות תהליך </w:t>
      </w:r>
      <w:bookmarkStart w:id="1753" w:name="_ETM_Q8_141759"/>
      <w:bookmarkEnd w:id="1753"/>
      <w:r>
        <w:rPr>
          <w:rFonts w:hint="cs"/>
          <w:rtl/>
        </w:rPr>
        <w:t>שהוא יסודי, שהוא רחב, שהוא מעמיק</w:t>
      </w:r>
      <w:r w:rsidR="00C17717">
        <w:rPr>
          <w:rFonts w:hint="cs"/>
          <w:rtl/>
        </w:rPr>
        <w:t>;</w:t>
      </w:r>
      <w:r>
        <w:rPr>
          <w:rFonts w:hint="cs"/>
          <w:rtl/>
        </w:rPr>
        <w:t xml:space="preserve"> ואת זה אני מניחה שאנחנו נביא כבר בשבוע-בשבועיים הקרובים, בזכות הנחישות וההסכמה של </w:t>
      </w:r>
      <w:bookmarkStart w:id="1754" w:name="_ETM_Q8_156792"/>
      <w:bookmarkEnd w:id="1754"/>
      <w:r>
        <w:rPr>
          <w:rFonts w:hint="cs"/>
          <w:rtl/>
        </w:rPr>
        <w:t xml:space="preserve">שר הרווחה חיים כץ, שאימץ את המהלך הזה, ובתוכו את כל הנושא הכולל של טיפול במסגרות של גילאי לידה </w:t>
      </w:r>
      <w:bookmarkStart w:id="1755" w:name="_ETM_Q8_165638"/>
      <w:bookmarkEnd w:id="1755"/>
      <w:r>
        <w:rPr>
          <w:rFonts w:hint="cs"/>
          <w:rtl/>
        </w:rPr>
        <w:t xml:space="preserve">עד שלוש. זו ההזדמנות לומר לך תודה על כל שיתוף </w:t>
      </w:r>
      <w:bookmarkStart w:id="1756" w:name="_ETM_Q8_168418"/>
      <w:bookmarkEnd w:id="1756"/>
      <w:r>
        <w:rPr>
          <w:rFonts w:hint="cs"/>
          <w:rtl/>
        </w:rPr>
        <w:t>הפעולה בשבועות האחרונים, השר חיים כץ.</w:t>
      </w:r>
    </w:p>
    <w:p w:rsidR="008820DE" w:rsidRDefault="008820DE" w:rsidP="00343828">
      <w:pPr>
        <w:rPr>
          <w:rtl/>
        </w:rPr>
      </w:pPr>
    </w:p>
    <w:p w:rsidR="008820DE" w:rsidRDefault="008820DE" w:rsidP="00C17717">
      <w:pPr>
        <w:rPr>
          <w:rtl/>
        </w:rPr>
      </w:pPr>
      <w:r>
        <w:rPr>
          <w:rFonts w:hint="cs"/>
          <w:rtl/>
        </w:rPr>
        <w:t xml:space="preserve">אבל אני רוצה לומר לכם </w:t>
      </w:r>
      <w:bookmarkStart w:id="1757" w:name="_ETM_Q8_173452"/>
      <w:bookmarkEnd w:id="1757"/>
      <w:r>
        <w:rPr>
          <w:rFonts w:hint="cs"/>
          <w:rtl/>
        </w:rPr>
        <w:t>משהו ולשתף אתכם, חברים יקרים</w:t>
      </w:r>
      <w:r w:rsidR="00C17717">
        <w:rPr>
          <w:rFonts w:hint="cs"/>
          <w:rtl/>
        </w:rPr>
        <w:t>,</w:t>
      </w:r>
      <w:r>
        <w:rPr>
          <w:rFonts w:hint="cs"/>
          <w:rtl/>
        </w:rPr>
        <w:t xml:space="preserve"> כי בנושא החוק שמעתם אותי </w:t>
      </w:r>
      <w:bookmarkStart w:id="1758" w:name="_ETM_Q8_179979"/>
      <w:bookmarkEnd w:id="1758"/>
      <w:r>
        <w:rPr>
          <w:rFonts w:hint="cs"/>
          <w:rtl/>
        </w:rPr>
        <w:t>מדברת פעם אחר פעם</w:t>
      </w:r>
      <w:r w:rsidR="00C17717">
        <w:rPr>
          <w:rFonts w:hint="cs"/>
          <w:rtl/>
        </w:rPr>
        <w:t>:</w:t>
      </w:r>
      <w:r>
        <w:rPr>
          <w:rFonts w:hint="cs"/>
          <w:rtl/>
        </w:rPr>
        <w:t xml:space="preserve"> אנחנו לא פעם עומדים כאן מעל </w:t>
      </w:r>
      <w:bookmarkStart w:id="1759" w:name="_ETM_Q8_183629"/>
      <w:bookmarkEnd w:id="1759"/>
      <w:r>
        <w:rPr>
          <w:rFonts w:hint="cs"/>
          <w:rtl/>
        </w:rPr>
        <w:t>דוכן הכנסת ומדברים על המודל</w:t>
      </w:r>
      <w:r w:rsidR="00C17717">
        <w:rPr>
          <w:rFonts w:hint="cs"/>
          <w:rtl/>
        </w:rPr>
        <w:t>,</w:t>
      </w:r>
      <w:r>
        <w:rPr>
          <w:rFonts w:hint="cs"/>
          <w:rtl/>
        </w:rPr>
        <w:t xml:space="preserve"> על </w:t>
      </w:r>
      <w:proofErr w:type="spellStart"/>
      <w:r>
        <w:rPr>
          <w:rFonts w:hint="cs"/>
          <w:rtl/>
        </w:rPr>
        <w:t>המודלינג</w:t>
      </w:r>
      <w:proofErr w:type="spellEnd"/>
      <w:r w:rsidR="00C17717">
        <w:rPr>
          <w:rFonts w:hint="cs"/>
          <w:rtl/>
        </w:rPr>
        <w:t>,</w:t>
      </w:r>
      <w:r>
        <w:rPr>
          <w:rFonts w:hint="cs"/>
          <w:rtl/>
        </w:rPr>
        <w:t xml:space="preserve"> שאנחנו </w:t>
      </w:r>
      <w:bookmarkStart w:id="1760" w:name="_ETM_Q8_190453"/>
      <w:bookmarkEnd w:id="1760"/>
      <w:r>
        <w:rPr>
          <w:rFonts w:hint="cs"/>
          <w:rtl/>
        </w:rPr>
        <w:t xml:space="preserve">עושים, על הדוגמה האישית שאנחנו אמורים לשמש כחברי כנסת. </w:t>
      </w:r>
      <w:bookmarkStart w:id="1761" w:name="_ETM_Q8_196234"/>
      <w:bookmarkEnd w:id="1761"/>
      <w:r>
        <w:rPr>
          <w:rFonts w:hint="cs"/>
          <w:rtl/>
        </w:rPr>
        <w:t xml:space="preserve">אני רוצה לשתף אתכם, לא ממקום רע אלא </w:t>
      </w:r>
      <w:r w:rsidR="00C17717">
        <w:rPr>
          <w:rFonts w:hint="cs"/>
          <w:rtl/>
        </w:rPr>
        <w:t xml:space="preserve">כדי </w:t>
      </w:r>
      <w:r>
        <w:rPr>
          <w:rFonts w:hint="cs"/>
          <w:rtl/>
        </w:rPr>
        <w:t xml:space="preserve">שאולי </w:t>
      </w:r>
      <w:bookmarkStart w:id="1762" w:name="_ETM_Q8_198268"/>
      <w:bookmarkEnd w:id="1762"/>
      <w:r>
        <w:rPr>
          <w:rFonts w:hint="cs"/>
          <w:rtl/>
        </w:rPr>
        <w:t xml:space="preserve">נצליח למגר את מה שקרה כאן בחודש האחרון. בחודש האחרון </w:t>
      </w:r>
      <w:bookmarkStart w:id="1763" w:name="_ETM_Q8_205323"/>
      <w:bookmarkEnd w:id="1763"/>
      <w:r>
        <w:rPr>
          <w:rFonts w:hint="cs"/>
          <w:rtl/>
        </w:rPr>
        <w:t xml:space="preserve">אני עוברת </w:t>
      </w:r>
      <w:proofErr w:type="spellStart"/>
      <w:r>
        <w:rPr>
          <w:rFonts w:hint="cs"/>
          <w:rtl/>
        </w:rPr>
        <w:t>שיימינג</w:t>
      </w:r>
      <w:proofErr w:type="spellEnd"/>
      <w:r>
        <w:rPr>
          <w:rFonts w:hint="cs"/>
          <w:rtl/>
        </w:rPr>
        <w:t xml:space="preserve"> מטורף סביב הנושא של חוק המצלמות. אני </w:t>
      </w:r>
      <w:bookmarkStart w:id="1764" w:name="_ETM_Q8_213746"/>
      <w:bookmarkEnd w:id="1764"/>
      <w:r>
        <w:rPr>
          <w:rFonts w:hint="cs"/>
          <w:rtl/>
        </w:rPr>
        <w:t xml:space="preserve">עוברת אותו דווקא מצד חברים בבית הזה, חברים שבמקום </w:t>
      </w:r>
      <w:bookmarkStart w:id="1765" w:name="_ETM_Q8_218910"/>
      <w:bookmarkEnd w:id="1765"/>
      <w:r>
        <w:rPr>
          <w:rFonts w:hint="cs"/>
          <w:rtl/>
        </w:rPr>
        <w:t xml:space="preserve">להצטרף למהלך ולראות איך אנחנו נלחמים ביחד, חושבים שזה </w:t>
      </w:r>
      <w:bookmarkStart w:id="1766" w:name="_ETM_Q8_225166"/>
      <w:bookmarkEnd w:id="1766"/>
      <w:r>
        <w:rPr>
          <w:rFonts w:hint="cs"/>
          <w:rtl/>
        </w:rPr>
        <w:t xml:space="preserve">המקום עכשיו לעסוק בקרדיטים ובמי יגיש ראשון. </w:t>
      </w:r>
    </w:p>
    <w:p w:rsidR="008820DE" w:rsidRDefault="008820DE" w:rsidP="00343828">
      <w:pPr>
        <w:rPr>
          <w:rtl/>
        </w:rPr>
      </w:pPr>
      <w:bookmarkStart w:id="1767" w:name="_ETM_Q8_232237"/>
      <w:bookmarkEnd w:id="1767"/>
    </w:p>
    <w:p w:rsidR="008820DE" w:rsidRDefault="008820DE" w:rsidP="00343828">
      <w:pPr>
        <w:rPr>
          <w:rtl/>
        </w:rPr>
      </w:pPr>
      <w:bookmarkStart w:id="1768" w:name="_ETM_Q8_232681"/>
      <w:bookmarkStart w:id="1769" w:name="_ETM_Q8_232928"/>
      <w:bookmarkEnd w:id="1768"/>
      <w:bookmarkEnd w:id="1769"/>
      <w:r>
        <w:rPr>
          <w:rFonts w:hint="cs"/>
          <w:rtl/>
        </w:rPr>
        <w:t>א</w:t>
      </w:r>
      <w:bookmarkStart w:id="1770" w:name="_ETM_Q8_232986"/>
      <w:bookmarkEnd w:id="1770"/>
      <w:r>
        <w:rPr>
          <w:rFonts w:hint="cs"/>
          <w:rtl/>
        </w:rPr>
        <w:t xml:space="preserve">ני רוצה לשאול אותך, חבר הכנסת איציק שמולי, שבכל החודש האחרון הייתי צריכה להתמודד עם כתבים ועם שאלות מכל מיני מקומות: על מה </w:t>
      </w:r>
      <w:proofErr w:type="spellStart"/>
      <w:r>
        <w:rPr>
          <w:rFonts w:hint="cs"/>
          <w:rtl/>
        </w:rPr>
        <w:t>השיימינג</w:t>
      </w:r>
      <w:proofErr w:type="spellEnd"/>
      <w:r>
        <w:rPr>
          <w:rFonts w:hint="cs"/>
          <w:rtl/>
        </w:rPr>
        <w:t xml:space="preserve">? על הדיונים הרבים שעברנו </w:t>
      </w:r>
      <w:r w:rsidR="004F2FC9">
        <w:rPr>
          <w:rFonts w:hint="cs"/>
          <w:rtl/>
        </w:rPr>
        <w:t>– – –</w:t>
      </w:r>
    </w:p>
    <w:p w:rsidR="008820DE" w:rsidRDefault="008820DE" w:rsidP="00343828">
      <w:pPr>
        <w:rPr>
          <w:rtl/>
        </w:rPr>
      </w:pPr>
    </w:p>
    <w:sdt>
      <w:sdtPr>
        <w:rPr>
          <w:rFonts w:hint="cs"/>
          <w:rtl/>
        </w:rPr>
        <w:alias w:val="קריאה"/>
        <w:tag w:val="&lt;ID&gt;5111&lt;/ID&gt;&lt;Name&gt;שמולי איציק - המחנה הציוני&lt;/Name&gt;&lt;Data&gt;איציק שמולי (המחנה הציוני)&lt;/Data&gt;&lt;Shortcut&gt;אישמ&lt;/Shortcut&gt;"/>
        <w:id w:val="867108227"/>
        <w:placeholder>
          <w:docPart w:val="17CB8F414FAA4E8FA3211B1FD1266890"/>
        </w:placeholder>
        <w15:color w:val="993366"/>
      </w:sdtPr>
      <w:sdtEndPr/>
      <w:sdtContent>
        <w:p w:rsidR="008820DE" w:rsidRDefault="008820DE" w:rsidP="00343828">
          <w:pPr>
            <w:pStyle w:val="af5"/>
            <w:keepNext/>
            <w:rPr>
              <w:rtl/>
            </w:rPr>
          </w:pPr>
          <w:r w:rsidRPr="0092669D">
            <w:rPr>
              <w:rStyle w:val="afe"/>
              <w:color w:val="000000"/>
              <w:rtl/>
            </w:rPr>
            <w:t>איציק שמולי (המחנה הציוני)</w:t>
          </w:r>
          <w:r w:rsidRPr="0092669D">
            <w:rPr>
              <w:color w:val="000000"/>
              <w:rtl/>
            </w:rPr>
            <w:t>:</w:t>
          </w:r>
        </w:p>
      </w:sdtContent>
    </w:sdt>
    <w:p w:rsidR="008820DE" w:rsidRDefault="008820DE" w:rsidP="004F2FC9">
      <w:pPr>
        <w:rPr>
          <w:rtl/>
        </w:rPr>
      </w:pPr>
    </w:p>
    <w:p w:rsidR="008820DE" w:rsidRDefault="008820DE" w:rsidP="00343828">
      <w:pPr>
        <w:rPr>
          <w:rtl/>
        </w:rPr>
      </w:pPr>
      <w:bookmarkStart w:id="1771" w:name="_ETM_Q7_781461"/>
      <w:bookmarkStart w:id="1772" w:name="_ETM_Q7_781554"/>
      <w:bookmarkStart w:id="1773" w:name="_ETM_Q7_782054"/>
      <w:bookmarkStart w:id="1774" w:name="_ETM_Q7_782148"/>
      <w:bookmarkEnd w:id="1771"/>
      <w:bookmarkEnd w:id="1772"/>
      <w:bookmarkEnd w:id="1773"/>
      <w:bookmarkEnd w:id="1774"/>
      <w:r>
        <w:rPr>
          <w:rFonts w:hint="cs"/>
          <w:rtl/>
        </w:rPr>
        <w:t xml:space="preserve">המודל שלך מסוכן. המודל שלך </w:t>
      </w:r>
      <w:bookmarkStart w:id="1775" w:name="_ETM_Q7_859710"/>
      <w:bookmarkEnd w:id="1775"/>
      <w:r>
        <w:rPr>
          <w:rFonts w:hint="cs"/>
          <w:rtl/>
        </w:rPr>
        <w:t>מהווה סכנה לילדים.</w:t>
      </w:r>
    </w:p>
    <w:p w:rsidR="008820DE" w:rsidRDefault="008820DE" w:rsidP="00343828">
      <w:pPr>
        <w:rPr>
          <w:rtl/>
        </w:rPr>
      </w:pPr>
    </w:p>
    <w:sdt>
      <w:sdtPr>
        <w:rPr>
          <w:rFonts w:hint="cs"/>
          <w:rtl/>
        </w:rPr>
        <w:alias w:val="דובר_המשך"/>
        <w:tag w:val="&lt;ID&gt;5307&lt;/ID&gt;&lt;Name&gt;יפעת שאשא ביטון - כולנו&lt;/Name&gt;&lt;Data&gt;יפעת שאשא ביטון (כולנו)&lt;/Data&gt;&lt;Shortcut&gt;יפשא&lt;/Shortcut&gt;"/>
        <w:id w:val="-1732772875"/>
        <w:placeholder>
          <w:docPart w:val="17CB8F414FAA4E8FA3211B1FD1266890"/>
        </w:placeholder>
        <w15:color w:val="993366"/>
      </w:sdtPr>
      <w:sdtEndPr/>
      <w:sdtContent>
        <w:p w:rsidR="008820DE" w:rsidRDefault="008820DE" w:rsidP="00343828">
          <w:pPr>
            <w:pStyle w:val="-"/>
            <w:keepNext/>
            <w:rPr>
              <w:rtl/>
            </w:rPr>
          </w:pPr>
          <w:r w:rsidRPr="0092669D">
            <w:rPr>
              <w:rStyle w:val="afe"/>
              <w:color w:val="000000"/>
              <w:rtl/>
            </w:rPr>
            <w:t>יפעת שאשא ביטון (כולנו)</w:t>
          </w:r>
          <w:r w:rsidRPr="0092669D">
            <w:rPr>
              <w:color w:val="000000"/>
              <w:rtl/>
            </w:rPr>
            <w:t>:</w:t>
          </w:r>
        </w:p>
      </w:sdtContent>
    </w:sdt>
    <w:p w:rsidR="008820DE" w:rsidRDefault="008820DE" w:rsidP="004F2FC9">
      <w:pPr>
        <w:rPr>
          <w:rtl/>
        </w:rPr>
      </w:pPr>
    </w:p>
    <w:p w:rsidR="008820DE" w:rsidRDefault="008820DE" w:rsidP="00343828">
      <w:pPr>
        <w:rPr>
          <w:rtl/>
        </w:rPr>
      </w:pPr>
      <w:r>
        <w:rPr>
          <w:rFonts w:hint="cs"/>
          <w:rtl/>
        </w:rPr>
        <w:t xml:space="preserve">על הדיונים הרבים שעברנו בוועדה </w:t>
      </w:r>
      <w:bookmarkStart w:id="1776" w:name="_ETM_Q8_249065"/>
      <w:bookmarkEnd w:id="1776"/>
      <w:r>
        <w:rPr>
          <w:rFonts w:hint="cs"/>
          <w:rtl/>
        </w:rPr>
        <w:t xml:space="preserve">לזכויות הילד? על הדיונים הרבים שהיינו עם המשרדים והקמנו ועדות </w:t>
      </w:r>
      <w:bookmarkStart w:id="1777" w:name="_ETM_Q8_253850"/>
      <w:bookmarkEnd w:id="1777"/>
      <w:r>
        <w:rPr>
          <w:rFonts w:hint="cs"/>
          <w:rtl/>
        </w:rPr>
        <w:t>מיוחדות?</w:t>
      </w:r>
    </w:p>
    <w:p w:rsidR="008820DE" w:rsidRDefault="008820DE" w:rsidP="00343828">
      <w:pPr>
        <w:rPr>
          <w:rtl/>
        </w:rPr>
      </w:pPr>
    </w:p>
    <w:sdt>
      <w:sdtPr>
        <w:rPr>
          <w:rFonts w:hint="cs"/>
          <w:rtl/>
        </w:rPr>
        <w:alias w:val="קריאה"/>
        <w:tag w:val="&lt;ID&gt;5111&lt;/ID&gt;&lt;Name&gt;שמולי איציק - המחנה הציוני&lt;/Name&gt;&lt;Data&gt;איציק שמולי (המחנה הציוני)&lt;/Data&gt;&lt;Shortcut&gt;אישמ&lt;/Shortcut&gt;"/>
        <w:id w:val="176548508"/>
        <w:placeholder>
          <w:docPart w:val="17CB8F414FAA4E8FA3211B1FD1266890"/>
        </w:placeholder>
        <w15:color w:val="993366"/>
      </w:sdtPr>
      <w:sdtEndPr/>
      <w:sdtContent>
        <w:p w:rsidR="008820DE" w:rsidRDefault="008820DE" w:rsidP="00343828">
          <w:pPr>
            <w:pStyle w:val="af5"/>
            <w:keepNext/>
            <w:rPr>
              <w:rtl/>
            </w:rPr>
          </w:pPr>
          <w:r w:rsidRPr="004A3DE7">
            <w:rPr>
              <w:rStyle w:val="afe"/>
              <w:color w:val="000000"/>
              <w:rtl/>
            </w:rPr>
            <w:t>איציק שמולי (המחנה הציוני)</w:t>
          </w:r>
          <w:r w:rsidRPr="004A3DE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המודל שלך מסוכן. על המודל המחפיר שלך. את לוקחת פשרה </w:t>
      </w:r>
      <w:bookmarkStart w:id="1778" w:name="_ETM_Q8_265853"/>
      <w:bookmarkEnd w:id="1778"/>
      <w:r>
        <w:rPr>
          <w:rFonts w:hint="cs"/>
          <w:rtl/>
        </w:rPr>
        <w:t xml:space="preserve">מסוכנת על חשבון הילדים. פשרה מסוכנת מאוד.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1423716320"/>
        <w:placeholder>
          <w:docPart w:val="17CB8F414FAA4E8FA3211B1FD1266890"/>
        </w:placeholder>
        <w15:color w:val="993366"/>
      </w:sdtPr>
      <w:sdtEndPr/>
      <w:sdtContent>
        <w:p w:rsidR="008820DE" w:rsidRDefault="008820DE" w:rsidP="00343828">
          <w:pPr>
            <w:pStyle w:val="-"/>
            <w:keepNext/>
            <w:rPr>
              <w:rtl/>
            </w:rPr>
          </w:pPr>
          <w:r w:rsidRPr="004A3DE7">
            <w:rPr>
              <w:rStyle w:val="afe"/>
              <w:color w:val="000000"/>
              <w:rtl/>
            </w:rPr>
            <w:t>יפעת שאשא ביטון (כולנו)</w:t>
          </w:r>
          <w:r w:rsidRPr="004A3DE7">
            <w:rPr>
              <w:color w:val="000000"/>
              <w:rtl/>
            </w:rPr>
            <w:t>:</w:t>
          </w:r>
        </w:p>
      </w:sdtContent>
    </w:sdt>
    <w:p w:rsidR="008820DE" w:rsidRDefault="008820DE" w:rsidP="004F2FC9">
      <w:pPr>
        <w:rPr>
          <w:rtl/>
        </w:rPr>
      </w:pPr>
    </w:p>
    <w:p w:rsidR="008820DE" w:rsidRDefault="008820DE" w:rsidP="007B2842">
      <w:pPr>
        <w:rPr>
          <w:rtl/>
        </w:rPr>
      </w:pPr>
      <w:r>
        <w:rPr>
          <w:rFonts w:hint="cs"/>
          <w:rtl/>
        </w:rPr>
        <w:t>על המאבק</w:t>
      </w:r>
      <w:bookmarkStart w:id="1779" w:name="_ETM_Q8_255186"/>
      <w:bookmarkEnd w:id="1779"/>
      <w:r w:rsidR="007B2842">
        <w:rPr>
          <w:rFonts w:hint="cs"/>
          <w:rtl/>
        </w:rPr>
        <w:t>,</w:t>
      </w:r>
      <w:r>
        <w:rPr>
          <w:rFonts w:hint="cs"/>
          <w:rtl/>
        </w:rPr>
        <w:t xml:space="preserve"> על המאבק שהתמודדתי </w:t>
      </w:r>
      <w:r w:rsidR="007B2842">
        <w:rPr>
          <w:rFonts w:hint="cs"/>
          <w:rtl/>
        </w:rPr>
        <w:t>בו</w:t>
      </w:r>
      <w:r>
        <w:rPr>
          <w:rFonts w:hint="cs"/>
          <w:rtl/>
        </w:rPr>
        <w:t xml:space="preserve"> מול הארגונים, מול הגננות, מול </w:t>
      </w:r>
      <w:bookmarkStart w:id="1780" w:name="_ETM_Q8_261129"/>
      <w:bookmarkEnd w:id="1780"/>
      <w:r>
        <w:rPr>
          <w:rFonts w:hint="cs"/>
          <w:rtl/>
        </w:rPr>
        <w:t>הציבור?</w:t>
      </w:r>
    </w:p>
    <w:p w:rsidR="008820DE" w:rsidRDefault="008820DE" w:rsidP="00343828">
      <w:pPr>
        <w:rPr>
          <w:rtl/>
        </w:rPr>
      </w:pPr>
    </w:p>
    <w:sdt>
      <w:sdtPr>
        <w:rPr>
          <w:rtl/>
        </w:rPr>
        <w:alias w:val="קריאה"/>
        <w:tag w:val="&lt;ID&gt;5111&lt;/ID&gt;&lt;Name&gt;שמולי איציק - המחנה הציוני&lt;/Name&gt;&lt;Data&gt;איציק שמולי (המחנה הציוני)&lt;/Data&gt;&lt;Shortcut&gt;אישמ&lt;/Shortcut&gt;"/>
        <w:id w:val="-1492787432"/>
        <w:placeholder>
          <w:docPart w:val="17CB8F414FAA4E8FA3211B1FD1266890"/>
        </w:placeholder>
        <w15:color w:val="993366"/>
      </w:sdtPr>
      <w:sdtEndPr/>
      <w:sdtContent>
        <w:p w:rsidR="008820DE" w:rsidRDefault="008820DE" w:rsidP="00343828">
          <w:pPr>
            <w:pStyle w:val="af5"/>
            <w:keepNext/>
            <w:rPr>
              <w:rtl/>
            </w:rPr>
          </w:pPr>
          <w:r w:rsidRPr="004A3DE7">
            <w:rPr>
              <w:rStyle w:val="afe"/>
              <w:color w:val="000000"/>
              <w:rtl/>
            </w:rPr>
            <w:t>איציק שמולי (המחנה הציוני)</w:t>
          </w:r>
          <w:r w:rsidRPr="004A3DE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זו פשרה מסוכנת מאוד על חשבון הילדים. את מהמרת על החיים שלהם. את </w:t>
      </w:r>
      <w:bookmarkStart w:id="1781" w:name="_ETM_Q8_268523"/>
      <w:bookmarkEnd w:id="1781"/>
      <w:r>
        <w:rPr>
          <w:rFonts w:hint="cs"/>
          <w:rtl/>
        </w:rPr>
        <w:t xml:space="preserve">מהמרת על החיים שלהם עם </w:t>
      </w:r>
      <w:bookmarkStart w:id="1782" w:name="_ETM_Q8_272790"/>
      <w:bookmarkEnd w:id="1782"/>
      <w:r>
        <w:rPr>
          <w:rFonts w:hint="cs"/>
          <w:rtl/>
        </w:rPr>
        <w:t xml:space="preserve">הפשרות המלוכלכות שאת עושה.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2110233534"/>
        <w:placeholder>
          <w:docPart w:val="17CB8F414FAA4E8FA3211B1FD1266890"/>
        </w:placeholder>
        <w15:color w:val="993366"/>
      </w:sdtPr>
      <w:sdtEndPr/>
      <w:sdtContent>
        <w:p w:rsidR="008820DE" w:rsidRDefault="008820DE" w:rsidP="00343828">
          <w:pPr>
            <w:pStyle w:val="-"/>
            <w:keepNext/>
            <w:rPr>
              <w:rtl/>
            </w:rPr>
          </w:pPr>
          <w:r w:rsidRPr="004A3DE7">
            <w:rPr>
              <w:rStyle w:val="afe"/>
              <w:color w:val="000000"/>
              <w:rtl/>
            </w:rPr>
            <w:t>יפעת שאשא ביטון (כולנו)</w:t>
          </w:r>
          <w:r w:rsidRPr="004A3DE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על כך שפעם אחר פעם, בעקביות ובהתעקשות, העליתי </w:t>
      </w:r>
      <w:bookmarkStart w:id="1783" w:name="_ETM_Q8_269534"/>
      <w:bookmarkEnd w:id="1783"/>
      <w:r>
        <w:rPr>
          <w:rFonts w:hint="cs"/>
          <w:rtl/>
        </w:rPr>
        <w:t xml:space="preserve">את זה לוועדת שרים? ואיפה אתה היית? את </w:t>
      </w:r>
      <w:bookmarkStart w:id="1784" w:name="_ETM_Q8_275414"/>
      <w:bookmarkEnd w:id="1784"/>
      <w:r>
        <w:rPr>
          <w:rFonts w:hint="cs"/>
          <w:rtl/>
        </w:rPr>
        <w:t>מוכנה שהוא יעצור?</w:t>
      </w:r>
    </w:p>
    <w:p w:rsidR="008820DE" w:rsidRDefault="008820DE" w:rsidP="00343828">
      <w:pPr>
        <w:rPr>
          <w:rtl/>
        </w:rPr>
      </w:pPr>
    </w:p>
    <w:sdt>
      <w:sdtPr>
        <w:rPr>
          <w:rtl/>
        </w:rPr>
        <w:alias w:val="קריאה"/>
        <w:tag w:val="&lt;ID&gt;5111&lt;/ID&gt;&lt;Name&gt;שמולי איציק - המחנה הציוני&lt;/Name&gt;&lt;Data&gt;איציק שמולי (המחנה הציוני)&lt;/Data&gt;&lt;Shortcut&gt;אישמ&lt;/Shortcut&gt;"/>
        <w:id w:val="1714533535"/>
        <w:placeholder>
          <w:docPart w:val="17CB8F414FAA4E8FA3211B1FD1266890"/>
        </w:placeholder>
        <w15:color w:val="993366"/>
      </w:sdtPr>
      <w:sdtEndPr/>
      <w:sdtContent>
        <w:p w:rsidR="008820DE" w:rsidRDefault="008820DE" w:rsidP="00343828">
          <w:pPr>
            <w:pStyle w:val="af5"/>
            <w:keepNext/>
            <w:rPr>
              <w:rtl/>
            </w:rPr>
          </w:pPr>
          <w:r w:rsidRPr="004A3DE7">
            <w:rPr>
              <w:rStyle w:val="afe"/>
              <w:color w:val="000000"/>
              <w:rtl/>
            </w:rPr>
            <w:t>איציק שמולי (המחנה הציוני)</w:t>
          </w:r>
          <w:r w:rsidRPr="004A3DE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את פנית אליי. </w:t>
      </w:r>
    </w:p>
    <w:p w:rsidR="008820DE" w:rsidRDefault="008820DE" w:rsidP="00343828">
      <w:pPr>
        <w:rPr>
          <w:rtl/>
        </w:rPr>
      </w:pPr>
      <w:bookmarkStart w:id="1785" w:name="_ETM_Q8_277844"/>
      <w:bookmarkStart w:id="1786" w:name="_ETM_Q8_277913"/>
      <w:bookmarkEnd w:id="1785"/>
      <w:bookmarkEnd w:id="1786"/>
    </w:p>
    <w:bookmarkStart w:id="1787" w:name="_ETM_Q8_278229" w:displacedByCustomXml="next"/>
    <w:bookmarkEnd w:id="1787" w:displacedByCustomXml="next"/>
    <w:bookmarkStart w:id="1788" w:name="_ETM_Q8_278165" w:displacedByCustomXml="next"/>
    <w:bookmarkEnd w:id="1788" w:displacedByCustomXml="next"/>
    <w:sdt>
      <w:sdtPr>
        <w:rPr>
          <w:rtl/>
        </w:rPr>
        <w:alias w:val="דובר_המשך"/>
        <w:tag w:val="&lt;ID&gt;5307&lt;/ID&gt;&lt;Name&gt;יפעת שאשא ביטון - כולנו&lt;/Name&gt;&lt;Data&gt;יפעת שאשא ביטון (כולנו)&lt;/Data&gt;&lt;Shortcut&gt;יפשא&lt;/Shortcut&gt;"/>
        <w:id w:val="1986970982"/>
        <w:placeholder>
          <w:docPart w:val="17CB8F414FAA4E8FA3211B1FD1266890"/>
        </w:placeholder>
        <w15:color w:val="993366"/>
      </w:sdtPr>
      <w:sdtEndPr/>
      <w:sdtContent>
        <w:p w:rsidR="008820DE" w:rsidRDefault="008820DE" w:rsidP="00343828">
          <w:pPr>
            <w:pStyle w:val="-"/>
            <w:keepNext/>
            <w:rPr>
              <w:rtl/>
            </w:rPr>
          </w:pPr>
          <w:r w:rsidRPr="004A3DE7">
            <w:rPr>
              <w:rStyle w:val="afe"/>
              <w:color w:val="000000"/>
              <w:rtl/>
            </w:rPr>
            <w:t>יפעת שאשא ביטון (כולנו)</w:t>
          </w:r>
          <w:r w:rsidRPr="004A3DE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אז אני אתן לך לענות. אני מוכנה לתת לך מהזמן שלי כדי לעלות לכאן. </w:t>
      </w:r>
    </w:p>
    <w:p w:rsidR="008820DE" w:rsidRDefault="008820DE" w:rsidP="00343828">
      <w:pPr>
        <w:rPr>
          <w:rtl/>
        </w:rPr>
      </w:pPr>
    </w:p>
    <w:sdt>
      <w:sdtPr>
        <w:rPr>
          <w:rtl/>
        </w:rPr>
        <w:alias w:val="קריאה"/>
        <w:tag w:val="&lt;ID&gt;5111&lt;/ID&gt;&lt;Name&gt;שמולי איציק - המחנה הציוני&lt;/Name&gt;&lt;Data&gt;איציק שמולי (המחנה הציוני)&lt;/Data&gt;&lt;Shortcut&gt;אישמ&lt;/Shortcut&gt;"/>
        <w:id w:val="-614680079"/>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איציק שמולי (המחנה הציוני)</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את לא צריכה לתת לי כלום, </w:t>
      </w:r>
      <w:bookmarkStart w:id="1789" w:name="_ETM_Q8_283948"/>
      <w:bookmarkEnd w:id="1789"/>
      <w:r>
        <w:rPr>
          <w:rFonts w:hint="cs"/>
          <w:rtl/>
        </w:rPr>
        <w:t xml:space="preserve">אני לא מקבל ממך כלום. את לא מנהלת פה את המליאה. </w:t>
      </w:r>
    </w:p>
    <w:p w:rsidR="008820DE" w:rsidRDefault="008820DE" w:rsidP="00343828">
      <w:pPr>
        <w:rPr>
          <w:rtl/>
        </w:rPr>
      </w:pPr>
    </w:p>
    <w:sdt>
      <w:sdtPr>
        <w:rPr>
          <w:rtl/>
        </w:rPr>
        <w:alias w:val="יור"/>
        <w:tag w:val="&lt;ID&gt;5413&lt;/ID&gt;&lt;Name&gt;טלי פלוסקוב - יו&quot;ר&lt;/Name&gt;&lt;Data&gt;טלי פלוסקוב:&lt;/Data&gt;&lt;Shortcut&gt;&lt;/Shortcut&gt;"/>
        <w:id w:val="-1902817116"/>
        <w:placeholder>
          <w:docPart w:val="17CB8F414FAA4E8FA3211B1FD1266890"/>
        </w:placeholder>
        <w15:color w:val="993366"/>
      </w:sdtPr>
      <w:sdtEndPr/>
      <w:sdtContent>
        <w:p w:rsidR="008820DE" w:rsidRDefault="008820DE" w:rsidP="00343828">
          <w:pPr>
            <w:pStyle w:val="af6"/>
            <w:keepNext/>
            <w:rPr>
              <w:rtl/>
            </w:rPr>
          </w:pPr>
          <w:r w:rsidRPr="004309F0">
            <w:rPr>
              <w:rStyle w:val="afe"/>
              <w:color w:val="000000"/>
              <w:rtl/>
            </w:rPr>
            <w:t>היו"ר טלי פלוסקוב:</w:t>
          </w:r>
        </w:p>
      </w:sdtContent>
    </w:sdt>
    <w:p w:rsidR="008820DE" w:rsidRDefault="008820DE" w:rsidP="004F2FC9">
      <w:pPr>
        <w:rPr>
          <w:rtl/>
        </w:rPr>
      </w:pPr>
    </w:p>
    <w:p w:rsidR="008820DE" w:rsidRDefault="008820DE" w:rsidP="00343828">
      <w:pPr>
        <w:rPr>
          <w:rtl/>
        </w:rPr>
      </w:pPr>
      <w:r>
        <w:rPr>
          <w:rFonts w:hint="cs"/>
          <w:rtl/>
        </w:rPr>
        <w:t xml:space="preserve">חבר הכנסת איציק שמולי, אם תרצה להתנגד להצעת החוק אני אתן לך אפשרות.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651063095"/>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343828">
      <w:pPr>
        <w:rPr>
          <w:rtl/>
        </w:rPr>
      </w:pPr>
      <w:bookmarkStart w:id="1790" w:name="_ETM_Q8_284091"/>
      <w:bookmarkEnd w:id="1790"/>
      <w:r>
        <w:rPr>
          <w:rFonts w:hint="cs"/>
          <w:rtl/>
        </w:rPr>
        <w:t xml:space="preserve">אני רוצה רק לשאול שאלה פשוטה </w:t>
      </w:r>
      <w:r w:rsidR="004F2FC9">
        <w:rPr>
          <w:rFonts w:hint="cs"/>
          <w:rtl/>
        </w:rPr>
        <w:t>– – –</w:t>
      </w:r>
      <w:r>
        <w:rPr>
          <w:rFonts w:hint="cs"/>
          <w:rtl/>
        </w:rPr>
        <w:t xml:space="preserve"> </w:t>
      </w:r>
    </w:p>
    <w:p w:rsidR="008820DE" w:rsidRDefault="008820DE" w:rsidP="00343828">
      <w:pPr>
        <w:rPr>
          <w:rtl/>
        </w:rPr>
      </w:pPr>
    </w:p>
    <w:sdt>
      <w:sdtPr>
        <w:rPr>
          <w:rtl/>
        </w:rPr>
        <w:alias w:val="קריאה"/>
        <w:tag w:val="&lt;ID&gt;5111&lt;/ID&gt;&lt;Name&gt;שמולי איציק - המחנה הציוני&lt;/Name&gt;&lt;Data&gt;איציק שמולי (המחנה הציוני)&lt;/Data&gt;&lt;Shortcut&gt;אישמ&lt;/Shortcut&gt;"/>
        <w:id w:val="586342573"/>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איציק שמולי (המחנה הציוני)</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מילא גנבת את החוק, אבל </w:t>
      </w:r>
      <w:bookmarkStart w:id="1791" w:name="_ETM_Q8_291906"/>
      <w:bookmarkEnd w:id="1791"/>
      <w:r>
        <w:rPr>
          <w:rFonts w:hint="cs"/>
          <w:rtl/>
        </w:rPr>
        <w:t xml:space="preserve">עשית פה מעשה בליעה. עשית לחוק מעשה בליעה. את יודעת מה עשית? לקחת חוק והפכת אותו לפשרה מסוכנת </w:t>
      </w:r>
      <w:bookmarkStart w:id="1792" w:name="_ETM_Q8_310406"/>
      <w:bookmarkEnd w:id="1792"/>
      <w:r>
        <w:rPr>
          <w:rFonts w:hint="cs"/>
          <w:rtl/>
        </w:rPr>
        <w:t xml:space="preserve">על חשבון הילדים. </w:t>
      </w:r>
    </w:p>
    <w:p w:rsidR="007B2842" w:rsidRDefault="007B2842" w:rsidP="00343828">
      <w:pPr>
        <w:rPr>
          <w:rtl/>
        </w:rPr>
      </w:pPr>
    </w:p>
    <w:sdt>
      <w:sdtPr>
        <w:rPr>
          <w:rtl/>
        </w:rPr>
        <w:alias w:val="דובר_המשך"/>
        <w:tag w:val="&lt;ID&gt;5307&lt;/ID&gt;&lt;Name&gt;יפעת שאשא ביטון - כולנו&lt;/Name&gt;&lt;Data&gt;יפעת שאשא ביטון (כולנו)&lt;/Data&gt;&lt;Shortcut&gt;יפשא&lt;/Shortcut&gt;"/>
        <w:id w:val="1884439334"/>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343828">
      <w:pPr>
        <w:rPr>
          <w:rtl/>
        </w:rPr>
      </w:pPr>
      <w:bookmarkStart w:id="1793" w:name="_ETM_Q8_299952"/>
      <w:bookmarkEnd w:id="1793"/>
      <w:r>
        <w:rPr>
          <w:rFonts w:hint="cs"/>
          <w:rtl/>
        </w:rPr>
        <w:t xml:space="preserve">גנבתי את החוק. חברים, זה בדיוק מה שנאמר לי בחודש האחרון. אני </w:t>
      </w:r>
      <w:bookmarkStart w:id="1794" w:name="_ETM_Q8_296541"/>
      <w:bookmarkEnd w:id="1794"/>
      <w:r>
        <w:rPr>
          <w:rFonts w:hint="cs"/>
          <w:rtl/>
        </w:rPr>
        <w:t xml:space="preserve">מקבלת טלפונים על גבי טלפונים ואומרים לי: איציק שמולי טוען שגנבת את החוק. ואני רוצה לשאול </w:t>
      </w:r>
      <w:r>
        <w:rPr>
          <w:rtl/>
        </w:rPr>
        <w:t>–</w:t>
      </w:r>
      <w:r>
        <w:rPr>
          <w:rFonts w:hint="cs"/>
          <w:rtl/>
        </w:rPr>
        <w:t xml:space="preserve"> אני לא יכולה לדבר ככה. </w:t>
      </w:r>
    </w:p>
    <w:p w:rsidR="008820DE" w:rsidRDefault="008820DE" w:rsidP="00343828">
      <w:pPr>
        <w:rPr>
          <w:rtl/>
        </w:rPr>
      </w:pPr>
      <w:bookmarkStart w:id="1795" w:name="_ETM_Q8_303856"/>
      <w:bookmarkEnd w:id="1795"/>
    </w:p>
    <w:bookmarkStart w:id="1796" w:name="_ETM_Q8_304378" w:displacedByCustomXml="next"/>
    <w:bookmarkEnd w:id="1796" w:displacedByCustomXml="next"/>
    <w:bookmarkStart w:id="1797" w:name="_ETM_Q8_304330" w:displacedByCustomXml="next"/>
    <w:bookmarkEnd w:id="1797" w:displacedByCustomXml="next"/>
    <w:bookmarkStart w:id="1798" w:name="_ETM_Q8_304084" w:displacedByCustomXml="next"/>
    <w:bookmarkEnd w:id="1798" w:displacedByCustomXml="next"/>
    <w:sdt>
      <w:sdtPr>
        <w:rPr>
          <w:rtl/>
        </w:rPr>
        <w:alias w:val="קריאה"/>
        <w:tag w:val="&lt;ID&gt;5111&lt;/ID&gt;&lt;Name&gt;שמולי איציק - המחנה הציוני&lt;/Name&gt;&lt;Data&gt;איציק שמולי (המחנה הציוני)&lt;/Data&gt;&lt;Shortcut&gt;אישמ&lt;/Shortcut&gt;"/>
        <w:id w:val="-1667398748"/>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איציק שמולי (המחנה הציוני)</w:t>
          </w:r>
          <w:r w:rsidRPr="004309F0">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w:t>
      </w:r>
    </w:p>
    <w:p w:rsidR="008820DE" w:rsidRDefault="008820DE" w:rsidP="00343828">
      <w:pPr>
        <w:rPr>
          <w:rtl/>
        </w:rPr>
      </w:pPr>
    </w:p>
    <w:sdt>
      <w:sdtPr>
        <w:rPr>
          <w:rtl/>
        </w:rPr>
        <w:alias w:val="יור"/>
        <w:tag w:val="&lt;ID&gt;5413&lt;/ID&gt;&lt;Name&gt;טלי פלוסקוב - יו&quot;ר&lt;/Name&gt;&lt;Data&gt;טלי פלוסקוב:&lt;/Data&gt;&lt;Shortcut&gt;&lt;/Shortcut&gt;"/>
        <w:id w:val="1850829320"/>
        <w:placeholder>
          <w:docPart w:val="17CB8F414FAA4E8FA3211B1FD1266890"/>
        </w:placeholder>
        <w15:color w:val="993366"/>
      </w:sdtPr>
      <w:sdtEndPr/>
      <w:sdtContent>
        <w:p w:rsidR="008820DE" w:rsidRDefault="008820DE" w:rsidP="00343828">
          <w:pPr>
            <w:pStyle w:val="af6"/>
            <w:keepNext/>
            <w:rPr>
              <w:rtl/>
            </w:rPr>
          </w:pPr>
          <w:r w:rsidRPr="004309F0">
            <w:rPr>
              <w:rStyle w:val="afe"/>
              <w:color w:val="000000"/>
              <w:rtl/>
            </w:rPr>
            <w:t>היו"ר טלי פלוסקוב:</w:t>
          </w:r>
        </w:p>
      </w:sdtContent>
    </w:sdt>
    <w:p w:rsidR="008820DE" w:rsidRDefault="008820DE" w:rsidP="004F2FC9">
      <w:pPr>
        <w:rPr>
          <w:rtl/>
        </w:rPr>
      </w:pPr>
    </w:p>
    <w:p w:rsidR="008820DE" w:rsidRDefault="008820DE" w:rsidP="00343828">
      <w:pPr>
        <w:rPr>
          <w:rtl/>
        </w:rPr>
      </w:pPr>
      <w:r>
        <w:rPr>
          <w:rFonts w:hint="cs"/>
          <w:rtl/>
        </w:rPr>
        <w:t xml:space="preserve">חבר הכנסת איציק </w:t>
      </w:r>
      <w:bookmarkStart w:id="1799" w:name="_ETM_Q8_306215"/>
      <w:bookmarkEnd w:id="1799"/>
      <w:r>
        <w:rPr>
          <w:rFonts w:hint="cs"/>
          <w:rtl/>
        </w:rPr>
        <w:t xml:space="preserve">שמולי, אני מבקשת להפסיק. תודה, אדוני. תודה. </w:t>
      </w:r>
    </w:p>
    <w:p w:rsidR="008820DE" w:rsidRDefault="008820DE" w:rsidP="00343828">
      <w:pPr>
        <w:rPr>
          <w:rtl/>
        </w:rPr>
      </w:pPr>
    </w:p>
    <w:sdt>
      <w:sdtPr>
        <w:rPr>
          <w:rtl/>
        </w:rPr>
        <w:alias w:val="קריאה"/>
        <w:tag w:val="&lt;ID&gt;5111&lt;/ID&gt;&lt;Name&gt;שמולי איציק - המחנה הציוני&lt;/Name&gt;&lt;Data&gt;איציק שמולי (המחנה הציוני)&lt;/Data&gt;&lt;Shortcut&gt;אישמ&lt;/Shortcut&gt;"/>
        <w:id w:val="230659630"/>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איציק שמולי (המחנה הציוני)</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את לקחת אותו לפשרה מסוכנת על חשבון הילדים. עכשיו איזו עכשיו איזו גננת תיקח את ה-200 שקל </w:t>
      </w:r>
      <w:bookmarkStart w:id="1800" w:name="_ETM_Q8_320984"/>
      <w:bookmarkEnd w:id="1800"/>
      <w:r>
        <w:rPr>
          <w:rFonts w:hint="cs"/>
          <w:rtl/>
        </w:rPr>
        <w:t>שאת נותנת לה ותתקין את המצלמה?</w:t>
      </w:r>
    </w:p>
    <w:p w:rsidR="008820DE" w:rsidRDefault="008820DE" w:rsidP="00343828">
      <w:pPr>
        <w:rPr>
          <w:rtl/>
        </w:rPr>
      </w:pPr>
    </w:p>
    <w:sdt>
      <w:sdtPr>
        <w:rPr>
          <w:rtl/>
        </w:rPr>
        <w:alias w:val="יור"/>
        <w:tag w:val="&lt;ID&gt;5413&lt;/ID&gt;&lt;Name&gt;טלי פלוסקוב - יו&quot;ר&lt;/Name&gt;&lt;Data&gt;טלי פלוסקוב:&lt;/Data&gt;&lt;Shortcut&gt;&lt;/Shortcut&gt;"/>
        <w:id w:val="-1786191376"/>
        <w:placeholder>
          <w:docPart w:val="17CB8F414FAA4E8FA3211B1FD1266890"/>
        </w:placeholder>
        <w15:color w:val="993366"/>
      </w:sdtPr>
      <w:sdtEndPr/>
      <w:sdtContent>
        <w:p w:rsidR="008820DE" w:rsidRDefault="008820DE" w:rsidP="00343828">
          <w:pPr>
            <w:pStyle w:val="af6"/>
            <w:keepNext/>
            <w:rPr>
              <w:rtl/>
            </w:rPr>
          </w:pPr>
          <w:r w:rsidRPr="004309F0">
            <w:rPr>
              <w:rStyle w:val="afe"/>
              <w:color w:val="000000"/>
              <w:rtl/>
            </w:rPr>
            <w:t>היו"ר טלי פלוסקוב:</w:t>
          </w:r>
        </w:p>
      </w:sdtContent>
    </w:sdt>
    <w:p w:rsidR="008820DE" w:rsidRDefault="008820DE" w:rsidP="004F2FC9">
      <w:pPr>
        <w:rPr>
          <w:rtl/>
        </w:rPr>
      </w:pPr>
    </w:p>
    <w:p w:rsidR="008820DE" w:rsidRDefault="008820DE" w:rsidP="00343828">
      <w:pPr>
        <w:rPr>
          <w:rtl/>
        </w:rPr>
      </w:pPr>
      <w:r>
        <w:rPr>
          <w:rFonts w:hint="cs"/>
          <w:rtl/>
        </w:rPr>
        <w:t xml:space="preserve">חבר הכנסת איציק </w:t>
      </w:r>
      <w:bookmarkStart w:id="1801" w:name="_ETM_Q8_309900"/>
      <w:bookmarkEnd w:id="1801"/>
      <w:r>
        <w:rPr>
          <w:rFonts w:hint="cs"/>
          <w:rtl/>
        </w:rPr>
        <w:t xml:space="preserve">שמולי, אני קוראת אותך לסדר בפעם הראשונה. חבר הכנסת איציק </w:t>
      </w:r>
      <w:bookmarkStart w:id="1802" w:name="_ETM_Q8_319449"/>
      <w:bookmarkEnd w:id="1802"/>
      <w:r>
        <w:rPr>
          <w:rFonts w:hint="cs"/>
          <w:rtl/>
        </w:rPr>
        <w:t xml:space="preserve">שמולי, אני מבקשת להפסיק. </w:t>
      </w:r>
    </w:p>
    <w:p w:rsidR="008820DE" w:rsidRDefault="008820DE" w:rsidP="00343828">
      <w:pPr>
        <w:rPr>
          <w:rtl/>
        </w:rPr>
      </w:pPr>
      <w:bookmarkStart w:id="1803" w:name="_ETM_Q8_326225"/>
      <w:bookmarkEnd w:id="1803"/>
    </w:p>
    <w:bookmarkStart w:id="1804" w:name="_ETM_Q8_326713" w:displacedByCustomXml="next"/>
    <w:bookmarkEnd w:id="1804" w:displacedByCustomXml="next"/>
    <w:bookmarkStart w:id="1805" w:name="_ETM_Q8_326671" w:displacedByCustomXml="next"/>
    <w:bookmarkEnd w:id="1805" w:displacedByCustomXml="next"/>
    <w:bookmarkStart w:id="1806" w:name="_ETM_Q8_326421" w:displacedByCustomXml="next"/>
    <w:bookmarkEnd w:id="1806" w:displacedByCustomXml="next"/>
    <w:sdt>
      <w:sdtPr>
        <w:rPr>
          <w:rtl/>
        </w:rPr>
        <w:alias w:val="דובר_המשך"/>
        <w:tag w:val="&lt;ID&gt;5307&lt;/ID&gt;&lt;Name&gt;יפעת שאשא ביטון - כולנו&lt;/Name&gt;&lt;Data&gt;יפעת שאשא ביטון (כולנו)&lt;/Data&gt;&lt;Shortcut&gt;יפשא&lt;/Shortcut&gt;"/>
        <w:id w:val="772439941"/>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343828">
      <w:pPr>
        <w:rPr>
          <w:rtl/>
        </w:rPr>
      </w:pPr>
      <w:bookmarkStart w:id="1807" w:name="_ETM_Q8_328768"/>
      <w:bookmarkEnd w:id="1807"/>
      <w:r>
        <w:rPr>
          <w:rFonts w:hint="cs"/>
          <w:rtl/>
        </w:rPr>
        <w:t xml:space="preserve">אני לא רציתי לומר, מפאת כבודו </w:t>
      </w:r>
      <w:bookmarkStart w:id="1808" w:name="_ETM_Q8_327346"/>
      <w:bookmarkEnd w:id="1808"/>
      <w:r>
        <w:rPr>
          <w:rFonts w:hint="cs"/>
          <w:rtl/>
        </w:rPr>
        <w:t xml:space="preserve">של חבר הכנסת, עם איזה האשמות אני הייתי צריכה להתמודד </w:t>
      </w:r>
      <w:r w:rsidR="004F2FC9">
        <w:rPr>
          <w:rFonts w:hint="cs"/>
          <w:rtl/>
        </w:rPr>
        <w:t>– –</w:t>
      </w:r>
      <w:r>
        <w:rPr>
          <w:rFonts w:hint="cs"/>
          <w:rtl/>
        </w:rPr>
        <w:t xml:space="preserve"> </w:t>
      </w:r>
    </w:p>
    <w:p w:rsidR="008820DE" w:rsidRDefault="008820DE" w:rsidP="00343828">
      <w:pPr>
        <w:rPr>
          <w:rtl/>
        </w:rPr>
      </w:pPr>
    </w:p>
    <w:sdt>
      <w:sdtPr>
        <w:rPr>
          <w:rtl/>
        </w:rPr>
        <w:alias w:val="קריאה"/>
        <w:tag w:val="&lt;ID&gt;5111&lt;/ID&gt;&lt;Name&gt;שמולי איציק - המחנה הציוני&lt;/Name&gt;&lt;Data&gt;איציק שמולי (המחנה הציוני)&lt;/Data&gt;&lt;Shortcut&gt;אישמ&lt;/Shortcut&gt;"/>
        <w:id w:val="-268785711"/>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איציק שמולי (המחנה הציוני)</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הכול נכון.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2039619186"/>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אבל לבוא ולהגיד </w:t>
      </w:r>
      <w:bookmarkStart w:id="1809" w:name="_ETM_Q8_333875"/>
      <w:bookmarkEnd w:id="1809"/>
      <w:r w:rsidR="008820DE">
        <w:rPr>
          <w:rFonts w:hint="cs"/>
          <w:rtl/>
        </w:rPr>
        <w:t xml:space="preserve">קבל עם ועדה בכל מקום אפשרי: היא גנבה לי את החוק </w:t>
      </w:r>
      <w:r>
        <w:rPr>
          <w:rFonts w:hint="cs"/>
          <w:rtl/>
        </w:rPr>
        <w:t>– – –</w:t>
      </w:r>
      <w:r w:rsidR="008820DE">
        <w:rPr>
          <w:rFonts w:hint="cs"/>
          <w:rtl/>
        </w:rPr>
        <w:t xml:space="preserve"> </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948704810"/>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יואל חסון (המחנה הציוני)</w:t>
          </w:r>
          <w:r w:rsidRPr="004309F0">
            <w:rPr>
              <w:color w:val="000000"/>
              <w:rtl/>
            </w:rPr>
            <w:t>:</w:t>
          </w:r>
        </w:p>
      </w:sdtContent>
    </w:sdt>
    <w:p w:rsidR="008820DE" w:rsidRDefault="008820DE" w:rsidP="004F2FC9">
      <w:pPr>
        <w:rPr>
          <w:rtl/>
        </w:rPr>
      </w:pPr>
    </w:p>
    <w:p w:rsidR="008820DE" w:rsidRDefault="008820DE" w:rsidP="009635F5">
      <w:pPr>
        <w:rPr>
          <w:rtl/>
        </w:rPr>
      </w:pPr>
      <w:bookmarkStart w:id="1810" w:name="_ETM_Q8_338140"/>
      <w:bookmarkStart w:id="1811" w:name="_ETM_Q8_338234"/>
      <w:bookmarkStart w:id="1812" w:name="_ETM_Q8_338499"/>
      <w:bookmarkStart w:id="1813" w:name="_ETM_Q8_338562"/>
      <w:bookmarkEnd w:id="1810"/>
      <w:bookmarkEnd w:id="1811"/>
      <w:bookmarkEnd w:id="1812"/>
      <w:bookmarkEnd w:id="1813"/>
      <w:r>
        <w:rPr>
          <w:rFonts w:hint="cs"/>
          <w:rtl/>
        </w:rPr>
        <w:t xml:space="preserve">אל תפתחי עכשיו </w:t>
      </w:r>
      <w:bookmarkStart w:id="1814" w:name="_ETM_Q8_341062"/>
      <w:bookmarkEnd w:id="1814"/>
      <w:r>
        <w:rPr>
          <w:rFonts w:hint="cs"/>
          <w:rtl/>
        </w:rPr>
        <w:t xml:space="preserve">ויכוחים. </w:t>
      </w:r>
    </w:p>
    <w:p w:rsidR="008820DE" w:rsidRDefault="008820DE" w:rsidP="009635F5">
      <w:pPr>
        <w:rPr>
          <w:rtl/>
        </w:rPr>
      </w:pPr>
    </w:p>
    <w:sdt>
      <w:sdtPr>
        <w:rPr>
          <w:rtl/>
        </w:rPr>
        <w:alias w:val="דובר_המשך"/>
        <w:tag w:val="&lt;ID&gt;5307&lt;/ID&gt;&lt;Name&gt;יפעת שאשא ביטון - כולנו&lt;/Name&gt;&lt;Data&gt;יפעת שאשא ביטון (כולנו)&lt;/Data&gt;&lt;Shortcut&gt;יפשא&lt;/Shortcut&gt;"/>
        <w:id w:val="1388144938"/>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הוא פתח את זה. </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424725680"/>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יואל חסון (המחנה הציוני)</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אל </w:t>
      </w:r>
      <w:r w:rsidR="004F2FC9">
        <w:rPr>
          <w:rFonts w:hint="cs"/>
          <w:rtl/>
        </w:rPr>
        <w:t>– – –</w:t>
      </w:r>
      <w:r>
        <w:rPr>
          <w:rFonts w:hint="cs"/>
          <w:rtl/>
        </w:rPr>
        <w:t xml:space="preserve">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608582265"/>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חבר הכנסת </w:t>
      </w:r>
      <w:bookmarkStart w:id="1815" w:name="_ETM_Q8_338370"/>
      <w:bookmarkEnd w:id="1815"/>
      <w:r>
        <w:rPr>
          <w:rFonts w:hint="cs"/>
          <w:rtl/>
        </w:rPr>
        <w:t xml:space="preserve">יואל חסון, אל תפריע לי. </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2124568458"/>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יואל חסון (המחנה הציוני)</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לא נשנה את עמדתנו, תעשי לי טובה.</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1169548764"/>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אל תפריע לי. אתה יכול להישאר בעמדתך, זה לא מפריע לי. </w:t>
      </w:r>
    </w:p>
    <w:p w:rsidR="008820DE" w:rsidRDefault="008820DE" w:rsidP="00343828">
      <w:pPr>
        <w:rPr>
          <w:rtl/>
        </w:rPr>
      </w:pPr>
      <w:bookmarkStart w:id="1816" w:name="_ETM_Q8_346113"/>
      <w:bookmarkStart w:id="1817" w:name="_ETM_Q8_346229"/>
      <w:bookmarkEnd w:id="1816"/>
      <w:bookmarkEnd w:id="1817"/>
    </w:p>
    <w:bookmarkStart w:id="1818" w:name="_ETM_Q8_346627" w:displacedByCustomXml="next"/>
    <w:bookmarkEnd w:id="1818" w:displacedByCustomXml="next"/>
    <w:bookmarkStart w:id="1819" w:name="_ETM_Q8_346475" w:displacedByCustomXml="next"/>
    <w:bookmarkEnd w:id="1819" w:displacedByCustomXml="next"/>
    <w:sdt>
      <w:sdtPr>
        <w:rPr>
          <w:rtl/>
        </w:rPr>
        <w:alias w:val="קריאה"/>
        <w:tag w:val="&lt;ID&gt;4628&lt;/ID&gt;&lt;Name&gt;חסון יואל - המחנה הציוני&lt;/Name&gt;&lt;Data&gt;יואל חסון (המחנה הציוני)&lt;/Data&gt;&lt;Shortcut&gt;יוחס&lt;/Shortcut&gt;"/>
        <w:id w:val="38791475"/>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יואל חסון (המחנה הציוני)</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תישארי עניינית</w:t>
      </w:r>
      <w:bookmarkStart w:id="1820" w:name="_ETM_Q8_354781"/>
      <w:bookmarkEnd w:id="1820"/>
      <w:r>
        <w:rPr>
          <w:rFonts w:hint="cs"/>
          <w:rtl/>
        </w:rPr>
        <w:t>.</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2101247661"/>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לא, זה הענייניות, כי </w:t>
      </w:r>
      <w:bookmarkStart w:id="1821" w:name="_ETM_Q8_350697"/>
      <w:bookmarkEnd w:id="1821"/>
      <w:r>
        <w:rPr>
          <w:rFonts w:hint="cs"/>
          <w:rtl/>
        </w:rPr>
        <w:t xml:space="preserve">לא יכול להיות שאנחנו, כחברי כנסת </w:t>
      </w:r>
      <w:r w:rsidR="004F2FC9">
        <w:rPr>
          <w:rFonts w:hint="cs"/>
          <w:rtl/>
        </w:rPr>
        <w:t>– –</w:t>
      </w:r>
      <w:r>
        <w:rPr>
          <w:rFonts w:hint="cs"/>
          <w:rtl/>
        </w:rPr>
        <w:t xml:space="preserve"> </w:t>
      </w:r>
    </w:p>
    <w:p w:rsidR="008820DE" w:rsidRDefault="008820DE" w:rsidP="00343828">
      <w:pPr>
        <w:rPr>
          <w:rtl/>
        </w:rPr>
      </w:pPr>
    </w:p>
    <w:sdt>
      <w:sdtPr>
        <w:rPr>
          <w:rtl/>
        </w:rPr>
        <w:alias w:val="קריאה"/>
        <w:tag w:val="&lt;ID&gt;5300&lt;/ID&gt;&lt;Name&gt;מירב בן ארי - כולנו&lt;/Name&gt;&lt;Data&gt;מירב בן ארי (כולנו)&lt;/Data&gt;&lt;Shortcut&gt;מיבנ&lt;/Shortcut&gt;"/>
        <w:id w:val="-1338296705"/>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מירב בן ארי (כולנו)</w:t>
          </w:r>
          <w:r w:rsidRPr="004309F0">
            <w:rPr>
              <w:color w:val="000000"/>
              <w:rtl/>
            </w:rPr>
            <w:t>:</w:t>
          </w:r>
        </w:p>
      </w:sdtContent>
    </w:sdt>
    <w:p w:rsidR="008820DE" w:rsidRDefault="008820DE" w:rsidP="004F2FC9">
      <w:pPr>
        <w:rPr>
          <w:rtl/>
        </w:rPr>
      </w:pPr>
    </w:p>
    <w:p w:rsidR="008820DE" w:rsidRDefault="008820DE" w:rsidP="00343828">
      <w:pPr>
        <w:rPr>
          <w:rtl/>
        </w:rPr>
      </w:pPr>
      <w:bookmarkStart w:id="1822" w:name="_ETM_Q8_356187"/>
      <w:bookmarkStart w:id="1823" w:name="_ETM_Q8_356359"/>
      <w:bookmarkStart w:id="1824" w:name="_ETM_Q8_356624"/>
      <w:bookmarkStart w:id="1825" w:name="_ETM_Q8_356687"/>
      <w:bookmarkEnd w:id="1822"/>
      <w:bookmarkEnd w:id="1823"/>
      <w:bookmarkEnd w:id="1824"/>
      <w:bookmarkEnd w:id="1825"/>
      <w:r>
        <w:rPr>
          <w:rFonts w:hint="cs"/>
          <w:rtl/>
        </w:rPr>
        <w:t xml:space="preserve">זאת בדיוק הבעיה, שהיא כל הזמן עניינית. </w:t>
      </w:r>
      <w:bookmarkStart w:id="1826" w:name="_ETM_Q8_366421"/>
      <w:bookmarkEnd w:id="1826"/>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853069981"/>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w:t>
      </w:r>
      <w:bookmarkStart w:id="1827" w:name="_ETM_Q8_354566"/>
      <w:bookmarkEnd w:id="1827"/>
      <w:r w:rsidR="008820DE">
        <w:rPr>
          <w:rFonts w:hint="cs"/>
          <w:rtl/>
        </w:rPr>
        <w:t xml:space="preserve">במקום לשתף פעולה, במקום לעבוד ביחד, יוצאים החוצה ומתמודדים עם </w:t>
      </w:r>
      <w:bookmarkStart w:id="1828" w:name="_ETM_Q8_357423"/>
      <w:bookmarkEnd w:id="1828"/>
      <w:r w:rsidR="008820DE">
        <w:rPr>
          <w:rFonts w:hint="cs"/>
          <w:rtl/>
        </w:rPr>
        <w:t xml:space="preserve">דברים כאלה. </w:t>
      </w:r>
    </w:p>
    <w:p w:rsidR="008820DE" w:rsidRDefault="008820DE" w:rsidP="00343828">
      <w:pPr>
        <w:rPr>
          <w:rtl/>
        </w:rPr>
      </w:pPr>
      <w:bookmarkStart w:id="1829" w:name="_ETM_Q8_360327"/>
      <w:bookmarkEnd w:id="1829"/>
    </w:p>
    <w:bookmarkStart w:id="1830" w:name="_ETM_Q8_360782" w:displacedByCustomXml="next"/>
    <w:bookmarkEnd w:id="1830" w:displacedByCustomXml="next"/>
    <w:bookmarkStart w:id="1831" w:name="_ETM_Q8_360739" w:displacedByCustomXml="next"/>
    <w:bookmarkEnd w:id="1831" w:displacedByCustomXml="next"/>
    <w:bookmarkStart w:id="1832" w:name="_ETM_Q8_360495" w:displacedByCustomXml="next"/>
    <w:bookmarkEnd w:id="1832" w:displacedByCustomXml="next"/>
    <w:sdt>
      <w:sdtPr>
        <w:rPr>
          <w:rtl/>
        </w:rPr>
        <w:alias w:val="קריאה"/>
        <w:tag w:val="&lt;ID&gt;5300&lt;/ID&gt;&lt;Name&gt;מירב בן ארי - כולנו&lt;/Name&gt;&lt;Data&gt;מירב בן ארי (כולנו)&lt;/Data&gt;&lt;Shortcut&gt;מיבנ&lt;/Shortcut&gt;"/>
        <w:id w:val="-1250043347"/>
        <w:placeholder>
          <w:docPart w:val="17CB8F414FAA4E8FA3211B1FD1266890"/>
        </w:placeholder>
        <w15:color w:val="993366"/>
      </w:sdtPr>
      <w:sdtEndPr/>
      <w:sdtContent>
        <w:p w:rsidR="008820DE" w:rsidRDefault="008820DE" w:rsidP="00343828">
          <w:pPr>
            <w:pStyle w:val="af5"/>
            <w:keepNext/>
            <w:rPr>
              <w:rtl/>
            </w:rPr>
          </w:pPr>
          <w:r w:rsidRPr="004309F0">
            <w:rPr>
              <w:rStyle w:val="afe"/>
              <w:color w:val="000000"/>
              <w:rtl/>
            </w:rPr>
            <w:t>מירב בן ארי (כולנו)</w:t>
          </w:r>
          <w:r w:rsidRPr="004309F0">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כל היום </w:t>
      </w:r>
      <w:r>
        <w:rPr>
          <w:rFonts w:hint="cs"/>
          <w:rtl/>
        </w:rPr>
        <w:t>– – –</w:t>
      </w:r>
      <w:r w:rsidR="008820DE">
        <w:rPr>
          <w:rFonts w:hint="cs"/>
          <w:rtl/>
        </w:rPr>
        <w:t xml:space="preserve"> </w:t>
      </w:r>
    </w:p>
    <w:p w:rsidR="008820DE" w:rsidRDefault="008820DE" w:rsidP="009635F5">
      <w:pPr>
        <w:rPr>
          <w:rtl/>
        </w:rPr>
      </w:pPr>
    </w:p>
    <w:bookmarkStart w:id="1833" w:name="_ETM_Q8_360094" w:displacedByCustomXml="next"/>
    <w:bookmarkEnd w:id="1833" w:displacedByCustomXml="next"/>
    <w:bookmarkStart w:id="1834" w:name="_ETM_Q8_360000" w:displacedByCustomXml="next"/>
    <w:bookmarkEnd w:id="1834" w:displacedByCustomXml="next"/>
    <w:sdt>
      <w:sdtPr>
        <w:rPr>
          <w:rtl/>
        </w:rPr>
        <w:alias w:val="דובר_המשך"/>
        <w:tag w:val="&lt;ID&gt;5307&lt;/ID&gt;&lt;Name&gt;יפעת שאשא ביטון - כולנו&lt;/Name&gt;&lt;Data&gt;יפעת שאשא ביטון (כולנו)&lt;/Data&gt;&lt;Shortcut&gt;יפשא&lt;/Shortcut&gt;"/>
        <w:id w:val="1996681524"/>
        <w:placeholder>
          <w:docPart w:val="17CB8F414FAA4E8FA3211B1FD1266890"/>
        </w:placeholder>
        <w15:color w:val="993366"/>
      </w:sdtPr>
      <w:sdtEndPr/>
      <w:sdtContent>
        <w:p w:rsidR="008820DE" w:rsidRDefault="008820DE" w:rsidP="00343828">
          <w:pPr>
            <w:pStyle w:val="-"/>
            <w:keepNext/>
            <w:rPr>
              <w:rtl/>
            </w:rPr>
          </w:pPr>
          <w:r w:rsidRPr="004309F0">
            <w:rPr>
              <w:rStyle w:val="afe"/>
              <w:color w:val="000000"/>
              <w:rtl/>
            </w:rPr>
            <w:t>יפעת שאשא ביטון (כולנו)</w:t>
          </w:r>
          <w:r w:rsidRPr="004309F0">
            <w:rPr>
              <w:color w:val="000000"/>
              <w:rtl/>
            </w:rPr>
            <w:t>:</w:t>
          </w:r>
        </w:p>
      </w:sdtContent>
    </w:sdt>
    <w:p w:rsidR="008820DE" w:rsidRDefault="008820DE" w:rsidP="004F2FC9">
      <w:pPr>
        <w:rPr>
          <w:rtl/>
        </w:rPr>
      </w:pPr>
    </w:p>
    <w:p w:rsidR="008820DE" w:rsidRDefault="008820DE" w:rsidP="007B2842">
      <w:pPr>
        <w:rPr>
          <w:rtl/>
        </w:rPr>
      </w:pPr>
      <w:bookmarkStart w:id="1835" w:name="_ETM_Q8_362223"/>
      <w:bookmarkEnd w:id="1835"/>
      <w:r>
        <w:rPr>
          <w:rFonts w:hint="cs"/>
          <w:rtl/>
        </w:rPr>
        <w:t>ואני רוצה לומר לכ</w:t>
      </w:r>
      <w:bookmarkStart w:id="1836" w:name="_ETM_Q8_365183"/>
      <w:bookmarkEnd w:id="1836"/>
      <w:r>
        <w:rPr>
          <w:rFonts w:hint="cs"/>
          <w:rtl/>
        </w:rPr>
        <w:t xml:space="preserve">ם עוד משהו. </w:t>
      </w:r>
      <w:r w:rsidR="007B2842">
        <w:rPr>
          <w:rFonts w:hint="cs"/>
          <w:rtl/>
        </w:rPr>
        <w:t xml:space="preserve">הוא </w:t>
      </w:r>
      <w:r>
        <w:rPr>
          <w:rFonts w:hint="cs"/>
          <w:rtl/>
        </w:rPr>
        <w:t xml:space="preserve">הגדיל לעשות בשבוע האחרון, כשהוא התקשר לכתבים </w:t>
      </w:r>
      <w:bookmarkStart w:id="1837" w:name="_ETM_Q8_369673"/>
      <w:bookmarkEnd w:id="1837"/>
      <w:r>
        <w:rPr>
          <w:rFonts w:hint="cs"/>
          <w:rtl/>
        </w:rPr>
        <w:t>ואמר: היא משקרת, אני הפלתי לה את החוק</w:t>
      </w:r>
      <w:r w:rsidR="007B2842">
        <w:rPr>
          <w:rFonts w:hint="cs"/>
          <w:rtl/>
        </w:rPr>
        <w:t>.</w:t>
      </w:r>
      <w:r>
        <w:rPr>
          <w:rFonts w:hint="cs"/>
          <w:rtl/>
        </w:rPr>
        <w:t xml:space="preserve"> אז לא </w:t>
      </w:r>
      <w:bookmarkStart w:id="1838" w:name="_ETM_Q8_373161"/>
      <w:bookmarkEnd w:id="1838"/>
      <w:r>
        <w:rPr>
          <w:rFonts w:hint="cs"/>
          <w:rtl/>
        </w:rPr>
        <w:t xml:space="preserve">הפילו לי שום חוק. הינה, אני כאן עומדת, ואתה לא מפיל לי, אתה מפיל את זה לילדים. ואתמול היה </w:t>
      </w:r>
      <w:bookmarkStart w:id="1839" w:name="_ETM_Q8_379968"/>
      <w:bookmarkEnd w:id="1839"/>
      <w:r>
        <w:rPr>
          <w:rFonts w:hint="cs"/>
          <w:rtl/>
        </w:rPr>
        <w:t xml:space="preserve">נושא חדש, שאני בכלל לא יכולה להעלות את החוק כי הוא חתום עליו והוא מתנגד. אז יתכבד נא מר איציק שמולי ויסיר את החוק. </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1972086231"/>
        <w:placeholder>
          <w:docPart w:val="17CB8F414FAA4E8FA3211B1FD1266890"/>
        </w:placeholder>
        <w15:color w:val="993366"/>
      </w:sdtPr>
      <w:sdtEndPr/>
      <w:sdtContent>
        <w:p w:rsidR="008820DE" w:rsidRDefault="008820DE" w:rsidP="00343828">
          <w:pPr>
            <w:pStyle w:val="af5"/>
            <w:keepNext/>
            <w:rPr>
              <w:rtl/>
            </w:rPr>
          </w:pPr>
          <w:r w:rsidRPr="007F2233">
            <w:rPr>
              <w:rStyle w:val="afe"/>
              <w:color w:val="000000"/>
              <w:rtl/>
            </w:rPr>
            <w:t>יואל חסון (המחנה הציוני)</w:t>
          </w:r>
          <w:r w:rsidRPr="007F2233">
            <w:rPr>
              <w:color w:val="000000"/>
              <w:rtl/>
            </w:rPr>
            <w:t>:</w:t>
          </w:r>
        </w:p>
      </w:sdtContent>
    </w:sdt>
    <w:p w:rsidR="008820DE" w:rsidRDefault="008820DE" w:rsidP="004F2FC9">
      <w:pPr>
        <w:rPr>
          <w:rtl/>
        </w:rPr>
      </w:pPr>
    </w:p>
    <w:p w:rsidR="008820DE" w:rsidRDefault="008820DE" w:rsidP="009635F5">
      <w:pPr>
        <w:rPr>
          <w:rtl/>
        </w:rPr>
      </w:pPr>
      <w:bookmarkStart w:id="1840" w:name="_ETM_Q8_393413"/>
      <w:bookmarkStart w:id="1841" w:name="_ETM_Q8_393554"/>
      <w:bookmarkStart w:id="1842" w:name="_ETM_Q8_393804"/>
      <w:bookmarkEnd w:id="1840"/>
      <w:bookmarkEnd w:id="1841"/>
      <w:bookmarkEnd w:id="1842"/>
      <w:r>
        <w:rPr>
          <w:rFonts w:hint="cs"/>
          <w:rtl/>
        </w:rPr>
        <w:t>ל</w:t>
      </w:r>
      <w:bookmarkStart w:id="1843" w:name="_ETM_Q8_393897"/>
      <w:bookmarkEnd w:id="1843"/>
      <w:r>
        <w:rPr>
          <w:rFonts w:hint="cs"/>
          <w:rtl/>
        </w:rPr>
        <w:t xml:space="preserve">מה את עושה את זה? למה? </w:t>
      </w:r>
    </w:p>
    <w:p w:rsidR="008820DE" w:rsidRDefault="008820DE" w:rsidP="009635F5">
      <w:pPr>
        <w:rPr>
          <w:rtl/>
        </w:rPr>
      </w:pPr>
      <w:bookmarkStart w:id="1844" w:name="_ETM_Q8_397819"/>
      <w:bookmarkEnd w:id="1844"/>
    </w:p>
    <w:bookmarkStart w:id="1845" w:name="_ETM_Q8_397976" w:displacedByCustomXml="next"/>
    <w:bookmarkEnd w:id="1845" w:displacedByCustomXml="next"/>
    <w:bookmarkStart w:id="1846" w:name="_ETM_Q8_398241" w:displacedByCustomXml="next"/>
    <w:bookmarkEnd w:id="1846" w:displacedByCustomXml="next"/>
    <w:bookmarkStart w:id="1847" w:name="_ETM_Q8_398304" w:displacedByCustomXml="next"/>
    <w:bookmarkEnd w:id="1847" w:displacedByCustomXml="next"/>
    <w:sdt>
      <w:sdtPr>
        <w:rPr>
          <w:rtl/>
        </w:rPr>
        <w:alias w:val="דובר_המשך"/>
        <w:tag w:val="&lt;ID&gt;5307&lt;/ID&gt;&lt;Name&gt;יפעת שאשא ביטון - כולנו&lt;/Name&gt;&lt;Data&gt;יפעת שאשא ביטון (כולנו)&lt;/Data&gt;&lt;Shortcut&gt;יפשא&lt;/Shortcut&gt;"/>
        <w:id w:val="-362051880"/>
        <w:placeholder>
          <w:docPart w:val="17CB8F414FAA4E8FA3211B1FD1266890"/>
        </w:placeholder>
        <w15:color w:val="993366"/>
      </w:sdtPr>
      <w:sdtEndPr/>
      <w:sdtContent>
        <w:p w:rsidR="008820DE" w:rsidRDefault="008820DE" w:rsidP="00343828">
          <w:pPr>
            <w:pStyle w:val="-"/>
            <w:keepNext/>
            <w:rPr>
              <w:rtl/>
            </w:rPr>
          </w:pPr>
          <w:r w:rsidRPr="002204C1">
            <w:rPr>
              <w:rStyle w:val="afe"/>
              <w:color w:val="000000"/>
              <w:rtl/>
            </w:rPr>
            <w:t>יפעת שאשא ביטון (כולנו)</w:t>
          </w:r>
          <w:r w:rsidRPr="002204C1">
            <w:rPr>
              <w:color w:val="000000"/>
              <w:rtl/>
            </w:rPr>
            <w:t>:</w:t>
          </w:r>
        </w:p>
      </w:sdtContent>
    </w:sdt>
    <w:p w:rsidR="008820DE" w:rsidRDefault="008820DE" w:rsidP="004F2FC9">
      <w:pPr>
        <w:rPr>
          <w:rtl/>
        </w:rPr>
      </w:pPr>
    </w:p>
    <w:p w:rsidR="008820DE" w:rsidRDefault="008820DE" w:rsidP="007B2842">
      <w:pPr>
        <w:rPr>
          <w:rtl/>
        </w:rPr>
      </w:pPr>
      <w:bookmarkStart w:id="1848" w:name="_ETM_Q8_406772"/>
      <w:bookmarkEnd w:id="1848"/>
      <w:r>
        <w:rPr>
          <w:rFonts w:hint="cs"/>
          <w:rtl/>
        </w:rPr>
        <w:t xml:space="preserve">אני אגיד לך למה </w:t>
      </w:r>
      <w:bookmarkStart w:id="1849" w:name="_ETM_Q8_392267"/>
      <w:bookmarkEnd w:id="1849"/>
      <w:r>
        <w:rPr>
          <w:rFonts w:hint="cs"/>
          <w:rtl/>
        </w:rPr>
        <w:t xml:space="preserve">אני עושה את זה </w:t>
      </w:r>
      <w:r>
        <w:rPr>
          <w:rtl/>
        </w:rPr>
        <w:t>–</w:t>
      </w:r>
      <w:r>
        <w:rPr>
          <w:rFonts w:hint="cs"/>
          <w:rtl/>
        </w:rPr>
        <w:t xml:space="preserve"> כי יש גבול </w:t>
      </w:r>
      <w:proofErr w:type="spellStart"/>
      <w:r>
        <w:rPr>
          <w:rFonts w:hint="cs"/>
          <w:rtl/>
        </w:rPr>
        <w:t>לשיימינג</w:t>
      </w:r>
      <w:proofErr w:type="spellEnd"/>
      <w:r>
        <w:rPr>
          <w:rFonts w:hint="cs"/>
          <w:rtl/>
        </w:rPr>
        <w:t xml:space="preserve"> שבן אדם יכול לעבור. במקום זה באתי והצעתי </w:t>
      </w:r>
      <w:bookmarkStart w:id="1850" w:name="_ETM_Q8_396580"/>
      <w:bookmarkEnd w:id="1850"/>
      <w:r>
        <w:rPr>
          <w:rFonts w:hint="cs"/>
          <w:rtl/>
        </w:rPr>
        <w:t xml:space="preserve">לחבר הכנסת איציק שמולי: תצטרף. תצטרף, גם אם אתה </w:t>
      </w:r>
      <w:bookmarkStart w:id="1851" w:name="_ETM_Q8_400403"/>
      <w:bookmarkEnd w:id="1851"/>
      <w:r>
        <w:rPr>
          <w:rFonts w:hint="cs"/>
          <w:rtl/>
        </w:rPr>
        <w:t xml:space="preserve">מרגיש וחושב שהדברים הם לא סגורים עד הסוף. גם </w:t>
      </w:r>
      <w:bookmarkStart w:id="1852" w:name="_ETM_Q8_403966"/>
      <w:bookmarkEnd w:id="1852"/>
      <w:r>
        <w:rPr>
          <w:rFonts w:hint="cs"/>
          <w:rtl/>
        </w:rPr>
        <w:t xml:space="preserve">אני, בדיוק כמוך, חושבת שהחוק צריך להיות </w:t>
      </w:r>
      <w:bookmarkStart w:id="1853" w:name="_ETM_Q8_409491"/>
      <w:bookmarkEnd w:id="1853"/>
      <w:r>
        <w:rPr>
          <w:rFonts w:hint="cs"/>
          <w:rtl/>
        </w:rPr>
        <w:t xml:space="preserve">חובה ולא שום דבר אחר, אבל בסופו של דבר אנחנו ראינו שבהתעקשות שלנו בשנתיים </w:t>
      </w:r>
      <w:bookmarkStart w:id="1854" w:name="_ETM_Q8_411614"/>
      <w:bookmarkEnd w:id="1854"/>
      <w:r>
        <w:rPr>
          <w:rFonts w:hint="cs"/>
          <w:rtl/>
        </w:rPr>
        <w:t xml:space="preserve">האחרונות לא </w:t>
      </w:r>
      <w:bookmarkStart w:id="1855" w:name="_ETM_Q8_414757"/>
      <w:bookmarkEnd w:id="1855"/>
      <w:r>
        <w:rPr>
          <w:rFonts w:hint="cs"/>
          <w:rtl/>
        </w:rPr>
        <w:t xml:space="preserve">הצלחנו לקדם את זה סנטימטר אחד, והינה אנחנו עומדים כאן היום ומעבירים את זה בכנסת. </w:t>
      </w:r>
      <w:bookmarkStart w:id="1856" w:name="_ETM_Q8_417050"/>
      <w:bookmarkEnd w:id="1856"/>
      <w:r>
        <w:rPr>
          <w:rFonts w:hint="cs"/>
          <w:rtl/>
        </w:rPr>
        <w:t xml:space="preserve">אנחנו נשב בוועדה, ולמרות </w:t>
      </w:r>
      <w:bookmarkStart w:id="1857" w:name="_ETM_Q8_422475"/>
      <w:bookmarkEnd w:id="1857"/>
      <w:r>
        <w:rPr>
          <w:rFonts w:hint="cs"/>
          <w:rtl/>
        </w:rPr>
        <w:t xml:space="preserve">כל מה שעשית, אני עדיין פונה אליך ואומרת: במקום לצעוק מה לא </w:t>
      </w:r>
      <w:bookmarkStart w:id="1858" w:name="_ETM_Q8_426736"/>
      <w:bookmarkEnd w:id="1858"/>
      <w:r>
        <w:rPr>
          <w:rFonts w:hint="cs"/>
          <w:rtl/>
        </w:rPr>
        <w:t xml:space="preserve">טוב, בוא. בוא תילחם יחד איתי, בוא תילחם יחד עם </w:t>
      </w:r>
      <w:r w:rsidR="004F2FC9">
        <w:rPr>
          <w:rFonts w:hint="cs"/>
          <w:rtl/>
        </w:rPr>
        <w:t>– – –</w:t>
      </w:r>
      <w:r>
        <w:rPr>
          <w:rFonts w:hint="cs"/>
          <w:rtl/>
        </w:rPr>
        <w:t xml:space="preserve"> </w:t>
      </w:r>
    </w:p>
    <w:p w:rsidR="008820DE" w:rsidRDefault="008820DE" w:rsidP="00343828">
      <w:pPr>
        <w:rPr>
          <w:rtl/>
        </w:rPr>
      </w:pPr>
      <w:bookmarkStart w:id="1859" w:name="_ETM_Q8_429382"/>
      <w:bookmarkEnd w:id="1859"/>
    </w:p>
    <w:sdt>
      <w:sdtPr>
        <w:rPr>
          <w:rtl/>
        </w:rPr>
        <w:alias w:val="קריאה"/>
        <w:tag w:val="&lt;ID&gt;5111&lt;/ID&gt;&lt;Name&gt;שמולי איציק - המחנה הציוני&lt;/Name&gt;&lt;Data&gt;איציק שמולי (המחנה הציוני)&lt;/Data&gt;&lt;Shortcut&gt;אישמ&lt;/Shortcut&gt;"/>
        <w:id w:val="-484088382"/>
        <w:placeholder>
          <w:docPart w:val="17CB8F414FAA4E8FA3211B1FD1266890"/>
        </w:placeholder>
        <w15:color w:val="993366"/>
      </w:sdtPr>
      <w:sdtEndPr/>
      <w:sdtContent>
        <w:p w:rsidR="008820DE" w:rsidRDefault="008820DE" w:rsidP="00343828">
          <w:pPr>
            <w:pStyle w:val="af5"/>
            <w:keepNext/>
            <w:rPr>
              <w:rtl/>
            </w:rPr>
          </w:pPr>
          <w:r w:rsidRPr="007F2233">
            <w:rPr>
              <w:rStyle w:val="afe"/>
              <w:color w:val="000000"/>
              <w:rtl/>
            </w:rPr>
            <w:t>איציק שמולי (המחנה הציוני)</w:t>
          </w:r>
          <w:r w:rsidRPr="007F2233">
            <w:rPr>
              <w:color w:val="000000"/>
              <w:rtl/>
            </w:rPr>
            <w:t>:</w:t>
          </w:r>
        </w:p>
      </w:sdtContent>
    </w:sdt>
    <w:p w:rsidR="008820DE" w:rsidRDefault="008820DE" w:rsidP="004F2FC9">
      <w:pPr>
        <w:rPr>
          <w:rtl/>
        </w:rPr>
      </w:pPr>
    </w:p>
    <w:p w:rsidR="008820DE" w:rsidRDefault="008820DE" w:rsidP="00343828">
      <w:pPr>
        <w:rPr>
          <w:rtl/>
        </w:rPr>
      </w:pPr>
      <w:bookmarkStart w:id="1860" w:name="_ETM_Q8_429616"/>
      <w:bookmarkStart w:id="1861" w:name="_ETM_Q8_429882"/>
      <w:bookmarkStart w:id="1862" w:name="_ETM_Q8_429944"/>
      <w:bookmarkEnd w:id="1860"/>
      <w:bookmarkEnd w:id="1861"/>
      <w:bookmarkEnd w:id="1862"/>
      <w:r>
        <w:rPr>
          <w:rFonts w:hint="cs"/>
          <w:rtl/>
        </w:rPr>
        <w:t xml:space="preserve">זו פשרה </w:t>
      </w:r>
      <w:bookmarkStart w:id="1863" w:name="_ETM_Q8_431304"/>
      <w:bookmarkEnd w:id="1863"/>
      <w:r>
        <w:rPr>
          <w:rFonts w:hint="cs"/>
          <w:rtl/>
        </w:rPr>
        <w:t xml:space="preserve">מסוכנת מאוד. ילדים ימותו בגללך, בגלל הפשרה המלוכלכת הזאת.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1841534659"/>
        <w:placeholder>
          <w:docPart w:val="17CB8F414FAA4E8FA3211B1FD1266890"/>
        </w:placeholder>
        <w15:color w:val="993366"/>
      </w:sdtPr>
      <w:sdtEndPr/>
      <w:sdtContent>
        <w:p w:rsidR="008820DE" w:rsidRDefault="008820DE" w:rsidP="00343828">
          <w:pPr>
            <w:pStyle w:val="-"/>
            <w:keepNext/>
            <w:rPr>
              <w:rtl/>
            </w:rPr>
          </w:pPr>
          <w:r w:rsidRPr="007F2233">
            <w:rPr>
              <w:rStyle w:val="afe"/>
              <w:color w:val="000000"/>
              <w:rtl/>
            </w:rPr>
            <w:t>יפעת שאשא ביטון (כולנו)</w:t>
          </w:r>
          <w:r w:rsidRPr="007F2233">
            <w:rPr>
              <w:color w:val="000000"/>
              <w:rtl/>
            </w:rPr>
            <w:t>:</w:t>
          </w:r>
        </w:p>
      </w:sdtContent>
    </w:sdt>
    <w:p w:rsidR="008820DE" w:rsidRDefault="008820DE" w:rsidP="004F2FC9">
      <w:pPr>
        <w:rPr>
          <w:rtl/>
        </w:rPr>
      </w:pPr>
    </w:p>
    <w:p w:rsidR="008820DE" w:rsidRDefault="008820DE" w:rsidP="00343828">
      <w:pPr>
        <w:rPr>
          <w:rtl/>
        </w:rPr>
      </w:pPr>
      <w:r>
        <w:rPr>
          <w:rFonts w:hint="cs"/>
          <w:rtl/>
        </w:rPr>
        <w:t>ילדים ימותו בגללי? תגיד לי, אתה שומע את עצמך?</w:t>
      </w:r>
    </w:p>
    <w:p w:rsidR="008820DE" w:rsidRDefault="008820DE" w:rsidP="00343828">
      <w:pPr>
        <w:rPr>
          <w:rtl/>
        </w:rPr>
      </w:pPr>
    </w:p>
    <w:sdt>
      <w:sdtPr>
        <w:rPr>
          <w:rtl/>
        </w:rPr>
        <w:alias w:val="קריאה"/>
        <w:tag w:val="&lt;ID&gt;5111&lt;/ID&gt;&lt;Name&gt;שמולי איציק - המחנה הציוני&lt;/Name&gt;&lt;Data&gt;איציק שמולי (המחנה הציוני)&lt;/Data&gt;&lt;Shortcut&gt;אישמ&lt;/Shortcut&gt;"/>
        <w:id w:val="-2002490240"/>
        <w:placeholder>
          <w:docPart w:val="17CB8F414FAA4E8FA3211B1FD1266890"/>
        </w:placeholder>
        <w15:color w:val="993366"/>
      </w:sdtPr>
      <w:sdtEndPr/>
      <w:sdtContent>
        <w:p w:rsidR="008820DE" w:rsidRDefault="008820DE" w:rsidP="00343828">
          <w:pPr>
            <w:pStyle w:val="af5"/>
            <w:keepNext/>
            <w:rPr>
              <w:rtl/>
            </w:rPr>
          </w:pPr>
          <w:r w:rsidRPr="007F2233">
            <w:rPr>
              <w:rStyle w:val="afe"/>
              <w:color w:val="000000"/>
              <w:rtl/>
            </w:rPr>
            <w:t>איציק שמולי (המחנה הציוני)</w:t>
          </w:r>
          <w:r w:rsidRPr="007F2233">
            <w:rPr>
              <w:color w:val="000000"/>
              <w:rtl/>
            </w:rPr>
            <w:t>:</w:t>
          </w:r>
        </w:p>
      </w:sdtContent>
    </w:sdt>
    <w:p w:rsidR="008820DE" w:rsidRDefault="008820DE" w:rsidP="004F2FC9">
      <w:pPr>
        <w:rPr>
          <w:rtl/>
        </w:rPr>
      </w:pPr>
    </w:p>
    <w:p w:rsidR="008820DE" w:rsidRDefault="008820DE" w:rsidP="00343828">
      <w:pPr>
        <w:rPr>
          <w:rtl/>
        </w:rPr>
      </w:pPr>
      <w:r>
        <w:rPr>
          <w:rFonts w:hint="cs"/>
          <w:rtl/>
        </w:rPr>
        <w:t xml:space="preserve">כן, בגלל הפשרה המלוכלכת הזאת.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730502563"/>
        <w:placeholder>
          <w:docPart w:val="17CB8F414FAA4E8FA3211B1FD1266890"/>
        </w:placeholder>
        <w15:color w:val="993366"/>
      </w:sdtPr>
      <w:sdtEndPr/>
      <w:sdtContent>
        <w:p w:rsidR="008820DE" w:rsidRDefault="008820DE" w:rsidP="00343828">
          <w:pPr>
            <w:pStyle w:val="-"/>
            <w:keepNext/>
            <w:rPr>
              <w:rtl/>
            </w:rPr>
          </w:pPr>
          <w:r w:rsidRPr="007F2233">
            <w:rPr>
              <w:rStyle w:val="afe"/>
              <w:color w:val="000000"/>
              <w:rtl/>
            </w:rPr>
            <w:t>יפעת שאשא ביטון (כולנו)</w:t>
          </w:r>
          <w:r w:rsidRPr="007F2233">
            <w:rPr>
              <w:color w:val="000000"/>
              <w:rtl/>
            </w:rPr>
            <w:t>:</w:t>
          </w:r>
        </w:p>
      </w:sdtContent>
    </w:sdt>
    <w:p w:rsidR="008820DE" w:rsidRDefault="008820DE" w:rsidP="004F2FC9">
      <w:pPr>
        <w:rPr>
          <w:rtl/>
        </w:rPr>
      </w:pPr>
    </w:p>
    <w:p w:rsidR="008820DE" w:rsidRDefault="008820DE" w:rsidP="00343828">
      <w:pPr>
        <w:rPr>
          <w:rtl/>
        </w:rPr>
      </w:pPr>
      <w:r>
        <w:rPr>
          <w:rFonts w:hint="cs"/>
          <w:rtl/>
        </w:rPr>
        <w:t>תגיד לי, אתה שומע את עצמך?</w:t>
      </w:r>
    </w:p>
    <w:p w:rsidR="008820DE" w:rsidRDefault="008820DE" w:rsidP="00343828">
      <w:pPr>
        <w:rPr>
          <w:rtl/>
        </w:rPr>
      </w:pPr>
      <w:bookmarkStart w:id="1864" w:name="_ETM_Q8_438798"/>
      <w:bookmarkStart w:id="1865" w:name="_ETM_Q8_438901"/>
      <w:bookmarkEnd w:id="1864"/>
      <w:bookmarkEnd w:id="1865"/>
    </w:p>
    <w:bookmarkStart w:id="1866" w:name="_ETM_Q8_439248" w:displacedByCustomXml="next"/>
    <w:bookmarkEnd w:id="1866" w:displacedByCustomXml="next"/>
    <w:bookmarkStart w:id="1867" w:name="_ETM_Q8_439179" w:displacedByCustomXml="next"/>
    <w:bookmarkEnd w:id="1867" w:displacedByCustomXml="next"/>
    <w:sdt>
      <w:sdtPr>
        <w:rPr>
          <w:rtl/>
        </w:rPr>
        <w:alias w:val="קריאה"/>
        <w:tag w:val="&lt;ID&gt;5111&lt;/ID&gt;&lt;Name&gt;שמולי איציק - המחנה הציוני&lt;/Name&gt;&lt;Data&gt;איציק שמולי (המחנה הציוני)&lt;/Data&gt;&lt;Shortcut&gt;אישמ&lt;/Shortcut&gt;"/>
        <w:id w:val="-1858719900"/>
        <w:placeholder>
          <w:docPart w:val="17CB8F414FAA4E8FA3211B1FD1266890"/>
        </w:placeholder>
        <w15:color w:val="993366"/>
      </w:sdtPr>
      <w:sdtEndPr/>
      <w:sdtContent>
        <w:p w:rsidR="008820DE" w:rsidRDefault="008820DE" w:rsidP="00343828">
          <w:pPr>
            <w:pStyle w:val="af5"/>
            <w:keepNext/>
            <w:rPr>
              <w:rtl/>
            </w:rPr>
          </w:pPr>
          <w:r w:rsidRPr="007F2233">
            <w:rPr>
              <w:rStyle w:val="afe"/>
              <w:color w:val="000000"/>
              <w:rtl/>
            </w:rPr>
            <w:t>איציק שמולי (המחנה הציוני)</w:t>
          </w:r>
          <w:r w:rsidRPr="007F2233">
            <w:rPr>
              <w:color w:val="000000"/>
              <w:rtl/>
            </w:rPr>
            <w:t>:</w:t>
          </w:r>
        </w:p>
      </w:sdtContent>
    </w:sdt>
    <w:p w:rsidR="008820DE" w:rsidRDefault="008820DE" w:rsidP="004F2FC9">
      <w:pPr>
        <w:rPr>
          <w:rtl/>
        </w:rPr>
      </w:pPr>
    </w:p>
    <w:p w:rsidR="008820DE" w:rsidRDefault="008820DE" w:rsidP="00343828">
      <w:pPr>
        <w:rPr>
          <w:rtl/>
        </w:rPr>
      </w:pPr>
      <w:bookmarkStart w:id="1868" w:name="_ETM_Q8_441616"/>
      <w:bookmarkEnd w:id="1868"/>
      <w:r>
        <w:rPr>
          <w:rFonts w:hint="cs"/>
          <w:rtl/>
        </w:rPr>
        <w:t xml:space="preserve">אולי תיתני בונוסים לגננות שלא מכות ילדים? עד לאן תיקחי </w:t>
      </w:r>
      <w:bookmarkStart w:id="1869" w:name="_ETM_Q8_453100"/>
      <w:bookmarkEnd w:id="1869"/>
      <w:r>
        <w:rPr>
          <w:rFonts w:hint="cs"/>
          <w:rtl/>
        </w:rPr>
        <w:t>את הטירוף?</w:t>
      </w:r>
    </w:p>
    <w:p w:rsidR="008820DE" w:rsidRDefault="008820DE" w:rsidP="00343828">
      <w:pPr>
        <w:rPr>
          <w:rtl/>
        </w:rPr>
      </w:pPr>
    </w:p>
    <w:sdt>
      <w:sdtPr>
        <w:rPr>
          <w:rtl/>
        </w:rPr>
        <w:alias w:val="יור"/>
        <w:tag w:val="&lt;ID&gt;5413&lt;/ID&gt;&lt;Name&gt;טלי פלוסקוב - יו&quot;ר&lt;/Name&gt;&lt;Data&gt;טלי פלוסקוב:&lt;/Data&gt;&lt;Shortcut&gt;&lt;/Shortcut&gt;"/>
        <w:id w:val="-214970633"/>
        <w:placeholder>
          <w:docPart w:val="17CB8F414FAA4E8FA3211B1FD1266890"/>
        </w:placeholder>
        <w15:color w:val="993366"/>
      </w:sdtPr>
      <w:sdtEndPr/>
      <w:sdtContent>
        <w:p w:rsidR="008820DE" w:rsidRDefault="008820DE" w:rsidP="00343828">
          <w:pPr>
            <w:pStyle w:val="af6"/>
            <w:keepNext/>
            <w:rPr>
              <w:rtl/>
            </w:rPr>
          </w:pPr>
          <w:r w:rsidRPr="007F2233">
            <w:rPr>
              <w:rStyle w:val="afe"/>
              <w:color w:val="000000"/>
              <w:rtl/>
            </w:rPr>
            <w:t>היו"ר טלי פלוסקוב:</w:t>
          </w:r>
        </w:p>
      </w:sdtContent>
    </w:sdt>
    <w:p w:rsidR="008820DE" w:rsidRDefault="008820DE" w:rsidP="004F2FC9">
      <w:pPr>
        <w:rPr>
          <w:rtl/>
        </w:rPr>
      </w:pPr>
    </w:p>
    <w:p w:rsidR="008820DE" w:rsidRDefault="008820DE" w:rsidP="00343828">
      <w:pPr>
        <w:rPr>
          <w:rtl/>
        </w:rPr>
      </w:pPr>
      <w:r>
        <w:rPr>
          <w:rFonts w:hint="cs"/>
          <w:rtl/>
        </w:rPr>
        <w:t>ח</w:t>
      </w:r>
      <w:bookmarkStart w:id="1870" w:name="_ETM_Q8_443995"/>
      <w:bookmarkEnd w:id="1870"/>
      <w:r>
        <w:rPr>
          <w:rFonts w:hint="cs"/>
          <w:rtl/>
        </w:rPr>
        <w:t xml:space="preserve">בר הכנסת איציק שמולי, ביקשת הודעה, ואם </w:t>
      </w:r>
      <w:bookmarkStart w:id="1871" w:name="_ETM_Q8_444970"/>
      <w:bookmarkEnd w:id="1871"/>
      <w:r>
        <w:rPr>
          <w:rFonts w:hint="cs"/>
          <w:rtl/>
        </w:rPr>
        <w:t xml:space="preserve">אתה תמשיך </w:t>
      </w:r>
      <w:r w:rsidR="004F2FC9">
        <w:rPr>
          <w:rFonts w:hint="cs"/>
          <w:rtl/>
        </w:rPr>
        <w:t>– – –</w:t>
      </w:r>
      <w:r>
        <w:rPr>
          <w:rFonts w:hint="cs"/>
          <w:rtl/>
        </w:rPr>
        <w:t xml:space="preserve">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230998573"/>
        <w:placeholder>
          <w:docPart w:val="17CB8F414FAA4E8FA3211B1FD1266890"/>
        </w:placeholder>
        <w15:color w:val="993366"/>
      </w:sdtPr>
      <w:sdtEndPr/>
      <w:sdtContent>
        <w:p w:rsidR="008820DE" w:rsidRDefault="008820DE" w:rsidP="00343828">
          <w:pPr>
            <w:pStyle w:val="-"/>
            <w:keepNext/>
            <w:rPr>
              <w:rtl/>
            </w:rPr>
          </w:pPr>
          <w:r w:rsidRPr="007F2233">
            <w:rPr>
              <w:rStyle w:val="afe"/>
              <w:color w:val="000000"/>
              <w:rtl/>
            </w:rPr>
            <w:t>יפעת שאשא ביטון (כולנו)</w:t>
          </w:r>
          <w:r w:rsidRPr="007F2233">
            <w:rPr>
              <w:color w:val="000000"/>
              <w:rtl/>
            </w:rPr>
            <w:t>:</w:t>
          </w:r>
        </w:p>
      </w:sdtContent>
    </w:sdt>
    <w:p w:rsidR="008820DE" w:rsidRDefault="008820DE" w:rsidP="004F2FC9">
      <w:pPr>
        <w:rPr>
          <w:rtl/>
        </w:rPr>
      </w:pPr>
    </w:p>
    <w:p w:rsidR="008820DE" w:rsidRDefault="008820DE" w:rsidP="00343828">
      <w:pPr>
        <w:rPr>
          <w:rtl/>
        </w:rPr>
      </w:pPr>
      <w:r>
        <w:rPr>
          <w:rFonts w:hint="cs"/>
          <w:rtl/>
        </w:rPr>
        <w:t xml:space="preserve">ואם אתה יודע </w:t>
      </w:r>
      <w:r w:rsidR="004F2FC9">
        <w:rPr>
          <w:rFonts w:hint="cs"/>
          <w:rtl/>
        </w:rPr>
        <w:t>– – –</w:t>
      </w:r>
      <w:r>
        <w:rPr>
          <w:rFonts w:hint="cs"/>
          <w:rtl/>
        </w:rPr>
        <w:t xml:space="preserve"> </w:t>
      </w:r>
    </w:p>
    <w:p w:rsidR="008820DE" w:rsidRDefault="008820DE" w:rsidP="00343828">
      <w:pPr>
        <w:rPr>
          <w:rtl/>
        </w:rPr>
      </w:pPr>
    </w:p>
    <w:sdt>
      <w:sdtPr>
        <w:rPr>
          <w:rtl/>
        </w:rPr>
        <w:alias w:val="יור"/>
        <w:tag w:val="&lt;ID&gt;5413&lt;/ID&gt;&lt;Name&gt;טלי פלוסקוב - יו&quot;ר&lt;/Name&gt;&lt;Data&gt;טלי פלוסקוב:&lt;/Data&gt;&lt;Shortcut&gt;&lt;/Shortcut&gt;"/>
        <w:id w:val="259271033"/>
        <w:placeholder>
          <w:docPart w:val="17CB8F414FAA4E8FA3211B1FD1266890"/>
        </w:placeholder>
        <w15:color w:val="993366"/>
      </w:sdtPr>
      <w:sdtEndPr/>
      <w:sdtContent>
        <w:p w:rsidR="008820DE" w:rsidRDefault="008820DE" w:rsidP="00343828">
          <w:pPr>
            <w:pStyle w:val="af6"/>
            <w:keepNext/>
            <w:rPr>
              <w:rtl/>
            </w:rPr>
          </w:pPr>
          <w:r w:rsidRPr="007F2233">
            <w:rPr>
              <w:rStyle w:val="afe"/>
              <w:color w:val="000000"/>
              <w:rtl/>
            </w:rPr>
            <w:t>היו"ר טלי פלוסקוב:</w:t>
          </w:r>
        </w:p>
      </w:sdtContent>
    </w:sdt>
    <w:p w:rsidR="008820DE" w:rsidRDefault="008820DE" w:rsidP="004F2FC9">
      <w:pPr>
        <w:rPr>
          <w:rtl/>
        </w:rPr>
      </w:pPr>
    </w:p>
    <w:p w:rsidR="008820DE" w:rsidRDefault="008820DE" w:rsidP="00343828">
      <w:pPr>
        <w:rPr>
          <w:rtl/>
        </w:rPr>
      </w:pPr>
      <w:r>
        <w:rPr>
          <w:rFonts w:hint="cs"/>
          <w:rtl/>
        </w:rPr>
        <w:t xml:space="preserve">חבר הכנסת שמולי, אני קוראת אותך לסדר בפעם השנייה. </w:t>
      </w:r>
      <w:bookmarkStart w:id="1872" w:name="_ETM_Q8_449914"/>
      <w:bookmarkEnd w:id="1872"/>
    </w:p>
    <w:p w:rsidR="00571FD4" w:rsidRDefault="00571FD4" w:rsidP="00343828">
      <w:pPr>
        <w:rPr>
          <w:rtl/>
        </w:rPr>
      </w:pPr>
    </w:p>
    <w:bookmarkStart w:id="1873" w:name="_ETM_Q8_450274" w:displacedByCustomXml="next"/>
    <w:bookmarkEnd w:id="1873" w:displacedByCustomXml="next"/>
    <w:bookmarkStart w:id="1874" w:name="_ETM_Q8_450804" w:displacedByCustomXml="next"/>
    <w:bookmarkEnd w:id="1874" w:displacedByCustomXml="next"/>
    <w:bookmarkStart w:id="1875" w:name="_ETM_Q8_450738" w:displacedByCustomXml="next"/>
    <w:bookmarkEnd w:id="1875" w:displacedByCustomXml="next"/>
    <w:bookmarkStart w:id="1876" w:name="_ETM_Q8_450475" w:displacedByCustomXml="next"/>
    <w:bookmarkEnd w:id="1876" w:displacedByCustomXml="next"/>
    <w:sdt>
      <w:sdtPr>
        <w:rPr>
          <w:rtl/>
        </w:rPr>
        <w:alias w:val="דובר_המשך"/>
        <w:tag w:val="&lt;ID&gt;5307&lt;/ID&gt;&lt;Name&gt;יפעת שאשא ביטון - כולנו&lt;/Name&gt;&lt;Data&gt;יפעת שאשא ביטון (כולנו)&lt;/Data&gt;&lt;Shortcut&gt;יפשא&lt;/Shortcut&gt;"/>
        <w:id w:val="-1618977814"/>
        <w:placeholder>
          <w:docPart w:val="17CB8F414FAA4E8FA3211B1FD1266890"/>
        </w:placeholder>
        <w15:color w:val="993366"/>
      </w:sdtPr>
      <w:sdtEndPr/>
      <w:sdtContent>
        <w:p w:rsidR="008820DE" w:rsidRDefault="008820DE" w:rsidP="00343828">
          <w:pPr>
            <w:pStyle w:val="-"/>
            <w:keepNext/>
            <w:rPr>
              <w:rtl/>
            </w:rPr>
          </w:pPr>
          <w:r w:rsidRPr="007F2233">
            <w:rPr>
              <w:rStyle w:val="afe"/>
              <w:color w:val="000000"/>
              <w:rtl/>
            </w:rPr>
            <w:t>יפעת שאשא ביטון (כולנו)</w:t>
          </w:r>
          <w:r w:rsidRPr="007F2233">
            <w:rPr>
              <w:color w:val="000000"/>
              <w:rtl/>
            </w:rPr>
            <w:t>:</w:t>
          </w:r>
        </w:p>
      </w:sdtContent>
    </w:sdt>
    <w:p w:rsidR="008820DE" w:rsidRDefault="008820DE" w:rsidP="004F2FC9">
      <w:pPr>
        <w:rPr>
          <w:rtl/>
        </w:rPr>
      </w:pPr>
    </w:p>
    <w:p w:rsidR="008820DE" w:rsidRDefault="008820DE" w:rsidP="00343828">
      <w:pPr>
        <w:rPr>
          <w:rtl/>
        </w:rPr>
      </w:pPr>
      <w:bookmarkStart w:id="1877" w:name="_ETM_Q8_450569"/>
      <w:bookmarkEnd w:id="1877"/>
      <w:r>
        <w:rPr>
          <w:rFonts w:hint="cs"/>
          <w:rtl/>
        </w:rPr>
        <w:t xml:space="preserve">הינה, חברי הכנסת, אני פונה אליכם כולכם: אם אתה יודע </w:t>
      </w:r>
      <w:bookmarkStart w:id="1878" w:name="_ETM_Q8_453240"/>
      <w:bookmarkEnd w:id="1878"/>
      <w:r>
        <w:rPr>
          <w:rFonts w:hint="cs"/>
          <w:rtl/>
        </w:rPr>
        <w:t xml:space="preserve">להביא משהו יותר טוב </w:t>
      </w:r>
      <w:r>
        <w:rPr>
          <w:rtl/>
        </w:rPr>
        <w:t>–</w:t>
      </w:r>
      <w:r>
        <w:rPr>
          <w:rFonts w:hint="cs"/>
          <w:rtl/>
        </w:rPr>
        <w:t xml:space="preserve"> אני נלחמת כאן בשבילך. </w:t>
      </w:r>
    </w:p>
    <w:p w:rsidR="008820DE" w:rsidRDefault="008820DE" w:rsidP="00343828">
      <w:pPr>
        <w:rPr>
          <w:rtl/>
        </w:rPr>
      </w:pPr>
      <w:bookmarkStart w:id="1879" w:name="_ETM_Q8_458320"/>
      <w:bookmarkEnd w:id="1879"/>
    </w:p>
    <w:bookmarkStart w:id="1880" w:name="_ETM_Q8_458784" w:displacedByCustomXml="next"/>
    <w:bookmarkEnd w:id="1880" w:displacedByCustomXml="next"/>
    <w:bookmarkStart w:id="1881" w:name="_ETM_Q8_458734" w:displacedByCustomXml="next"/>
    <w:bookmarkEnd w:id="1881" w:displacedByCustomXml="next"/>
    <w:bookmarkStart w:id="1882" w:name="_ETM_Q8_458486" w:displacedByCustomXml="next"/>
    <w:bookmarkEnd w:id="1882" w:displacedByCustomXml="next"/>
    <w:sdt>
      <w:sdtPr>
        <w:rPr>
          <w:rtl/>
        </w:rPr>
        <w:alias w:val="קריאה"/>
        <w:tag w:val="&lt;ID&gt;5111&lt;/ID&gt;&lt;Name&gt;שמולי איציק - המחנה הציוני&lt;/Name&gt;&lt;Data&gt;איציק שמולי (המחנה הציוני)&lt;/Data&gt;&lt;Shortcut&gt;אישמ&lt;/Shortcut&gt;"/>
        <w:id w:val="1665891646"/>
        <w:placeholder>
          <w:docPart w:val="17CB8F414FAA4E8FA3211B1FD1266890"/>
        </w:placeholder>
        <w15:color w:val="993366"/>
      </w:sdtPr>
      <w:sdtEndPr/>
      <w:sdtContent>
        <w:p w:rsidR="008820DE" w:rsidRDefault="008820DE" w:rsidP="00343828">
          <w:pPr>
            <w:pStyle w:val="af5"/>
            <w:keepNext/>
            <w:rPr>
              <w:rtl/>
            </w:rPr>
          </w:pPr>
          <w:r w:rsidRPr="007F2233">
            <w:rPr>
              <w:rStyle w:val="afe"/>
              <w:color w:val="000000"/>
              <w:rtl/>
            </w:rPr>
            <w:t>איציק שמולי (המחנה הציוני)</w:t>
          </w:r>
          <w:r w:rsidRPr="007F2233">
            <w:rPr>
              <w:color w:val="000000"/>
              <w:rtl/>
            </w:rPr>
            <w:t>:</w:t>
          </w:r>
        </w:p>
      </w:sdtContent>
    </w:sdt>
    <w:p w:rsidR="008820DE" w:rsidRDefault="008820DE" w:rsidP="004F2FC9">
      <w:pPr>
        <w:rPr>
          <w:rtl/>
        </w:rPr>
      </w:pPr>
    </w:p>
    <w:p w:rsidR="008820DE" w:rsidRDefault="008820DE" w:rsidP="00343828">
      <w:pPr>
        <w:rPr>
          <w:rtl/>
        </w:rPr>
      </w:pPr>
      <w:bookmarkStart w:id="1883" w:name="_ETM_Q8_458981"/>
      <w:bookmarkStart w:id="1884" w:name="_ETM_Q8_459287"/>
      <w:bookmarkStart w:id="1885" w:name="_ETM_Q8_459359"/>
      <w:bookmarkEnd w:id="1883"/>
      <w:bookmarkEnd w:id="1884"/>
      <w:bookmarkEnd w:id="1885"/>
      <w:r>
        <w:rPr>
          <w:rFonts w:hint="cs"/>
          <w:rtl/>
        </w:rPr>
        <w:t xml:space="preserve">הבאנו את זה אצל ליצמן. למה </w:t>
      </w:r>
      <w:bookmarkStart w:id="1886" w:name="_ETM_Q8_463491"/>
      <w:bookmarkEnd w:id="1886"/>
      <w:r>
        <w:rPr>
          <w:rFonts w:hint="cs"/>
          <w:rtl/>
        </w:rPr>
        <w:t xml:space="preserve">במוסדות הגריאטריים זה כן ואצלך זה לא? ליצמן עמד כאן </w:t>
      </w:r>
      <w:bookmarkStart w:id="1887" w:name="_ETM_Q8_475319"/>
      <w:bookmarkEnd w:id="1887"/>
      <w:r>
        <w:rPr>
          <w:rFonts w:hint="cs"/>
          <w:rtl/>
        </w:rPr>
        <w:t xml:space="preserve">לפני שבוע ואמר </w:t>
      </w:r>
      <w:r w:rsidR="004F2FC9">
        <w:rPr>
          <w:rFonts w:hint="cs"/>
          <w:rtl/>
        </w:rPr>
        <w:t>– – –</w:t>
      </w:r>
    </w:p>
    <w:p w:rsidR="008820DE" w:rsidRDefault="008820DE" w:rsidP="00343828">
      <w:pPr>
        <w:rPr>
          <w:rtl/>
        </w:rPr>
      </w:pPr>
    </w:p>
    <w:sdt>
      <w:sdtPr>
        <w:rPr>
          <w:rtl/>
        </w:rPr>
        <w:alias w:val="דובר_המשך"/>
        <w:tag w:val="&lt;ID&gt;5307&lt;/ID&gt;&lt;Name&gt;יפעת שאשא ביטון - כולנו&lt;/Name&gt;&lt;Data&gt;יפעת שאשא ביטון (כולנו)&lt;/Data&gt;&lt;Shortcut&gt;יפשא&lt;/Shortcut&gt;"/>
        <w:id w:val="1181704581"/>
        <w:placeholder>
          <w:docPart w:val="17CB8F414FAA4E8FA3211B1FD1266890"/>
        </w:placeholder>
        <w15:color w:val="993366"/>
      </w:sdtPr>
      <w:sdtEndPr/>
      <w:sdtContent>
        <w:p w:rsidR="008820DE" w:rsidRDefault="008820DE" w:rsidP="00343828">
          <w:pPr>
            <w:pStyle w:val="-"/>
            <w:keepNext/>
            <w:rPr>
              <w:rtl/>
            </w:rPr>
          </w:pPr>
          <w:r w:rsidRPr="007F2233">
            <w:rPr>
              <w:rStyle w:val="afe"/>
              <w:color w:val="000000"/>
              <w:rtl/>
            </w:rPr>
            <w:t>יפעת שאשא ביטון (כולנו)</w:t>
          </w:r>
          <w:r w:rsidRPr="007F2233">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אתה </w:t>
      </w:r>
      <w:bookmarkStart w:id="1888" w:name="_ETM_Q8_458288"/>
      <w:bookmarkEnd w:id="1888"/>
      <w:r>
        <w:rPr>
          <w:rFonts w:hint="cs"/>
          <w:rtl/>
        </w:rPr>
        <w:t xml:space="preserve">לא הבאת, סגן השר ליצמן הביא את זה. ואני לא </w:t>
      </w:r>
      <w:bookmarkStart w:id="1889" w:name="_ETM_Q8_467240"/>
      <w:bookmarkEnd w:id="1889"/>
      <w:r>
        <w:rPr>
          <w:rFonts w:hint="cs"/>
          <w:rtl/>
        </w:rPr>
        <w:t xml:space="preserve">היחידה, חבר הכנסת איציק, שזה קורה איתה. </w:t>
      </w:r>
    </w:p>
    <w:p w:rsidR="008820DE" w:rsidRDefault="008820DE" w:rsidP="00343828">
      <w:pPr>
        <w:rPr>
          <w:rtl/>
        </w:rPr>
      </w:pPr>
      <w:bookmarkStart w:id="1890" w:name="_ETM_Q8_477483"/>
      <w:bookmarkEnd w:id="1890"/>
    </w:p>
    <w:bookmarkStart w:id="1891" w:name="_ETM_Q8_478002" w:displacedByCustomXml="next"/>
    <w:bookmarkEnd w:id="1891" w:displacedByCustomXml="next"/>
    <w:bookmarkStart w:id="1892" w:name="_ETM_Q8_477942" w:displacedByCustomXml="next"/>
    <w:bookmarkEnd w:id="1892" w:displacedByCustomXml="next"/>
    <w:bookmarkStart w:id="1893" w:name="_ETM_Q8_477685" w:displacedByCustomXml="next"/>
    <w:bookmarkEnd w:id="1893" w:displacedByCustomXml="next"/>
    <w:sdt>
      <w:sdtPr>
        <w:rPr>
          <w:rtl/>
        </w:rPr>
        <w:alias w:val="קריאה"/>
        <w:tag w:val="&lt;ID&gt;5111&lt;/ID&gt;&lt;Name&gt;שמולי איציק - המחנה הציוני&lt;/Name&gt;&lt;Data&gt;איציק שמולי (המחנה הציוני)&lt;/Data&gt;&lt;Shortcut&gt;אישמ&lt;/Shortcut&gt;"/>
        <w:id w:val="-685283695"/>
        <w:placeholder>
          <w:docPart w:val="17CB8F414FAA4E8FA3211B1FD1266890"/>
        </w:placeholder>
        <w15:color w:val="993366"/>
      </w:sdtPr>
      <w:sdtEndPr/>
      <w:sdtContent>
        <w:p w:rsidR="008820DE" w:rsidRDefault="008820DE" w:rsidP="00343828">
          <w:pPr>
            <w:pStyle w:val="af5"/>
            <w:keepNext/>
            <w:rPr>
              <w:rtl/>
            </w:rPr>
          </w:pPr>
          <w:r w:rsidRPr="007F2233">
            <w:rPr>
              <w:rStyle w:val="afe"/>
              <w:color w:val="000000"/>
              <w:rtl/>
            </w:rPr>
            <w:t>איציק שמולי (המחנה הציוני)</w:t>
          </w:r>
          <w:r w:rsidRPr="007F2233">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אז אל תבלבלי אותנו. </w:t>
      </w:r>
      <w:bookmarkStart w:id="1894" w:name="_ETM_Q8_484960"/>
      <w:bookmarkEnd w:id="1894"/>
    </w:p>
    <w:p w:rsidR="008820DE" w:rsidRDefault="008820DE" w:rsidP="00343828">
      <w:pPr>
        <w:rPr>
          <w:rtl/>
        </w:rPr>
      </w:pPr>
      <w:bookmarkStart w:id="1895" w:name="_ETM_Q8_485210"/>
      <w:bookmarkEnd w:id="1895"/>
    </w:p>
    <w:bookmarkStart w:id="1896" w:name="_ETM_Q8_485569" w:displacedByCustomXml="next"/>
    <w:bookmarkEnd w:id="1896" w:displacedByCustomXml="next"/>
    <w:bookmarkStart w:id="1897" w:name="_ETM_Q8_485835" w:displacedByCustomXml="next"/>
    <w:bookmarkEnd w:id="1897" w:displacedByCustomXml="next"/>
    <w:bookmarkStart w:id="1898" w:name="_ETM_Q8_485897" w:displacedByCustomXml="next"/>
    <w:bookmarkEnd w:id="1898" w:displacedByCustomXml="next"/>
    <w:sdt>
      <w:sdtPr>
        <w:rPr>
          <w:rtl/>
        </w:rPr>
        <w:alias w:val="דובר_המשך"/>
        <w:tag w:val="&lt;ID&gt;5307&lt;/ID&gt;&lt;Name&gt;יפעת שאשא ביטון - כולנו&lt;/Name&gt;&lt;Data&gt;יפעת שאשא ביטון (כולנו)&lt;/Data&gt;&lt;Shortcut&gt;יפשא&lt;/Shortcut&gt;"/>
        <w:id w:val="-1552068100"/>
        <w:placeholder>
          <w:docPart w:val="17CB8F414FAA4E8FA3211B1FD1266890"/>
        </w:placeholder>
        <w15:color w:val="993366"/>
      </w:sdtPr>
      <w:sdtEndPr/>
      <w:sdtContent>
        <w:p w:rsidR="008820DE" w:rsidRDefault="008820DE" w:rsidP="00343828">
          <w:pPr>
            <w:pStyle w:val="-"/>
            <w:keepNext/>
            <w:rPr>
              <w:rtl/>
            </w:rPr>
          </w:pPr>
          <w:r w:rsidRPr="002204C1">
            <w:rPr>
              <w:rStyle w:val="afe"/>
              <w:color w:val="000000"/>
              <w:rtl/>
            </w:rPr>
            <w:t>יפעת שאשא ביטון (כולנו)</w:t>
          </w:r>
          <w:r w:rsidRPr="002204C1">
            <w:rPr>
              <w:color w:val="000000"/>
              <w:rtl/>
            </w:rPr>
            <w:t>:</w:t>
          </w:r>
        </w:p>
      </w:sdtContent>
    </w:sdt>
    <w:p w:rsidR="008820DE" w:rsidRDefault="008820DE" w:rsidP="004F2FC9">
      <w:pPr>
        <w:rPr>
          <w:rtl/>
        </w:rPr>
      </w:pPr>
    </w:p>
    <w:p w:rsidR="008820DE" w:rsidRDefault="008820DE" w:rsidP="007B2842">
      <w:pPr>
        <w:rPr>
          <w:rtl/>
        </w:rPr>
      </w:pPr>
      <w:bookmarkStart w:id="1899" w:name="_ETM_Q8_487210"/>
      <w:bookmarkEnd w:id="1899"/>
      <w:r>
        <w:rPr>
          <w:rFonts w:hint="cs"/>
          <w:rtl/>
        </w:rPr>
        <w:t xml:space="preserve">אז אני </w:t>
      </w:r>
      <w:bookmarkStart w:id="1900" w:name="_ETM_Q8_476403"/>
      <w:bookmarkEnd w:id="1900"/>
      <w:r>
        <w:rPr>
          <w:rFonts w:hint="cs"/>
          <w:rtl/>
        </w:rPr>
        <w:t xml:space="preserve">רוצה לסכם ולומר, גברתי היושבת-ראש, הנושא הזה, של ילדים בגילי לידה עד שלוש, ובכלל, כל הנושא של חיי ילדים, הוא </w:t>
      </w:r>
      <w:bookmarkStart w:id="1901" w:name="_ETM_Q8_484756"/>
      <w:bookmarkEnd w:id="1901"/>
      <w:r>
        <w:rPr>
          <w:rFonts w:hint="cs"/>
          <w:rtl/>
        </w:rPr>
        <w:t xml:space="preserve">מספיק חשוב שבמקום שנצא החוצה ונכפיש אחד את השנייה </w:t>
      </w:r>
      <w:bookmarkStart w:id="1902" w:name="_ETM_Q8_490671"/>
      <w:bookmarkEnd w:id="1902"/>
      <w:r>
        <w:rPr>
          <w:rFonts w:hint="cs"/>
          <w:rtl/>
        </w:rPr>
        <w:t xml:space="preserve">נהיה מלוכדים ונצא כחזית אחת כדי להשיג את </w:t>
      </w:r>
      <w:bookmarkStart w:id="1903" w:name="_ETM_Q8_500881"/>
      <w:bookmarkEnd w:id="1903"/>
      <w:r>
        <w:rPr>
          <w:rFonts w:hint="cs"/>
          <w:rtl/>
        </w:rPr>
        <w:t xml:space="preserve">הכי טוב שאנחנו יכולים. למרות כל מה שספגתי, כל העלבונות וכל ההכפשות בחודש האחרון, אני עדיין פונה אליך ואומרת לך: בוא לוועדה ותילחם יחד איתי. בוא תילחם איתי כדי שזה יהיה הכי קרוב למה שאנחנו רוצים, </w:t>
      </w:r>
      <w:bookmarkStart w:id="1904" w:name="_ETM_Q8_509616"/>
      <w:bookmarkEnd w:id="1904"/>
      <w:r>
        <w:rPr>
          <w:rFonts w:hint="cs"/>
          <w:rtl/>
        </w:rPr>
        <w:t>כי בסופו של דבר האינטרס של</w:t>
      </w:r>
      <w:r w:rsidR="007B2842">
        <w:rPr>
          <w:rFonts w:hint="cs"/>
          <w:rtl/>
        </w:rPr>
        <w:t xml:space="preserve"> כולנו</w:t>
      </w:r>
      <w:r>
        <w:rPr>
          <w:rFonts w:hint="cs"/>
          <w:rtl/>
        </w:rPr>
        <w:t xml:space="preserve"> הוא אחד </w:t>
      </w:r>
      <w:r>
        <w:rPr>
          <w:rtl/>
        </w:rPr>
        <w:t>–</w:t>
      </w:r>
      <w:r>
        <w:rPr>
          <w:rFonts w:hint="cs"/>
          <w:rtl/>
        </w:rPr>
        <w:t xml:space="preserve"> להביא את הכי טוב שאנחנו יכולים בשביל הילדים במדינת </w:t>
      </w:r>
      <w:bookmarkStart w:id="1905" w:name="_ETM_Q8_516687"/>
      <w:bookmarkEnd w:id="1905"/>
      <w:r>
        <w:rPr>
          <w:rFonts w:hint="cs"/>
          <w:rtl/>
        </w:rPr>
        <w:t xml:space="preserve">ישראל. אבל </w:t>
      </w:r>
      <w:bookmarkStart w:id="1906" w:name="_ETM_Q8_516631"/>
      <w:bookmarkEnd w:id="1906"/>
      <w:r>
        <w:rPr>
          <w:rFonts w:hint="cs"/>
          <w:rtl/>
        </w:rPr>
        <w:t xml:space="preserve">אתה התנהגת כמו בצווארון הלבן </w:t>
      </w:r>
      <w:r>
        <w:rPr>
          <w:rtl/>
        </w:rPr>
        <w:t>–</w:t>
      </w:r>
      <w:r>
        <w:rPr>
          <w:rFonts w:hint="cs"/>
          <w:rtl/>
        </w:rPr>
        <w:t xml:space="preserve"> אתה מגיש את החוק, אתה נותן לאחרים </w:t>
      </w:r>
      <w:bookmarkStart w:id="1907" w:name="_ETM_Q8_520808"/>
      <w:bookmarkEnd w:id="1907"/>
      <w:r>
        <w:rPr>
          <w:rFonts w:hint="cs"/>
          <w:rtl/>
        </w:rPr>
        <w:t>לעבוד עליו, ואחר כך גם יש לך מה להגיד. בוא תהיה שותף במקום לה</w:t>
      </w:r>
      <w:r w:rsidR="007B2842">
        <w:rPr>
          <w:rFonts w:hint="cs"/>
          <w:rtl/>
        </w:rPr>
        <w:t>תריס</w:t>
      </w:r>
      <w:r>
        <w:rPr>
          <w:rFonts w:hint="cs"/>
          <w:rtl/>
        </w:rPr>
        <w:t xml:space="preserve"> כל </w:t>
      </w:r>
      <w:bookmarkStart w:id="1908" w:name="_ETM_Q8_526631"/>
      <w:bookmarkEnd w:id="1908"/>
      <w:r>
        <w:rPr>
          <w:rFonts w:hint="cs"/>
          <w:rtl/>
        </w:rPr>
        <w:t xml:space="preserve">הזמן. </w:t>
      </w:r>
    </w:p>
    <w:p w:rsidR="008820DE" w:rsidRDefault="008820DE" w:rsidP="00343828">
      <w:pPr>
        <w:rPr>
          <w:rtl/>
        </w:rPr>
      </w:pPr>
    </w:p>
    <w:p w:rsidR="008820DE" w:rsidRDefault="008820DE" w:rsidP="00343828">
      <w:pPr>
        <w:rPr>
          <w:rtl/>
        </w:rPr>
      </w:pPr>
      <w:r>
        <w:rPr>
          <w:rFonts w:hint="cs"/>
          <w:rtl/>
        </w:rPr>
        <w:t xml:space="preserve">אני קוראת </w:t>
      </w:r>
      <w:bookmarkStart w:id="1909" w:name="_ETM_Q8_526678"/>
      <w:bookmarkEnd w:id="1909"/>
      <w:r>
        <w:rPr>
          <w:rFonts w:hint="cs"/>
          <w:rtl/>
        </w:rPr>
        <w:t xml:space="preserve">לכולכם לתמוך בחוק. אני יכולה להבטיח לכם שבמסגרת דיוני </w:t>
      </w:r>
      <w:bookmarkStart w:id="1910" w:name="_ETM_Q8_526750"/>
      <w:bookmarkEnd w:id="1910"/>
      <w:r>
        <w:rPr>
          <w:rFonts w:hint="cs"/>
          <w:rtl/>
        </w:rPr>
        <w:t xml:space="preserve">הוועדה אנחנו נעשה הכול כדי להבטיח שזה יהיה רק </w:t>
      </w:r>
      <w:bookmarkStart w:id="1911" w:name="_ETM_Q8_537944"/>
      <w:bookmarkEnd w:id="1911"/>
      <w:r>
        <w:rPr>
          <w:rFonts w:hint="cs"/>
          <w:rtl/>
        </w:rPr>
        <w:t xml:space="preserve">צעד אחד, צעד ראשון, משמעותי, בתהליך של שינוי מציאות </w:t>
      </w:r>
      <w:bookmarkStart w:id="1912" w:name="_ETM_Q8_538096"/>
      <w:bookmarkEnd w:id="1912"/>
      <w:r>
        <w:rPr>
          <w:rFonts w:hint="cs"/>
          <w:rtl/>
        </w:rPr>
        <w:t xml:space="preserve">כל כך כואבת, שכולנו מודעים לה, במסגרות של גילאי לידה </w:t>
      </w:r>
      <w:bookmarkStart w:id="1913" w:name="_ETM_Q8_542455"/>
      <w:bookmarkEnd w:id="1913"/>
      <w:r>
        <w:rPr>
          <w:rFonts w:hint="cs"/>
          <w:rtl/>
        </w:rPr>
        <w:t xml:space="preserve">עד שלוש. תודה רבה. </w:t>
      </w:r>
    </w:p>
    <w:p w:rsidR="008820DE" w:rsidRDefault="008820DE" w:rsidP="00343828">
      <w:pPr>
        <w:rPr>
          <w:rtl/>
        </w:rPr>
      </w:pPr>
      <w:bookmarkStart w:id="1914" w:name="_ETM_Q8_541663"/>
      <w:bookmarkEnd w:id="1914"/>
    </w:p>
    <w:bookmarkStart w:id="1915" w:name="_ETM_Q8_548506" w:displacedByCustomXml="next"/>
    <w:bookmarkEnd w:id="1915" w:displacedByCustomXml="next"/>
    <w:bookmarkStart w:id="1916" w:name="_ETM_Q8_541991" w:displacedByCustomXml="next"/>
    <w:bookmarkEnd w:id="1916" w:displacedByCustomXml="next"/>
    <w:bookmarkStart w:id="1917" w:name="_ETM_Q8_542241" w:displacedByCustomXml="next"/>
    <w:bookmarkEnd w:id="1917" w:displacedByCustomXml="next"/>
    <w:bookmarkStart w:id="1918" w:name="_ETM_Q8_542319" w:displacedByCustomXml="next"/>
    <w:bookmarkEnd w:id="1918" w:displacedByCustomXml="next"/>
    <w:sdt>
      <w:sdtPr>
        <w:rPr>
          <w:rtl/>
        </w:rPr>
        <w:alias w:val="יור"/>
        <w:tag w:val="&lt;ID&gt;5413&lt;/ID&gt;&lt;Name&gt;טלי פלוסקוב - יו&quot;ר&lt;/Name&gt;&lt;Data&gt;טלי פלוסקוב:&lt;/Data&gt;&lt;Shortcut&gt;&lt;/Shortcut&gt;"/>
        <w:id w:val="721563438"/>
        <w:placeholder>
          <w:docPart w:val="17CB8F414FAA4E8FA3211B1FD1266890"/>
        </w:placeholder>
        <w15:color w:val="993366"/>
      </w:sdtPr>
      <w:sdtEndPr/>
      <w:sdtContent>
        <w:p w:rsidR="008820DE" w:rsidRDefault="008820DE" w:rsidP="00343828">
          <w:pPr>
            <w:pStyle w:val="af6"/>
            <w:keepNext/>
            <w:rPr>
              <w:rtl/>
            </w:rPr>
          </w:pPr>
          <w:r w:rsidRPr="002204C1">
            <w:rPr>
              <w:rStyle w:val="afe"/>
              <w:color w:val="000000"/>
              <w:rtl/>
            </w:rPr>
            <w:t>היו"ר טלי פלוסקוב:</w:t>
          </w:r>
        </w:p>
      </w:sdtContent>
    </w:sdt>
    <w:p w:rsidR="008820DE" w:rsidRDefault="008820DE" w:rsidP="004F2FC9">
      <w:pPr>
        <w:rPr>
          <w:rtl/>
        </w:rPr>
      </w:pPr>
    </w:p>
    <w:p w:rsidR="008820DE" w:rsidRDefault="008820DE" w:rsidP="007B2842">
      <w:pPr>
        <w:rPr>
          <w:rtl/>
        </w:rPr>
      </w:pPr>
      <w:bookmarkStart w:id="1919" w:name="_ETM_Q8_551022"/>
      <w:bookmarkEnd w:id="1919"/>
      <w:r>
        <w:rPr>
          <w:rFonts w:hint="cs"/>
          <w:rtl/>
        </w:rPr>
        <w:t xml:space="preserve">תודה רבה לחברת הכנסת יפעת שאשא ביטון. </w:t>
      </w:r>
      <w:bookmarkStart w:id="1920" w:name="_ETM_Q8_546583"/>
      <w:bookmarkEnd w:id="1920"/>
      <w:r>
        <w:rPr>
          <w:rFonts w:hint="cs"/>
          <w:rtl/>
        </w:rPr>
        <w:t xml:space="preserve">ישיב שר העבודה, הרווחה והשירותים החברתיים חבר הכנסת חיים כץ. </w:t>
      </w:r>
      <w:bookmarkStart w:id="1921" w:name="_ETM_Q8_558850"/>
      <w:bookmarkEnd w:id="1921"/>
      <w:r>
        <w:rPr>
          <w:rFonts w:hint="cs"/>
          <w:rtl/>
        </w:rPr>
        <w:t xml:space="preserve">בבקשה, אדוני. </w:t>
      </w:r>
    </w:p>
    <w:p w:rsidR="008820DE" w:rsidRDefault="008820DE" w:rsidP="00343828">
      <w:pPr>
        <w:rPr>
          <w:rtl/>
        </w:rPr>
      </w:pPr>
      <w:bookmarkStart w:id="1922" w:name="_ETM_Q8_559084"/>
      <w:bookmarkEnd w:id="1922"/>
    </w:p>
    <w:bookmarkStart w:id="1923" w:name="_ETM_Q8_559288" w:displacedByCustomXml="next"/>
    <w:bookmarkEnd w:id="1923" w:displacedByCustomXml="next"/>
    <w:bookmarkStart w:id="1924" w:name="_ETM_Q8_559569" w:displacedByCustomXml="next"/>
    <w:bookmarkEnd w:id="1924" w:displacedByCustomXml="next"/>
    <w:bookmarkStart w:id="1925" w:name="_ETM_Q8_559647" w:displacedByCustomXml="next"/>
    <w:bookmarkEnd w:id="1925" w:displacedByCustomXml="next"/>
    <w:bookmarkStart w:id="1926" w:name="_ETM_Q8_564975" w:displacedByCustomXml="next"/>
    <w:bookmarkEnd w:id="1926" w:displacedByCustomXml="next"/>
    <w:bookmarkStart w:id="1927" w:name="_Toc5266856" w:displacedByCustomXml="next"/>
    <w:bookmarkStart w:id="1928" w:name="_Toc518505477" w:displacedByCustomXml="next"/>
    <w:bookmarkStart w:id="1929" w:name="_Toc518504168" w:displacedByCustomXml="next"/>
    <w:bookmarkStart w:id="1930" w:name="_Toc518502875" w:displacedByCustomXml="next"/>
    <w:sdt>
      <w:sdtPr>
        <w:rPr>
          <w:rFonts w:hint="cs"/>
          <w:rtl/>
        </w:rPr>
        <w:alias w:val="דובר"/>
        <w:tag w:val="&lt;ID&gt;5371&lt;/ID&gt;&lt;Name&gt;חיים כץ - שר&lt;/Name&gt;&lt;Data&gt;שר העבודה, הרווחה והשירותים החברתיים חיים כץ&lt;/Data&gt;&lt;Shortcut&gt;חיכצ&lt;/Shortcut&gt;&lt;MemberID&gt;2114&lt;/MemberID&gt;"/>
        <w:id w:val="-1923171926"/>
        <w:placeholder>
          <w:docPart w:val="17CB8F414FAA4E8FA3211B1FD1266890"/>
        </w:placeholder>
        <w15:color w:val="993366"/>
      </w:sdtPr>
      <w:sdtEndPr/>
      <w:sdtContent>
        <w:p w:rsidR="008820DE" w:rsidRDefault="008820DE" w:rsidP="00343828">
          <w:pPr>
            <w:pStyle w:val="a4"/>
            <w:keepNext/>
            <w:rPr>
              <w:rtl/>
            </w:rPr>
          </w:pPr>
          <w:r w:rsidRPr="002204C1">
            <w:rPr>
              <w:rStyle w:val="afe"/>
              <w:color w:val="000000"/>
              <w:rtl/>
            </w:rPr>
            <w:t>שר העבודה, הרווחה והשירותים החברתיים חיים כץ</w:t>
          </w:r>
          <w:r w:rsidRPr="002204C1">
            <w:rPr>
              <w:color w:val="000000"/>
              <w:rtl/>
            </w:rPr>
            <w:t>:</w:t>
          </w:r>
        </w:p>
      </w:sdtContent>
    </w:sdt>
    <w:bookmarkEnd w:id="1927" w:displacedByCustomXml="prev"/>
    <w:bookmarkEnd w:id="1928" w:displacedByCustomXml="prev"/>
    <w:bookmarkEnd w:id="1929" w:displacedByCustomXml="prev"/>
    <w:bookmarkEnd w:id="1930" w:displacedByCustomXml="prev"/>
    <w:p w:rsidR="008820DE" w:rsidRDefault="008820DE" w:rsidP="004F2FC9">
      <w:pPr>
        <w:rPr>
          <w:rtl/>
        </w:rPr>
      </w:pPr>
    </w:p>
    <w:p w:rsidR="008820DE" w:rsidRDefault="008820DE" w:rsidP="007B2842">
      <w:pPr>
        <w:rPr>
          <w:rtl/>
        </w:rPr>
      </w:pPr>
      <w:bookmarkStart w:id="1931" w:name="_ETM_Q8_566319"/>
      <w:bookmarkEnd w:id="1931"/>
      <w:r>
        <w:rPr>
          <w:rFonts w:hint="cs"/>
          <w:rtl/>
        </w:rPr>
        <w:t xml:space="preserve">גברתי היושבת-ראש, חבריי חברי הכנסת, הצעת החוק </w:t>
      </w:r>
      <w:bookmarkStart w:id="1932" w:name="_ETM_Q8_575533"/>
      <w:bookmarkEnd w:id="1932"/>
      <w:r>
        <w:rPr>
          <w:rFonts w:hint="cs"/>
          <w:rtl/>
        </w:rPr>
        <w:t xml:space="preserve">של יפעת שאשא ביטון מבקשת לעודד הצבת מצלמות בכל מעונות </w:t>
      </w:r>
      <w:bookmarkStart w:id="1933" w:name="_ETM_Q8_581278"/>
      <w:bookmarkEnd w:id="1933"/>
      <w:r>
        <w:rPr>
          <w:rFonts w:hint="cs"/>
          <w:rtl/>
        </w:rPr>
        <w:t>היום במדינת ישראל. לצערי</w:t>
      </w:r>
      <w:r w:rsidR="007B2842">
        <w:rPr>
          <w:rFonts w:hint="cs"/>
          <w:rtl/>
        </w:rPr>
        <w:t>,</w:t>
      </w:r>
      <w:r>
        <w:rPr>
          <w:rFonts w:hint="cs"/>
          <w:rtl/>
        </w:rPr>
        <w:t xml:space="preserve"> בתקופה האחרונה אנחנו </w:t>
      </w:r>
      <w:bookmarkStart w:id="1934" w:name="_ETM_Q8_593678"/>
      <w:bookmarkEnd w:id="1934"/>
      <w:r>
        <w:rPr>
          <w:rFonts w:hint="cs"/>
          <w:rtl/>
        </w:rPr>
        <w:t xml:space="preserve">שומעים על כל מיני פגיעות בקטינים, בילדים חסרי ישע, שהם לא יכולים להגיב ולענות, ואפילו לספר הם לא יכולים לפעמים. למרות שהצבת המצלמות לא פותרת את הבעיה, אולי </w:t>
      </w:r>
      <w:bookmarkStart w:id="1935" w:name="_ETM_Q8_605178"/>
      <w:bookmarkEnd w:id="1935"/>
      <w:r>
        <w:rPr>
          <w:rFonts w:hint="cs"/>
          <w:rtl/>
        </w:rPr>
        <w:t xml:space="preserve">היא תיתן ממד של פחד, שאנשים יחששו </w:t>
      </w:r>
      <w:r w:rsidR="004F2FC9">
        <w:rPr>
          <w:rFonts w:hint="cs"/>
          <w:rtl/>
        </w:rPr>
        <w:t>– – –</w:t>
      </w:r>
      <w:r>
        <w:rPr>
          <w:rFonts w:hint="cs"/>
          <w:rtl/>
        </w:rPr>
        <w:t xml:space="preserve"> </w:t>
      </w:r>
    </w:p>
    <w:p w:rsidR="008820DE" w:rsidRDefault="008820DE" w:rsidP="00343828">
      <w:pPr>
        <w:rPr>
          <w:rtl/>
        </w:rPr>
      </w:pPr>
    </w:p>
    <w:bookmarkStart w:id="1936" w:name="_ETM_Q8_609053"/>
    <w:bookmarkStart w:id="1937" w:name="_ETM_Q8_609178"/>
    <w:bookmarkStart w:id="1938" w:name="_ETM_Q8_609490"/>
    <w:bookmarkStart w:id="1939" w:name="_ETM_Q8_609584"/>
    <w:bookmarkEnd w:id="1936"/>
    <w:bookmarkEnd w:id="1937"/>
    <w:bookmarkEnd w:id="1938"/>
    <w:bookmarkEnd w:id="1939"/>
    <w:p w:rsidR="008820DE" w:rsidRDefault="00600D8A" w:rsidP="00343828">
      <w:pPr>
        <w:pStyle w:val="af5"/>
        <w:keepNext/>
        <w:rPr>
          <w:rtl/>
        </w:rPr>
      </w:pPr>
      <w:sdt>
        <w:sdtPr>
          <w:rPr>
            <w:rFonts w:hint="cs"/>
            <w:rtl/>
          </w:rPr>
          <w:alias w:val="קריאה"/>
          <w:tag w:val="&lt;ID&gt;0&lt;/ID&gt;&lt;Name&gt;קריאה&lt;/Name&gt;&lt;Data&gt;קריאה&lt;/Data&gt;&lt;Shortcut&gt;&lt;/Shortcut&gt;"/>
          <w:id w:val="485591923"/>
          <w:placeholder>
            <w:docPart w:val="17CB8F414FAA4E8FA3211B1FD1266890"/>
          </w:placeholder>
          <w15:color w:val="993366"/>
        </w:sdtPr>
        <w:sdtEndPr/>
        <w:sdtContent>
          <w:r w:rsidR="008820DE" w:rsidRPr="00C26AB6">
            <w:rPr>
              <w:rStyle w:val="afe"/>
              <w:color w:val="000000"/>
              <w:rtl/>
            </w:rPr>
            <w:t>קריאה:</w:t>
          </w:r>
        </w:sdtContent>
      </w:sdt>
    </w:p>
    <w:p w:rsidR="008820DE" w:rsidRDefault="008820DE" w:rsidP="004F2FC9">
      <w:pPr>
        <w:rPr>
          <w:rtl/>
        </w:rPr>
      </w:pPr>
    </w:p>
    <w:p w:rsidR="008820DE" w:rsidRDefault="008820DE" w:rsidP="00343828">
      <w:pPr>
        <w:rPr>
          <w:rtl/>
        </w:rPr>
      </w:pPr>
      <w:bookmarkStart w:id="1940" w:name="_ETM_Q8_616412"/>
      <w:bookmarkEnd w:id="1940"/>
      <w:r>
        <w:rPr>
          <w:rFonts w:hint="cs"/>
          <w:rtl/>
        </w:rPr>
        <w:t>ה</w:t>
      </w:r>
      <w:bookmarkStart w:id="1941" w:name="_ETM_Q8_616787"/>
      <w:bookmarkStart w:id="1942" w:name="_ETM_Q8_616897"/>
      <w:bookmarkEnd w:id="1941"/>
      <w:bookmarkEnd w:id="1942"/>
      <w:r>
        <w:rPr>
          <w:rFonts w:hint="cs"/>
          <w:rtl/>
        </w:rPr>
        <w:t xml:space="preserve">רתעה. </w:t>
      </w:r>
    </w:p>
    <w:p w:rsidR="008820DE" w:rsidRDefault="008820DE" w:rsidP="00343828">
      <w:pPr>
        <w:rPr>
          <w:rtl/>
        </w:rPr>
      </w:pPr>
      <w:bookmarkStart w:id="1943" w:name="_ETM_Q8_618178"/>
      <w:bookmarkStart w:id="1944" w:name="_ETM_Q8_618272"/>
      <w:bookmarkEnd w:id="1943"/>
      <w:bookmarkEnd w:id="1944"/>
    </w:p>
    <w:bookmarkStart w:id="1945" w:name="_ETM_Q8_618537" w:displacedByCustomXml="next"/>
    <w:bookmarkEnd w:id="1945" w:displacedByCustomXml="next"/>
    <w:bookmarkStart w:id="1946" w:name="_ETM_Q8_618631" w:displacedByCustomXml="next"/>
    <w:bookmarkEnd w:id="1946"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1141762891"/>
        <w:placeholder>
          <w:docPart w:val="17CB8F414FAA4E8FA3211B1FD1266890"/>
        </w:placeholder>
        <w15:color w:val="993366"/>
      </w:sdtPr>
      <w:sdtEndPr/>
      <w:sdtContent>
        <w:p w:rsidR="008820DE" w:rsidRDefault="008820DE" w:rsidP="00343828">
          <w:pPr>
            <w:pStyle w:val="-"/>
            <w:keepNext/>
            <w:rPr>
              <w:rtl/>
            </w:rPr>
          </w:pPr>
          <w:r w:rsidRPr="00C26AB6">
            <w:rPr>
              <w:rStyle w:val="afe"/>
              <w:color w:val="000000"/>
              <w:rtl/>
            </w:rPr>
            <w:t>שר העבודה, הרווחה והשירותים החברתיים חיים כץ</w:t>
          </w:r>
          <w:r w:rsidRPr="00C26AB6">
            <w:rPr>
              <w:color w:val="000000"/>
              <w:rtl/>
            </w:rPr>
            <w:t>:</w:t>
          </w:r>
        </w:p>
      </w:sdtContent>
    </w:sdt>
    <w:p w:rsidR="008820DE" w:rsidRDefault="008820DE" w:rsidP="004F2FC9">
      <w:pPr>
        <w:rPr>
          <w:rtl/>
        </w:rPr>
      </w:pPr>
    </w:p>
    <w:p w:rsidR="008820DE" w:rsidRDefault="008820DE" w:rsidP="007B2842">
      <w:pPr>
        <w:rPr>
          <w:rtl/>
        </w:rPr>
      </w:pPr>
      <w:r>
        <w:rPr>
          <w:rFonts w:hint="cs"/>
          <w:rtl/>
        </w:rPr>
        <w:t>הרתעה. התרעה, ו</w:t>
      </w:r>
      <w:bookmarkStart w:id="1947" w:name="_ETM_Q8_619990"/>
      <w:bookmarkEnd w:id="1947"/>
      <w:r>
        <w:rPr>
          <w:rFonts w:hint="cs"/>
          <w:rtl/>
        </w:rPr>
        <w:t xml:space="preserve">חבל, חבל שאלה שבאים לתת חינוך </w:t>
      </w:r>
      <w:bookmarkStart w:id="1948" w:name="_ETM_Q8_613840"/>
      <w:bookmarkEnd w:id="1948"/>
      <w:r>
        <w:rPr>
          <w:rFonts w:hint="cs"/>
          <w:rtl/>
        </w:rPr>
        <w:t xml:space="preserve">לילדים שלנו, לתינוקות, צריך לשים עליהם אמצעי הרתעה. מאוד חבל, </w:t>
      </w:r>
      <w:bookmarkStart w:id="1949" w:name="_ETM_Q8_627697"/>
      <w:bookmarkEnd w:id="1949"/>
      <w:r>
        <w:rPr>
          <w:rFonts w:hint="cs"/>
          <w:rtl/>
        </w:rPr>
        <w:t xml:space="preserve">מאוד חבל שצריך לעשות </w:t>
      </w:r>
      <w:bookmarkStart w:id="1950" w:name="_ETM_Q8_626459"/>
      <w:bookmarkEnd w:id="1950"/>
      <w:r>
        <w:rPr>
          <w:rFonts w:hint="cs"/>
          <w:rtl/>
        </w:rPr>
        <w:t>את זה. יחד עם זה, התנאי שלי לחוק</w:t>
      </w:r>
      <w:r w:rsidR="007B2842">
        <w:rPr>
          <w:rFonts w:hint="cs"/>
          <w:rtl/>
        </w:rPr>
        <w:t xml:space="preserve"> הוא</w:t>
      </w:r>
      <w:r>
        <w:rPr>
          <w:rFonts w:hint="cs"/>
          <w:rtl/>
        </w:rPr>
        <w:t xml:space="preserve"> ששום תשלום לא יושת על </w:t>
      </w:r>
      <w:bookmarkStart w:id="1951" w:name="_ETM_Q8_631772"/>
      <w:bookmarkEnd w:id="1951"/>
      <w:r>
        <w:rPr>
          <w:rFonts w:hint="cs"/>
          <w:rtl/>
        </w:rPr>
        <w:t xml:space="preserve">ההורים, שהכול יהיה על חשבון הממשלה. בהמשך הליך החקיקה, המגמה </w:t>
      </w:r>
      <w:r w:rsidR="007B2842">
        <w:rPr>
          <w:rFonts w:hint="cs"/>
          <w:rtl/>
        </w:rPr>
        <w:t xml:space="preserve">היא </w:t>
      </w:r>
      <w:r>
        <w:rPr>
          <w:rFonts w:hint="cs"/>
          <w:rtl/>
        </w:rPr>
        <w:t xml:space="preserve">להגיע למצב שכל </w:t>
      </w:r>
      <w:bookmarkStart w:id="1952" w:name="_ETM_Q8_641287"/>
      <w:bookmarkEnd w:id="1952"/>
      <w:r>
        <w:rPr>
          <w:rFonts w:hint="cs"/>
          <w:rtl/>
        </w:rPr>
        <w:t>המעונות יחויבו. אני מקווה שביום ראשון הקרוב יאושר בוועדת שרים חו</w:t>
      </w:r>
      <w:bookmarkStart w:id="1953" w:name="_ETM_Q8_647921"/>
      <w:bookmarkEnd w:id="1953"/>
      <w:r>
        <w:rPr>
          <w:rFonts w:hint="cs"/>
          <w:rtl/>
        </w:rPr>
        <w:t xml:space="preserve">ק הפיקוח, וזה יהיה </w:t>
      </w:r>
      <w:bookmarkStart w:id="1954" w:name="_ETM_Q8_653193"/>
      <w:bookmarkEnd w:id="1954"/>
      <w:r>
        <w:rPr>
          <w:rFonts w:hint="cs"/>
          <w:rtl/>
        </w:rPr>
        <w:t xml:space="preserve">חוק מורחב של הכשרות, של בטיחות </w:t>
      </w:r>
      <w:r w:rsidR="004F2FC9">
        <w:rPr>
          <w:rFonts w:hint="cs"/>
          <w:rtl/>
        </w:rPr>
        <w:t>– – –</w:t>
      </w:r>
    </w:p>
    <w:p w:rsidR="008820DE" w:rsidRDefault="008820DE" w:rsidP="00343828">
      <w:pPr>
        <w:rPr>
          <w:rtl/>
        </w:rPr>
      </w:pPr>
      <w:bookmarkStart w:id="1955" w:name="_ETM_Q8_660272"/>
      <w:bookmarkEnd w:id="1955"/>
    </w:p>
    <w:sdt>
      <w:sdtPr>
        <w:rPr>
          <w:rtl/>
        </w:rPr>
        <w:alias w:val="קריאה"/>
        <w:tag w:val="&lt;ID&gt;4692&lt;/ID&gt;&lt;Name&gt;נחמן שי - המחנה הציוני&lt;/Name&gt;&lt;Data&gt;נחמן שי (המחנה הציוני)&lt;/Data&gt;&lt;Shortcut&gt;נחשי&lt;/Shortcut&gt;"/>
        <w:id w:val="97926057"/>
        <w:placeholder>
          <w:docPart w:val="17CB8F414FAA4E8FA3211B1FD1266890"/>
        </w:placeholder>
        <w15:color w:val="993366"/>
      </w:sdtPr>
      <w:sdtEndPr/>
      <w:sdtContent>
        <w:p w:rsidR="008820DE" w:rsidRDefault="008820DE" w:rsidP="00343828">
          <w:pPr>
            <w:pStyle w:val="af5"/>
            <w:keepNext/>
            <w:rPr>
              <w:rtl/>
            </w:rPr>
          </w:pPr>
          <w:r w:rsidRPr="007B2030">
            <w:rPr>
              <w:rStyle w:val="afe"/>
              <w:color w:val="000000"/>
              <w:rtl/>
            </w:rPr>
            <w:t>נחמן שי (המחנה הציוני)</w:t>
          </w:r>
          <w:r w:rsidRPr="007B2030">
            <w:rPr>
              <w:color w:val="000000"/>
              <w:rtl/>
            </w:rPr>
            <w:t>:</w:t>
          </w:r>
        </w:p>
      </w:sdtContent>
    </w:sdt>
    <w:p w:rsidR="008820DE" w:rsidRDefault="008820DE" w:rsidP="004F2FC9">
      <w:pPr>
        <w:rPr>
          <w:rtl/>
        </w:rPr>
      </w:pPr>
    </w:p>
    <w:p w:rsidR="008820DE" w:rsidRDefault="008820DE" w:rsidP="00343828">
      <w:pPr>
        <w:rPr>
          <w:rtl/>
        </w:rPr>
      </w:pPr>
      <w:bookmarkStart w:id="1956" w:name="_ETM_Q8_660584"/>
      <w:bookmarkStart w:id="1957" w:name="_ETM_Q8_660850"/>
      <w:bookmarkStart w:id="1958" w:name="_ETM_Q8_660912"/>
      <w:bookmarkEnd w:id="1956"/>
      <w:bookmarkEnd w:id="1957"/>
      <w:bookmarkEnd w:id="1958"/>
      <w:r>
        <w:rPr>
          <w:rFonts w:hint="cs"/>
          <w:rtl/>
        </w:rPr>
        <w:t xml:space="preserve">יש כסף? </w:t>
      </w:r>
    </w:p>
    <w:p w:rsidR="008820DE" w:rsidRDefault="008820DE" w:rsidP="00343828">
      <w:pPr>
        <w:rPr>
          <w:rtl/>
        </w:rPr>
      </w:pPr>
      <w:bookmarkStart w:id="1959" w:name="_ETM_Q8_664397"/>
      <w:bookmarkStart w:id="1960" w:name="_ETM_Q8_664490"/>
      <w:bookmarkEnd w:id="1959"/>
      <w:bookmarkEnd w:id="1960"/>
    </w:p>
    <w:bookmarkStart w:id="1961" w:name="_ETM_Q8_664756" w:displacedByCustomXml="next"/>
    <w:bookmarkEnd w:id="1961" w:displacedByCustomXml="next"/>
    <w:bookmarkStart w:id="1962" w:name="_ETM_Q8_664850" w:displacedByCustomXml="next"/>
    <w:bookmarkEnd w:id="1962"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285633398"/>
        <w:placeholder>
          <w:docPart w:val="17CB8F414FAA4E8FA3211B1FD1266890"/>
        </w:placeholder>
        <w15:color w:val="993366"/>
      </w:sdtPr>
      <w:sdtEndPr/>
      <w:sdtContent>
        <w:p w:rsidR="008820DE" w:rsidRDefault="008820DE" w:rsidP="00343828">
          <w:pPr>
            <w:pStyle w:val="-"/>
            <w:keepNext/>
            <w:rPr>
              <w:rtl/>
            </w:rPr>
          </w:pPr>
          <w:r w:rsidRPr="00C26AB6">
            <w:rPr>
              <w:rStyle w:val="afe"/>
              <w:color w:val="000000"/>
              <w:rtl/>
            </w:rPr>
            <w:t>שר העבודה, הרווחה והשירותים החברתיים חיים כץ</w:t>
          </w:r>
          <w:r w:rsidRPr="00C26AB6">
            <w:rPr>
              <w:color w:val="000000"/>
              <w:rtl/>
            </w:rPr>
            <w:t>:</w:t>
          </w:r>
        </w:p>
      </w:sdtContent>
    </w:sdt>
    <w:p w:rsidR="008820DE" w:rsidRDefault="008820DE" w:rsidP="004F2FC9">
      <w:pPr>
        <w:rPr>
          <w:rtl/>
        </w:rPr>
      </w:pPr>
    </w:p>
    <w:p w:rsidR="008820DE" w:rsidRDefault="008820DE" w:rsidP="00343828">
      <w:pPr>
        <w:rPr>
          <w:rtl/>
        </w:rPr>
      </w:pPr>
      <w:bookmarkStart w:id="1963" w:name="_ETM_Q8_666803"/>
      <w:bookmarkEnd w:id="1963"/>
      <w:r>
        <w:rPr>
          <w:rFonts w:hint="cs"/>
          <w:rtl/>
        </w:rPr>
        <w:t>עם כסף.</w:t>
      </w:r>
      <w:bookmarkStart w:id="1964" w:name="_ETM_Q8_660882"/>
      <w:bookmarkEnd w:id="1964"/>
      <w:r>
        <w:rPr>
          <w:rFonts w:hint="cs"/>
          <w:rtl/>
        </w:rPr>
        <w:t xml:space="preserve"> עם כסף. אני מקווה שזה יאושר ביום ראשון ושלא יהיו הפתעות. יהיה </w:t>
      </w:r>
      <w:bookmarkStart w:id="1965" w:name="_ETM_Q8_671943"/>
      <w:bookmarkEnd w:id="1965"/>
      <w:r>
        <w:rPr>
          <w:rFonts w:hint="cs"/>
          <w:rtl/>
        </w:rPr>
        <w:t xml:space="preserve">שם גם פיקוח, </w:t>
      </w:r>
      <w:bookmarkStart w:id="1966" w:name="_ETM_Q8_672713"/>
      <w:bookmarkEnd w:id="1966"/>
      <w:r>
        <w:rPr>
          <w:rFonts w:hint="cs"/>
          <w:rtl/>
        </w:rPr>
        <w:t xml:space="preserve">גם הכשרות וגם את היכולת שלנו לשלוח </w:t>
      </w:r>
      <w:bookmarkStart w:id="1967" w:name="_ETM_Q8_679818"/>
      <w:bookmarkEnd w:id="1967"/>
      <w:r>
        <w:rPr>
          <w:rFonts w:hint="cs"/>
          <w:rtl/>
        </w:rPr>
        <w:t xml:space="preserve">את הילדים בשקט נפשי מוחלט. אני אבקש מכם לאשר את הצעת החוק של </w:t>
      </w:r>
      <w:bookmarkStart w:id="1968" w:name="_ETM_Q8_682771"/>
      <w:bookmarkEnd w:id="1968"/>
      <w:r>
        <w:rPr>
          <w:rFonts w:hint="cs"/>
          <w:rtl/>
        </w:rPr>
        <w:t xml:space="preserve">יפעת שאשא </w:t>
      </w:r>
      <w:r>
        <w:rPr>
          <w:rFonts w:hint="eastAsia"/>
          <w:rtl/>
        </w:rPr>
        <w:t>–</w:t>
      </w:r>
      <w:r>
        <w:rPr>
          <w:rFonts w:hint="cs"/>
          <w:rtl/>
        </w:rPr>
        <w:t xml:space="preserve"> ואני מודה לך על הצעת החוק </w:t>
      </w:r>
      <w:bookmarkStart w:id="1969" w:name="_ETM_Q8_685803"/>
      <w:bookmarkEnd w:id="1969"/>
      <w:r>
        <w:rPr>
          <w:rFonts w:hint="eastAsia"/>
          <w:rtl/>
        </w:rPr>
        <w:t>–</w:t>
      </w:r>
      <w:r>
        <w:rPr>
          <w:rFonts w:hint="cs"/>
          <w:rtl/>
        </w:rPr>
        <w:t xml:space="preserve"> בקריאה הטרומית. תודה. </w:t>
      </w:r>
    </w:p>
    <w:p w:rsidR="008820DE" w:rsidRDefault="008820DE" w:rsidP="00343828">
      <w:pPr>
        <w:rPr>
          <w:rtl/>
        </w:rPr>
      </w:pPr>
      <w:bookmarkStart w:id="1970" w:name="_ETM_Q8_689553"/>
      <w:bookmarkEnd w:id="1970"/>
    </w:p>
    <w:bookmarkStart w:id="1971" w:name="_ETM_Q8_689803" w:displacedByCustomXml="next"/>
    <w:bookmarkEnd w:id="1971" w:displacedByCustomXml="next"/>
    <w:bookmarkStart w:id="1972" w:name="_ETM_Q8_690068" w:displacedByCustomXml="next"/>
    <w:bookmarkEnd w:id="1972" w:displacedByCustomXml="next"/>
    <w:bookmarkStart w:id="1973" w:name="_ETM_Q8_690131" w:displacedByCustomXml="next"/>
    <w:bookmarkEnd w:id="1973" w:displacedByCustomXml="next"/>
    <w:sdt>
      <w:sdtPr>
        <w:rPr>
          <w:rtl/>
        </w:rPr>
        <w:alias w:val="יור"/>
        <w:tag w:val="&lt;ID&gt;5413&lt;/ID&gt;&lt;Name&gt;טלי פלוסקוב - יו&quot;ר&lt;/Name&gt;&lt;Data&gt;טלי פלוסקוב:&lt;/Data&gt;&lt;Shortcut&gt;&lt;/Shortcut&gt;"/>
        <w:id w:val="-1928497081"/>
        <w:placeholder>
          <w:docPart w:val="17CB8F414FAA4E8FA3211B1FD1266890"/>
        </w:placeholder>
        <w15:color w:val="993366"/>
      </w:sdtPr>
      <w:sdtEndPr/>
      <w:sdtContent>
        <w:p w:rsidR="008820DE" w:rsidRDefault="008820DE" w:rsidP="00343828">
          <w:pPr>
            <w:pStyle w:val="af6"/>
            <w:keepNext/>
            <w:rPr>
              <w:rtl/>
            </w:rPr>
          </w:pPr>
          <w:r w:rsidRPr="00C26AB6">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1974" w:name="_ETM_Q8_691928"/>
      <w:bookmarkEnd w:id="1974"/>
      <w:r>
        <w:rPr>
          <w:rFonts w:hint="cs"/>
          <w:rtl/>
        </w:rPr>
        <w:t xml:space="preserve">תודה רבה לשר חיים כץ. </w:t>
      </w:r>
    </w:p>
    <w:p w:rsidR="008820DE" w:rsidRDefault="008820DE" w:rsidP="00343828">
      <w:pPr>
        <w:rPr>
          <w:rtl/>
        </w:rPr>
      </w:pPr>
    </w:p>
    <w:sdt>
      <w:sdtPr>
        <w:rPr>
          <w:rtl/>
        </w:rPr>
        <w:alias w:val="קריאה"/>
        <w:tag w:val="&lt;ID&gt;5307&lt;/ID&gt;&lt;Name&gt;יפעת שאשא ביטון - כולנו&lt;/Name&gt;&lt;Data&gt;יפעת שאשא ביטון (כולנו)&lt;/Data&gt;&lt;Shortcut&gt;יפשא&lt;/Shortcut&gt;"/>
        <w:id w:val="774436506"/>
        <w:placeholder>
          <w:docPart w:val="17CB8F414FAA4E8FA3211B1FD1266890"/>
        </w:placeholder>
        <w15:color w:val="993366"/>
      </w:sdtPr>
      <w:sdtEndPr/>
      <w:sdtContent>
        <w:p w:rsidR="008820DE" w:rsidRDefault="008820DE" w:rsidP="00343828">
          <w:pPr>
            <w:pStyle w:val="af5"/>
            <w:keepNext/>
            <w:rPr>
              <w:rtl/>
            </w:rPr>
          </w:pPr>
          <w:r w:rsidRPr="005F4C7F">
            <w:rPr>
              <w:rStyle w:val="afe"/>
              <w:color w:val="000000"/>
              <w:rtl/>
            </w:rPr>
            <w:t>יפעת שאשא ביטון (כולנו)</w:t>
          </w:r>
          <w:r w:rsidRPr="005F4C7F">
            <w:rPr>
              <w:color w:val="000000"/>
              <w:rtl/>
            </w:rPr>
            <w:t>:</w:t>
          </w:r>
        </w:p>
      </w:sdtContent>
    </w:sdt>
    <w:p w:rsidR="008820DE" w:rsidRDefault="008820DE" w:rsidP="004F2FC9">
      <w:pPr>
        <w:rPr>
          <w:rtl/>
        </w:rPr>
      </w:pPr>
    </w:p>
    <w:p w:rsidR="008820DE" w:rsidRDefault="008820DE" w:rsidP="007B2842">
      <w:pPr>
        <w:rPr>
          <w:rtl/>
        </w:rPr>
      </w:pPr>
      <w:r>
        <w:rPr>
          <w:rFonts w:hint="cs"/>
          <w:rtl/>
        </w:rPr>
        <w:t xml:space="preserve">אני יכולה </w:t>
      </w:r>
      <w:r w:rsidR="004F2FC9">
        <w:rPr>
          <w:rFonts w:hint="cs"/>
          <w:rtl/>
        </w:rPr>
        <w:t>– – –</w:t>
      </w:r>
      <w:r>
        <w:rPr>
          <w:rFonts w:hint="cs"/>
          <w:rtl/>
        </w:rPr>
        <w:t xml:space="preserve"> </w:t>
      </w:r>
    </w:p>
    <w:p w:rsidR="008820DE" w:rsidRDefault="008820DE" w:rsidP="00343828">
      <w:pPr>
        <w:rPr>
          <w:rtl/>
        </w:rPr>
      </w:pPr>
    </w:p>
    <w:sdt>
      <w:sdtPr>
        <w:rPr>
          <w:rtl/>
        </w:rPr>
        <w:alias w:val="יור"/>
        <w:tag w:val="&lt;ID&gt;5413&lt;/ID&gt;&lt;Name&gt;טלי פלוסקוב - יו&quot;ר&lt;/Name&gt;&lt;Data&gt;טלי פלוסקוב:&lt;/Data&gt;&lt;Shortcut&gt;&lt;/Shortcut&gt;"/>
        <w:id w:val="-1295513765"/>
        <w:placeholder>
          <w:docPart w:val="17CB8F414FAA4E8FA3211B1FD1266890"/>
        </w:placeholder>
        <w15:color w:val="993366"/>
      </w:sdtPr>
      <w:sdtEndPr/>
      <w:sdtContent>
        <w:p w:rsidR="008820DE" w:rsidRDefault="008820DE" w:rsidP="00343828">
          <w:pPr>
            <w:pStyle w:val="af6"/>
            <w:keepNext/>
            <w:rPr>
              <w:rtl/>
            </w:rPr>
          </w:pPr>
          <w:r w:rsidRPr="005F4C7F">
            <w:rPr>
              <w:rStyle w:val="afe"/>
              <w:color w:val="000000"/>
              <w:rtl/>
            </w:rPr>
            <w:t>היו"ר טלי פלוסקוב:</w:t>
          </w:r>
        </w:p>
      </w:sdtContent>
    </w:sdt>
    <w:p w:rsidR="008820DE" w:rsidRDefault="008820DE" w:rsidP="004F2FC9">
      <w:pPr>
        <w:rPr>
          <w:rtl/>
        </w:rPr>
      </w:pPr>
    </w:p>
    <w:p w:rsidR="008820DE" w:rsidRPr="005F4C7F" w:rsidRDefault="008820DE" w:rsidP="00343828">
      <w:pPr>
        <w:rPr>
          <w:rtl/>
        </w:rPr>
      </w:pPr>
      <w:r>
        <w:rPr>
          <w:rFonts w:hint="cs"/>
          <w:rtl/>
        </w:rPr>
        <w:t xml:space="preserve">לא. אם הוא היה מתנגד אז </w:t>
      </w:r>
      <w:bookmarkStart w:id="1975" w:name="_ETM_Q8_694587"/>
      <w:bookmarkEnd w:id="1975"/>
      <w:r>
        <w:rPr>
          <w:rFonts w:hint="cs"/>
          <w:rtl/>
        </w:rPr>
        <w:t xml:space="preserve">היית יכולה לחזור, אבל כרגע כבר לא. </w:t>
      </w:r>
    </w:p>
    <w:p w:rsidR="008820DE" w:rsidRDefault="008820DE" w:rsidP="00343828">
      <w:pPr>
        <w:rPr>
          <w:rtl/>
        </w:rPr>
      </w:pPr>
    </w:p>
    <w:p w:rsidR="008820DE" w:rsidRDefault="008820DE" w:rsidP="00343828">
      <w:pPr>
        <w:rPr>
          <w:rtl/>
        </w:rPr>
      </w:pPr>
      <w:bookmarkStart w:id="1976" w:name="_ETM_Q8_703443"/>
      <w:bookmarkStart w:id="1977" w:name="_ETM_Q8_703511"/>
      <w:bookmarkEnd w:id="1976"/>
      <w:bookmarkEnd w:id="1977"/>
      <w:r>
        <w:rPr>
          <w:rFonts w:hint="cs"/>
          <w:rtl/>
        </w:rPr>
        <w:t xml:space="preserve">רבותיי, אנחנו </w:t>
      </w:r>
      <w:bookmarkStart w:id="1978" w:name="_ETM_Q8_698084"/>
      <w:bookmarkEnd w:id="1978"/>
      <w:r>
        <w:rPr>
          <w:rFonts w:hint="cs"/>
          <w:rtl/>
        </w:rPr>
        <w:t xml:space="preserve">עוברים להצבעה. אדוני, </w:t>
      </w:r>
      <w:bookmarkStart w:id="1979" w:name="_ETM_Q8_709999"/>
      <w:bookmarkEnd w:id="1979"/>
      <w:r>
        <w:rPr>
          <w:rFonts w:hint="cs"/>
          <w:rtl/>
        </w:rPr>
        <w:t xml:space="preserve">לא שמעתי. </w:t>
      </w:r>
    </w:p>
    <w:p w:rsidR="008820DE" w:rsidRDefault="008820DE" w:rsidP="00343828">
      <w:pPr>
        <w:rPr>
          <w:rtl/>
        </w:rPr>
      </w:pPr>
      <w:bookmarkStart w:id="1980" w:name="_ETM_Q8_711459"/>
      <w:bookmarkEnd w:id="1980"/>
    </w:p>
    <w:bookmarkStart w:id="1981" w:name="_ETM_Q8_711600" w:displacedByCustomXml="next"/>
    <w:bookmarkEnd w:id="1981" w:displacedByCustomXml="next"/>
    <w:bookmarkStart w:id="1982" w:name="_ETM_Q8_711865" w:displacedByCustomXml="next"/>
    <w:bookmarkEnd w:id="1982" w:displacedByCustomXml="next"/>
    <w:bookmarkStart w:id="1983" w:name="_ETM_Q8_711943" w:displacedByCustomXml="next"/>
    <w:bookmarkEnd w:id="1983" w:displacedByCustomXml="next"/>
    <w:sdt>
      <w:sdtPr>
        <w:rPr>
          <w:rtl/>
        </w:rPr>
        <w:alias w:val="קריאה"/>
        <w:tag w:val="&lt;ID&gt;5579&lt;/ID&gt;&lt;Name&gt;אלי אלאלוף (כולנו)&lt;/Name&gt;&lt;Data&gt;אלי אלאלוף (כולנו)&lt;/Data&gt;&lt;Shortcut&gt;אלאל&lt;/Shortcut&gt;"/>
        <w:id w:val="1353539026"/>
        <w:placeholder>
          <w:docPart w:val="17CB8F414FAA4E8FA3211B1FD1266890"/>
        </w:placeholder>
        <w15:color w:val="993366"/>
      </w:sdtPr>
      <w:sdtEndPr/>
      <w:sdtContent>
        <w:p w:rsidR="008820DE" w:rsidRDefault="008820DE" w:rsidP="00343828">
          <w:pPr>
            <w:pStyle w:val="af5"/>
            <w:keepNext/>
            <w:rPr>
              <w:rtl/>
            </w:rPr>
          </w:pPr>
          <w:r w:rsidRPr="00C26AB6">
            <w:rPr>
              <w:rStyle w:val="afe"/>
              <w:color w:val="000000"/>
              <w:rtl/>
            </w:rPr>
            <w:t>אלי אלאלוף (כולנו)</w:t>
          </w:r>
          <w:r w:rsidRPr="00C26AB6">
            <w:rPr>
              <w:color w:val="000000"/>
              <w:rtl/>
            </w:rPr>
            <w:t>:</w:t>
          </w:r>
        </w:p>
      </w:sdtContent>
    </w:sdt>
    <w:p w:rsidR="008820DE" w:rsidRDefault="008820DE" w:rsidP="004F2FC9">
      <w:pPr>
        <w:rPr>
          <w:rtl/>
        </w:rPr>
      </w:pPr>
    </w:p>
    <w:p w:rsidR="008820DE" w:rsidRDefault="004F2FC9" w:rsidP="007B2842">
      <w:pPr>
        <w:rPr>
          <w:rtl/>
        </w:rPr>
      </w:pPr>
      <w:bookmarkStart w:id="1984" w:name="_ETM_Q8_715646"/>
      <w:bookmarkStart w:id="1985" w:name="_ETM_Q8_716021"/>
      <w:bookmarkStart w:id="1986" w:name="_ETM_Q8_716100"/>
      <w:bookmarkEnd w:id="1984"/>
      <w:bookmarkEnd w:id="1985"/>
      <w:bookmarkEnd w:id="1986"/>
      <w:r>
        <w:rPr>
          <w:rFonts w:hint="cs"/>
          <w:rtl/>
        </w:rPr>
        <w:t>– – –</w:t>
      </w:r>
      <w:r w:rsidR="008820DE">
        <w:rPr>
          <w:rFonts w:hint="cs"/>
          <w:rtl/>
        </w:rPr>
        <w:t xml:space="preserve"> </w:t>
      </w:r>
    </w:p>
    <w:p w:rsidR="008820DE" w:rsidRDefault="008820DE" w:rsidP="00343828">
      <w:pPr>
        <w:rPr>
          <w:rtl/>
        </w:rPr>
      </w:pPr>
      <w:bookmarkStart w:id="1987" w:name="_ETM_Q8_720053"/>
      <w:bookmarkStart w:id="1988" w:name="_ETM_Q8_720146"/>
      <w:bookmarkEnd w:id="1987"/>
      <w:bookmarkEnd w:id="1988"/>
    </w:p>
    <w:bookmarkStart w:id="1989" w:name="_ETM_Q8_720428" w:displacedByCustomXml="next"/>
    <w:bookmarkEnd w:id="1989" w:displacedByCustomXml="next"/>
    <w:bookmarkStart w:id="1990" w:name="_ETM_Q8_720506" w:displacedByCustomXml="next"/>
    <w:bookmarkEnd w:id="1990" w:displacedByCustomXml="next"/>
    <w:sdt>
      <w:sdtPr>
        <w:rPr>
          <w:rtl/>
        </w:rPr>
        <w:alias w:val="יור"/>
        <w:tag w:val="&lt;ID&gt;5413&lt;/ID&gt;&lt;Name&gt;טלי פלוסקוב - יו&quot;ר&lt;/Name&gt;&lt;Data&gt;טלי פלוסקוב:&lt;/Data&gt;&lt;Shortcut&gt;&lt;/Shortcut&gt;"/>
        <w:id w:val="-285822791"/>
        <w:placeholder>
          <w:docPart w:val="17CB8F414FAA4E8FA3211B1FD1266890"/>
        </w:placeholder>
        <w15:color w:val="993366"/>
      </w:sdtPr>
      <w:sdtEndPr/>
      <w:sdtContent>
        <w:p w:rsidR="008820DE" w:rsidRDefault="008820DE" w:rsidP="00343828">
          <w:pPr>
            <w:pStyle w:val="af6"/>
            <w:keepNext/>
            <w:rPr>
              <w:rtl/>
            </w:rPr>
          </w:pPr>
          <w:r w:rsidRPr="00C26AB6">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1991" w:name="_ETM_Q8_721865"/>
      <w:bookmarkEnd w:id="1991"/>
      <w:r>
        <w:rPr>
          <w:rFonts w:hint="cs"/>
          <w:rtl/>
        </w:rPr>
        <w:t xml:space="preserve">לא, זה רק לילדים, זה מה שאמרה יפעת שאשא ביטון. </w:t>
      </w:r>
      <w:bookmarkStart w:id="1992" w:name="_ETM_Q8_716288"/>
      <w:bookmarkEnd w:id="1992"/>
      <w:r>
        <w:rPr>
          <w:rFonts w:hint="cs"/>
          <w:rtl/>
        </w:rPr>
        <w:t xml:space="preserve">עד גיל שלוש </w:t>
      </w:r>
      <w:r>
        <w:rPr>
          <w:rtl/>
        </w:rPr>
        <w:t>–</w:t>
      </w:r>
      <w:r>
        <w:rPr>
          <w:rFonts w:hint="cs"/>
          <w:rtl/>
        </w:rPr>
        <w:t xml:space="preserve"> מאפס עד שלוש. </w:t>
      </w:r>
      <w:bookmarkStart w:id="1993" w:name="_ETM_Q8_725396"/>
      <w:bookmarkEnd w:id="1993"/>
    </w:p>
    <w:p w:rsidR="008820DE" w:rsidRDefault="008820DE" w:rsidP="00343828">
      <w:pPr>
        <w:rPr>
          <w:rtl/>
        </w:rPr>
      </w:pPr>
    </w:p>
    <w:p w:rsidR="008820DE" w:rsidRDefault="008820DE" w:rsidP="00343828">
      <w:pPr>
        <w:rPr>
          <w:rtl/>
        </w:rPr>
      </w:pPr>
      <w:r>
        <w:rPr>
          <w:rFonts w:hint="cs"/>
          <w:rtl/>
        </w:rPr>
        <w:t xml:space="preserve">רבותיי, אנחנו כרגע מצביעים על הצעת חוק </w:t>
      </w:r>
      <w:bookmarkStart w:id="1994" w:name="_ETM_Q8_719539"/>
      <w:bookmarkEnd w:id="1994"/>
      <w:r>
        <w:rPr>
          <w:rFonts w:hint="cs"/>
          <w:rtl/>
        </w:rPr>
        <w:t>התקנת מצלמות לשם פיקוח והגנה על קטינים וחסרי ישע, התשע"ז</w:t>
      </w:r>
      <w:r>
        <w:rPr>
          <w:rFonts w:hint="eastAsia"/>
          <w:rtl/>
        </w:rPr>
        <w:t>–</w:t>
      </w:r>
      <w:r>
        <w:rPr>
          <w:rFonts w:hint="cs"/>
          <w:rtl/>
        </w:rPr>
        <w:t xml:space="preserve">2017. </w:t>
      </w:r>
      <w:bookmarkStart w:id="1995" w:name="_ETM_Q8_726109"/>
      <w:bookmarkEnd w:id="1995"/>
      <w:r>
        <w:rPr>
          <w:rFonts w:hint="cs"/>
          <w:rtl/>
        </w:rPr>
        <w:t xml:space="preserve">מי בעד? מי נגד? בקריאה טרומית. </w:t>
      </w:r>
    </w:p>
    <w:p w:rsidR="008820DE" w:rsidRDefault="008820DE" w:rsidP="00343828">
      <w:pPr>
        <w:rPr>
          <w:rtl/>
        </w:rPr>
      </w:pPr>
    </w:p>
    <w:p w:rsidR="008820DE" w:rsidRDefault="008820DE" w:rsidP="00343828">
      <w:pPr>
        <w:pStyle w:val="af1"/>
        <w:keepNext/>
        <w:rPr>
          <w:rtl/>
        </w:rPr>
      </w:pPr>
      <w:bookmarkStart w:id="1996" w:name="_ETM_Q8_734256"/>
      <w:bookmarkStart w:id="1997" w:name="TOR_Q9"/>
      <w:bookmarkEnd w:id="1996"/>
      <w:bookmarkEnd w:id="1997"/>
      <w:r>
        <w:rPr>
          <w:rtl/>
        </w:rPr>
        <w:t>הצבעה מס'</w:t>
      </w:r>
      <w:r>
        <w:rPr>
          <w:rFonts w:hint="cs"/>
          <w:rtl/>
        </w:rPr>
        <w:t xml:space="preserve"> 3</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69</w:t>
      </w:r>
    </w:p>
    <w:p w:rsidR="008820DE" w:rsidRDefault="008820DE" w:rsidP="00343828">
      <w:pPr>
        <w:pStyle w:val="--"/>
        <w:keepNext/>
        <w:rPr>
          <w:rtl/>
        </w:rPr>
      </w:pPr>
      <w:r>
        <w:rPr>
          <w:rtl/>
        </w:rPr>
        <w:t xml:space="preserve">נגד – </w:t>
      </w:r>
      <w:r>
        <w:rPr>
          <w:rFonts w:hint="cs"/>
          <w:rtl/>
        </w:rPr>
        <w:t>אין</w:t>
      </w:r>
    </w:p>
    <w:p w:rsidR="008820DE" w:rsidRDefault="008820DE" w:rsidP="00343828">
      <w:pPr>
        <w:pStyle w:val="--"/>
        <w:keepNext/>
        <w:rPr>
          <w:rtl/>
        </w:rPr>
      </w:pPr>
      <w:r>
        <w:rPr>
          <w:rtl/>
        </w:rPr>
        <w:t xml:space="preserve">נמנעים – </w:t>
      </w:r>
      <w:r>
        <w:rPr>
          <w:rFonts w:hint="cs"/>
          <w:rtl/>
        </w:rPr>
        <w:t>אין</w:t>
      </w:r>
    </w:p>
    <w:p w:rsidR="008820DE" w:rsidRDefault="008820DE" w:rsidP="00343828">
      <w:pPr>
        <w:pStyle w:val="af2"/>
        <w:rPr>
          <w:rtl/>
        </w:rPr>
      </w:pPr>
      <w:r>
        <w:rPr>
          <w:rtl/>
        </w:rPr>
        <w:t xml:space="preserve">ההצעה להעביר את </w:t>
      </w:r>
      <w:r w:rsidRPr="00D26D17">
        <w:rPr>
          <w:rtl/>
        </w:rPr>
        <w:t>הצעת חוק התקנת מצלמות לשם פיקוח והגנה על קטינים וחסרי ישע, התשע"ז</w:t>
      </w:r>
      <w:r>
        <w:rPr>
          <w:rFonts w:hint="cs"/>
          <w:rtl/>
        </w:rPr>
        <w:t>–</w:t>
      </w:r>
      <w:r w:rsidRPr="00D26D17">
        <w:rPr>
          <w:rtl/>
        </w:rPr>
        <w:t>2017</w:t>
      </w:r>
      <w:r>
        <w:rPr>
          <w:rFonts w:hint="cs"/>
          <w:rtl/>
        </w:rPr>
        <w:t>, לוועדה המיוחדת לזכויות הילד נתקבלה.</w:t>
      </w:r>
    </w:p>
    <w:p w:rsidR="008820DE" w:rsidRDefault="008820DE" w:rsidP="00343828">
      <w:pPr>
        <w:rPr>
          <w:rtl/>
        </w:rPr>
      </w:pPr>
      <w:bookmarkStart w:id="1998" w:name="_ETM_Q9_138452"/>
      <w:bookmarkStart w:id="1999" w:name="_ETM_Q9_138561"/>
      <w:bookmarkEnd w:id="1998"/>
      <w:bookmarkEnd w:id="1999"/>
    </w:p>
    <w:bookmarkStart w:id="2000" w:name="_ETM_Q9_138905" w:displacedByCustomXml="next"/>
    <w:bookmarkEnd w:id="2000" w:displacedByCustomXml="next"/>
    <w:bookmarkStart w:id="2001" w:name="_ETM_Q9_138842" w:displacedByCustomXml="next"/>
    <w:bookmarkEnd w:id="2001" w:displacedByCustomXml="next"/>
    <w:sdt>
      <w:sdtPr>
        <w:rPr>
          <w:rtl/>
        </w:rPr>
        <w:alias w:val="יור"/>
        <w:tag w:val="&lt;ID&gt;5413&lt;/ID&gt;&lt;Name&gt;טלי פלוסקוב - יו&quot;ר&lt;/Name&gt;&lt;Data&gt;טלי פלוסקוב:&lt;/Data&gt;&lt;Shortcut&gt;&lt;/Shortcut&gt;"/>
        <w:id w:val="-886173584"/>
        <w:placeholder>
          <w:docPart w:val="2A829BBD5464476A87E2C2FB9B72628F"/>
        </w:placeholder>
        <w15:color w:val="993366"/>
      </w:sdtPr>
      <w:sdtEndPr/>
      <w:sdtContent>
        <w:p w:rsidR="008820DE" w:rsidRDefault="008820DE" w:rsidP="00343828">
          <w:pPr>
            <w:pStyle w:val="af6"/>
            <w:keepNext/>
            <w:rPr>
              <w:rtl/>
            </w:rPr>
          </w:pPr>
          <w:r w:rsidRPr="007D4EC3">
            <w:rPr>
              <w:rStyle w:val="afe"/>
              <w:color w:val="000000"/>
              <w:rtl/>
            </w:rPr>
            <w:t>היו"ר טלי פלוסקוב:</w:t>
          </w:r>
        </w:p>
      </w:sdtContent>
    </w:sdt>
    <w:p w:rsidR="008820DE" w:rsidRDefault="008820DE" w:rsidP="004F2FC9">
      <w:pPr>
        <w:rPr>
          <w:rtl/>
        </w:rPr>
      </w:pPr>
    </w:p>
    <w:p w:rsidR="008820DE" w:rsidRDefault="008820DE" w:rsidP="007B2842">
      <w:pPr>
        <w:rPr>
          <w:rtl/>
        </w:rPr>
      </w:pPr>
      <w:bookmarkStart w:id="2002" w:name="_ETM_Q9_143421"/>
      <w:bookmarkStart w:id="2003" w:name="_ETM_Q9_143529"/>
      <w:bookmarkEnd w:id="2002"/>
      <w:bookmarkEnd w:id="2003"/>
      <w:r>
        <w:rPr>
          <w:rFonts w:hint="cs"/>
          <w:rtl/>
        </w:rPr>
        <w:t>69 חברי כנס</w:t>
      </w:r>
      <w:bookmarkStart w:id="2004" w:name="_ETM_Q9_146025"/>
      <w:bookmarkEnd w:id="2004"/>
      <w:r>
        <w:rPr>
          <w:rFonts w:hint="cs"/>
          <w:rtl/>
        </w:rPr>
        <w:t xml:space="preserve">ת תומכים, אין מתנגדים, אין נמנעים. לפני שאני עוברת </w:t>
      </w:r>
      <w:r>
        <w:rPr>
          <w:rFonts w:hint="eastAsia"/>
          <w:rtl/>
        </w:rPr>
        <w:t>–</w:t>
      </w:r>
      <w:r>
        <w:rPr>
          <w:rFonts w:hint="cs"/>
          <w:rtl/>
        </w:rPr>
        <w:t xml:space="preserve"> </w:t>
      </w:r>
      <w:bookmarkStart w:id="2005" w:name="_ETM_Q9_141108"/>
      <w:bookmarkEnd w:id="2005"/>
      <w:r>
        <w:rPr>
          <w:rFonts w:hint="cs"/>
          <w:rtl/>
        </w:rPr>
        <w:t xml:space="preserve">אדוני יושב-ראש </w:t>
      </w:r>
      <w:bookmarkStart w:id="2006" w:name="_ETM_Q9_154283"/>
      <w:bookmarkEnd w:id="2006"/>
      <w:r>
        <w:rPr>
          <w:rFonts w:hint="cs"/>
          <w:rtl/>
        </w:rPr>
        <w:t xml:space="preserve">ועדת העבודה, הרווחה והבריאות חבר הכנסת אלאלוף, </w:t>
      </w:r>
      <w:bookmarkStart w:id="2007" w:name="_ETM_Q9_160124"/>
      <w:bookmarkStart w:id="2008" w:name="_ETM_Q9_160217"/>
      <w:bookmarkStart w:id="2009" w:name="_ETM_Q9_160499"/>
      <w:bookmarkStart w:id="2010" w:name="_ETM_Q9_160561"/>
      <w:bookmarkEnd w:id="2007"/>
      <w:bookmarkEnd w:id="2008"/>
      <w:bookmarkEnd w:id="2009"/>
      <w:bookmarkEnd w:id="2010"/>
      <w:r>
        <w:rPr>
          <w:rFonts w:hint="cs"/>
          <w:rtl/>
        </w:rPr>
        <w:t xml:space="preserve">לאיזה ועדה זה עובר, לוועדה לזכויות </w:t>
      </w:r>
      <w:bookmarkStart w:id="2011" w:name="_ETM_Q9_161609"/>
      <w:bookmarkEnd w:id="2011"/>
      <w:r>
        <w:rPr>
          <w:rFonts w:hint="cs"/>
          <w:rtl/>
        </w:rPr>
        <w:t>הילד?</w:t>
      </w:r>
      <w:bookmarkStart w:id="2012" w:name="_ETM_Q9_158095"/>
      <w:bookmarkEnd w:id="2012"/>
    </w:p>
    <w:p w:rsidR="008820DE" w:rsidRDefault="008820DE" w:rsidP="00343828">
      <w:pPr>
        <w:rPr>
          <w:rtl/>
        </w:rPr>
      </w:pPr>
    </w:p>
    <w:bookmarkStart w:id="2013" w:name="_ETM_Q9_158618" w:displacedByCustomXml="next"/>
    <w:bookmarkEnd w:id="2013" w:displacedByCustomXml="next"/>
    <w:bookmarkStart w:id="2014" w:name="_ETM_Q9_158570" w:displacedByCustomXml="next"/>
    <w:bookmarkEnd w:id="2014" w:displacedByCustomXml="next"/>
    <w:bookmarkStart w:id="2015" w:name="_ETM_Q9_158336" w:displacedByCustomXml="next"/>
    <w:bookmarkEnd w:id="2015" w:displacedByCustomXml="next"/>
    <w:sdt>
      <w:sdtPr>
        <w:rPr>
          <w:rtl/>
        </w:rPr>
        <w:alias w:val="קריאה"/>
        <w:tag w:val="&lt;ID&gt;5579&lt;/ID&gt;&lt;Name&gt;אלי אלאלוף (כולנו)&lt;/Name&gt;&lt;Data&gt;אלי אלאלוף (כולנו)&lt;/Data&gt;&lt;Shortcut&gt;אלאל&lt;/Shortcut&gt;"/>
        <w:id w:val="52517360"/>
        <w:placeholder>
          <w:docPart w:val="2A829BBD5464476A87E2C2FB9B72628F"/>
        </w:placeholder>
        <w15:color w:val="993366"/>
      </w:sdtPr>
      <w:sdtEndPr/>
      <w:sdtContent>
        <w:p w:rsidR="008820DE" w:rsidRDefault="008820DE" w:rsidP="00343828">
          <w:pPr>
            <w:pStyle w:val="af5"/>
            <w:keepNext/>
            <w:rPr>
              <w:rtl/>
            </w:rPr>
          </w:pPr>
          <w:r w:rsidRPr="00D26D17">
            <w:rPr>
              <w:rStyle w:val="afe"/>
              <w:color w:val="000000"/>
              <w:rtl/>
            </w:rPr>
            <w:t>אלי אלאלוף (כולנו):</w:t>
          </w:r>
        </w:p>
      </w:sdtContent>
    </w:sdt>
    <w:p w:rsidR="008820DE" w:rsidRDefault="008820DE" w:rsidP="004F2FC9">
      <w:pPr>
        <w:rPr>
          <w:rtl/>
        </w:rPr>
      </w:pPr>
    </w:p>
    <w:p w:rsidR="008820DE" w:rsidRDefault="008820DE" w:rsidP="00343828">
      <w:pPr>
        <w:rPr>
          <w:rtl/>
        </w:rPr>
      </w:pPr>
      <w:bookmarkStart w:id="2016" w:name="_ETM_Q9_164187"/>
      <w:bookmarkEnd w:id="2016"/>
      <w:r>
        <w:rPr>
          <w:rFonts w:hint="cs"/>
          <w:rtl/>
        </w:rPr>
        <w:t>א</w:t>
      </w:r>
      <w:bookmarkStart w:id="2017" w:name="_ETM_Q9_164507"/>
      <w:bookmarkStart w:id="2018" w:name="_ETM_Q9_164610"/>
      <w:bookmarkEnd w:id="2017"/>
      <w:bookmarkEnd w:id="2018"/>
      <w:r>
        <w:rPr>
          <w:rFonts w:hint="cs"/>
          <w:rtl/>
        </w:rPr>
        <w:t xml:space="preserve">ם דנים רק בגיל הרך זה עובר לוועדה </w:t>
      </w:r>
      <w:bookmarkStart w:id="2019" w:name="_ETM_Q9_162757"/>
      <w:bookmarkEnd w:id="2019"/>
      <w:r w:rsidR="004F2FC9">
        <w:rPr>
          <w:rFonts w:hint="cs"/>
          <w:rtl/>
        </w:rPr>
        <w:t>– – –</w:t>
      </w:r>
    </w:p>
    <w:p w:rsidR="008820DE" w:rsidRDefault="008820DE" w:rsidP="00343828">
      <w:pPr>
        <w:rPr>
          <w:rtl/>
        </w:rPr>
      </w:pPr>
      <w:bookmarkStart w:id="2020" w:name="_ETM_Q9_164786"/>
      <w:bookmarkEnd w:id="2020"/>
    </w:p>
    <w:bookmarkStart w:id="2021" w:name="_ETM_Q9_165215" w:displacedByCustomXml="next"/>
    <w:bookmarkEnd w:id="2021" w:displacedByCustomXml="next"/>
    <w:bookmarkStart w:id="2022" w:name="_ETM_Q9_165166" w:displacedByCustomXml="next"/>
    <w:bookmarkEnd w:id="2022" w:displacedByCustomXml="next"/>
    <w:bookmarkStart w:id="2023" w:name="_ETM_Q9_164934" w:displacedByCustomXml="next"/>
    <w:bookmarkEnd w:id="2023" w:displacedByCustomXml="next"/>
    <w:sdt>
      <w:sdtPr>
        <w:rPr>
          <w:rtl/>
        </w:rPr>
        <w:alias w:val="קריאה"/>
        <w:tag w:val="&lt;ID&gt;5307&lt;/ID&gt;&lt;Name&gt;יפעת שאשא ביטון - כולנו&lt;/Name&gt;&lt;Data&gt;יפעת שאשא ביטון (כולנו)&lt;/Data&gt;&lt;Shortcut&gt;יפשא&lt;/Shortcut&gt;"/>
        <w:id w:val="-1137183119"/>
        <w:placeholder>
          <w:docPart w:val="2A829BBD5464476A87E2C2FB9B72628F"/>
        </w:placeholder>
        <w15:color w:val="993366"/>
      </w:sdtPr>
      <w:sdtEndPr/>
      <w:sdtContent>
        <w:p w:rsidR="008820DE" w:rsidRDefault="008820DE" w:rsidP="00343828">
          <w:pPr>
            <w:pStyle w:val="af5"/>
            <w:keepNext/>
            <w:rPr>
              <w:rtl/>
            </w:rPr>
          </w:pPr>
          <w:r w:rsidRPr="00D26D17">
            <w:rPr>
              <w:rStyle w:val="afe"/>
              <w:color w:val="000000"/>
              <w:rtl/>
            </w:rPr>
            <w:t>יפעת שאשא ביטון (כולנו)</w:t>
          </w:r>
          <w:r w:rsidRPr="00D26D17">
            <w:rPr>
              <w:color w:val="000000"/>
              <w:rtl/>
            </w:rPr>
            <w:t>:</w:t>
          </w:r>
        </w:p>
      </w:sdtContent>
    </w:sdt>
    <w:p w:rsidR="008820DE" w:rsidRDefault="008820DE" w:rsidP="004F2FC9">
      <w:pPr>
        <w:rPr>
          <w:rtl/>
        </w:rPr>
      </w:pPr>
    </w:p>
    <w:p w:rsidR="008820DE" w:rsidRDefault="008820DE" w:rsidP="00343828">
      <w:pPr>
        <w:rPr>
          <w:rtl/>
        </w:rPr>
      </w:pPr>
      <w:r>
        <w:rPr>
          <w:rFonts w:hint="cs"/>
          <w:rtl/>
        </w:rPr>
        <w:t>כן, הוועדה לזכויות הילד.</w:t>
      </w:r>
    </w:p>
    <w:p w:rsidR="008820DE" w:rsidRDefault="008820DE" w:rsidP="00343828">
      <w:pPr>
        <w:rPr>
          <w:rtl/>
        </w:rPr>
      </w:pPr>
      <w:bookmarkStart w:id="2024" w:name="_ETM_Q9_163222"/>
      <w:bookmarkEnd w:id="2024"/>
    </w:p>
    <w:bookmarkStart w:id="2025" w:name="_ETM_Q9_163672" w:displacedByCustomXml="next"/>
    <w:bookmarkEnd w:id="2025" w:displacedByCustomXml="next"/>
    <w:bookmarkStart w:id="2026" w:name="_ETM_Q9_163624" w:displacedByCustomXml="next"/>
    <w:bookmarkEnd w:id="2026" w:displacedByCustomXml="next"/>
    <w:bookmarkStart w:id="2027" w:name="_ETM_Q9_163362" w:displacedByCustomXml="next"/>
    <w:bookmarkEnd w:id="2027" w:displacedByCustomXml="next"/>
    <w:sdt>
      <w:sdtPr>
        <w:rPr>
          <w:rtl/>
        </w:rPr>
        <w:alias w:val="יור"/>
        <w:tag w:val="&lt;ID&gt;5413&lt;/ID&gt;&lt;Name&gt;טלי פלוסקוב - יו&quot;ר&lt;/Name&gt;&lt;Data&gt;טלי פלוסקוב:&lt;/Data&gt;&lt;Shortcut&gt;&lt;/Shortcut&gt;"/>
        <w:id w:val="681250112"/>
        <w:placeholder>
          <w:docPart w:val="2A829BBD5464476A87E2C2FB9B72628F"/>
        </w:placeholder>
        <w15:color w:val="993366"/>
      </w:sdtPr>
      <w:sdtEndPr/>
      <w:sdtContent>
        <w:p w:rsidR="008820DE" w:rsidRDefault="008820DE" w:rsidP="00343828">
          <w:pPr>
            <w:pStyle w:val="af6"/>
            <w:keepNext/>
            <w:rPr>
              <w:rtl/>
            </w:rPr>
          </w:pPr>
          <w:r w:rsidRPr="00D26D17">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028" w:name="_ETM_Q9_165517"/>
      <w:bookmarkEnd w:id="2028"/>
      <w:r>
        <w:rPr>
          <w:rFonts w:hint="cs"/>
          <w:rtl/>
        </w:rPr>
        <w:t xml:space="preserve">זכויות הילד, אוקיי. דקה. </w:t>
      </w:r>
      <w:bookmarkStart w:id="2029" w:name="_ETM_Q9_172224"/>
      <w:bookmarkStart w:id="2030" w:name="_ETM_Q9_163296"/>
      <w:bookmarkStart w:id="2031" w:name="_ETM_Q9_163405"/>
      <w:bookmarkStart w:id="2032" w:name="_ETM_Q9_163671"/>
      <w:bookmarkStart w:id="2033" w:name="_ETM_Q9_163749"/>
      <w:bookmarkStart w:id="2034" w:name="_ETM_Q9_166077"/>
      <w:bookmarkStart w:id="2035" w:name="_ETM_Q9_169452"/>
      <w:bookmarkStart w:id="2036" w:name="_ETM_Q9_169608"/>
      <w:bookmarkStart w:id="2037" w:name="_ETM_Q9_169874"/>
      <w:bookmarkStart w:id="2038" w:name="_ETM_Q9_169936"/>
      <w:bookmarkEnd w:id="2029"/>
      <w:bookmarkEnd w:id="2030"/>
      <w:bookmarkEnd w:id="2031"/>
      <w:bookmarkEnd w:id="2032"/>
      <w:bookmarkEnd w:id="2033"/>
      <w:bookmarkEnd w:id="2034"/>
      <w:bookmarkEnd w:id="2035"/>
      <w:bookmarkEnd w:id="2036"/>
      <w:bookmarkEnd w:id="2037"/>
      <w:bookmarkEnd w:id="2038"/>
      <w:r>
        <w:rPr>
          <w:rFonts w:hint="cs"/>
          <w:rtl/>
        </w:rPr>
        <w:t>ה</w:t>
      </w:r>
      <w:bookmarkStart w:id="2039" w:name="_ETM_Q9_172843"/>
      <w:bookmarkEnd w:id="2039"/>
      <w:r>
        <w:rPr>
          <w:rFonts w:hint="cs"/>
          <w:rtl/>
        </w:rPr>
        <w:t xml:space="preserve">צעת חוק התקנת </w:t>
      </w:r>
      <w:r w:rsidRPr="00D26D17">
        <w:rPr>
          <w:rtl/>
        </w:rPr>
        <w:t>מצלמות לשם פיקוח והגנה על קטינים וחסרי ישע, התשע"ז</w:t>
      </w:r>
      <w:r>
        <w:rPr>
          <w:rFonts w:hint="cs"/>
          <w:rtl/>
        </w:rPr>
        <w:t>–</w:t>
      </w:r>
      <w:r w:rsidRPr="00D26D17">
        <w:rPr>
          <w:rtl/>
        </w:rPr>
        <w:t>2017</w:t>
      </w:r>
      <w:r>
        <w:rPr>
          <w:rFonts w:hint="cs"/>
          <w:rtl/>
        </w:rPr>
        <w:t xml:space="preserve">, עברה בקריאה טרומית, </w:t>
      </w:r>
      <w:bookmarkStart w:id="2040" w:name="_ETM_Q9_177405"/>
      <w:bookmarkStart w:id="2041" w:name="_ETM_Q9_177499"/>
      <w:bookmarkStart w:id="2042" w:name="_ETM_Q9_177780"/>
      <w:bookmarkStart w:id="2043" w:name="_ETM_Q9_177858"/>
      <w:bookmarkEnd w:id="2040"/>
      <w:bookmarkEnd w:id="2041"/>
      <w:bookmarkEnd w:id="2042"/>
      <w:bookmarkEnd w:id="2043"/>
      <w:r>
        <w:rPr>
          <w:rFonts w:hint="cs"/>
          <w:rtl/>
        </w:rPr>
        <w:t xml:space="preserve">ועוברת לוועדה לזכויות הילד להכנה לקריאה ראשונה. </w:t>
      </w:r>
    </w:p>
    <w:p w:rsidR="008820DE" w:rsidRDefault="008820DE" w:rsidP="00343828">
      <w:pPr>
        <w:rPr>
          <w:rtl/>
        </w:rPr>
      </w:pPr>
      <w:bookmarkStart w:id="2044" w:name="_ETM_Q9_183311"/>
      <w:bookmarkEnd w:id="2044"/>
    </w:p>
    <w:p w:rsidR="008820DE" w:rsidRDefault="008820DE" w:rsidP="00343828">
      <w:pPr>
        <w:rPr>
          <w:rtl/>
        </w:rPr>
      </w:pPr>
      <w:bookmarkStart w:id="2045" w:name="_ETM_Q9_183421"/>
      <w:bookmarkStart w:id="2046" w:name="_ETM_Q9_183702"/>
      <w:bookmarkEnd w:id="2045"/>
      <w:bookmarkEnd w:id="2046"/>
      <w:r>
        <w:rPr>
          <w:rFonts w:hint="cs"/>
          <w:rtl/>
        </w:rPr>
        <w:t>לפ</w:t>
      </w:r>
      <w:bookmarkStart w:id="2047" w:name="_ETM_Q9_183811"/>
      <w:bookmarkEnd w:id="2047"/>
      <w:r>
        <w:rPr>
          <w:rFonts w:hint="cs"/>
          <w:rtl/>
        </w:rPr>
        <w:t xml:space="preserve">רוטוקול </w:t>
      </w:r>
      <w:r>
        <w:rPr>
          <w:rtl/>
        </w:rPr>
        <w:t>–</w:t>
      </w:r>
      <w:r>
        <w:rPr>
          <w:rFonts w:hint="cs"/>
          <w:rtl/>
        </w:rPr>
        <w:t xml:space="preserve"> </w:t>
      </w:r>
      <w:bookmarkStart w:id="2048" w:name="_ETM_Q9_185412"/>
      <w:bookmarkEnd w:id="2048"/>
      <w:r>
        <w:rPr>
          <w:rFonts w:hint="cs"/>
          <w:rtl/>
        </w:rPr>
        <w:t xml:space="preserve">חבר הכנסת </w:t>
      </w:r>
      <w:bookmarkStart w:id="2049" w:name="_ETM_Q9_186608"/>
      <w:bookmarkEnd w:id="2049"/>
      <w:r>
        <w:rPr>
          <w:rFonts w:hint="cs"/>
          <w:rtl/>
        </w:rPr>
        <w:t>יוסי יונה וחברת הכנסת יעל כהן-פארן מבקשים להצטרף כתומכים להצעת החוק הנ"ל.</w:t>
      </w:r>
    </w:p>
    <w:p w:rsidR="008820DE" w:rsidRDefault="008820DE" w:rsidP="00343828">
      <w:pPr>
        <w:rPr>
          <w:rtl/>
        </w:rPr>
      </w:pPr>
    </w:p>
    <w:p w:rsidR="006E2B59" w:rsidRDefault="006E2B59" w:rsidP="00343828">
      <w:pPr>
        <w:rPr>
          <w:rtl/>
        </w:rPr>
      </w:pPr>
    </w:p>
    <w:bookmarkStart w:id="2050" w:name="_Toc5266857" w:displacedByCustomXml="next"/>
    <w:bookmarkStart w:id="2051" w:name="_Toc518505478" w:displacedByCustomXml="next"/>
    <w:bookmarkStart w:id="2052" w:name="_Toc518504169" w:displacedByCustomXml="next"/>
    <w:bookmarkStart w:id="2053" w:name="_Toc518502876" w:displacedByCustomXml="next"/>
    <w:sdt>
      <w:sdtPr>
        <w:rPr>
          <w:rtl/>
        </w:rPr>
        <w:alias w:val="נושא"/>
        <w:tag w:val="&lt;ID&gt;0&lt;/ID&gt;&lt;Name&gt;הודעה אישית של חבר הכנסת איציק שמולי&lt;/Name&gt;&lt;Data&gt;הודעה אישית של חבר הכנסת איציק שמולי&lt;/Data&gt;"/>
        <w:id w:val="1184327253"/>
        <w:placeholder>
          <w:docPart w:val="2A829BBD5464476A87E2C2FB9B72628F"/>
        </w:placeholder>
        <w15:color w:val="993366"/>
      </w:sdtPr>
      <w:sdtEndPr/>
      <w:sdtContent>
        <w:p w:rsidR="008820DE" w:rsidRDefault="008820DE" w:rsidP="00343828">
          <w:pPr>
            <w:pStyle w:val="a6"/>
            <w:rPr>
              <w:rtl/>
            </w:rPr>
          </w:pPr>
          <w:r w:rsidRPr="00D26D17">
            <w:rPr>
              <w:rStyle w:val="afe"/>
              <w:color w:val="000000"/>
              <w:rtl/>
            </w:rPr>
            <w:t>הודעה אישית של חבר הכנסת איציק שמולי</w:t>
          </w:r>
        </w:p>
      </w:sdtContent>
    </w:sdt>
    <w:bookmarkEnd w:id="2050" w:displacedByCustomXml="prev"/>
    <w:bookmarkEnd w:id="2051" w:displacedByCustomXml="prev"/>
    <w:bookmarkEnd w:id="2052" w:displacedByCustomXml="prev"/>
    <w:bookmarkEnd w:id="2053" w:displacedByCustomXml="prev"/>
    <w:p w:rsidR="008820DE" w:rsidRDefault="008820DE" w:rsidP="004F2FC9">
      <w:pPr>
        <w:rPr>
          <w:rtl/>
        </w:rPr>
      </w:pPr>
    </w:p>
    <w:sdt>
      <w:sdtPr>
        <w:rPr>
          <w:rtl/>
        </w:rPr>
        <w:alias w:val="יור"/>
        <w:tag w:val="&lt;ID&gt;5413&lt;/ID&gt;&lt;Name&gt;טלי פלוסקוב - יו&quot;ר&lt;/Name&gt;&lt;Data&gt;טלי פלוסקוב:&lt;/Data&gt;&lt;Shortcut&gt;&lt;/Shortcut&gt;"/>
        <w:id w:val="-702544648"/>
        <w:placeholder>
          <w:docPart w:val="2A829BBD5464476A87E2C2FB9B72628F"/>
        </w:placeholder>
        <w15:color w:val="993366"/>
      </w:sdtPr>
      <w:sdtEndPr/>
      <w:sdtContent>
        <w:p w:rsidR="008820DE" w:rsidRDefault="008820DE" w:rsidP="00343828">
          <w:pPr>
            <w:pStyle w:val="af6"/>
            <w:keepNext/>
            <w:rPr>
              <w:rtl/>
            </w:rPr>
          </w:pPr>
          <w:r w:rsidRPr="00D26D17">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054" w:name="_ETM_Q9_192186"/>
      <w:bookmarkStart w:id="2055" w:name="_ETM_Q9_192296"/>
      <w:bookmarkStart w:id="2056" w:name="_ETM_Q9_193405"/>
      <w:bookmarkStart w:id="2057" w:name="_ETM_Q9_193468"/>
      <w:bookmarkEnd w:id="2054"/>
      <w:bookmarkEnd w:id="2055"/>
      <w:bookmarkEnd w:id="2056"/>
      <w:bookmarkEnd w:id="2057"/>
      <w:r>
        <w:rPr>
          <w:rFonts w:hint="cs"/>
          <w:rtl/>
        </w:rPr>
        <w:t xml:space="preserve">הודעה אישית לחבר הכנסת איציק </w:t>
      </w:r>
      <w:bookmarkStart w:id="2058" w:name="_ETM_Q9_199343"/>
      <w:bookmarkEnd w:id="2058"/>
      <w:r>
        <w:rPr>
          <w:rFonts w:hint="cs"/>
          <w:rtl/>
        </w:rPr>
        <w:t xml:space="preserve">שמולי. בבקשה, </w:t>
      </w:r>
      <w:bookmarkStart w:id="2059" w:name="_ETM_Q9_194398"/>
      <w:bookmarkEnd w:id="2059"/>
      <w:r>
        <w:rPr>
          <w:rFonts w:hint="cs"/>
          <w:rtl/>
        </w:rPr>
        <w:t>אדוני, עד חמש דקות לרשותך.</w:t>
      </w:r>
    </w:p>
    <w:p w:rsidR="008820DE" w:rsidRDefault="008820DE" w:rsidP="00343828">
      <w:pPr>
        <w:rPr>
          <w:rtl/>
        </w:rPr>
      </w:pPr>
      <w:bookmarkStart w:id="2060" w:name="_ETM_Q9_201124"/>
      <w:bookmarkEnd w:id="2060"/>
    </w:p>
    <w:bookmarkStart w:id="2061" w:name="_ETM_Q9_204093" w:displacedByCustomXml="next"/>
    <w:bookmarkEnd w:id="2061" w:displacedByCustomXml="next"/>
    <w:bookmarkStart w:id="2062" w:name="_ETM_Q9_201577" w:displacedByCustomXml="next"/>
    <w:bookmarkEnd w:id="2062" w:displacedByCustomXml="next"/>
    <w:bookmarkStart w:id="2063" w:name="_ETM_Q9_201499" w:displacedByCustomXml="next"/>
    <w:bookmarkEnd w:id="2063" w:displacedByCustomXml="next"/>
    <w:bookmarkStart w:id="2064" w:name="_ETM_Q9_201233" w:displacedByCustomXml="next"/>
    <w:bookmarkEnd w:id="2064" w:displacedByCustomXml="next"/>
    <w:bookmarkStart w:id="2065" w:name="_Toc5266858" w:displacedByCustomXml="next"/>
    <w:bookmarkStart w:id="2066" w:name="_Toc518505479" w:displacedByCustomXml="next"/>
    <w:bookmarkStart w:id="2067" w:name="_Toc518504170" w:displacedByCustomXml="next"/>
    <w:bookmarkStart w:id="2068" w:name="_Toc518502877"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805838272"/>
        <w:placeholder>
          <w:docPart w:val="2A829BBD5464476A87E2C2FB9B72628F"/>
        </w:placeholder>
        <w15:color w:val="993366"/>
      </w:sdtPr>
      <w:sdtEndPr/>
      <w:sdtContent>
        <w:p w:rsidR="008820DE" w:rsidRDefault="008820DE" w:rsidP="00343828">
          <w:pPr>
            <w:pStyle w:val="a4"/>
            <w:keepNext/>
            <w:rPr>
              <w:rtl/>
            </w:rPr>
          </w:pPr>
          <w:r w:rsidRPr="007D4EC3">
            <w:rPr>
              <w:rStyle w:val="afe"/>
              <w:color w:val="000000"/>
              <w:rtl/>
            </w:rPr>
            <w:t>איציק שמולי (המחנה הציוני)</w:t>
          </w:r>
          <w:r w:rsidRPr="007D4EC3">
            <w:rPr>
              <w:color w:val="000000"/>
              <w:rtl/>
            </w:rPr>
            <w:t>:</w:t>
          </w:r>
        </w:p>
      </w:sdtContent>
    </w:sdt>
    <w:bookmarkEnd w:id="2065" w:displacedByCustomXml="prev"/>
    <w:bookmarkEnd w:id="2066" w:displacedByCustomXml="prev"/>
    <w:bookmarkEnd w:id="2067" w:displacedByCustomXml="prev"/>
    <w:bookmarkEnd w:id="2068" w:displacedByCustomXml="prev"/>
    <w:p w:rsidR="008820DE" w:rsidRDefault="008820DE" w:rsidP="004F2FC9">
      <w:pPr>
        <w:rPr>
          <w:rtl/>
        </w:rPr>
      </w:pPr>
    </w:p>
    <w:p w:rsidR="008820DE" w:rsidRDefault="008820DE" w:rsidP="007B2842">
      <w:pPr>
        <w:rPr>
          <w:rtl/>
        </w:rPr>
      </w:pPr>
      <w:bookmarkStart w:id="2069" w:name="_ETM_Q9_205171"/>
      <w:bookmarkEnd w:id="2069"/>
      <w:r>
        <w:rPr>
          <w:rFonts w:hint="cs"/>
          <w:rtl/>
        </w:rPr>
        <w:t>תודה רבה, גברתי היושבת-ראש. רבותיי, גברתי, השרים, חבריי</w:t>
      </w:r>
      <w:bookmarkStart w:id="2070" w:name="_ETM_Q9_210644"/>
      <w:bookmarkEnd w:id="2070"/>
      <w:r>
        <w:rPr>
          <w:rFonts w:hint="cs"/>
          <w:rtl/>
        </w:rPr>
        <w:t xml:space="preserve"> </w:t>
      </w:r>
      <w:r w:rsidR="007B2842">
        <w:rPr>
          <w:rFonts w:hint="cs"/>
          <w:rtl/>
        </w:rPr>
        <w:t>ו</w:t>
      </w:r>
      <w:r>
        <w:rPr>
          <w:rFonts w:hint="cs"/>
          <w:rtl/>
        </w:rPr>
        <w:t xml:space="preserve">חברותיי חברי הכנסת, אני רוצה באמת לברך אותך. גם לגנוב צריך לדעת, ואין ספק שאת מצטיינת בדבר הזה. אני בהחלט רוצה לברך אותך על הדבר הזה. </w:t>
      </w:r>
      <w:bookmarkStart w:id="2071" w:name="_ETM_Q9_228660"/>
      <w:bookmarkStart w:id="2072" w:name="_ETM_Q9_229012"/>
      <w:bookmarkStart w:id="2073" w:name="_ETM_Q9_229250"/>
      <w:bookmarkEnd w:id="2071"/>
      <w:bookmarkEnd w:id="2072"/>
      <w:bookmarkEnd w:id="2073"/>
      <w:r>
        <w:rPr>
          <w:rFonts w:hint="cs"/>
          <w:rtl/>
        </w:rPr>
        <w:t>א</w:t>
      </w:r>
      <w:bookmarkStart w:id="2074" w:name="_ETM_Q9_229318"/>
      <w:bookmarkEnd w:id="2074"/>
      <w:r>
        <w:rPr>
          <w:rFonts w:hint="cs"/>
          <w:rtl/>
        </w:rPr>
        <w:t xml:space="preserve">בל מה </w:t>
      </w:r>
      <w:bookmarkStart w:id="2075" w:name="_ETM_Q9_229852"/>
      <w:bookmarkEnd w:id="2075"/>
      <w:r>
        <w:rPr>
          <w:rFonts w:hint="cs"/>
          <w:rtl/>
        </w:rPr>
        <w:t xml:space="preserve">שמביע פה את כל שאט הנפש מההתנהלות זה לא עצם </w:t>
      </w:r>
      <w:bookmarkStart w:id="2076" w:name="_ETM_Q9_233705"/>
      <w:bookmarkEnd w:id="2076"/>
      <w:r>
        <w:rPr>
          <w:rFonts w:hint="cs"/>
          <w:rtl/>
        </w:rPr>
        <w:t>מעשה הגנבה, שהוא לא זר בבית הזה, לצערי</w:t>
      </w:r>
      <w:r w:rsidR="007B2842">
        <w:rPr>
          <w:rFonts w:hint="cs"/>
          <w:rtl/>
        </w:rPr>
        <w:t>;</w:t>
      </w:r>
      <w:r>
        <w:rPr>
          <w:rFonts w:hint="cs"/>
          <w:rtl/>
        </w:rPr>
        <w:t xml:space="preserve"> זו </w:t>
      </w:r>
      <w:bookmarkStart w:id="2077" w:name="_ETM_Q9_237947"/>
      <w:bookmarkEnd w:id="2077"/>
      <w:r>
        <w:rPr>
          <w:rFonts w:hint="cs"/>
          <w:rtl/>
        </w:rPr>
        <w:t xml:space="preserve">העובדה שאת כיושבת-ראש </w:t>
      </w:r>
      <w:r>
        <w:rPr>
          <w:rFonts w:hint="eastAsia"/>
        </w:rPr>
        <w:t>–</w:t>
      </w:r>
      <w:r>
        <w:rPr>
          <w:rFonts w:hint="cs"/>
          <w:rtl/>
        </w:rPr>
        <w:t xml:space="preserve"> לא פחות ולא יותר </w:t>
      </w:r>
      <w:r>
        <w:rPr>
          <w:rFonts w:hint="eastAsia"/>
          <w:rtl/>
        </w:rPr>
        <w:t>–</w:t>
      </w:r>
      <w:r>
        <w:rPr>
          <w:rFonts w:hint="cs"/>
          <w:rtl/>
        </w:rPr>
        <w:t xml:space="preserve"> הוועדה לזכויות </w:t>
      </w:r>
      <w:bookmarkStart w:id="2078" w:name="_ETM_Q9_244310"/>
      <w:bookmarkEnd w:id="2078"/>
      <w:r>
        <w:rPr>
          <w:rFonts w:hint="cs"/>
          <w:rtl/>
        </w:rPr>
        <w:t xml:space="preserve">הילד, עשית פשרה מלוכלכת, שלוקחת סיכון אדיר ומהמרת על חיי </w:t>
      </w:r>
      <w:bookmarkStart w:id="2079" w:name="_ETM_Q9_249932"/>
      <w:bookmarkEnd w:id="2079"/>
      <w:r>
        <w:rPr>
          <w:rFonts w:hint="cs"/>
          <w:rtl/>
        </w:rPr>
        <w:t>הילדים.</w:t>
      </w:r>
    </w:p>
    <w:p w:rsidR="008820DE" w:rsidRDefault="008820DE" w:rsidP="00343828">
      <w:pPr>
        <w:rPr>
          <w:rtl/>
        </w:rPr>
      </w:pPr>
      <w:bookmarkStart w:id="2080" w:name="_ETM_Q9_251020"/>
      <w:bookmarkEnd w:id="2080"/>
    </w:p>
    <w:bookmarkStart w:id="2081" w:name="_ETM_Q9_251470" w:displacedByCustomXml="next"/>
    <w:bookmarkEnd w:id="2081" w:displacedByCustomXml="next"/>
    <w:bookmarkStart w:id="2082" w:name="_ETM_Q9_251421" w:displacedByCustomXml="next"/>
    <w:bookmarkEnd w:id="2082" w:displacedByCustomXml="next"/>
    <w:bookmarkStart w:id="2083" w:name="_ETM_Q9_251175" w:displacedByCustomXml="next"/>
    <w:bookmarkEnd w:id="2083" w:displacedByCustomXml="next"/>
    <w:sdt>
      <w:sdtPr>
        <w:rPr>
          <w:rtl/>
        </w:rPr>
        <w:alias w:val="קריאה"/>
        <w:tag w:val="&lt;ID&gt;5307&lt;/ID&gt;&lt;Name&gt;יפעת שאשא ביטון - כולנו&lt;/Name&gt;&lt;Data&gt;יפעת שאשא ביטון (כולנו)&lt;/Data&gt;&lt;Shortcut&gt;יפשא&lt;/Shortcut&gt;"/>
        <w:id w:val="-1630460979"/>
        <w:placeholder>
          <w:docPart w:val="2A829BBD5464476A87E2C2FB9B72628F"/>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4F2FC9">
      <w:pPr>
        <w:rPr>
          <w:rtl/>
        </w:rPr>
      </w:pPr>
    </w:p>
    <w:p w:rsidR="008820DE" w:rsidRDefault="008820DE" w:rsidP="007B2842">
      <w:pPr>
        <w:rPr>
          <w:rtl/>
        </w:rPr>
      </w:pPr>
      <w:bookmarkStart w:id="2084" w:name="_ETM_Q9_210265"/>
      <w:bookmarkStart w:id="2085" w:name="_ETM_Q9_210343"/>
      <w:bookmarkStart w:id="2086" w:name="_ETM_Q9_210624"/>
      <w:bookmarkStart w:id="2087" w:name="_ETM_Q9_210702"/>
      <w:bookmarkEnd w:id="2084"/>
      <w:bookmarkEnd w:id="2085"/>
      <w:bookmarkEnd w:id="2086"/>
      <w:bookmarkEnd w:id="2087"/>
      <w:r>
        <w:rPr>
          <w:rFonts w:hint="cs"/>
          <w:rtl/>
        </w:rPr>
        <w:t xml:space="preserve">אתה עוד לא יודע מה עשיתי. אתה בכלל לא יודע </w:t>
      </w:r>
      <w:bookmarkStart w:id="2088" w:name="_ETM_Q9_255240"/>
      <w:bookmarkEnd w:id="2088"/>
      <w:r>
        <w:rPr>
          <w:rFonts w:hint="cs"/>
          <w:rtl/>
        </w:rPr>
        <w:t xml:space="preserve">מה אני עושה כי אתה לא שם, אתה רק מדבר </w:t>
      </w:r>
      <w:bookmarkStart w:id="2089" w:name="_ETM_Q9_259475"/>
      <w:bookmarkEnd w:id="2089"/>
      <w:r>
        <w:rPr>
          <w:rFonts w:hint="cs"/>
          <w:rtl/>
        </w:rPr>
        <w:t>כל הזמן.</w:t>
      </w:r>
    </w:p>
    <w:p w:rsidR="008820DE" w:rsidRDefault="008820DE" w:rsidP="00343828">
      <w:pPr>
        <w:rPr>
          <w:rtl/>
        </w:rPr>
      </w:pPr>
      <w:bookmarkStart w:id="2090" w:name="_ETM_Q9_261521"/>
      <w:bookmarkEnd w:id="2090"/>
    </w:p>
    <w:bookmarkStart w:id="2091" w:name="_ETM_Q9_261709" w:displacedByCustomXml="next"/>
    <w:bookmarkEnd w:id="2091" w:displacedByCustomXml="next"/>
    <w:bookmarkStart w:id="2092" w:name="_ETM_Q9_261975" w:displacedByCustomXml="next"/>
    <w:bookmarkEnd w:id="2092" w:displacedByCustomXml="next"/>
    <w:bookmarkStart w:id="2093" w:name="_ETM_Q9_262037" w:displacedByCustomXml="next"/>
    <w:bookmarkEnd w:id="2093" w:displacedByCustomXml="next"/>
    <w:sdt>
      <w:sdtPr>
        <w:rPr>
          <w:rtl/>
        </w:rPr>
        <w:alias w:val="דובר_המשך"/>
        <w:tag w:val="&lt;ID&gt;5111&lt;/ID&gt;&lt;Name&gt;שמולי איציק - המחנה הציוני&lt;/Name&gt;&lt;Data&gt;איציק שמולי (המחנה הציוני)&lt;/Data&gt;&lt;Shortcut&gt;אישמ&lt;/Shortcut&gt;"/>
        <w:id w:val="-1342850661"/>
        <w:placeholder>
          <w:docPart w:val="2A829BBD5464476A87E2C2FB9B72628F"/>
        </w:placeholder>
        <w15:color w:val="993366"/>
      </w:sdtPr>
      <w:sdtEndPr/>
      <w:sdtContent>
        <w:p w:rsidR="008820DE" w:rsidRDefault="008820DE" w:rsidP="00343828">
          <w:pPr>
            <w:pStyle w:val="-"/>
            <w:keepNext/>
            <w:rPr>
              <w:rtl/>
            </w:rPr>
          </w:pPr>
          <w:r w:rsidRPr="00064043">
            <w:rPr>
              <w:rStyle w:val="afe"/>
              <w:color w:val="000000"/>
              <w:rtl/>
            </w:rPr>
            <w:t>איציק שמולי (המחנה הציוני)</w:t>
          </w:r>
          <w:r w:rsidRPr="00064043">
            <w:rPr>
              <w:color w:val="000000"/>
              <w:rtl/>
            </w:rPr>
            <w:t>:</w:t>
          </w:r>
        </w:p>
      </w:sdtContent>
    </w:sdt>
    <w:p w:rsidR="008820DE" w:rsidRDefault="008820DE" w:rsidP="004F2FC9">
      <w:pPr>
        <w:rPr>
          <w:rtl/>
        </w:rPr>
      </w:pPr>
    </w:p>
    <w:p w:rsidR="008820DE" w:rsidRDefault="008820DE" w:rsidP="00343828">
      <w:pPr>
        <w:rPr>
          <w:rtl/>
        </w:rPr>
      </w:pPr>
      <w:r>
        <w:rPr>
          <w:rFonts w:hint="cs"/>
          <w:rtl/>
        </w:rPr>
        <w:t xml:space="preserve">עכשיו, </w:t>
      </w:r>
      <w:r w:rsidRPr="005B1907">
        <w:rPr>
          <w:rFonts w:hint="cs"/>
          <w:rtl/>
        </w:rPr>
        <w:t>כמה</w:t>
      </w:r>
      <w:r>
        <w:rPr>
          <w:rFonts w:hint="cs"/>
          <w:rtl/>
        </w:rPr>
        <w:t xml:space="preserve"> הרעיון מוטרף? מה </w:t>
      </w:r>
      <w:r w:rsidRPr="005B1907">
        <w:rPr>
          <w:rFonts w:hint="cs"/>
          <w:rtl/>
        </w:rPr>
        <w:t>מוצע</w:t>
      </w:r>
      <w:r>
        <w:rPr>
          <w:rFonts w:hint="cs"/>
          <w:rtl/>
        </w:rPr>
        <w:t xml:space="preserve">? בהצעת </w:t>
      </w:r>
      <w:bookmarkStart w:id="2094" w:name="_ETM_Q9_260279"/>
      <w:bookmarkEnd w:id="2094"/>
      <w:r>
        <w:rPr>
          <w:rFonts w:hint="cs"/>
          <w:rtl/>
        </w:rPr>
        <w:t>החוק המקורית, שאנחנו הנחנו וקידמנו, בת</w:t>
      </w:r>
      <w:bookmarkStart w:id="2095" w:name="_ETM_Q9_263600"/>
      <w:bookmarkEnd w:id="2095"/>
      <w:r>
        <w:rPr>
          <w:rFonts w:hint="cs"/>
          <w:rtl/>
        </w:rPr>
        <w:t xml:space="preserve">מיכת 60 וכמה חברי כנסת, שאותה גם את אימצת, </w:t>
      </w:r>
      <w:bookmarkStart w:id="2096" w:name="_ETM_Q9_270887"/>
      <w:bookmarkEnd w:id="2096"/>
      <w:r>
        <w:rPr>
          <w:rFonts w:hint="cs"/>
          <w:rtl/>
        </w:rPr>
        <w:t>דובר על חובת התקנה של מצלמות.</w:t>
      </w:r>
    </w:p>
    <w:p w:rsidR="008820DE" w:rsidRDefault="008820DE" w:rsidP="00343828">
      <w:pPr>
        <w:rPr>
          <w:rtl/>
        </w:rPr>
      </w:pPr>
    </w:p>
    <w:sdt>
      <w:sdtPr>
        <w:rPr>
          <w:rtl/>
        </w:rPr>
        <w:alias w:val="קריאה"/>
        <w:tag w:val="&lt;ID&gt;5307&lt;/ID&gt;&lt;Name&gt;יפעת שאשא ביטון - כולנו&lt;/Name&gt;&lt;Data&gt;יפעת שאשא ביטון (כולנו)&lt;/Data&gt;&lt;Shortcut&gt;יפשא&lt;/Shortcut&gt;"/>
        <w:id w:val="-670182145"/>
        <w:placeholder>
          <w:docPart w:val="7DDCED0596FB4810BFE9769F258EDA3A"/>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p>
    <w:p w:rsidR="008820DE" w:rsidRDefault="008820DE" w:rsidP="00343828">
      <w:pPr>
        <w:rPr>
          <w:rtl/>
        </w:rPr>
      </w:pPr>
      <w:bookmarkStart w:id="2097" w:name="_ETM_Q9_268537"/>
      <w:bookmarkStart w:id="2098" w:name="_ETM_Q9_268725"/>
      <w:bookmarkStart w:id="2099" w:name="_ETM_Q9_269022"/>
      <w:bookmarkStart w:id="2100" w:name="_ETM_Q9_269100"/>
      <w:bookmarkEnd w:id="2097"/>
      <w:bookmarkEnd w:id="2098"/>
      <w:bookmarkEnd w:id="2099"/>
      <w:bookmarkEnd w:id="2100"/>
      <w:r>
        <w:rPr>
          <w:rFonts w:hint="cs"/>
          <w:rtl/>
        </w:rPr>
        <w:t xml:space="preserve">גם בהצעת החוק </w:t>
      </w:r>
      <w:bookmarkStart w:id="2101" w:name="_ETM_Q9_272428"/>
      <w:bookmarkEnd w:id="2101"/>
      <w:r>
        <w:rPr>
          <w:rFonts w:hint="cs"/>
          <w:rtl/>
        </w:rPr>
        <w:t>שלי מדובר על חובה.</w:t>
      </w:r>
    </w:p>
    <w:p w:rsidR="008820DE" w:rsidRDefault="008820DE" w:rsidP="00343828">
      <w:pPr>
        <w:rPr>
          <w:rtl/>
        </w:rPr>
      </w:pPr>
      <w:bookmarkStart w:id="2102" w:name="_ETM_Q9_276693"/>
      <w:bookmarkEnd w:id="2102"/>
    </w:p>
    <w:bookmarkStart w:id="2103" w:name="_ETM_Q9_276865" w:displacedByCustomXml="next"/>
    <w:bookmarkEnd w:id="2103" w:displacedByCustomXml="next"/>
    <w:bookmarkStart w:id="2104" w:name="_ETM_Q9_277131" w:displacedByCustomXml="next"/>
    <w:bookmarkEnd w:id="2104" w:displacedByCustomXml="next"/>
    <w:bookmarkStart w:id="2105" w:name="_ETM_Q9_277193" w:displacedByCustomXml="next"/>
    <w:bookmarkEnd w:id="2105" w:displacedByCustomXml="next"/>
    <w:sdt>
      <w:sdtPr>
        <w:rPr>
          <w:rtl/>
        </w:rPr>
        <w:alias w:val="דובר_המשך"/>
        <w:tag w:val="&lt;ID&gt;5111&lt;/ID&gt;&lt;Name&gt;שמולי איציק - המחנה הציוני&lt;/Name&gt;&lt;Data&gt;איציק שמולי (המחנה הציוני)&lt;/Data&gt;&lt;Shortcut&gt;אישמ&lt;/Shortcut&gt;"/>
        <w:id w:val="-2078116967"/>
        <w:placeholder>
          <w:docPart w:val="2A829BBD5464476A87E2C2FB9B72628F"/>
        </w:placeholder>
        <w15:color w:val="993366"/>
      </w:sdtPr>
      <w:sdtEndPr/>
      <w:sdtContent>
        <w:p w:rsidR="008820DE" w:rsidRDefault="008820DE" w:rsidP="00343828">
          <w:pPr>
            <w:pStyle w:val="-"/>
            <w:keepNext/>
            <w:rPr>
              <w:rtl/>
            </w:rPr>
          </w:pPr>
          <w:r w:rsidRPr="00064043">
            <w:rPr>
              <w:rStyle w:val="afe"/>
              <w:color w:val="000000"/>
              <w:rtl/>
            </w:rPr>
            <w:t>איציק שמולי (המחנה הציוני)</w:t>
          </w:r>
          <w:r w:rsidRPr="00064043">
            <w:rPr>
              <w:color w:val="000000"/>
              <w:rtl/>
            </w:rPr>
            <w:t>:</w:t>
          </w:r>
        </w:p>
      </w:sdtContent>
    </w:sdt>
    <w:p w:rsidR="008820DE" w:rsidRDefault="008820DE" w:rsidP="004F2FC9">
      <w:pPr>
        <w:rPr>
          <w:rtl/>
        </w:rPr>
      </w:pPr>
    </w:p>
    <w:p w:rsidR="008820DE" w:rsidRDefault="008820DE" w:rsidP="007B2842">
      <w:pPr>
        <w:rPr>
          <w:rtl/>
        </w:rPr>
      </w:pPr>
      <w:bookmarkStart w:id="2106" w:name="_ETM_Q9_278443"/>
      <w:bookmarkEnd w:id="2106"/>
      <w:r>
        <w:rPr>
          <w:rFonts w:hint="cs"/>
          <w:rtl/>
        </w:rPr>
        <w:t xml:space="preserve">ובסופו של </w:t>
      </w:r>
      <w:bookmarkStart w:id="2107" w:name="_ETM_Q9_272717"/>
      <w:bookmarkEnd w:id="2107"/>
      <w:r>
        <w:rPr>
          <w:rFonts w:hint="cs"/>
          <w:rtl/>
        </w:rPr>
        <w:t xml:space="preserve">דבר, המודל שמונח לפנינו מדבר על </w:t>
      </w:r>
      <w:proofErr w:type="spellStart"/>
      <w:r>
        <w:rPr>
          <w:rFonts w:hint="cs"/>
          <w:rtl/>
        </w:rPr>
        <w:t>תמרוץ</w:t>
      </w:r>
      <w:proofErr w:type="spellEnd"/>
      <w:r>
        <w:rPr>
          <w:rFonts w:hint="cs"/>
          <w:rtl/>
        </w:rPr>
        <w:t xml:space="preserve"> כלכלי. כמה הרעיון הזה הזוי ומוטרף. </w:t>
      </w:r>
      <w:bookmarkStart w:id="2108" w:name="_ETM_Q9_280409"/>
      <w:bookmarkEnd w:id="2108"/>
      <w:r>
        <w:rPr>
          <w:rFonts w:hint="cs"/>
          <w:rtl/>
        </w:rPr>
        <w:t>אולי תיתני גם בונוסים לגננות שלא מכות את הילדים</w:t>
      </w:r>
      <w:r w:rsidR="007B2842">
        <w:rPr>
          <w:rFonts w:hint="cs"/>
          <w:rtl/>
        </w:rPr>
        <w:t>,</w:t>
      </w:r>
      <w:r>
        <w:rPr>
          <w:rFonts w:hint="cs"/>
          <w:rtl/>
        </w:rPr>
        <w:t xml:space="preserve"> מה </w:t>
      </w:r>
      <w:bookmarkStart w:id="2109" w:name="_ETM_Q9_288121"/>
      <w:bookmarkEnd w:id="2109"/>
      <w:r>
        <w:rPr>
          <w:rFonts w:hint="cs"/>
          <w:rtl/>
        </w:rPr>
        <w:t>את אומרת?</w:t>
      </w:r>
    </w:p>
    <w:p w:rsidR="008820DE" w:rsidRDefault="008820DE" w:rsidP="00343828">
      <w:pPr>
        <w:rPr>
          <w:rtl/>
        </w:rPr>
      </w:pPr>
    </w:p>
    <w:sdt>
      <w:sdtPr>
        <w:rPr>
          <w:rtl/>
        </w:rPr>
        <w:alias w:val="קריאה"/>
        <w:tag w:val="&lt;ID&gt;5307&lt;/ID&gt;&lt;Name&gt;יפעת שאשא ביטון - כולנו&lt;/Name&gt;&lt;Data&gt;יפעת שאשא ביטון (כולנו)&lt;/Data&gt;&lt;Shortcut&gt;יפשא&lt;/Shortcut&gt;"/>
        <w:id w:val="-1963494258"/>
        <w:placeholder>
          <w:docPart w:val="F93DE303A4A04F0B8C2B9F97FAE2331D"/>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p>
    <w:p w:rsidR="008820DE" w:rsidRDefault="008820DE" w:rsidP="00343828">
      <w:pPr>
        <w:rPr>
          <w:rtl/>
        </w:rPr>
      </w:pPr>
      <w:bookmarkStart w:id="2110" w:name="_ETM_Q9_285001"/>
      <w:bookmarkStart w:id="2111" w:name="_ETM_Q9_285129"/>
      <w:bookmarkStart w:id="2112" w:name="_ETM_Q9_281975"/>
      <w:bookmarkStart w:id="2113" w:name="_ETM_Q9_282131"/>
      <w:bookmarkStart w:id="2114" w:name="_ETM_Q9_282412"/>
      <w:bookmarkStart w:id="2115" w:name="_ETM_Q9_282475"/>
      <w:bookmarkEnd w:id="2110"/>
      <w:bookmarkEnd w:id="2111"/>
      <w:bookmarkEnd w:id="2112"/>
      <w:bookmarkEnd w:id="2113"/>
      <w:bookmarkEnd w:id="2114"/>
      <w:bookmarkEnd w:id="2115"/>
      <w:r>
        <w:rPr>
          <w:rFonts w:hint="cs"/>
          <w:rtl/>
        </w:rPr>
        <w:t xml:space="preserve">אתה מדבר כי אתה לא </w:t>
      </w:r>
      <w:bookmarkStart w:id="2116" w:name="_ETM_Q9_287193"/>
      <w:bookmarkEnd w:id="2116"/>
      <w:r>
        <w:rPr>
          <w:rFonts w:hint="cs"/>
          <w:rtl/>
        </w:rPr>
        <w:t>יודע.</w:t>
      </w:r>
      <w:r w:rsidRPr="005B1907">
        <w:rPr>
          <w:rFonts w:hint="cs"/>
          <w:rtl/>
        </w:rPr>
        <w:t xml:space="preserve"> </w:t>
      </w:r>
      <w:r>
        <w:rPr>
          <w:rFonts w:hint="cs"/>
          <w:rtl/>
        </w:rPr>
        <w:t xml:space="preserve">אתה לא מכיר את ההצעה, לא היית חלק ממנה, אין לך מושג על מה </w:t>
      </w:r>
      <w:bookmarkStart w:id="2117" w:name="_ETM_Q9_293975"/>
      <w:bookmarkEnd w:id="2117"/>
      <w:r>
        <w:rPr>
          <w:rFonts w:hint="cs"/>
          <w:rtl/>
        </w:rPr>
        <w:t>את</w:t>
      </w:r>
      <w:r w:rsidR="007B2842">
        <w:rPr>
          <w:rFonts w:hint="cs"/>
          <w:rtl/>
        </w:rPr>
        <w:t>ה</w:t>
      </w:r>
      <w:r>
        <w:rPr>
          <w:rFonts w:hint="cs"/>
          <w:rtl/>
        </w:rPr>
        <w:t xml:space="preserve"> מקשקש.</w:t>
      </w:r>
    </w:p>
    <w:p w:rsidR="008820DE" w:rsidRDefault="008820DE" w:rsidP="00343828">
      <w:pPr>
        <w:rPr>
          <w:rtl/>
        </w:rPr>
      </w:pPr>
    </w:p>
    <w:sdt>
      <w:sdtPr>
        <w:rPr>
          <w:rFonts w:hint="cs"/>
          <w:rtl/>
        </w:rPr>
        <w:alias w:val="דובר_המשך"/>
        <w:tag w:val="&lt;ID&gt;5111&lt;/ID&gt;&lt;Name&gt;שמולי איציק - המחנה הציוני&lt;/Name&gt;&lt;Data&gt;איציק שמולי (המחנה הציוני)&lt;/Data&gt;&lt;Shortcut&gt;אישמ&lt;/Shortcut&gt;"/>
        <w:id w:val="-468521928"/>
        <w:placeholder>
          <w:docPart w:val="2A829BBD5464476A87E2C2FB9B72628F"/>
        </w:placeholder>
        <w15:color w:val="993366"/>
      </w:sdtPr>
      <w:sdtEndPr/>
      <w:sdtContent>
        <w:p w:rsidR="008820DE" w:rsidRDefault="008820DE" w:rsidP="00343828">
          <w:pPr>
            <w:pStyle w:val="-"/>
            <w:keepNext/>
            <w:rPr>
              <w:rtl/>
            </w:rPr>
          </w:pPr>
          <w:r w:rsidRPr="00621B81">
            <w:rPr>
              <w:rStyle w:val="afe"/>
              <w:color w:val="000000"/>
              <w:rtl/>
            </w:rPr>
            <w:t>איציק שמולי (המחנה הציוני)</w:t>
          </w:r>
          <w:r w:rsidRPr="00621B81">
            <w:rPr>
              <w:color w:val="000000"/>
              <w:rtl/>
            </w:rPr>
            <w:t>:</w:t>
          </w:r>
        </w:p>
      </w:sdtContent>
    </w:sdt>
    <w:p w:rsidR="008820DE" w:rsidRDefault="008820DE" w:rsidP="004F2FC9">
      <w:pPr>
        <w:rPr>
          <w:rtl/>
          <w:lang w:eastAsia="he-IL"/>
        </w:rPr>
      </w:pPr>
    </w:p>
    <w:p w:rsidR="008820DE" w:rsidRDefault="008820DE" w:rsidP="007B2842">
      <w:pPr>
        <w:rPr>
          <w:rtl/>
        </w:rPr>
      </w:pPr>
      <w:r>
        <w:rPr>
          <w:rFonts w:hint="cs"/>
          <w:rtl/>
          <w:lang w:eastAsia="he-IL"/>
        </w:rPr>
        <w:t xml:space="preserve">מה את חושבת, הרי עיקר ההתנגדות להצבת מצלמות עד </w:t>
      </w:r>
      <w:bookmarkStart w:id="2118" w:name="_ETM_Q9_288484"/>
      <w:bookmarkEnd w:id="2118"/>
      <w:r>
        <w:rPr>
          <w:rFonts w:hint="cs"/>
          <w:rtl/>
          <w:lang w:eastAsia="he-IL"/>
        </w:rPr>
        <w:t xml:space="preserve">היום הייתה ברמה המהותית. </w:t>
      </w:r>
      <w:bookmarkStart w:id="2119" w:name="_ETM_Q9_301303"/>
      <w:bookmarkEnd w:id="2119"/>
      <w:r>
        <w:rPr>
          <w:rFonts w:hint="cs"/>
          <w:rtl/>
        </w:rPr>
        <w:t xml:space="preserve">הפעוטונים פשוט לא רצו את זה. </w:t>
      </w:r>
      <w:bookmarkStart w:id="2120" w:name="_ETM_Q9_298396"/>
      <w:bookmarkStart w:id="2121" w:name="_ETM_Q9_298478"/>
      <w:bookmarkStart w:id="2122" w:name="_ETM_Q9_298746"/>
      <w:bookmarkEnd w:id="2120"/>
      <w:bookmarkEnd w:id="2121"/>
      <w:bookmarkEnd w:id="2122"/>
      <w:r>
        <w:rPr>
          <w:rFonts w:hint="cs"/>
          <w:rtl/>
        </w:rPr>
        <w:t>ע</w:t>
      </w:r>
      <w:bookmarkStart w:id="2123" w:name="_ETM_Q9_298782"/>
      <w:bookmarkEnd w:id="2123"/>
      <w:r>
        <w:rPr>
          <w:rFonts w:hint="cs"/>
          <w:rtl/>
        </w:rPr>
        <w:t xml:space="preserve">כשיו, </w:t>
      </w:r>
      <w:bookmarkStart w:id="2124" w:name="_ETM_Q9_299484"/>
      <w:bookmarkEnd w:id="2124"/>
      <w:r>
        <w:rPr>
          <w:rFonts w:hint="cs"/>
          <w:rtl/>
        </w:rPr>
        <w:t xml:space="preserve">אם המצלמות, עלות התקנתן 5,000 שקל לדוגמה, זה שתיתני לפעוטון 500 שקל, </w:t>
      </w:r>
      <w:bookmarkStart w:id="2125" w:name="_ETM_Q9_306731"/>
      <w:bookmarkEnd w:id="2125"/>
      <w:r>
        <w:rPr>
          <w:rFonts w:hint="cs"/>
          <w:rtl/>
        </w:rPr>
        <w:t xml:space="preserve">1,000 שקל, </w:t>
      </w:r>
      <w:bookmarkStart w:id="2126" w:name="_ETM_Q9_304553"/>
      <w:bookmarkStart w:id="2127" w:name="_ETM_Q9_304694"/>
      <w:bookmarkEnd w:id="2126"/>
      <w:bookmarkEnd w:id="2127"/>
      <w:r>
        <w:rPr>
          <w:rFonts w:hint="cs"/>
          <w:rtl/>
        </w:rPr>
        <w:t xml:space="preserve">זה יגרום למישהי שמתעללת בילדים לשים מצלמות? איזה רעיון מופרך. </w:t>
      </w:r>
      <w:bookmarkStart w:id="2128" w:name="_ETM_Q9_314158"/>
      <w:bookmarkEnd w:id="2128"/>
    </w:p>
    <w:p w:rsidR="008820DE" w:rsidRDefault="008820DE" w:rsidP="00343828">
      <w:pPr>
        <w:rPr>
          <w:rtl/>
        </w:rPr>
      </w:pPr>
    </w:p>
    <w:p w:rsidR="008820DE" w:rsidRDefault="008820DE" w:rsidP="00343828">
      <w:pPr>
        <w:rPr>
          <w:rtl/>
        </w:rPr>
      </w:pPr>
      <w:bookmarkStart w:id="2129" w:name="_ETM_Q9_316987"/>
      <w:bookmarkStart w:id="2130" w:name="_ETM_Q9_317027"/>
      <w:bookmarkEnd w:id="2129"/>
      <w:bookmarkEnd w:id="2130"/>
      <w:r>
        <w:rPr>
          <w:rFonts w:hint="cs"/>
          <w:rtl/>
        </w:rPr>
        <w:t>ועבור מה? עבור זה שתצליחו להעביר פה את הה</w:t>
      </w:r>
      <w:bookmarkStart w:id="2131" w:name="_ETM_Q9_315570"/>
      <w:bookmarkEnd w:id="2131"/>
      <w:r>
        <w:rPr>
          <w:rFonts w:hint="cs"/>
          <w:rtl/>
        </w:rPr>
        <w:t>צעה בקריאה טרומית. אומר כבר השר: התנאי שלי לקידום</w:t>
      </w:r>
      <w:bookmarkStart w:id="2132" w:name="_ETM_Q9_325019"/>
      <w:bookmarkEnd w:id="2132"/>
      <w:r>
        <w:rPr>
          <w:rFonts w:hint="cs"/>
          <w:rtl/>
        </w:rPr>
        <w:t xml:space="preserve"> הצעת החוק זה אך ורק אם הנטל הכלכלי לא ייפול </w:t>
      </w:r>
      <w:bookmarkStart w:id="2133" w:name="_ETM_Q9_327076"/>
      <w:bookmarkEnd w:id="2133"/>
      <w:r>
        <w:rPr>
          <w:rFonts w:hint="cs"/>
          <w:rtl/>
        </w:rPr>
        <w:t xml:space="preserve">על ההורים. המשמעות היא: תביאו אתם, הממשלה, כסף. הצעת </w:t>
      </w:r>
      <w:bookmarkStart w:id="2134" w:name="_ETM_Q9_330038"/>
      <w:bookmarkEnd w:id="2134"/>
      <w:r>
        <w:rPr>
          <w:rFonts w:hint="cs"/>
          <w:rtl/>
        </w:rPr>
        <w:t xml:space="preserve">החוק הזאת לא תקודם ולא תקרה. וגם אם היא תקרה, </w:t>
      </w:r>
      <w:bookmarkStart w:id="2135" w:name="_ETM_Q9_336862"/>
      <w:bookmarkEnd w:id="2135"/>
      <w:r>
        <w:rPr>
          <w:rFonts w:hint="cs"/>
          <w:rtl/>
        </w:rPr>
        <w:t>היא לא תביא להגנה על הילדים.</w:t>
      </w:r>
    </w:p>
    <w:p w:rsidR="008820DE" w:rsidRDefault="008820DE" w:rsidP="00343828">
      <w:pPr>
        <w:rPr>
          <w:rtl/>
        </w:rPr>
      </w:pPr>
      <w:bookmarkStart w:id="2136" w:name="_ETM_Q9_336492"/>
      <w:bookmarkEnd w:id="2136"/>
    </w:p>
    <w:p w:rsidR="008820DE" w:rsidRDefault="008820DE" w:rsidP="007B2842">
      <w:pPr>
        <w:rPr>
          <w:rtl/>
        </w:rPr>
      </w:pPr>
      <w:bookmarkStart w:id="2137" w:name="_ETM_Q9_336771"/>
      <w:bookmarkEnd w:id="2137"/>
      <w:r>
        <w:rPr>
          <w:rFonts w:hint="cs"/>
          <w:rtl/>
        </w:rPr>
        <w:t>א</w:t>
      </w:r>
      <w:bookmarkStart w:id="2138" w:name="_ETM_Q9_337006"/>
      <w:bookmarkStart w:id="2139" w:name="_ETM_Q9_337066"/>
      <w:bookmarkEnd w:id="2138"/>
      <w:bookmarkEnd w:id="2139"/>
      <w:r>
        <w:rPr>
          <w:rFonts w:hint="cs"/>
          <w:rtl/>
        </w:rPr>
        <w:t>נחנו אמרנו דבר מאוד מאו</w:t>
      </w:r>
      <w:bookmarkStart w:id="2140" w:name="_ETM_Q9_339796"/>
      <w:bookmarkEnd w:id="2140"/>
      <w:r>
        <w:rPr>
          <w:rFonts w:hint="cs"/>
          <w:rtl/>
        </w:rPr>
        <w:t xml:space="preserve">ד ברור: אנחנו רוצים מצלמות לא במקום הרפורמה </w:t>
      </w:r>
      <w:bookmarkStart w:id="2141" w:name="_ETM_Q9_344805"/>
      <w:bookmarkEnd w:id="2141"/>
      <w:r>
        <w:rPr>
          <w:rFonts w:hint="cs"/>
          <w:rtl/>
        </w:rPr>
        <w:t xml:space="preserve">אלא לצד הרפורמה. אבל אנחנו רוצים לחייב התקנה של מצלמות. </w:t>
      </w:r>
      <w:bookmarkStart w:id="2142" w:name="_ETM_Q9_347794"/>
      <w:bookmarkEnd w:id="2142"/>
      <w:r>
        <w:rPr>
          <w:rFonts w:hint="cs"/>
          <w:rtl/>
        </w:rPr>
        <w:t xml:space="preserve">למה הכנסת הזאת יכולה לאמץ את הצעת החוק שלי </w:t>
      </w:r>
      <w:bookmarkStart w:id="2143" w:name="_ETM_Q9_352721"/>
      <w:bookmarkEnd w:id="2143"/>
      <w:r>
        <w:rPr>
          <w:rFonts w:hint="cs"/>
          <w:rtl/>
        </w:rPr>
        <w:t>לגבי התקנת מצלמות במוסדות הסיעודיים, אחרי הזוועה שראינו שם</w:t>
      </w:r>
      <w:r w:rsidR="007B2842">
        <w:rPr>
          <w:rFonts w:hint="cs"/>
          <w:rtl/>
        </w:rPr>
        <w:t xml:space="preserve"> </w:t>
      </w:r>
      <w:r w:rsidR="004F2FC9">
        <w:rPr>
          <w:rFonts w:hint="cs"/>
          <w:rtl/>
        </w:rPr>
        <w:t>– –</w:t>
      </w:r>
    </w:p>
    <w:p w:rsidR="008820DE" w:rsidRDefault="008820DE" w:rsidP="00343828">
      <w:pPr>
        <w:rPr>
          <w:rtl/>
        </w:rPr>
      </w:pPr>
    </w:p>
    <w:sdt>
      <w:sdtPr>
        <w:rPr>
          <w:rtl/>
        </w:rPr>
        <w:alias w:val="קריאה"/>
        <w:tag w:val="&lt;ID&gt;5307&lt;/ID&gt;&lt;Name&gt;יפעת שאשא ביטון - כולנו&lt;/Name&gt;&lt;Data&gt;יפעת שאשא ביטון (כולנו)&lt;/Data&gt;&lt;Shortcut&gt;יפשא&lt;/Shortcut&gt;"/>
        <w:id w:val="469941491"/>
        <w:placeholder>
          <w:docPart w:val="2A829BBD5464476A87E2C2FB9B72628F"/>
        </w:placeholder>
        <w15:color w:val="993366"/>
      </w:sdtPr>
      <w:sdtEndPr/>
      <w:sdtContent>
        <w:p w:rsidR="008820DE" w:rsidRDefault="008820DE" w:rsidP="00343828">
          <w:pPr>
            <w:pStyle w:val="af5"/>
            <w:keepNext/>
            <w:rPr>
              <w:rtl/>
            </w:rPr>
          </w:pPr>
          <w:r w:rsidRPr="00DD610D">
            <w:rPr>
              <w:rStyle w:val="afe"/>
              <w:color w:val="000000"/>
              <w:rtl/>
            </w:rPr>
            <w:t>יפעת שאשא ביטון (כולנו)</w:t>
          </w:r>
          <w:r w:rsidRPr="00DD610D">
            <w:rPr>
              <w:color w:val="000000"/>
              <w:rtl/>
            </w:rPr>
            <w:t>:</w:t>
          </w:r>
        </w:p>
      </w:sdtContent>
    </w:sdt>
    <w:p w:rsidR="008820DE" w:rsidRDefault="008820DE" w:rsidP="004F2FC9">
      <w:pPr>
        <w:rPr>
          <w:rtl/>
        </w:rPr>
      </w:pPr>
    </w:p>
    <w:p w:rsidR="008820DE" w:rsidRDefault="008820DE" w:rsidP="00343828">
      <w:pPr>
        <w:rPr>
          <w:rtl/>
        </w:rPr>
      </w:pPr>
      <w:bookmarkStart w:id="2144" w:name="_ETM_Q9_362781"/>
      <w:bookmarkStart w:id="2145" w:name="_ETM_Q9_363066"/>
      <w:bookmarkStart w:id="2146" w:name="_ETM_Q9_363122"/>
      <w:bookmarkStart w:id="2147" w:name="_ETM_Q9_306834"/>
      <w:bookmarkStart w:id="2148" w:name="_ETM_Q9_306975"/>
      <w:bookmarkStart w:id="2149" w:name="_ETM_Q9_307256"/>
      <w:bookmarkStart w:id="2150" w:name="_ETM_Q9_307334"/>
      <w:bookmarkStart w:id="2151" w:name="_ETM_Q9_308459"/>
      <w:bookmarkEnd w:id="2144"/>
      <w:bookmarkEnd w:id="2145"/>
      <w:bookmarkEnd w:id="2146"/>
      <w:bookmarkEnd w:id="2147"/>
      <w:bookmarkEnd w:id="2148"/>
      <w:bookmarkEnd w:id="2149"/>
      <w:bookmarkEnd w:id="2150"/>
      <w:bookmarkEnd w:id="2151"/>
      <w:r>
        <w:rPr>
          <w:rFonts w:hint="cs"/>
          <w:rtl/>
        </w:rPr>
        <w:t xml:space="preserve">גם ההצעה שלי </w:t>
      </w:r>
      <w:bookmarkStart w:id="2152" w:name="_ETM_Q9_362412"/>
      <w:bookmarkEnd w:id="2152"/>
      <w:r>
        <w:rPr>
          <w:rFonts w:hint="cs"/>
          <w:rtl/>
        </w:rPr>
        <w:t xml:space="preserve">טובה. מה אתה מקשקש </w:t>
      </w:r>
      <w:bookmarkStart w:id="2153" w:name="_ETM_Q9_363937"/>
      <w:bookmarkEnd w:id="2153"/>
      <w:r w:rsidR="004F2FC9">
        <w:rPr>
          <w:rFonts w:hint="cs"/>
          <w:rtl/>
        </w:rPr>
        <w:t>– – –</w:t>
      </w:r>
    </w:p>
    <w:p w:rsidR="008820DE" w:rsidRDefault="008820DE" w:rsidP="00343828">
      <w:pPr>
        <w:rPr>
          <w:rtl/>
        </w:rPr>
      </w:pPr>
      <w:bookmarkStart w:id="2154" w:name="_ETM_Q9_361182"/>
      <w:bookmarkEnd w:id="2154"/>
    </w:p>
    <w:bookmarkStart w:id="2155" w:name="_ETM_Q9_361644" w:displacedByCustomXml="next"/>
    <w:bookmarkEnd w:id="2155" w:displacedByCustomXml="next"/>
    <w:bookmarkStart w:id="2156" w:name="_ETM_Q9_361597" w:displacedByCustomXml="next"/>
    <w:bookmarkEnd w:id="2156" w:displacedByCustomXml="next"/>
    <w:bookmarkStart w:id="2157" w:name="_ETM_Q9_361365" w:displacedByCustomXml="next"/>
    <w:bookmarkEnd w:id="2157" w:displacedByCustomXml="next"/>
    <w:sdt>
      <w:sdtPr>
        <w:rPr>
          <w:rtl/>
        </w:rPr>
        <w:alias w:val="דובר_המשך"/>
        <w:tag w:val="&lt;ID&gt;5111&lt;/ID&gt;&lt;Name&gt;שמולי איציק - המחנה הציוני&lt;/Name&gt;&lt;Data&gt;איציק שמולי (המחנה הציוני)&lt;/Data&gt;&lt;Shortcut&gt;אישמ&lt;/Shortcut&gt;"/>
        <w:id w:val="1431080578"/>
        <w:placeholder>
          <w:docPart w:val="2A829BBD5464476A87E2C2FB9B72628F"/>
        </w:placeholder>
        <w15:color w:val="993366"/>
      </w:sdtPr>
      <w:sdtEndPr/>
      <w:sdtContent>
        <w:p w:rsidR="008820DE" w:rsidRDefault="008820DE" w:rsidP="00343828">
          <w:pPr>
            <w:pStyle w:val="-"/>
            <w:keepNext/>
            <w:rPr>
              <w:rtl/>
            </w:rPr>
          </w:pPr>
          <w:r w:rsidRPr="00DD610D">
            <w:rPr>
              <w:rStyle w:val="afe"/>
              <w:color w:val="000000"/>
              <w:rtl/>
            </w:rPr>
            <w:t>איציק שמולי (המחנה הציוני)</w:t>
          </w:r>
          <w:r w:rsidRPr="00DD610D">
            <w:rPr>
              <w:color w:val="000000"/>
              <w:rtl/>
            </w:rPr>
            <w:t>:</w:t>
          </w:r>
        </w:p>
      </w:sdtContent>
    </w:sdt>
    <w:p w:rsidR="008820DE" w:rsidRDefault="008820DE" w:rsidP="004F2FC9">
      <w:pPr>
        <w:rPr>
          <w:rtl/>
        </w:rPr>
      </w:pPr>
    </w:p>
    <w:p w:rsidR="008820DE" w:rsidRDefault="004F2FC9" w:rsidP="00343828">
      <w:pPr>
        <w:rPr>
          <w:rtl/>
        </w:rPr>
      </w:pPr>
      <w:bookmarkStart w:id="2158" w:name="_ETM_Q9_364718"/>
      <w:bookmarkEnd w:id="2158"/>
      <w:r>
        <w:rPr>
          <w:rFonts w:hint="cs"/>
          <w:rtl/>
        </w:rPr>
        <w:t>– –</w:t>
      </w:r>
      <w:r w:rsidR="007B2842">
        <w:rPr>
          <w:rFonts w:hint="cs"/>
          <w:rtl/>
        </w:rPr>
        <w:t xml:space="preserve"> </w:t>
      </w:r>
      <w:r w:rsidR="008820DE">
        <w:rPr>
          <w:rFonts w:hint="cs"/>
          <w:rtl/>
        </w:rPr>
        <w:t xml:space="preserve">ליצמן עומד פה באומץ, מקדם את הצעת </w:t>
      </w:r>
      <w:bookmarkStart w:id="2159" w:name="_ETM_Q9_365934"/>
      <w:bookmarkEnd w:id="2159"/>
      <w:r w:rsidR="008820DE">
        <w:rPr>
          <w:rFonts w:hint="cs"/>
          <w:rtl/>
        </w:rPr>
        <w:t>החוק. לפני שבוע העברנו את זה כאן במליאה.</w:t>
      </w:r>
    </w:p>
    <w:p w:rsidR="008820DE" w:rsidRDefault="008820DE" w:rsidP="00343828">
      <w:pPr>
        <w:rPr>
          <w:rtl/>
        </w:rPr>
      </w:pPr>
      <w:bookmarkStart w:id="2160" w:name="_ETM_Q9_366868"/>
      <w:bookmarkEnd w:id="2160"/>
    </w:p>
    <w:bookmarkStart w:id="2161" w:name="_ETM_Q9_367367" w:displacedByCustomXml="next"/>
    <w:bookmarkEnd w:id="2161" w:displacedByCustomXml="next"/>
    <w:bookmarkStart w:id="2162" w:name="_ETM_Q9_367306" w:displacedByCustomXml="next"/>
    <w:bookmarkEnd w:id="2162" w:displacedByCustomXml="next"/>
    <w:bookmarkStart w:id="2163" w:name="_ETM_Q9_367061" w:displacedByCustomXml="next"/>
    <w:bookmarkEnd w:id="2163" w:displacedByCustomXml="next"/>
    <w:sdt>
      <w:sdtPr>
        <w:rPr>
          <w:rtl/>
        </w:rPr>
        <w:alias w:val="קריאה"/>
        <w:tag w:val="&lt;ID&gt;5300&lt;/ID&gt;&lt;Name&gt;מירב בן ארי - כולנו&lt;/Name&gt;&lt;Data&gt;מירב בן ארי (כולנו)&lt;/Data&gt;&lt;Shortcut&gt;מיבנ&lt;/Shortcut&gt;"/>
        <w:id w:val="1754161206"/>
        <w:placeholder>
          <w:docPart w:val="2A829BBD5464476A87E2C2FB9B72628F"/>
        </w:placeholder>
        <w15:color w:val="993366"/>
      </w:sdtPr>
      <w:sdtEndPr/>
      <w:sdtContent>
        <w:p w:rsidR="008820DE" w:rsidRDefault="008820DE" w:rsidP="00343828">
          <w:pPr>
            <w:pStyle w:val="af5"/>
            <w:keepNext/>
            <w:rPr>
              <w:rtl/>
            </w:rPr>
          </w:pPr>
          <w:r w:rsidRPr="00DD610D">
            <w:rPr>
              <w:rStyle w:val="afe"/>
              <w:color w:val="000000"/>
              <w:rtl/>
            </w:rPr>
            <w:t>מירב בן ארי (כולנו)</w:t>
          </w:r>
          <w:r w:rsidRPr="00DD610D">
            <w:rPr>
              <w:color w:val="000000"/>
              <w:rtl/>
            </w:rPr>
            <w:t>:</w:t>
          </w:r>
        </w:p>
      </w:sdtContent>
    </w:sdt>
    <w:p w:rsidR="008820DE" w:rsidRDefault="008820DE" w:rsidP="004F2FC9">
      <w:pPr>
        <w:rPr>
          <w:rtl/>
        </w:rPr>
      </w:pPr>
    </w:p>
    <w:p w:rsidR="008820DE" w:rsidRDefault="008820DE" w:rsidP="00343828">
      <w:pPr>
        <w:rPr>
          <w:rtl/>
        </w:rPr>
      </w:pPr>
      <w:bookmarkStart w:id="2164" w:name="_ETM_Q9_366209"/>
      <w:bookmarkStart w:id="2165" w:name="_ETM_Q9_366334"/>
      <w:bookmarkStart w:id="2166" w:name="_ETM_Q9_366600"/>
      <w:bookmarkEnd w:id="2164"/>
      <w:bookmarkEnd w:id="2165"/>
      <w:bookmarkEnd w:id="2166"/>
      <w:r>
        <w:rPr>
          <w:rFonts w:hint="cs"/>
          <w:rtl/>
        </w:rPr>
        <w:t>ל</w:t>
      </w:r>
      <w:bookmarkStart w:id="2167" w:name="_ETM_Q9_366693"/>
      <w:bookmarkEnd w:id="2167"/>
      <w:r>
        <w:rPr>
          <w:rFonts w:hint="cs"/>
          <w:rtl/>
        </w:rPr>
        <w:t xml:space="preserve">מה אתה לא רואה את ההבדל </w:t>
      </w:r>
      <w:bookmarkStart w:id="2168" w:name="_ETM_Q9_368467"/>
      <w:bookmarkEnd w:id="2168"/>
      <w:r>
        <w:rPr>
          <w:rFonts w:hint="cs"/>
          <w:rtl/>
        </w:rPr>
        <w:t xml:space="preserve">בין מוסד ציבורי </w:t>
      </w:r>
      <w:bookmarkStart w:id="2169" w:name="_ETM_Q9_371131"/>
      <w:bookmarkEnd w:id="2169"/>
      <w:r>
        <w:rPr>
          <w:rFonts w:hint="cs"/>
          <w:rtl/>
        </w:rPr>
        <w:t xml:space="preserve">לגן שהוא פרטי? למה אתה לא מבדיל ביניהם? כל הזמן אתה משתמש </w:t>
      </w:r>
      <w:bookmarkStart w:id="2170" w:name="_ETM_Q9_371796"/>
      <w:bookmarkEnd w:id="2170"/>
      <w:r>
        <w:rPr>
          <w:rFonts w:hint="cs"/>
          <w:rtl/>
        </w:rPr>
        <w:t xml:space="preserve">בחוק הזה, שהוא לא רלוונטי לא לפעוטונים ולא משפחתונים. </w:t>
      </w:r>
      <w:bookmarkStart w:id="2171" w:name="_ETM_Q9_382787"/>
      <w:bookmarkEnd w:id="2171"/>
      <w:r>
        <w:rPr>
          <w:rFonts w:hint="cs"/>
          <w:rtl/>
        </w:rPr>
        <w:t>זה לא רלוונטי בכלל.</w:t>
      </w:r>
    </w:p>
    <w:p w:rsidR="007B2842" w:rsidRDefault="007B2842" w:rsidP="00343828">
      <w:pPr>
        <w:rPr>
          <w:rtl/>
        </w:rPr>
      </w:pPr>
    </w:p>
    <w:bookmarkStart w:id="2172" w:name="_ETM_Q9_370525" w:displacedByCustomXml="next"/>
    <w:bookmarkEnd w:id="2172" w:displacedByCustomXml="next"/>
    <w:bookmarkStart w:id="2173" w:name="_ETM_Q9_370421" w:displacedByCustomXml="next"/>
    <w:bookmarkEnd w:id="2173" w:displacedByCustomXml="next"/>
    <w:bookmarkStart w:id="2174" w:name="_ETM_Q9_369621" w:displacedByCustomXml="next"/>
    <w:bookmarkEnd w:id="2174" w:displacedByCustomXml="next"/>
    <w:bookmarkStart w:id="2175" w:name="_ETM_Q9_369541" w:displacedByCustomXml="next"/>
    <w:bookmarkEnd w:id="2175" w:displacedByCustomXml="next"/>
    <w:sdt>
      <w:sdtPr>
        <w:rPr>
          <w:rtl/>
        </w:rPr>
        <w:alias w:val="דובר_המשך"/>
        <w:tag w:val="&lt;ID&gt;5111&lt;/ID&gt;&lt;Name&gt;שמולי איציק - המחנה הציוני&lt;/Name&gt;&lt;Data&gt;איציק שמולי (המחנה הציוני)&lt;/Data&gt;&lt;Shortcut&gt;אישמ&lt;/Shortcut&gt;"/>
        <w:id w:val="-1859346294"/>
        <w:placeholder>
          <w:docPart w:val="2A829BBD5464476A87E2C2FB9B72628F"/>
        </w:placeholder>
        <w15:color w:val="993366"/>
      </w:sdtPr>
      <w:sdtEndPr/>
      <w:sdtContent>
        <w:p w:rsidR="008820DE" w:rsidRDefault="008820DE" w:rsidP="00343828">
          <w:pPr>
            <w:pStyle w:val="-"/>
            <w:keepNext/>
            <w:rPr>
              <w:rtl/>
            </w:rPr>
          </w:pPr>
          <w:r w:rsidRPr="00DD610D">
            <w:rPr>
              <w:rStyle w:val="afe"/>
              <w:color w:val="000000"/>
              <w:rtl/>
            </w:rPr>
            <w:t>איציק שמולי (המחנה הציוני)</w:t>
          </w:r>
          <w:r w:rsidRPr="00DD610D">
            <w:rPr>
              <w:color w:val="000000"/>
              <w:rtl/>
            </w:rPr>
            <w:t>:</w:t>
          </w:r>
        </w:p>
      </w:sdtContent>
    </w:sdt>
    <w:p w:rsidR="008820DE" w:rsidRDefault="008820DE" w:rsidP="004F2FC9">
      <w:pPr>
        <w:rPr>
          <w:rtl/>
        </w:rPr>
      </w:pPr>
    </w:p>
    <w:p w:rsidR="008820DE" w:rsidRDefault="008820DE" w:rsidP="00343828">
      <w:pPr>
        <w:rPr>
          <w:rtl/>
        </w:rPr>
      </w:pPr>
      <w:bookmarkStart w:id="2176" w:name="_ETM_Q9_367645"/>
      <w:bookmarkEnd w:id="2176"/>
      <w:r>
        <w:rPr>
          <w:rFonts w:hint="cs"/>
          <w:rtl/>
        </w:rPr>
        <w:t>לפני שבוע שאלנו אותו, אני וחבר הכנסת</w:t>
      </w:r>
      <w:bookmarkStart w:id="2177" w:name="_ETM_Q9_374105"/>
      <w:bookmarkEnd w:id="2177"/>
      <w:r>
        <w:rPr>
          <w:rFonts w:hint="cs"/>
          <w:rtl/>
        </w:rPr>
        <w:t xml:space="preserve"> מיקי לוי, וחבר הכנסת נחמן שי, שהיינו פה, שאלנו </w:t>
      </w:r>
      <w:bookmarkStart w:id="2178" w:name="_ETM_Q9_377819"/>
      <w:bookmarkEnd w:id="2178"/>
      <w:r>
        <w:rPr>
          <w:rFonts w:hint="cs"/>
          <w:rtl/>
        </w:rPr>
        <w:t xml:space="preserve">אותו: האם הצעת החוק חלה על המוסדות הגריאטריים, כדי להגן על הקשישים הסיעודיים? והוא אמר: חד-משמעית כן. אז מה אתם </w:t>
      </w:r>
      <w:bookmarkStart w:id="2179" w:name="_ETM_Q9_390469"/>
      <w:bookmarkEnd w:id="2179"/>
      <w:r>
        <w:rPr>
          <w:rFonts w:hint="cs"/>
          <w:rtl/>
        </w:rPr>
        <w:t>ממציאים את הסיפורים האלה, שזה לא חל על בתי אבות?</w:t>
      </w:r>
      <w:bookmarkStart w:id="2180" w:name="_ETM_Q9_389324"/>
      <w:bookmarkEnd w:id="2180"/>
    </w:p>
    <w:p w:rsidR="008820DE" w:rsidRDefault="008820DE" w:rsidP="00343828">
      <w:pPr>
        <w:rPr>
          <w:rtl/>
        </w:rPr>
      </w:pPr>
    </w:p>
    <w:bookmarkStart w:id="2181" w:name="_ETM_Q9_389814" w:displacedByCustomXml="next"/>
    <w:bookmarkEnd w:id="2181" w:displacedByCustomXml="next"/>
    <w:bookmarkStart w:id="2182" w:name="_ETM_Q9_389762" w:displacedByCustomXml="next"/>
    <w:bookmarkEnd w:id="2182" w:displacedByCustomXml="next"/>
    <w:bookmarkStart w:id="2183" w:name="_ETM_Q9_389496" w:displacedByCustomXml="next"/>
    <w:bookmarkEnd w:id="2183" w:displacedByCustomXml="next"/>
    <w:sdt>
      <w:sdtPr>
        <w:rPr>
          <w:rtl/>
        </w:rPr>
        <w:alias w:val="קריאה"/>
        <w:tag w:val="&lt;ID&gt;5300&lt;/ID&gt;&lt;Name&gt;מירב בן ארי - כולנו&lt;/Name&gt;&lt;Data&gt;מירב בן ארי (כולנו)&lt;/Data&gt;&lt;Shortcut&gt;מיבנ&lt;/Shortcut&gt;"/>
        <w:id w:val="914133733"/>
        <w:placeholder>
          <w:docPart w:val="2A829BBD5464476A87E2C2FB9B72628F"/>
        </w:placeholder>
        <w15:color w:val="993366"/>
      </w:sdtPr>
      <w:sdtEndPr/>
      <w:sdtContent>
        <w:p w:rsidR="008820DE" w:rsidRDefault="008820DE" w:rsidP="00343828">
          <w:pPr>
            <w:pStyle w:val="af5"/>
            <w:keepNext/>
            <w:rPr>
              <w:rtl/>
            </w:rPr>
          </w:pPr>
          <w:r w:rsidRPr="00DD610D">
            <w:rPr>
              <w:rStyle w:val="afe"/>
              <w:color w:val="000000"/>
              <w:rtl/>
            </w:rPr>
            <w:t>מירב בן ארי (כולנו)</w:t>
          </w:r>
          <w:r w:rsidRPr="00DD610D">
            <w:rPr>
              <w:color w:val="000000"/>
              <w:rtl/>
            </w:rPr>
            <w:t>:</w:t>
          </w:r>
        </w:p>
      </w:sdtContent>
    </w:sdt>
    <w:p w:rsidR="008820DE" w:rsidRDefault="008820DE" w:rsidP="004F2FC9">
      <w:pPr>
        <w:rPr>
          <w:rtl/>
        </w:rPr>
      </w:pPr>
    </w:p>
    <w:p w:rsidR="008820DE" w:rsidRDefault="008820DE" w:rsidP="00343828">
      <w:pPr>
        <w:rPr>
          <w:rtl/>
        </w:rPr>
      </w:pPr>
      <w:bookmarkStart w:id="2184" w:name="_ETM_Q9_369869"/>
      <w:bookmarkStart w:id="2185" w:name="_ETM_Q9_369934"/>
      <w:bookmarkStart w:id="2186" w:name="_ETM_Q9_389396"/>
      <w:bookmarkStart w:id="2187" w:name="_ETM_Q9_389600"/>
      <w:bookmarkStart w:id="2188" w:name="_ETM_Q9_389865"/>
      <w:bookmarkEnd w:id="2184"/>
      <w:bookmarkEnd w:id="2185"/>
      <w:bookmarkEnd w:id="2186"/>
      <w:bookmarkEnd w:id="2187"/>
      <w:bookmarkEnd w:id="2188"/>
      <w:r>
        <w:rPr>
          <w:rFonts w:hint="cs"/>
          <w:rtl/>
        </w:rPr>
        <w:t xml:space="preserve">זה </w:t>
      </w:r>
      <w:bookmarkStart w:id="2189" w:name="_ETM_Q9_389990"/>
      <w:bookmarkEnd w:id="2189"/>
      <w:r>
        <w:rPr>
          <w:rFonts w:hint="cs"/>
          <w:rtl/>
        </w:rPr>
        <w:t xml:space="preserve">לא אותו דבר. זה </w:t>
      </w:r>
      <w:bookmarkStart w:id="2190" w:name="_ETM_Q9_393350"/>
      <w:bookmarkEnd w:id="2190"/>
      <w:r>
        <w:rPr>
          <w:rFonts w:hint="cs"/>
          <w:rtl/>
        </w:rPr>
        <w:t>לא אותו דבר.</w:t>
      </w:r>
    </w:p>
    <w:p w:rsidR="008820DE" w:rsidRDefault="008820DE" w:rsidP="00343828">
      <w:pPr>
        <w:rPr>
          <w:rtl/>
        </w:rPr>
      </w:pPr>
      <w:bookmarkStart w:id="2191" w:name="_ETM_Q9_396725"/>
      <w:bookmarkStart w:id="2192" w:name="_ETM_Q9_396850"/>
      <w:bookmarkEnd w:id="2191"/>
      <w:bookmarkEnd w:id="2192"/>
    </w:p>
    <w:bookmarkStart w:id="2193" w:name="_ETM_Q9_397131" w:displacedByCustomXml="next"/>
    <w:bookmarkEnd w:id="2193" w:displacedByCustomXml="next"/>
    <w:bookmarkStart w:id="2194" w:name="_ETM_Q9_397225" w:displacedByCustomXml="next"/>
    <w:bookmarkEnd w:id="2194" w:displacedByCustomXml="next"/>
    <w:sdt>
      <w:sdtPr>
        <w:rPr>
          <w:rtl/>
        </w:rPr>
        <w:alias w:val="דובר_המשך"/>
        <w:tag w:val="&lt;ID&gt;5111&lt;/ID&gt;&lt;Name&gt;שמולי איציק - המחנה הציוני&lt;/Name&gt;&lt;Data&gt;איציק שמולי (המחנה הציוני)&lt;/Data&gt;&lt;Shortcut&gt;אישמ&lt;/Shortcut&gt;"/>
        <w:id w:val="-131178822"/>
        <w:placeholder>
          <w:docPart w:val="2A829BBD5464476A87E2C2FB9B72628F"/>
        </w:placeholder>
        <w15:color w:val="993366"/>
      </w:sdtPr>
      <w:sdtEndPr/>
      <w:sdtContent>
        <w:p w:rsidR="008820DE" w:rsidRDefault="008820DE" w:rsidP="00343828">
          <w:pPr>
            <w:pStyle w:val="-"/>
            <w:keepNext/>
            <w:rPr>
              <w:rtl/>
            </w:rPr>
          </w:pPr>
          <w:r w:rsidRPr="00064043">
            <w:rPr>
              <w:rStyle w:val="afe"/>
              <w:color w:val="000000"/>
              <w:rtl/>
            </w:rPr>
            <w:t>איציק שמולי (המחנה הציוני)</w:t>
          </w:r>
          <w:r w:rsidRPr="00064043">
            <w:rPr>
              <w:color w:val="000000"/>
              <w:rtl/>
            </w:rPr>
            <w:t>:</w:t>
          </w:r>
        </w:p>
      </w:sdtContent>
    </w:sdt>
    <w:p w:rsidR="008820DE" w:rsidRDefault="008820DE" w:rsidP="004F2FC9">
      <w:pPr>
        <w:rPr>
          <w:rtl/>
        </w:rPr>
      </w:pPr>
    </w:p>
    <w:p w:rsidR="008820DE" w:rsidRDefault="008820DE" w:rsidP="007B2842">
      <w:pPr>
        <w:rPr>
          <w:rtl/>
        </w:rPr>
      </w:pPr>
      <w:bookmarkStart w:id="2195" w:name="_ETM_Q9_398490"/>
      <w:bookmarkEnd w:id="2195"/>
      <w:r>
        <w:rPr>
          <w:rFonts w:hint="cs"/>
          <w:rtl/>
        </w:rPr>
        <w:t xml:space="preserve">למה </w:t>
      </w:r>
      <w:bookmarkStart w:id="2196" w:name="_ETM_Q9_394710"/>
      <w:bookmarkEnd w:id="2196"/>
      <w:r>
        <w:rPr>
          <w:rFonts w:hint="cs"/>
          <w:rtl/>
        </w:rPr>
        <w:t xml:space="preserve">זה נכון כדי להגן על חסרי הישע במוסדות הגריאטריים </w:t>
      </w:r>
      <w:bookmarkStart w:id="2197" w:name="_ETM_Q9_395312"/>
      <w:bookmarkEnd w:id="2197"/>
      <w:r>
        <w:rPr>
          <w:rFonts w:hint="cs"/>
          <w:rtl/>
        </w:rPr>
        <w:t>וזה לא נכון כדי להגן על הילדים בפעוטונים?</w:t>
      </w:r>
    </w:p>
    <w:p w:rsidR="008820DE" w:rsidRDefault="008820DE" w:rsidP="00343828">
      <w:pPr>
        <w:rPr>
          <w:rtl/>
        </w:rPr>
      </w:pPr>
      <w:bookmarkStart w:id="2198" w:name="_ETM_Q9_400678"/>
      <w:bookmarkStart w:id="2199" w:name="_ETM_Q9_400771"/>
      <w:bookmarkEnd w:id="2198"/>
      <w:bookmarkEnd w:id="2199"/>
    </w:p>
    <w:p w:rsidR="008820DE" w:rsidRDefault="008820DE" w:rsidP="00343828">
      <w:pPr>
        <w:rPr>
          <w:rtl/>
        </w:rPr>
      </w:pPr>
      <w:bookmarkStart w:id="2200" w:name="_ETM_Q9_401037"/>
      <w:bookmarkEnd w:id="2200"/>
      <w:r>
        <w:rPr>
          <w:rFonts w:hint="cs"/>
          <w:rtl/>
        </w:rPr>
        <w:t>א</w:t>
      </w:r>
      <w:bookmarkStart w:id="2201" w:name="_ETM_Q9_401131"/>
      <w:bookmarkEnd w:id="2201"/>
      <w:r>
        <w:rPr>
          <w:rFonts w:hint="cs"/>
          <w:rtl/>
        </w:rPr>
        <w:t xml:space="preserve">ת עשית פשרה מלוכלכת. ומה שמעורר את התרעומת </w:t>
      </w:r>
      <w:bookmarkStart w:id="2202" w:name="_ETM_Q9_404350"/>
      <w:bookmarkEnd w:id="2202"/>
      <w:r>
        <w:rPr>
          <w:rFonts w:hint="cs"/>
          <w:rtl/>
        </w:rPr>
        <w:t>זה לא עצם הגנבה, שזה</w:t>
      </w:r>
      <w:r w:rsidR="007B2842">
        <w:rPr>
          <w:rFonts w:hint="cs"/>
          <w:rtl/>
        </w:rPr>
        <w:t>,</w:t>
      </w:r>
      <w:r>
        <w:rPr>
          <w:rFonts w:hint="cs"/>
          <w:rtl/>
        </w:rPr>
        <w:t xml:space="preserve"> מה לעשות </w:t>
      </w:r>
      <w:r>
        <w:rPr>
          <w:rFonts w:hint="eastAsia"/>
        </w:rPr>
        <w:t>–</w:t>
      </w:r>
      <w:r>
        <w:rPr>
          <w:rFonts w:hint="cs"/>
          <w:rtl/>
        </w:rPr>
        <w:t xml:space="preserve"> במקום שאת תשדרי איזה משהו אחר פה, כיושבת-ראש הוועדה לזכויות הילד </w:t>
      </w:r>
      <w:r w:rsidR="004F2FC9">
        <w:rPr>
          <w:rFonts w:hint="cs"/>
          <w:rtl/>
        </w:rPr>
        <w:t>– –</w:t>
      </w:r>
      <w:r>
        <w:rPr>
          <w:rFonts w:hint="cs"/>
          <w:rtl/>
        </w:rPr>
        <w:t xml:space="preserve"> </w:t>
      </w:r>
      <w:bookmarkStart w:id="2203" w:name="_ETM_Q9_415969"/>
      <w:bookmarkEnd w:id="2203"/>
    </w:p>
    <w:p w:rsidR="008820DE" w:rsidRDefault="008820DE" w:rsidP="00343828">
      <w:pPr>
        <w:rPr>
          <w:rtl/>
        </w:rPr>
      </w:pPr>
    </w:p>
    <w:sdt>
      <w:sdtPr>
        <w:rPr>
          <w:rtl/>
        </w:rPr>
        <w:alias w:val="קריאה"/>
        <w:tag w:val="&lt;ID&gt;5307&lt;/ID&gt;&lt;Name&gt;יפעת שאשא ביטון - כולנו&lt;/Name&gt;&lt;Data&gt;יפעת שאשא ביטון (כולנו)&lt;/Data&gt;&lt;Shortcut&gt;יפשא&lt;/Shortcut&gt;"/>
        <w:id w:val="-722370509"/>
        <w:placeholder>
          <w:docPart w:val="A4387CA6C5CC4441916DF4A93CEB4600"/>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p>
    <w:p w:rsidR="008820DE" w:rsidRDefault="008820DE" w:rsidP="00343828">
      <w:pPr>
        <w:rPr>
          <w:rtl/>
        </w:rPr>
      </w:pPr>
      <w:bookmarkStart w:id="2204" w:name="_ETM_Q9_402537"/>
      <w:bookmarkStart w:id="2205" w:name="_ETM_Q9_402615"/>
      <w:bookmarkStart w:id="2206" w:name="_ETM_Q9_402912"/>
      <w:bookmarkStart w:id="2207" w:name="_ETM_Q9_402974"/>
      <w:bookmarkEnd w:id="2204"/>
      <w:bookmarkEnd w:id="2205"/>
      <w:bookmarkEnd w:id="2206"/>
      <w:bookmarkEnd w:id="2207"/>
      <w:r>
        <w:rPr>
          <w:rFonts w:hint="cs"/>
          <w:rtl/>
        </w:rPr>
        <w:t xml:space="preserve">מה עשית? </w:t>
      </w:r>
      <w:bookmarkStart w:id="2208" w:name="_ETM_Q9_412287"/>
      <w:bookmarkEnd w:id="2208"/>
      <w:r>
        <w:rPr>
          <w:rFonts w:hint="cs"/>
          <w:rtl/>
        </w:rPr>
        <w:t xml:space="preserve">תגיד על הדוכן מה עשית. באיזה דיון השתתפת? באיזה מאבק </w:t>
      </w:r>
      <w:r w:rsidR="004F2FC9">
        <w:rPr>
          <w:rFonts w:hint="cs"/>
          <w:rtl/>
        </w:rPr>
        <w:t>– – –</w:t>
      </w:r>
      <w:r>
        <w:rPr>
          <w:rFonts w:hint="cs"/>
          <w:rtl/>
        </w:rPr>
        <w:t xml:space="preserve"> לא עשית </w:t>
      </w:r>
      <w:bookmarkStart w:id="2209" w:name="_ETM_Q9_419287"/>
      <w:bookmarkEnd w:id="2209"/>
      <w:r>
        <w:rPr>
          <w:rFonts w:hint="cs"/>
          <w:rtl/>
        </w:rPr>
        <w:t xml:space="preserve">כלום, חוץ מלרוץ </w:t>
      </w:r>
      <w:r w:rsidR="004F2FC9">
        <w:rPr>
          <w:rFonts w:hint="cs"/>
          <w:rtl/>
        </w:rPr>
        <w:t>– – –</w:t>
      </w:r>
    </w:p>
    <w:p w:rsidR="008820DE" w:rsidRDefault="008820DE" w:rsidP="00343828">
      <w:pPr>
        <w:rPr>
          <w:rtl/>
        </w:rPr>
      </w:pPr>
      <w:bookmarkStart w:id="2210" w:name="_ETM_Q9_423943"/>
      <w:bookmarkEnd w:id="2210"/>
    </w:p>
    <w:bookmarkStart w:id="2211" w:name="_ETM_Q9_418474" w:displacedByCustomXml="next"/>
    <w:bookmarkEnd w:id="2211" w:displacedByCustomXml="next"/>
    <w:bookmarkStart w:id="2212" w:name="_ETM_Q9_418373" w:displacedByCustomXml="next"/>
    <w:bookmarkEnd w:id="2212" w:displacedByCustomXml="next"/>
    <w:sdt>
      <w:sdtPr>
        <w:rPr>
          <w:rtl/>
        </w:rPr>
        <w:alias w:val="דובר_המשך"/>
        <w:tag w:val="&lt;ID&gt;5111&lt;/ID&gt;&lt;Name&gt;שמולי איציק - המחנה הציוני&lt;/Name&gt;&lt;Data&gt;איציק שמולי (המחנה הציוני)&lt;/Data&gt;&lt;Shortcut&gt;אישמ&lt;/Shortcut&gt;"/>
        <w:id w:val="-1359654251"/>
        <w:placeholder>
          <w:docPart w:val="2A829BBD5464476A87E2C2FB9B72628F"/>
        </w:placeholder>
        <w15:color w:val="993366"/>
      </w:sdtPr>
      <w:sdtEndPr/>
      <w:sdtContent>
        <w:p w:rsidR="008820DE" w:rsidRDefault="008820DE" w:rsidP="00343828">
          <w:pPr>
            <w:pStyle w:val="-"/>
            <w:keepNext/>
            <w:rPr>
              <w:rtl/>
            </w:rPr>
          </w:pPr>
          <w:r w:rsidRPr="00DD610D">
            <w:rPr>
              <w:rStyle w:val="afe"/>
              <w:color w:val="000000"/>
              <w:rtl/>
            </w:rPr>
            <w:t>איציק שמולי (המחנה הציוני)</w:t>
          </w:r>
          <w:r w:rsidRPr="00DD610D">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נהגת לעשות מ</w:t>
      </w:r>
      <w:bookmarkStart w:id="2213" w:name="_ETM_Q9_421996"/>
      <w:bookmarkEnd w:id="2213"/>
      <w:r w:rsidR="008820DE">
        <w:rPr>
          <w:rFonts w:hint="cs"/>
          <w:rtl/>
        </w:rPr>
        <w:t xml:space="preserve">שהו אחר </w:t>
      </w:r>
      <w:r w:rsidR="008820DE">
        <w:rPr>
          <w:rtl/>
        </w:rPr>
        <w:t>–</w:t>
      </w:r>
      <w:r w:rsidR="008820DE">
        <w:rPr>
          <w:rFonts w:hint="cs"/>
          <w:rtl/>
        </w:rPr>
        <w:t xml:space="preserve"> לא עצם זה, אלא עצם זה שעבור </w:t>
      </w:r>
      <w:bookmarkStart w:id="2214" w:name="_ETM_Q9_424015"/>
      <w:bookmarkEnd w:id="2214"/>
      <w:r w:rsidR="008820DE">
        <w:rPr>
          <w:rFonts w:hint="cs"/>
          <w:rtl/>
        </w:rPr>
        <w:t>כותרת עשית פשרה מסוכנת על חשבון הילדים</w:t>
      </w:r>
      <w:bookmarkStart w:id="2215" w:name="_ETM_Q9_421788"/>
      <w:bookmarkEnd w:id="2215"/>
      <w:r w:rsidR="008820DE">
        <w:rPr>
          <w:rFonts w:hint="cs"/>
          <w:rtl/>
        </w:rPr>
        <w:t>.</w:t>
      </w:r>
    </w:p>
    <w:p w:rsidR="008820DE" w:rsidRDefault="008820DE" w:rsidP="00343828">
      <w:pPr>
        <w:rPr>
          <w:rtl/>
        </w:rPr>
      </w:pPr>
      <w:bookmarkStart w:id="2216" w:name="_ETM_Q9_422028"/>
      <w:bookmarkEnd w:id="2216"/>
    </w:p>
    <w:bookmarkStart w:id="2217" w:name="_ETM_Q9_422568" w:displacedByCustomXml="next"/>
    <w:bookmarkEnd w:id="2217" w:displacedByCustomXml="next"/>
    <w:bookmarkStart w:id="2218" w:name="_ETM_Q9_422502" w:displacedByCustomXml="next"/>
    <w:bookmarkEnd w:id="2218" w:displacedByCustomXml="next"/>
    <w:bookmarkStart w:id="2219" w:name="_ETM_Q9_422224" w:displacedByCustomXml="next"/>
    <w:bookmarkEnd w:id="2219" w:displacedByCustomXml="next"/>
    <w:sdt>
      <w:sdtPr>
        <w:rPr>
          <w:rtl/>
        </w:rPr>
        <w:alias w:val="קריאה"/>
        <w:tag w:val="&lt;ID&gt;5300&lt;/ID&gt;&lt;Name&gt;מירב בן ארי - כולנו&lt;/Name&gt;&lt;Data&gt;מירב בן ארי (כולנו)&lt;/Data&gt;&lt;Shortcut&gt;מיבנ&lt;/Shortcut&gt;"/>
        <w:id w:val="240906683"/>
        <w:placeholder>
          <w:docPart w:val="2A829BBD5464476A87E2C2FB9B72628F"/>
        </w:placeholder>
        <w15:color w:val="993366"/>
      </w:sdtPr>
      <w:sdtEndPr/>
      <w:sdtContent>
        <w:p w:rsidR="008820DE" w:rsidRDefault="008820DE" w:rsidP="00343828">
          <w:pPr>
            <w:pStyle w:val="af5"/>
            <w:keepNext/>
            <w:rPr>
              <w:rtl/>
            </w:rPr>
          </w:pPr>
          <w:r w:rsidRPr="008F5CEF">
            <w:rPr>
              <w:rStyle w:val="afe"/>
              <w:color w:val="000000"/>
              <w:rtl/>
            </w:rPr>
            <w:t>מירב בן ארי (כולנו)</w:t>
          </w:r>
          <w:r w:rsidRPr="008F5CEF">
            <w:rPr>
              <w:color w:val="000000"/>
              <w:rtl/>
            </w:rPr>
            <w:t>:</w:t>
          </w:r>
        </w:p>
      </w:sdtContent>
    </w:sdt>
    <w:p w:rsidR="008820DE" w:rsidRDefault="008820DE" w:rsidP="004F2FC9">
      <w:pPr>
        <w:rPr>
          <w:rtl/>
        </w:rPr>
      </w:pPr>
    </w:p>
    <w:p w:rsidR="008820DE" w:rsidRDefault="008820DE" w:rsidP="00343828">
      <w:pPr>
        <w:rPr>
          <w:rtl/>
        </w:rPr>
      </w:pPr>
      <w:bookmarkStart w:id="2220" w:name="_ETM_Q9_426497"/>
      <w:bookmarkStart w:id="2221" w:name="_ETM_Q9_424099"/>
      <w:bookmarkStart w:id="2222" w:name="_ETM_Q9_424365"/>
      <w:bookmarkStart w:id="2223" w:name="_ETM_Q9_424428"/>
      <w:bookmarkEnd w:id="2220"/>
      <w:bookmarkEnd w:id="2221"/>
      <w:bookmarkEnd w:id="2222"/>
      <w:bookmarkEnd w:id="2223"/>
      <w:r>
        <w:rPr>
          <w:rFonts w:hint="cs"/>
          <w:rtl/>
        </w:rPr>
        <w:t>היא שנה וחצי עובדת על החוק הזה</w:t>
      </w:r>
      <w:bookmarkStart w:id="2224" w:name="_ETM_Q9_431412"/>
      <w:bookmarkEnd w:id="2224"/>
      <w:r>
        <w:rPr>
          <w:rFonts w:hint="cs"/>
          <w:rtl/>
        </w:rPr>
        <w:t>.</w:t>
      </w:r>
    </w:p>
    <w:p w:rsidR="008820DE" w:rsidRDefault="008820DE" w:rsidP="00343828">
      <w:pPr>
        <w:rPr>
          <w:rtl/>
        </w:rPr>
      </w:pPr>
      <w:bookmarkStart w:id="2225" w:name="_ETM_Q9_432146"/>
      <w:bookmarkEnd w:id="2225"/>
    </w:p>
    <w:bookmarkStart w:id="2226" w:name="_ETM_Q9_432287" w:displacedByCustomXml="next"/>
    <w:bookmarkEnd w:id="2226" w:displacedByCustomXml="next"/>
    <w:bookmarkStart w:id="2227" w:name="_ETM_Q9_432568" w:displacedByCustomXml="next"/>
    <w:bookmarkEnd w:id="2227" w:displacedByCustomXml="next"/>
    <w:bookmarkStart w:id="2228" w:name="_ETM_Q9_432631" w:displacedByCustomXml="next"/>
    <w:bookmarkEnd w:id="2228" w:displacedByCustomXml="next"/>
    <w:sdt>
      <w:sdtPr>
        <w:rPr>
          <w:rtl/>
        </w:rPr>
        <w:alias w:val="דובר_המשך"/>
        <w:tag w:val="&lt;ID&gt;5111&lt;/ID&gt;&lt;Name&gt;שמולי איציק - המחנה הציוני&lt;/Name&gt;&lt;Data&gt;איציק שמולי (המחנה הציוני)&lt;/Data&gt;&lt;Shortcut&gt;אישמ&lt;/Shortcut&gt;"/>
        <w:id w:val="-2017151502"/>
        <w:placeholder>
          <w:docPart w:val="2A829BBD5464476A87E2C2FB9B72628F"/>
        </w:placeholder>
        <w15:color w:val="993366"/>
      </w:sdtPr>
      <w:sdtEndPr/>
      <w:sdtContent>
        <w:p w:rsidR="008820DE" w:rsidRDefault="008820DE" w:rsidP="00343828">
          <w:pPr>
            <w:pStyle w:val="-"/>
            <w:keepNext/>
            <w:rPr>
              <w:rtl/>
            </w:rPr>
          </w:pPr>
          <w:r w:rsidRPr="00064043">
            <w:rPr>
              <w:rStyle w:val="afe"/>
              <w:color w:val="000000"/>
              <w:rtl/>
            </w:rPr>
            <w:t>איציק שמולי (המחנה הציוני)</w:t>
          </w:r>
          <w:r w:rsidRPr="00064043">
            <w:rPr>
              <w:color w:val="000000"/>
              <w:rtl/>
            </w:rPr>
            <w:t>:</w:t>
          </w:r>
        </w:p>
      </w:sdtContent>
    </w:sdt>
    <w:p w:rsidR="008820DE" w:rsidRDefault="008820DE" w:rsidP="004F2FC9">
      <w:pPr>
        <w:rPr>
          <w:rtl/>
        </w:rPr>
      </w:pPr>
    </w:p>
    <w:p w:rsidR="008820DE" w:rsidRDefault="008820DE" w:rsidP="00343828">
      <w:pPr>
        <w:rPr>
          <w:rtl/>
        </w:rPr>
      </w:pPr>
      <w:bookmarkStart w:id="2229" w:name="_ETM_Q9_434053"/>
      <w:bookmarkEnd w:id="2229"/>
      <w:r>
        <w:rPr>
          <w:rFonts w:hint="cs"/>
          <w:rtl/>
        </w:rPr>
        <w:t xml:space="preserve">במקום שהכנסת תספק להם הגנה, את עשית פשרה מוטרפת שמהמרת על החיים </w:t>
      </w:r>
      <w:bookmarkStart w:id="2230" w:name="_ETM_Q9_436699"/>
      <w:bookmarkEnd w:id="2230"/>
      <w:r>
        <w:rPr>
          <w:rFonts w:hint="cs"/>
          <w:rtl/>
        </w:rPr>
        <w:t xml:space="preserve">שלהם. ועל הדבר הזה, וקודם כול על הדבר הזה, </w:t>
      </w:r>
      <w:bookmarkStart w:id="2231" w:name="_ETM_Q9_440263"/>
      <w:bookmarkEnd w:id="2231"/>
      <w:r>
        <w:rPr>
          <w:rFonts w:hint="cs"/>
          <w:rtl/>
        </w:rPr>
        <w:t>את צריכה להתבייש.</w:t>
      </w:r>
      <w:bookmarkStart w:id="2232" w:name="_ETM_Q9_440453"/>
      <w:bookmarkStart w:id="2233" w:name="_ETM_Q9_440685"/>
      <w:bookmarkStart w:id="2234" w:name="_ETM_Q9_440923"/>
      <w:bookmarkStart w:id="2235" w:name="_ETM_Q9_440976"/>
      <w:bookmarkEnd w:id="2232"/>
      <w:bookmarkEnd w:id="2233"/>
      <w:bookmarkEnd w:id="2234"/>
      <w:bookmarkEnd w:id="2235"/>
      <w:r>
        <w:rPr>
          <w:rFonts w:hint="cs"/>
          <w:rtl/>
        </w:rPr>
        <w:t xml:space="preserve"> זה הכול, זה הכול.</w:t>
      </w:r>
    </w:p>
    <w:p w:rsidR="008820DE" w:rsidRDefault="008820DE" w:rsidP="00343828">
      <w:pPr>
        <w:rPr>
          <w:rtl/>
        </w:rPr>
      </w:pPr>
      <w:bookmarkStart w:id="2236" w:name="_ETM_Q9_440609"/>
      <w:bookmarkEnd w:id="2236"/>
    </w:p>
    <w:bookmarkStart w:id="2237" w:name="_ETM_Q9_441121" w:displacedByCustomXml="next"/>
    <w:bookmarkEnd w:id="2237" w:displacedByCustomXml="next"/>
    <w:bookmarkStart w:id="2238" w:name="_ETM_Q9_441071" w:displacedByCustomXml="next"/>
    <w:bookmarkEnd w:id="2238" w:displacedByCustomXml="next"/>
    <w:bookmarkStart w:id="2239" w:name="_ETM_Q9_440822" w:displacedByCustomXml="next"/>
    <w:bookmarkEnd w:id="2239" w:displacedByCustomXml="next"/>
    <w:sdt>
      <w:sdtPr>
        <w:rPr>
          <w:rtl/>
        </w:rPr>
        <w:alias w:val="קריאה"/>
        <w:tag w:val="&lt;ID&gt;5307&lt;/ID&gt;&lt;Name&gt;יפעת שאשא ביטון - כולנו&lt;/Name&gt;&lt;Data&gt;יפעת שאשא ביטון (כולנו)&lt;/Data&gt;&lt;Shortcut&gt;יפשא&lt;/Shortcut&gt;"/>
        <w:id w:val="-440061370"/>
        <w:placeholder>
          <w:docPart w:val="DC1DD3223E33434986DED0A3BA60289F"/>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bookmarkStart w:id="2240" w:name="_ETM_Q9_438977"/>
      <w:bookmarkEnd w:id="2240"/>
    </w:p>
    <w:p w:rsidR="008820DE" w:rsidRDefault="008820DE" w:rsidP="00343828">
      <w:pPr>
        <w:rPr>
          <w:rtl/>
        </w:rPr>
      </w:pPr>
      <w:bookmarkStart w:id="2241" w:name="_ETM_Q9_439104"/>
      <w:bookmarkStart w:id="2242" w:name="_ETM_Q9_437193"/>
      <w:bookmarkStart w:id="2243" w:name="_ETM_Q9_437381"/>
      <w:bookmarkStart w:id="2244" w:name="_ETM_Q9_437662"/>
      <w:bookmarkStart w:id="2245" w:name="_ETM_Q9_440537"/>
      <w:bookmarkStart w:id="2246" w:name="_ETM_Q9_440693"/>
      <w:bookmarkStart w:id="2247" w:name="_ETM_Q9_440959"/>
      <w:bookmarkStart w:id="2248" w:name="_ETM_Q9_441021"/>
      <w:bookmarkEnd w:id="2241"/>
      <w:bookmarkEnd w:id="2242"/>
      <w:bookmarkEnd w:id="2243"/>
      <w:bookmarkEnd w:id="2244"/>
      <w:bookmarkEnd w:id="2245"/>
      <w:bookmarkEnd w:id="2246"/>
      <w:bookmarkEnd w:id="2247"/>
      <w:bookmarkEnd w:id="2248"/>
      <w:r>
        <w:rPr>
          <w:rFonts w:hint="cs"/>
          <w:rtl/>
        </w:rPr>
        <w:t xml:space="preserve">תתבייש אתה </w:t>
      </w:r>
      <w:r w:rsidR="004F2FC9">
        <w:rPr>
          <w:rFonts w:hint="cs"/>
          <w:rtl/>
        </w:rPr>
        <w:t>– – –</w:t>
      </w:r>
    </w:p>
    <w:p w:rsidR="008820DE" w:rsidRDefault="008820DE" w:rsidP="00343828">
      <w:pPr>
        <w:rPr>
          <w:rtl/>
        </w:rPr>
      </w:pPr>
      <w:bookmarkStart w:id="2249" w:name="_ETM_Q9_443709"/>
      <w:bookmarkEnd w:id="2249"/>
    </w:p>
    <w:bookmarkStart w:id="2250" w:name="_ETM_Q9_443849" w:displacedByCustomXml="next"/>
    <w:bookmarkEnd w:id="2250" w:displacedByCustomXml="next"/>
    <w:bookmarkStart w:id="2251" w:name="_ETM_Q9_444115" w:displacedByCustomXml="next"/>
    <w:bookmarkEnd w:id="2251" w:displacedByCustomXml="next"/>
    <w:bookmarkStart w:id="2252" w:name="_ETM_Q9_444177" w:displacedByCustomXml="next"/>
    <w:bookmarkEnd w:id="2252" w:displacedByCustomXml="next"/>
    <w:sdt>
      <w:sdtPr>
        <w:rPr>
          <w:rtl/>
        </w:rPr>
        <w:alias w:val="דובר_המשך"/>
        <w:tag w:val="&lt;ID&gt;5111&lt;/ID&gt;&lt;Name&gt;שמולי איציק - המחנה הציוני&lt;/Name&gt;&lt;Data&gt;איציק שמולי (המחנה הציוני)&lt;/Data&gt;&lt;Shortcut&gt;אישמ&lt;/Shortcut&gt;"/>
        <w:id w:val="-42216373"/>
        <w:placeholder>
          <w:docPart w:val="2A829BBD5464476A87E2C2FB9B72628F"/>
        </w:placeholder>
        <w15:color w:val="993366"/>
      </w:sdtPr>
      <w:sdtEndPr/>
      <w:sdtContent>
        <w:p w:rsidR="008820DE" w:rsidRDefault="008820DE" w:rsidP="00343828">
          <w:pPr>
            <w:pStyle w:val="-"/>
            <w:keepNext/>
            <w:rPr>
              <w:rtl/>
            </w:rPr>
          </w:pPr>
          <w:r w:rsidRPr="00064043">
            <w:rPr>
              <w:rStyle w:val="afe"/>
              <w:color w:val="000000"/>
              <w:rtl/>
            </w:rPr>
            <w:t>איציק שמולי (המחנה הציוני)</w:t>
          </w:r>
          <w:r w:rsidRPr="00064043">
            <w:rPr>
              <w:color w:val="000000"/>
              <w:rtl/>
            </w:rPr>
            <w:t>:</w:t>
          </w:r>
        </w:p>
      </w:sdtContent>
    </w:sdt>
    <w:p w:rsidR="008820DE" w:rsidRDefault="008820DE" w:rsidP="004F2FC9">
      <w:pPr>
        <w:rPr>
          <w:rtl/>
        </w:rPr>
      </w:pPr>
    </w:p>
    <w:p w:rsidR="008820DE" w:rsidRDefault="008820DE" w:rsidP="00343828">
      <w:pPr>
        <w:rPr>
          <w:rtl/>
        </w:rPr>
      </w:pPr>
      <w:bookmarkStart w:id="2253" w:name="_ETM_Q9_445427"/>
      <w:bookmarkEnd w:id="2253"/>
      <w:r>
        <w:rPr>
          <w:rFonts w:hint="cs"/>
          <w:rtl/>
        </w:rPr>
        <w:t xml:space="preserve">עכשיו, </w:t>
      </w:r>
      <w:bookmarkStart w:id="2254" w:name="_ETM_Q9_446937"/>
      <w:bookmarkEnd w:id="2254"/>
      <w:r>
        <w:rPr>
          <w:rFonts w:hint="cs"/>
          <w:rtl/>
        </w:rPr>
        <w:t>אני באמת מתפלא</w:t>
      </w:r>
      <w:bookmarkStart w:id="2255" w:name="_ETM_Q9_447834"/>
      <w:bookmarkEnd w:id="2255"/>
      <w:r>
        <w:rPr>
          <w:rFonts w:hint="cs"/>
          <w:rtl/>
        </w:rPr>
        <w:t xml:space="preserve">, אני לא אלך לכל המקומות הקטנים והמלוכלכים שדיברת </w:t>
      </w:r>
      <w:bookmarkStart w:id="2256" w:name="_ETM_Q9_454092"/>
      <w:bookmarkEnd w:id="2256"/>
      <w:r>
        <w:rPr>
          <w:rFonts w:hint="cs"/>
          <w:rtl/>
        </w:rPr>
        <w:t xml:space="preserve">עליהם פה. באמת, רק אתמול היה ריאיון, </w:t>
      </w:r>
      <w:bookmarkStart w:id="2257" w:name="_ETM_Q9_448021"/>
      <w:bookmarkStart w:id="2258" w:name="_ETM_Q9_448177"/>
      <w:bookmarkStart w:id="2259" w:name="_ETM_Q9_448443"/>
      <w:bookmarkStart w:id="2260" w:name="_ETM_Q9_448506"/>
      <w:bookmarkStart w:id="2261" w:name="_ETM_Q9_456287"/>
      <w:bookmarkStart w:id="2262" w:name="_ETM_Q9_456412"/>
      <w:bookmarkEnd w:id="2257"/>
      <w:bookmarkEnd w:id="2258"/>
      <w:bookmarkEnd w:id="2259"/>
      <w:bookmarkEnd w:id="2260"/>
      <w:bookmarkEnd w:id="2261"/>
      <w:bookmarkEnd w:id="2262"/>
      <w:r>
        <w:rPr>
          <w:rFonts w:hint="cs"/>
          <w:rtl/>
        </w:rPr>
        <w:t>כמו שבכל מקרה בשבועות האחרונים שהנושא</w:t>
      </w:r>
      <w:bookmarkStart w:id="2263" w:name="_ETM_Q9_459962"/>
      <w:bookmarkEnd w:id="2263"/>
      <w:r>
        <w:rPr>
          <w:rFonts w:hint="cs"/>
          <w:rtl/>
        </w:rPr>
        <w:t xml:space="preserve"> הזה מדובר, </w:t>
      </w:r>
      <w:bookmarkStart w:id="2264" w:name="_ETM_Q9_461443"/>
      <w:bookmarkStart w:id="2265" w:name="_ETM_Q9_461552"/>
      <w:bookmarkEnd w:id="2264"/>
      <w:bookmarkEnd w:id="2265"/>
      <w:r w:rsidR="007B2842">
        <w:rPr>
          <w:rFonts w:hint="cs"/>
          <w:rtl/>
        </w:rPr>
        <w:t xml:space="preserve">אז </w:t>
      </w:r>
      <w:r>
        <w:rPr>
          <w:rFonts w:hint="cs"/>
          <w:rtl/>
        </w:rPr>
        <w:t xml:space="preserve">הנושא עולה </w:t>
      </w:r>
      <w:bookmarkStart w:id="2266" w:name="_ETM_Q9_463662"/>
      <w:bookmarkEnd w:id="2266"/>
      <w:r>
        <w:rPr>
          <w:rFonts w:hint="cs"/>
          <w:rtl/>
        </w:rPr>
        <w:t xml:space="preserve">לתקשורת </w:t>
      </w:r>
      <w:r>
        <w:rPr>
          <w:rFonts w:hint="eastAsia"/>
        </w:rPr>
        <w:t>–</w:t>
      </w:r>
      <w:r>
        <w:rPr>
          <w:rFonts w:hint="cs"/>
          <w:rtl/>
        </w:rPr>
        <w:t xml:space="preserve"> אתמול זה היה במקרה </w:t>
      </w:r>
      <w:bookmarkStart w:id="2267" w:name="_ETM_Q9_465019"/>
      <w:bookmarkEnd w:id="2267"/>
      <w:r>
        <w:rPr>
          <w:rFonts w:hint="cs"/>
          <w:rtl/>
        </w:rPr>
        <w:t xml:space="preserve">עם חברתך, חברת הכנסת בן ארי. אני </w:t>
      </w:r>
      <w:bookmarkStart w:id="2268" w:name="_ETM_Q9_470441"/>
      <w:bookmarkEnd w:id="2268"/>
      <w:r>
        <w:rPr>
          <w:rFonts w:hint="cs"/>
          <w:rtl/>
        </w:rPr>
        <w:t xml:space="preserve">לא הזכרתי את שמך, אני מקפיד לא להזכיר את שמך, </w:t>
      </w:r>
      <w:bookmarkStart w:id="2269" w:name="_ETM_Q9_474311"/>
      <w:bookmarkEnd w:id="2269"/>
      <w:r>
        <w:rPr>
          <w:rFonts w:hint="cs"/>
          <w:rtl/>
        </w:rPr>
        <w:t xml:space="preserve">כי אני מקווה </w:t>
      </w:r>
      <w:r w:rsidR="004F2FC9">
        <w:rPr>
          <w:rFonts w:hint="cs"/>
          <w:rtl/>
        </w:rPr>
        <w:t>– –</w:t>
      </w:r>
      <w:bookmarkStart w:id="2270" w:name="_ETM_Q9_471680"/>
      <w:bookmarkEnd w:id="2270"/>
    </w:p>
    <w:p w:rsidR="008820DE" w:rsidRDefault="008820DE" w:rsidP="00343828">
      <w:pPr>
        <w:rPr>
          <w:rtl/>
        </w:rPr>
      </w:pPr>
    </w:p>
    <w:bookmarkStart w:id="2271" w:name="_ETM_Q9_472165" w:displacedByCustomXml="next"/>
    <w:bookmarkEnd w:id="2271" w:displacedByCustomXml="next"/>
    <w:bookmarkStart w:id="2272" w:name="_ETM_Q9_472120" w:displacedByCustomXml="next"/>
    <w:bookmarkEnd w:id="2272" w:displacedByCustomXml="next"/>
    <w:bookmarkStart w:id="2273" w:name="_ETM_Q9_471878" w:displacedByCustomXml="next"/>
    <w:bookmarkEnd w:id="2273" w:displacedByCustomXml="next"/>
    <w:sdt>
      <w:sdtPr>
        <w:rPr>
          <w:rtl/>
        </w:rPr>
        <w:alias w:val="קריאה"/>
        <w:tag w:val="&lt;ID&gt;5307&lt;/ID&gt;&lt;Name&gt;יפעת שאשא ביטון - כולנו&lt;/Name&gt;&lt;Data&gt;יפעת שאשא ביטון (כולנו)&lt;/Data&gt;&lt;Shortcut&gt;יפשא&lt;/Shortcut&gt;"/>
        <w:id w:val="15285851"/>
        <w:placeholder>
          <w:docPart w:val="C6B4B49B30044C0083B79525CEB25C23"/>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p>
    <w:p w:rsidR="008820DE" w:rsidRDefault="008820DE" w:rsidP="00343828">
      <w:pPr>
        <w:rPr>
          <w:rtl/>
        </w:rPr>
      </w:pPr>
      <w:bookmarkStart w:id="2274" w:name="_ETM_Q9_464724"/>
      <w:bookmarkStart w:id="2275" w:name="_ETM_Q9_464881"/>
      <w:bookmarkStart w:id="2276" w:name="_ETM_Q9_465162"/>
      <w:bookmarkStart w:id="2277" w:name="_ETM_Q9_465240"/>
      <w:bookmarkEnd w:id="2274"/>
      <w:bookmarkEnd w:id="2275"/>
      <w:bookmarkEnd w:id="2276"/>
      <w:bookmarkEnd w:id="2277"/>
      <w:r>
        <w:rPr>
          <w:rFonts w:hint="cs"/>
          <w:rtl/>
        </w:rPr>
        <w:t xml:space="preserve">אתה לא מזכיר את שמי? אתה? עשית לי </w:t>
      </w:r>
      <w:proofErr w:type="spellStart"/>
      <w:r>
        <w:rPr>
          <w:rFonts w:hint="cs"/>
          <w:rtl/>
        </w:rPr>
        <w:t>שיימינג</w:t>
      </w:r>
      <w:proofErr w:type="spellEnd"/>
      <w:r>
        <w:rPr>
          <w:rFonts w:hint="cs"/>
          <w:rtl/>
        </w:rPr>
        <w:t xml:space="preserve"> מטורף. </w:t>
      </w:r>
      <w:proofErr w:type="spellStart"/>
      <w:r>
        <w:rPr>
          <w:rFonts w:hint="cs"/>
          <w:rtl/>
        </w:rPr>
        <w:t>שיימיניג</w:t>
      </w:r>
      <w:proofErr w:type="spellEnd"/>
      <w:r>
        <w:rPr>
          <w:rFonts w:hint="cs"/>
          <w:rtl/>
        </w:rPr>
        <w:t xml:space="preserve"> </w:t>
      </w:r>
      <w:bookmarkStart w:id="2278" w:name="_ETM_Q9_478974"/>
      <w:bookmarkEnd w:id="2278"/>
      <w:r>
        <w:rPr>
          <w:rFonts w:hint="cs"/>
          <w:rtl/>
        </w:rPr>
        <w:t>מטורף. תתבייש לך.</w:t>
      </w:r>
    </w:p>
    <w:p w:rsidR="008820DE" w:rsidRDefault="008820DE" w:rsidP="00343828">
      <w:pPr>
        <w:rPr>
          <w:rtl/>
        </w:rPr>
      </w:pPr>
    </w:p>
    <w:sdt>
      <w:sdtPr>
        <w:rPr>
          <w:rtl/>
        </w:rPr>
        <w:alias w:val="דובר_המשך"/>
        <w:tag w:val="&lt;ID&gt;5111&lt;/ID&gt;&lt;Name&gt;שמולי איציק - המחנה הציוני&lt;/Name&gt;&lt;Data&gt;איציק שמולי (המחנה הציוני)&lt;/Data&gt;&lt;Shortcut&gt;אישמ&lt;/Shortcut&gt;"/>
        <w:id w:val="933330539"/>
        <w:placeholder>
          <w:docPart w:val="2A829BBD5464476A87E2C2FB9B72628F"/>
        </w:placeholder>
        <w15:color w:val="993366"/>
      </w:sdtPr>
      <w:sdtEndPr/>
      <w:sdtContent>
        <w:p w:rsidR="008820DE" w:rsidRDefault="008820DE" w:rsidP="00343828">
          <w:pPr>
            <w:pStyle w:val="-"/>
            <w:keepNext/>
            <w:rPr>
              <w:rtl/>
            </w:rPr>
          </w:pPr>
          <w:r w:rsidRPr="008F5CEF">
            <w:rPr>
              <w:rStyle w:val="afe"/>
              <w:color w:val="000000"/>
              <w:rtl/>
            </w:rPr>
            <w:t>איציק שמולי (המחנה הציוני)</w:t>
          </w:r>
          <w:r w:rsidRPr="008F5CEF">
            <w:rPr>
              <w:color w:val="000000"/>
              <w:rtl/>
            </w:rPr>
            <w:t>:</w:t>
          </w:r>
        </w:p>
      </w:sdtContent>
    </w:sdt>
    <w:p w:rsidR="008820DE" w:rsidRDefault="008820DE" w:rsidP="004F2FC9">
      <w:pPr>
        <w:rPr>
          <w:rtl/>
        </w:rPr>
      </w:pPr>
    </w:p>
    <w:p w:rsidR="008820DE" w:rsidRDefault="004F2FC9" w:rsidP="007B2842">
      <w:pPr>
        <w:rPr>
          <w:rtl/>
        </w:rPr>
      </w:pPr>
      <w:bookmarkStart w:id="2279" w:name="_ETM_Q9_474718"/>
      <w:bookmarkEnd w:id="2279"/>
      <w:r>
        <w:rPr>
          <w:rFonts w:hint="cs"/>
          <w:rtl/>
        </w:rPr>
        <w:t>– –</w:t>
      </w:r>
      <w:r w:rsidR="008820DE">
        <w:rPr>
          <w:rFonts w:hint="cs"/>
          <w:rtl/>
        </w:rPr>
        <w:t xml:space="preserve"> לא </w:t>
      </w:r>
      <w:bookmarkStart w:id="2280" w:name="_ETM_Q9_476198"/>
      <w:bookmarkEnd w:id="2280"/>
      <w:r w:rsidR="008820DE">
        <w:rPr>
          <w:rFonts w:hint="cs"/>
          <w:rtl/>
        </w:rPr>
        <w:t xml:space="preserve">רק שההצעה הזאת תיגנז. אני אומר לך: הדבר הזה שאת </w:t>
      </w:r>
      <w:bookmarkStart w:id="2281" w:name="_ETM_Q9_481433"/>
      <w:bookmarkEnd w:id="2281"/>
      <w:r w:rsidR="008820DE">
        <w:rPr>
          <w:rFonts w:hint="cs"/>
          <w:rtl/>
        </w:rPr>
        <w:t>עושה פה הוא דבר מסוכן מאוד מאוד.</w:t>
      </w:r>
    </w:p>
    <w:p w:rsidR="008820DE" w:rsidRDefault="008820DE" w:rsidP="00343828">
      <w:pPr>
        <w:rPr>
          <w:rtl/>
        </w:rPr>
      </w:pPr>
      <w:bookmarkStart w:id="2282" w:name="_ETM_Q9_482912"/>
      <w:bookmarkEnd w:id="2282"/>
    </w:p>
    <w:bookmarkStart w:id="2283" w:name="_ETM_Q9_483382" w:displacedByCustomXml="next"/>
    <w:bookmarkEnd w:id="2283" w:displacedByCustomXml="next"/>
    <w:bookmarkStart w:id="2284" w:name="_ETM_Q9_483334" w:displacedByCustomXml="next"/>
    <w:bookmarkEnd w:id="2284" w:displacedByCustomXml="next"/>
    <w:bookmarkStart w:id="2285" w:name="_ETM_Q9_483093" w:displacedByCustomXml="next"/>
    <w:bookmarkEnd w:id="2285" w:displacedByCustomXml="next"/>
    <w:sdt>
      <w:sdtPr>
        <w:rPr>
          <w:rtl/>
        </w:rPr>
        <w:alias w:val="קריאה"/>
        <w:tag w:val="&lt;ID&gt;5307&lt;/ID&gt;&lt;Name&gt;יפעת שאשא ביטון - כולנו&lt;/Name&gt;&lt;Data&gt;יפעת שאשא ביטון (כולנו)&lt;/Data&gt;&lt;Shortcut&gt;יפשא&lt;/Shortcut&gt;"/>
        <w:id w:val="179714573"/>
        <w:placeholder>
          <w:docPart w:val="4AE6A2D5269948B4B117D0F4E06769CB"/>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p>
    <w:p w:rsidR="008820DE" w:rsidRDefault="008820DE" w:rsidP="00343828">
      <w:pPr>
        <w:rPr>
          <w:rtl/>
        </w:rPr>
      </w:pPr>
      <w:bookmarkStart w:id="2286" w:name="_ETM_Q9_479208"/>
      <w:bookmarkStart w:id="2287" w:name="_ETM_Q9_479303"/>
      <w:bookmarkEnd w:id="2286"/>
      <w:bookmarkEnd w:id="2287"/>
      <w:r>
        <w:rPr>
          <w:rFonts w:hint="cs"/>
          <w:rtl/>
        </w:rPr>
        <w:t>לא מזכיר, כי אתה עושה את זה בידיים נקיות</w:t>
      </w:r>
      <w:bookmarkStart w:id="2288" w:name="_ETM_Q9_486912"/>
      <w:bookmarkStart w:id="2289" w:name="_ETM_Q9_480403"/>
      <w:bookmarkEnd w:id="2288"/>
      <w:bookmarkEnd w:id="2289"/>
      <w:r>
        <w:rPr>
          <w:rFonts w:hint="cs"/>
          <w:rtl/>
        </w:rPr>
        <w:t xml:space="preserve">, רוצח עם </w:t>
      </w:r>
      <w:bookmarkStart w:id="2290" w:name="_ETM_Q9_448873"/>
      <w:bookmarkEnd w:id="2290"/>
      <w:r>
        <w:rPr>
          <w:rFonts w:hint="cs"/>
          <w:rtl/>
        </w:rPr>
        <w:t>כפפות.</w:t>
      </w:r>
    </w:p>
    <w:p w:rsidR="008820DE" w:rsidRDefault="008820DE" w:rsidP="00343828">
      <w:pPr>
        <w:rPr>
          <w:rtl/>
        </w:rPr>
      </w:pPr>
    </w:p>
    <w:bookmarkStart w:id="2291" w:name="_ETM_Q9_480849" w:displacedByCustomXml="next"/>
    <w:bookmarkEnd w:id="2291" w:displacedByCustomXml="next"/>
    <w:bookmarkStart w:id="2292" w:name="_ETM_Q9_480803" w:displacedByCustomXml="next"/>
    <w:bookmarkEnd w:id="2292" w:displacedByCustomXml="next"/>
    <w:bookmarkStart w:id="2293" w:name="_ETM_Q9_480560" w:displacedByCustomXml="next"/>
    <w:bookmarkEnd w:id="2293" w:displacedByCustomXml="next"/>
    <w:sdt>
      <w:sdtPr>
        <w:rPr>
          <w:rtl/>
        </w:rPr>
        <w:alias w:val="דובר_המשך"/>
        <w:tag w:val="&lt;ID&gt;5111&lt;/ID&gt;&lt;Name&gt;שמולי איציק - המחנה הציוני&lt;/Name&gt;&lt;Data&gt;איציק שמולי (המחנה הציוני)&lt;/Data&gt;&lt;Shortcut&gt;אישמ&lt;/Shortcut&gt;"/>
        <w:id w:val="-854804086"/>
        <w:placeholder>
          <w:docPart w:val="2A829BBD5464476A87E2C2FB9B72628F"/>
        </w:placeholder>
        <w15:color w:val="993366"/>
      </w:sdtPr>
      <w:sdtEndPr/>
      <w:sdtContent>
        <w:p w:rsidR="008820DE" w:rsidRDefault="008820DE" w:rsidP="00343828">
          <w:pPr>
            <w:pStyle w:val="-"/>
            <w:keepNext/>
            <w:rPr>
              <w:rtl/>
            </w:rPr>
          </w:pPr>
          <w:r w:rsidRPr="008F5CEF">
            <w:rPr>
              <w:rStyle w:val="afe"/>
              <w:color w:val="000000"/>
              <w:rtl/>
            </w:rPr>
            <w:t>איציק שמולי (המחנה הציוני)</w:t>
          </w:r>
          <w:r w:rsidRPr="008F5CEF">
            <w:rPr>
              <w:color w:val="000000"/>
              <w:rtl/>
            </w:rPr>
            <w:t>:</w:t>
          </w:r>
        </w:p>
      </w:sdtContent>
    </w:sdt>
    <w:p w:rsidR="008820DE" w:rsidRDefault="008820DE" w:rsidP="004F2FC9">
      <w:pPr>
        <w:rPr>
          <w:rtl/>
        </w:rPr>
      </w:pPr>
    </w:p>
    <w:p w:rsidR="008820DE" w:rsidRDefault="008820DE" w:rsidP="00343828">
      <w:pPr>
        <w:rPr>
          <w:rtl/>
        </w:rPr>
      </w:pPr>
      <w:bookmarkStart w:id="2294" w:name="_ETM_Q9_483616"/>
      <w:bookmarkEnd w:id="2294"/>
      <w:r>
        <w:rPr>
          <w:rFonts w:hint="cs"/>
          <w:rtl/>
        </w:rPr>
        <w:t>אני</w:t>
      </w:r>
      <w:bookmarkStart w:id="2295" w:name="_ETM_Q9_484443"/>
      <w:bookmarkEnd w:id="2295"/>
      <w:r>
        <w:rPr>
          <w:rFonts w:hint="cs"/>
          <w:rtl/>
        </w:rPr>
        <w:t xml:space="preserve"> אמרתי קודם, השר כץ: למה מה שנכון במוסדות הגריאטריים </w:t>
      </w:r>
      <w:bookmarkStart w:id="2296" w:name="_ETM_Q9_489009"/>
      <w:bookmarkEnd w:id="2296"/>
      <w:r>
        <w:rPr>
          <w:rFonts w:hint="cs"/>
          <w:rtl/>
        </w:rPr>
        <w:t>לא נכון בפעוטונים?</w:t>
      </w:r>
      <w:bookmarkStart w:id="2297" w:name="_ETM_Q9_490672"/>
      <w:bookmarkEnd w:id="2297"/>
    </w:p>
    <w:p w:rsidR="008820DE" w:rsidRDefault="008820DE" w:rsidP="00343828">
      <w:pPr>
        <w:rPr>
          <w:rtl/>
        </w:rPr>
      </w:pPr>
    </w:p>
    <w:bookmarkStart w:id="2298" w:name="_ETM_Q9_491154" w:displacedByCustomXml="next"/>
    <w:bookmarkEnd w:id="2298" w:displacedByCustomXml="next"/>
    <w:bookmarkStart w:id="2299" w:name="_ETM_Q9_491104" w:displacedByCustomXml="next"/>
    <w:bookmarkEnd w:id="2299" w:displacedByCustomXml="next"/>
    <w:bookmarkStart w:id="2300" w:name="_ETM_Q9_490848" w:displacedByCustomXml="next"/>
    <w:bookmarkEnd w:id="2300" w:displacedByCustomXml="next"/>
    <w:sdt>
      <w:sdtPr>
        <w:rPr>
          <w:rtl/>
        </w:rPr>
        <w:alias w:val="קריאה"/>
        <w:tag w:val="&lt;ID&gt;5300&lt;/ID&gt;&lt;Name&gt;מירב בן ארי - כולנו&lt;/Name&gt;&lt;Data&gt;מירב בן ארי (כולנו)&lt;/Data&gt;&lt;Shortcut&gt;מיבנ&lt;/Shortcut&gt;"/>
        <w:id w:val="-1611206606"/>
        <w:placeholder>
          <w:docPart w:val="2A829BBD5464476A87E2C2FB9B72628F"/>
        </w:placeholder>
        <w15:color w:val="993366"/>
      </w:sdtPr>
      <w:sdtEndPr/>
      <w:sdtContent>
        <w:p w:rsidR="008820DE" w:rsidRDefault="008820DE" w:rsidP="00343828">
          <w:pPr>
            <w:pStyle w:val="af5"/>
            <w:keepNext/>
            <w:rPr>
              <w:rtl/>
            </w:rPr>
          </w:pPr>
          <w:r w:rsidRPr="008F5CEF">
            <w:rPr>
              <w:rStyle w:val="afe"/>
              <w:color w:val="000000"/>
              <w:rtl/>
            </w:rPr>
            <w:t>מירב בן ארי (כולנו)</w:t>
          </w:r>
          <w:r w:rsidRPr="008F5CEF">
            <w:rPr>
              <w:color w:val="000000"/>
              <w:rtl/>
            </w:rPr>
            <w:t>:</w:t>
          </w:r>
        </w:p>
      </w:sdtContent>
    </w:sdt>
    <w:p w:rsidR="008820DE" w:rsidRDefault="008820DE" w:rsidP="004F2FC9">
      <w:pPr>
        <w:rPr>
          <w:rtl/>
        </w:rPr>
      </w:pPr>
    </w:p>
    <w:p w:rsidR="008820DE" w:rsidRDefault="008820DE" w:rsidP="00343828">
      <w:pPr>
        <w:rPr>
          <w:rtl/>
        </w:rPr>
      </w:pPr>
      <w:bookmarkStart w:id="2301" w:name="_ETM_Q9_488552"/>
      <w:bookmarkStart w:id="2302" w:name="_ETM_Q9_488771"/>
      <w:bookmarkStart w:id="2303" w:name="_ETM_Q9_489037"/>
      <w:bookmarkStart w:id="2304" w:name="_ETM_Q9_489099"/>
      <w:bookmarkEnd w:id="2301"/>
      <w:bookmarkEnd w:id="2302"/>
      <w:bookmarkEnd w:id="2303"/>
      <w:bookmarkEnd w:id="2304"/>
      <w:r>
        <w:rPr>
          <w:rFonts w:hint="cs"/>
          <w:rtl/>
        </w:rPr>
        <w:t>כי זה לא אותו מוסד. למה אתה לא מצליח להבין?</w:t>
      </w:r>
    </w:p>
    <w:p w:rsidR="008820DE" w:rsidRDefault="008820DE" w:rsidP="00343828">
      <w:pPr>
        <w:rPr>
          <w:rtl/>
        </w:rPr>
      </w:pPr>
      <w:bookmarkStart w:id="2305" w:name="_ETM_Q9_497302"/>
      <w:bookmarkEnd w:id="2305"/>
    </w:p>
    <w:bookmarkStart w:id="2306" w:name="_ETM_Q9_497443" w:displacedByCustomXml="next"/>
    <w:bookmarkEnd w:id="2306" w:displacedByCustomXml="next"/>
    <w:bookmarkStart w:id="2307" w:name="_ETM_Q9_497740" w:displacedByCustomXml="next"/>
    <w:bookmarkEnd w:id="2307" w:displacedByCustomXml="next"/>
    <w:bookmarkStart w:id="2308" w:name="_ETM_Q9_497802" w:displacedByCustomXml="next"/>
    <w:bookmarkEnd w:id="2308" w:displacedByCustomXml="next"/>
    <w:sdt>
      <w:sdtPr>
        <w:rPr>
          <w:rtl/>
        </w:rPr>
        <w:alias w:val="דובר_המשך"/>
        <w:tag w:val="&lt;ID&gt;5111&lt;/ID&gt;&lt;Name&gt;שמולי איציק - המחנה הציוני&lt;/Name&gt;&lt;Data&gt;איציק שמולי (המחנה הציוני)&lt;/Data&gt;&lt;Shortcut&gt;אישמ&lt;/Shortcut&gt;"/>
        <w:id w:val="38557531"/>
        <w:placeholder>
          <w:docPart w:val="2A829BBD5464476A87E2C2FB9B72628F"/>
        </w:placeholder>
        <w15:color w:val="993366"/>
      </w:sdtPr>
      <w:sdtEndPr/>
      <w:sdtContent>
        <w:p w:rsidR="008820DE" w:rsidRDefault="008820DE" w:rsidP="00343828">
          <w:pPr>
            <w:pStyle w:val="-"/>
            <w:keepNext/>
            <w:rPr>
              <w:rtl/>
            </w:rPr>
          </w:pPr>
          <w:r w:rsidRPr="00064043">
            <w:rPr>
              <w:rStyle w:val="afe"/>
              <w:color w:val="000000"/>
              <w:rtl/>
            </w:rPr>
            <w:t>איציק שמולי (המחנה הציוני)</w:t>
          </w:r>
          <w:r w:rsidRPr="00064043">
            <w:rPr>
              <w:color w:val="000000"/>
              <w:rtl/>
            </w:rPr>
            <w:t>:</w:t>
          </w:r>
        </w:p>
      </w:sdtContent>
    </w:sdt>
    <w:p w:rsidR="008820DE" w:rsidRDefault="008820DE" w:rsidP="004F2FC9">
      <w:pPr>
        <w:rPr>
          <w:rtl/>
        </w:rPr>
      </w:pPr>
    </w:p>
    <w:p w:rsidR="008820DE" w:rsidRDefault="008820DE" w:rsidP="00343828">
      <w:pPr>
        <w:rPr>
          <w:rtl/>
        </w:rPr>
      </w:pPr>
      <w:bookmarkStart w:id="2309" w:name="_ETM_Q9_499318"/>
      <w:bookmarkEnd w:id="2309"/>
      <w:r>
        <w:rPr>
          <w:rFonts w:hint="cs"/>
          <w:rtl/>
        </w:rPr>
        <w:t xml:space="preserve">עמד פה השר ליצמן ואמר: זה חל </w:t>
      </w:r>
      <w:bookmarkStart w:id="2310" w:name="_ETM_Q9_492041"/>
      <w:bookmarkEnd w:id="2310"/>
      <w:r>
        <w:rPr>
          <w:rFonts w:hint="cs"/>
          <w:rtl/>
        </w:rPr>
        <w:t xml:space="preserve">גם על בתי האבות הפרטיים. </w:t>
      </w:r>
    </w:p>
    <w:p w:rsidR="008820DE" w:rsidRDefault="008820DE" w:rsidP="00343828">
      <w:pPr>
        <w:rPr>
          <w:rtl/>
        </w:rPr>
      </w:pPr>
    </w:p>
    <w:bookmarkStart w:id="2311" w:name="_ETM_Q9_493883" w:displacedByCustomXml="next"/>
    <w:bookmarkEnd w:id="2311" w:displacedByCustomXml="next"/>
    <w:bookmarkStart w:id="2312" w:name="_ETM_Q9_493787" w:displacedByCustomXml="next"/>
    <w:bookmarkEnd w:id="2312" w:displacedByCustomXml="next"/>
    <w:sdt>
      <w:sdtPr>
        <w:rPr>
          <w:rtl/>
        </w:rPr>
        <w:alias w:val="קריאה"/>
        <w:tag w:val="&lt;ID&gt;5307&lt;/ID&gt;&lt;Name&gt;יפעת שאשא ביטון - כולנו&lt;/Name&gt;&lt;Data&gt;יפעת שאשא ביטון (כולנו)&lt;/Data&gt;&lt;Shortcut&gt;יפשא&lt;/Shortcut&gt;"/>
        <w:id w:val="-391200141"/>
        <w:placeholder>
          <w:docPart w:val="5724FAD1412D4949B3E2BECDB2600D03"/>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p>
    <w:p w:rsidR="008820DE" w:rsidRDefault="008820DE" w:rsidP="007B2842">
      <w:pPr>
        <w:rPr>
          <w:rtl/>
        </w:rPr>
      </w:pPr>
      <w:bookmarkStart w:id="2313" w:name="_ETM_Q9_496027"/>
      <w:bookmarkStart w:id="2314" w:name="_ETM_Q9_496120"/>
      <w:bookmarkEnd w:id="2313"/>
      <w:bookmarkEnd w:id="2314"/>
      <w:r>
        <w:rPr>
          <w:rFonts w:hint="cs"/>
          <w:rtl/>
        </w:rPr>
        <w:t>תב</w:t>
      </w:r>
      <w:bookmarkStart w:id="2315" w:name="_ETM_Q9_502943"/>
      <w:bookmarkEnd w:id="2315"/>
      <w:r>
        <w:rPr>
          <w:rFonts w:hint="cs"/>
          <w:rtl/>
        </w:rPr>
        <w:t>וא ותילחם. תבוא ותילחם</w:t>
      </w:r>
      <w:bookmarkStart w:id="2316" w:name="_ETM_Q9_490329"/>
      <w:bookmarkEnd w:id="2316"/>
      <w:r w:rsidR="007B2842">
        <w:rPr>
          <w:rFonts w:hint="cs"/>
          <w:rtl/>
        </w:rPr>
        <w:t xml:space="preserve"> </w:t>
      </w:r>
      <w:r w:rsidR="004F2FC9">
        <w:rPr>
          <w:rFonts w:hint="cs"/>
          <w:rtl/>
        </w:rPr>
        <w:t>– – –</w:t>
      </w:r>
    </w:p>
    <w:p w:rsidR="008820DE" w:rsidRDefault="008820DE" w:rsidP="00343828">
      <w:pPr>
        <w:rPr>
          <w:rtl/>
        </w:rPr>
      </w:pPr>
    </w:p>
    <w:bookmarkStart w:id="2317" w:name="_ETM_Q9_490784" w:displacedByCustomXml="next"/>
    <w:bookmarkEnd w:id="2317" w:displacedByCustomXml="next"/>
    <w:bookmarkStart w:id="2318" w:name="_ETM_Q9_490738" w:displacedByCustomXml="next"/>
    <w:bookmarkEnd w:id="2318" w:displacedByCustomXml="next"/>
    <w:bookmarkStart w:id="2319" w:name="_ETM_Q9_490465" w:displacedByCustomXml="next"/>
    <w:bookmarkEnd w:id="2319" w:displacedByCustomXml="next"/>
    <w:sdt>
      <w:sdtPr>
        <w:rPr>
          <w:rtl/>
        </w:rPr>
        <w:alias w:val="דובר_המשך"/>
        <w:tag w:val="&lt;ID&gt;5111&lt;/ID&gt;&lt;Name&gt;שמולי איציק - המחנה הציוני&lt;/Name&gt;&lt;Data&gt;איציק שמולי (המחנה הציוני)&lt;/Data&gt;&lt;Shortcut&gt;אישמ&lt;/Shortcut&gt;"/>
        <w:id w:val="1527139463"/>
        <w:placeholder>
          <w:docPart w:val="2A829BBD5464476A87E2C2FB9B72628F"/>
        </w:placeholder>
        <w15:color w:val="993366"/>
      </w:sdtPr>
      <w:sdtEndPr/>
      <w:sdtContent>
        <w:p w:rsidR="008820DE" w:rsidRDefault="008820DE" w:rsidP="00343828">
          <w:pPr>
            <w:pStyle w:val="-"/>
            <w:keepNext/>
            <w:rPr>
              <w:rtl/>
            </w:rPr>
          </w:pPr>
          <w:r w:rsidRPr="008F5CEF">
            <w:rPr>
              <w:rStyle w:val="afe"/>
              <w:color w:val="000000"/>
              <w:rtl/>
            </w:rPr>
            <w:t>איציק שמולי (המחנה הציוני)</w:t>
          </w:r>
          <w:r w:rsidRPr="008F5CEF">
            <w:rPr>
              <w:color w:val="000000"/>
              <w:rtl/>
            </w:rPr>
            <w:t>:</w:t>
          </w:r>
        </w:p>
      </w:sdtContent>
    </w:sdt>
    <w:p w:rsidR="008820DE" w:rsidRDefault="008820DE" w:rsidP="004F2FC9">
      <w:pPr>
        <w:rPr>
          <w:rtl/>
        </w:rPr>
      </w:pPr>
    </w:p>
    <w:p w:rsidR="008820DE" w:rsidRDefault="008820DE" w:rsidP="00343828">
      <w:pPr>
        <w:rPr>
          <w:rtl/>
        </w:rPr>
      </w:pPr>
      <w:bookmarkStart w:id="2320" w:name="_ETM_Q9_492435"/>
      <w:bookmarkEnd w:id="2320"/>
      <w:r>
        <w:rPr>
          <w:rFonts w:hint="cs"/>
          <w:rtl/>
        </w:rPr>
        <w:t xml:space="preserve">אז זה צריך להיות גם </w:t>
      </w:r>
      <w:bookmarkStart w:id="2321" w:name="_ETM_Q9_498417"/>
      <w:bookmarkEnd w:id="2321"/>
      <w:r>
        <w:rPr>
          <w:rFonts w:hint="cs"/>
          <w:rtl/>
        </w:rPr>
        <w:t xml:space="preserve">על הפעוטונים הפרטיים. זה הכול. </w:t>
      </w:r>
      <w:bookmarkStart w:id="2322" w:name="_ETM_Q9_493173"/>
      <w:bookmarkStart w:id="2323" w:name="_ETM_Q9_493204"/>
      <w:bookmarkEnd w:id="2322"/>
      <w:bookmarkEnd w:id="2323"/>
      <w:r>
        <w:rPr>
          <w:rFonts w:hint="cs"/>
          <w:rtl/>
        </w:rPr>
        <w:t xml:space="preserve">וכל דבר אחר הוא בגדר פשרה מסוכנת. את לוקחת </w:t>
      </w:r>
      <w:bookmarkStart w:id="2324" w:name="_ETM_Q9_506099"/>
      <w:bookmarkEnd w:id="2324"/>
      <w:r>
        <w:rPr>
          <w:rFonts w:hint="cs"/>
          <w:rtl/>
        </w:rPr>
        <w:t xml:space="preserve">הימור לא מוסרי, מסוכן, על חשבון הילדים, </w:t>
      </w:r>
      <w:bookmarkStart w:id="2325" w:name="_ETM_Q9_511597"/>
      <w:bookmarkEnd w:id="2325"/>
      <w:r>
        <w:rPr>
          <w:rFonts w:hint="cs"/>
          <w:rtl/>
        </w:rPr>
        <w:t>נקודה.</w:t>
      </w:r>
    </w:p>
    <w:p w:rsidR="008820DE" w:rsidRDefault="008820DE" w:rsidP="00343828">
      <w:pPr>
        <w:rPr>
          <w:rtl/>
        </w:rPr>
      </w:pPr>
      <w:bookmarkStart w:id="2326" w:name="_ETM_Q9_504338"/>
      <w:bookmarkEnd w:id="2326"/>
    </w:p>
    <w:bookmarkStart w:id="2327" w:name="_ETM_Q9_504819" w:displacedByCustomXml="next"/>
    <w:bookmarkEnd w:id="2327" w:displacedByCustomXml="next"/>
    <w:bookmarkStart w:id="2328" w:name="_ETM_Q9_504772" w:displacedByCustomXml="next"/>
    <w:bookmarkEnd w:id="2328" w:displacedByCustomXml="next"/>
    <w:bookmarkStart w:id="2329" w:name="_ETM_Q9_504541" w:displacedByCustomXml="next"/>
    <w:bookmarkEnd w:id="2329" w:displacedByCustomXml="next"/>
    <w:sdt>
      <w:sdtPr>
        <w:rPr>
          <w:rtl/>
        </w:rPr>
        <w:alias w:val="קריאה"/>
        <w:tag w:val="&lt;ID&gt;5307&lt;/ID&gt;&lt;Name&gt;יפעת שאשא ביטון - כולנו&lt;/Name&gt;&lt;Data&gt;יפעת שאשא ביטון (כולנו)&lt;/Data&gt;&lt;Shortcut&gt;יפשא&lt;/Shortcut&gt;"/>
        <w:id w:val="-1943600354"/>
        <w:placeholder>
          <w:docPart w:val="FEEF970A5D754218B7BC86B94AE5A665"/>
        </w:placeholder>
        <w15:color w:val="993366"/>
      </w:sdtPr>
      <w:sdtEndPr/>
      <w:sdtContent>
        <w:p w:rsidR="008820DE" w:rsidRDefault="008820DE" w:rsidP="00343828">
          <w:pPr>
            <w:pStyle w:val="af5"/>
            <w:keepNext/>
            <w:rPr>
              <w:rtl/>
            </w:rPr>
          </w:pPr>
          <w:r w:rsidRPr="00621B81">
            <w:rPr>
              <w:rStyle w:val="afe"/>
              <w:color w:val="000000"/>
              <w:rtl/>
            </w:rPr>
            <w:t>יפעת שאשא ביטון (כולנו)</w:t>
          </w:r>
          <w:r w:rsidRPr="00621B81">
            <w:rPr>
              <w:color w:val="000000"/>
              <w:rtl/>
            </w:rPr>
            <w:t>:</w:t>
          </w:r>
        </w:p>
      </w:sdtContent>
    </w:sdt>
    <w:p w:rsidR="008820DE" w:rsidRDefault="008820DE" w:rsidP="00343828">
      <w:pPr>
        <w:rPr>
          <w:rtl/>
        </w:rPr>
      </w:pPr>
    </w:p>
    <w:p w:rsidR="008820DE" w:rsidRDefault="008820DE" w:rsidP="00343828">
      <w:pPr>
        <w:rPr>
          <w:rtl/>
        </w:rPr>
      </w:pPr>
      <w:bookmarkStart w:id="2330" w:name="_ETM_Q9_506001"/>
      <w:bookmarkStart w:id="2331" w:name="_ETM_Q9_506084"/>
      <w:bookmarkEnd w:id="2330"/>
      <w:bookmarkEnd w:id="2331"/>
      <w:r>
        <w:rPr>
          <w:rFonts w:hint="cs"/>
          <w:rtl/>
        </w:rPr>
        <w:t xml:space="preserve">תבוא ותילחם. </w:t>
      </w:r>
      <w:bookmarkStart w:id="2332" w:name="_ETM_Q9_502443"/>
      <w:bookmarkStart w:id="2333" w:name="_ETM_Q9_502552"/>
      <w:bookmarkStart w:id="2334" w:name="_ETM_Q9_502834"/>
      <w:bookmarkStart w:id="2335" w:name="_ETM_Q9_509209"/>
      <w:bookmarkStart w:id="2336" w:name="_ETM_Q9_509318"/>
      <w:bookmarkEnd w:id="2332"/>
      <w:bookmarkEnd w:id="2333"/>
      <w:bookmarkEnd w:id="2334"/>
      <w:bookmarkEnd w:id="2335"/>
      <w:bookmarkEnd w:id="2336"/>
      <w:r>
        <w:rPr>
          <w:rFonts w:hint="cs"/>
          <w:rtl/>
        </w:rPr>
        <w:t xml:space="preserve">תפסיק לדבר </w:t>
      </w:r>
      <w:bookmarkStart w:id="2337" w:name="_ETM_Q9_511130"/>
      <w:bookmarkEnd w:id="2337"/>
      <w:r>
        <w:rPr>
          <w:rFonts w:hint="cs"/>
          <w:rtl/>
        </w:rPr>
        <w:t>ותתחיל לעבוד, אז אולי תבין.</w:t>
      </w:r>
    </w:p>
    <w:p w:rsidR="008820DE" w:rsidRDefault="008820DE" w:rsidP="00343828">
      <w:pPr>
        <w:rPr>
          <w:rtl/>
        </w:rPr>
      </w:pPr>
      <w:bookmarkStart w:id="2338" w:name="_ETM_Q9_515443"/>
      <w:bookmarkEnd w:id="2338"/>
    </w:p>
    <w:bookmarkStart w:id="2339" w:name="_ETM_Q9_515599" w:displacedByCustomXml="next"/>
    <w:bookmarkEnd w:id="2339" w:displacedByCustomXml="next"/>
    <w:bookmarkStart w:id="2340" w:name="_ETM_Q9_515865" w:displacedByCustomXml="next"/>
    <w:bookmarkEnd w:id="2340" w:displacedByCustomXml="next"/>
    <w:bookmarkStart w:id="2341" w:name="_ETM_Q9_515927" w:displacedByCustomXml="next"/>
    <w:bookmarkEnd w:id="2341" w:displacedByCustomXml="next"/>
    <w:sdt>
      <w:sdtPr>
        <w:rPr>
          <w:rtl/>
        </w:rPr>
        <w:alias w:val="יור"/>
        <w:tag w:val="&lt;ID&gt;5413&lt;/ID&gt;&lt;Name&gt;טלי פלוסקוב - יו&quot;ר&lt;/Name&gt;&lt;Data&gt;טלי פלוסקוב:&lt;/Data&gt;&lt;Shortcut&gt;&lt;/Shortcut&gt;"/>
        <w:id w:val="-780790232"/>
        <w:placeholder>
          <w:docPart w:val="2A829BBD5464476A87E2C2FB9B72628F"/>
        </w:placeholder>
        <w15:color w:val="993366"/>
      </w:sdtPr>
      <w:sdtEndPr/>
      <w:sdtContent>
        <w:p w:rsidR="008820DE" w:rsidRDefault="008820DE" w:rsidP="00343828">
          <w:pPr>
            <w:pStyle w:val="af6"/>
            <w:keepNext/>
            <w:rPr>
              <w:rtl/>
            </w:rPr>
          </w:pPr>
          <w:r w:rsidRPr="00064043">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342" w:name="_ETM_Q9_517193"/>
      <w:bookmarkEnd w:id="2342"/>
      <w:r>
        <w:rPr>
          <w:rFonts w:hint="cs"/>
          <w:rtl/>
        </w:rPr>
        <w:t xml:space="preserve">תודה רבה לחבר הכנסת איציק שמולי. </w:t>
      </w:r>
    </w:p>
    <w:p w:rsidR="008820DE" w:rsidRDefault="008820DE" w:rsidP="00343828">
      <w:pPr>
        <w:rPr>
          <w:rtl/>
        </w:rPr>
      </w:pPr>
    </w:p>
    <w:p w:rsidR="008820DE" w:rsidRDefault="008820DE" w:rsidP="007B2842">
      <w:pPr>
        <w:rPr>
          <w:rtl/>
        </w:rPr>
      </w:pPr>
      <w:r>
        <w:rPr>
          <w:rFonts w:hint="cs"/>
          <w:rtl/>
        </w:rPr>
        <w:t xml:space="preserve">מאוד חבל לי </w:t>
      </w:r>
      <w:bookmarkStart w:id="2343" w:name="_ETM_Q9_515657"/>
      <w:bookmarkEnd w:id="2343"/>
      <w:r>
        <w:rPr>
          <w:rFonts w:hint="cs"/>
          <w:rtl/>
        </w:rPr>
        <w:t>ש</w:t>
      </w:r>
      <w:r w:rsidR="007B2842">
        <w:rPr>
          <w:rFonts w:hint="cs"/>
          <w:rtl/>
        </w:rPr>
        <w:t>ב</w:t>
      </w:r>
      <w:r>
        <w:rPr>
          <w:rFonts w:hint="cs"/>
          <w:rtl/>
        </w:rPr>
        <w:t xml:space="preserve">נושא כל כך חשוב, במקום לאחד את חברי הכנסת, הפכו את זה לדיון לא ענייני בעיניי </w:t>
      </w:r>
      <w:bookmarkStart w:id="2344" w:name="_ETM_Q9_523554"/>
      <w:bookmarkEnd w:id="2344"/>
      <w:r>
        <w:rPr>
          <w:rFonts w:hint="cs"/>
          <w:rtl/>
        </w:rPr>
        <w:t>בכלל.</w:t>
      </w:r>
    </w:p>
    <w:p w:rsidR="006E2B59" w:rsidRDefault="006E2B59" w:rsidP="00343828">
      <w:pPr>
        <w:rPr>
          <w:rtl/>
        </w:rPr>
      </w:pPr>
    </w:p>
    <w:p w:rsidR="006E2B59" w:rsidRDefault="006E2B59" w:rsidP="00343828">
      <w:pPr>
        <w:rPr>
          <w:rtl/>
        </w:rPr>
      </w:pPr>
    </w:p>
    <w:bookmarkStart w:id="2345" w:name="_ETM_Q9_522021" w:displacedByCustomXml="next"/>
    <w:bookmarkEnd w:id="2345" w:displacedByCustomXml="next"/>
    <w:bookmarkStart w:id="2346" w:name="_Toc5266859" w:displacedByCustomXml="next"/>
    <w:bookmarkStart w:id="2347" w:name="_Toc518505480" w:displacedByCustomXml="next"/>
    <w:bookmarkStart w:id="2348" w:name="_Toc518504171" w:displacedByCustomXml="next"/>
    <w:bookmarkStart w:id="2349" w:name="_Toc518502878" w:displacedByCustomXml="next"/>
    <w:sdt>
      <w:sdtPr>
        <w:rPr>
          <w:rtl/>
        </w:rPr>
        <w:alias w:val="נושא"/>
        <w:tag w:val="&lt;ID&gt;0&lt;/ID&gt;&lt;Name&gt;מסמכים שהונחו על שולחן הכנסת&lt;/Name&gt;&lt;Data&gt;מסמכים שהונחו על שולחן הכנסת&lt;/Data&gt;"/>
        <w:id w:val="643397433"/>
        <w:placeholder>
          <w:docPart w:val="2A829BBD5464476A87E2C2FB9B72628F"/>
        </w:placeholder>
        <w15:color w:val="993366"/>
      </w:sdtPr>
      <w:sdtEndPr/>
      <w:sdtContent>
        <w:p w:rsidR="008820DE" w:rsidRDefault="008820DE" w:rsidP="00343828">
          <w:pPr>
            <w:pStyle w:val="a6"/>
            <w:rPr>
              <w:rtl/>
            </w:rPr>
          </w:pPr>
          <w:r w:rsidRPr="00064043">
            <w:rPr>
              <w:rStyle w:val="afe"/>
              <w:color w:val="000000"/>
              <w:rtl/>
            </w:rPr>
            <w:t>מסמכים שהונחו על שולחן הכנסת</w:t>
          </w:r>
        </w:p>
      </w:sdtContent>
    </w:sdt>
    <w:bookmarkEnd w:id="2346" w:displacedByCustomXml="prev"/>
    <w:bookmarkEnd w:id="2347" w:displacedByCustomXml="prev"/>
    <w:bookmarkEnd w:id="2348" w:displacedByCustomXml="prev"/>
    <w:bookmarkEnd w:id="2349" w:displacedByCustomXml="prev"/>
    <w:p w:rsidR="008820DE" w:rsidRDefault="008820DE" w:rsidP="004F2FC9">
      <w:pPr>
        <w:rPr>
          <w:rtl/>
        </w:rPr>
      </w:pPr>
    </w:p>
    <w:bookmarkStart w:id="2350" w:name="_ETM_Q9_522177" w:displacedByCustomXml="next"/>
    <w:bookmarkEnd w:id="2350" w:displacedByCustomXml="next"/>
    <w:bookmarkStart w:id="2351" w:name="_ETM_Q9_522443" w:displacedByCustomXml="next"/>
    <w:bookmarkEnd w:id="2351" w:displacedByCustomXml="next"/>
    <w:bookmarkStart w:id="2352" w:name="_ETM_Q9_522521" w:displacedByCustomXml="next"/>
    <w:bookmarkEnd w:id="2352" w:displacedByCustomXml="next"/>
    <w:bookmarkStart w:id="2353" w:name="_ETM_Q9_546271" w:displacedByCustomXml="next"/>
    <w:bookmarkEnd w:id="2353" w:displacedByCustomXml="next"/>
    <w:bookmarkStart w:id="2354" w:name="_ETM_Q9_546193" w:displacedByCustomXml="next"/>
    <w:bookmarkEnd w:id="2354" w:displacedByCustomXml="next"/>
    <w:bookmarkStart w:id="2355" w:name="_ETM_Q9_545912" w:displacedByCustomXml="next"/>
    <w:bookmarkEnd w:id="2355" w:displacedByCustomXml="next"/>
    <w:bookmarkStart w:id="2356" w:name="_ETM_Q9_545833" w:displacedByCustomXml="next"/>
    <w:bookmarkEnd w:id="2356" w:displacedByCustomXml="next"/>
    <w:bookmarkStart w:id="2357" w:name="_ETM_Q9_545427" w:displacedByCustomXml="next"/>
    <w:bookmarkEnd w:id="2357" w:displacedByCustomXml="next"/>
    <w:sdt>
      <w:sdtPr>
        <w:rPr>
          <w:rtl/>
        </w:rPr>
        <w:alias w:val="יור"/>
        <w:tag w:val="&lt;ID&gt;5413&lt;/ID&gt;&lt;Name&gt;טלי פלוסקוב - יו&quot;ר&lt;/Name&gt;&lt;Data&gt;טלי פלוסקוב:&lt;/Data&gt;&lt;Shortcut&gt;&lt;/Shortcut&gt;"/>
        <w:id w:val="386458884"/>
        <w:placeholder>
          <w:docPart w:val="2A829BBD5464476A87E2C2FB9B72628F"/>
        </w:placeholder>
        <w15:color w:val="993366"/>
      </w:sdtPr>
      <w:sdtEndPr/>
      <w:sdtContent>
        <w:p w:rsidR="008820DE" w:rsidRDefault="008820DE" w:rsidP="00343828">
          <w:pPr>
            <w:pStyle w:val="af6"/>
            <w:keepNext/>
            <w:rPr>
              <w:rtl/>
            </w:rPr>
          </w:pPr>
          <w:r w:rsidRPr="00064043">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358" w:name="_ETM_Q9_524552"/>
      <w:bookmarkEnd w:id="2358"/>
      <w:r>
        <w:rPr>
          <w:rFonts w:hint="cs"/>
          <w:rtl/>
        </w:rPr>
        <w:t>טוב, רבותיי, אנחנו עוברים לסעיף הבא שעל סדר-היום. קודם הודעה למזכירת הכנסת. בבקשה, גברתי.</w:t>
      </w:r>
    </w:p>
    <w:p w:rsidR="008820DE" w:rsidRDefault="008820DE" w:rsidP="00343828">
      <w:pPr>
        <w:rPr>
          <w:rtl/>
        </w:rPr>
      </w:pPr>
      <w:bookmarkStart w:id="2359" w:name="_ETM_Q9_529740"/>
      <w:bookmarkEnd w:id="2359"/>
    </w:p>
    <w:bookmarkStart w:id="2360" w:name="_ETM_Q9_529896" w:displacedByCustomXml="next"/>
    <w:bookmarkEnd w:id="2360" w:displacedByCustomXml="next"/>
    <w:bookmarkStart w:id="2361" w:name="_ETM_Q9_530162" w:displacedByCustomXml="next"/>
    <w:bookmarkEnd w:id="2361" w:displacedByCustomXml="next"/>
    <w:bookmarkStart w:id="2362" w:name="_ETM_Q9_530224" w:displacedByCustomXml="next"/>
    <w:bookmarkEnd w:id="2362" w:displacedByCustomXml="next"/>
    <w:bookmarkStart w:id="2363" w:name="_ETM_Q9_531490" w:displacedByCustomXml="next"/>
    <w:bookmarkEnd w:id="2363" w:displacedByCustomXml="next"/>
    <w:bookmarkStart w:id="2364" w:name="_Toc5266860" w:displacedByCustomXml="next"/>
    <w:bookmarkStart w:id="2365" w:name="_Toc518505481" w:displacedByCustomXml="next"/>
    <w:bookmarkStart w:id="2366" w:name="_Toc518504172" w:displacedByCustomXml="next"/>
    <w:bookmarkStart w:id="2367" w:name="_Toc518502879"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1462099454"/>
        <w:placeholder>
          <w:docPart w:val="2A829BBD5464476A87E2C2FB9B72628F"/>
        </w:placeholder>
        <w15:color w:val="993366"/>
      </w:sdtPr>
      <w:sdtEndPr/>
      <w:sdtContent>
        <w:p w:rsidR="008820DE" w:rsidRDefault="008820DE" w:rsidP="00343828">
          <w:pPr>
            <w:pStyle w:val="a4"/>
            <w:keepNext/>
            <w:rPr>
              <w:rtl/>
            </w:rPr>
          </w:pPr>
          <w:r w:rsidRPr="00064043">
            <w:rPr>
              <w:rStyle w:val="afe"/>
              <w:color w:val="000000"/>
              <w:rtl/>
            </w:rPr>
            <w:t>מזכירת הכנסת ירדנה מלר-הורוביץ</w:t>
          </w:r>
          <w:r w:rsidRPr="00064043">
            <w:rPr>
              <w:color w:val="000000"/>
              <w:rtl/>
            </w:rPr>
            <w:t>:</w:t>
          </w:r>
        </w:p>
      </w:sdtContent>
    </w:sdt>
    <w:bookmarkEnd w:id="2364" w:displacedByCustomXml="prev"/>
    <w:bookmarkEnd w:id="2365" w:displacedByCustomXml="prev"/>
    <w:bookmarkEnd w:id="2366" w:displacedByCustomXml="prev"/>
    <w:bookmarkEnd w:id="2367" w:displacedByCustomXml="prev"/>
    <w:p w:rsidR="008820DE" w:rsidRDefault="008820DE" w:rsidP="004F2FC9">
      <w:pPr>
        <w:rPr>
          <w:rtl/>
        </w:rPr>
      </w:pPr>
    </w:p>
    <w:p w:rsidR="008820DE" w:rsidRDefault="008820DE" w:rsidP="00343828">
      <w:pPr>
        <w:rPr>
          <w:rtl/>
        </w:rPr>
      </w:pPr>
      <w:bookmarkStart w:id="2368" w:name="_ETM_Q9_532833"/>
      <w:bookmarkEnd w:id="2368"/>
      <w:r>
        <w:rPr>
          <w:rFonts w:hint="cs"/>
          <w:rtl/>
        </w:rPr>
        <w:t xml:space="preserve">ברשות יושבת-ראש </w:t>
      </w:r>
      <w:bookmarkStart w:id="2369" w:name="_ETM_Q9_534083"/>
      <w:bookmarkEnd w:id="2369"/>
      <w:r>
        <w:rPr>
          <w:rFonts w:hint="cs"/>
          <w:rtl/>
        </w:rPr>
        <w:t xml:space="preserve">הישיבה, הינני מתכבדת להודיעכם, כי הונחה היום על שולחן </w:t>
      </w:r>
      <w:bookmarkStart w:id="2370" w:name="_ETM_Q9_534421"/>
      <w:bookmarkEnd w:id="2370"/>
      <w:r>
        <w:rPr>
          <w:rFonts w:hint="cs"/>
          <w:rtl/>
        </w:rPr>
        <w:t>הכנסת</w:t>
      </w:r>
      <w:bookmarkStart w:id="2371" w:name="_ETM_Q9_538685"/>
      <w:bookmarkEnd w:id="2371"/>
      <w:r>
        <w:rPr>
          <w:rFonts w:hint="cs"/>
          <w:rtl/>
        </w:rPr>
        <w:t xml:space="preserve"> </w:t>
      </w:r>
      <w:bookmarkStart w:id="2372" w:name="_ETM_Q9_538741"/>
      <w:bookmarkStart w:id="2373" w:name="_ETM_Q9_538996"/>
      <w:bookmarkStart w:id="2374" w:name="_ETM_Q9_539052"/>
      <w:bookmarkEnd w:id="2372"/>
      <w:bookmarkEnd w:id="2373"/>
      <w:bookmarkEnd w:id="2374"/>
      <w:r>
        <w:rPr>
          <w:rFonts w:hint="eastAsia"/>
          <w:rtl/>
        </w:rPr>
        <w:t>–</w:t>
      </w:r>
    </w:p>
    <w:p w:rsidR="008820DE" w:rsidRDefault="008820DE" w:rsidP="00343828">
      <w:pPr>
        <w:rPr>
          <w:rtl/>
        </w:rPr>
      </w:pPr>
    </w:p>
    <w:p w:rsidR="008820DE" w:rsidRDefault="008820DE" w:rsidP="00343828">
      <w:pPr>
        <w:rPr>
          <w:rtl/>
        </w:rPr>
      </w:pPr>
      <w:r>
        <w:rPr>
          <w:rFonts w:hint="cs"/>
          <w:rtl/>
        </w:rPr>
        <w:t>לקריאה שנייה ולקריאה שלישית: הצעת חוק משק הדלק (קידום התחרות) (תיקון) (תיקון מס' 2), התשע"ח</w:t>
      </w:r>
      <w:r>
        <w:rPr>
          <w:rFonts w:hint="eastAsia"/>
        </w:rPr>
        <w:t>–</w:t>
      </w:r>
      <w:r>
        <w:rPr>
          <w:rFonts w:hint="cs"/>
          <w:rtl/>
        </w:rPr>
        <w:t xml:space="preserve">2018, שהחזירה ועדת הכלכלה. </w:t>
      </w:r>
    </w:p>
    <w:p w:rsidR="008820DE" w:rsidRDefault="008820DE" w:rsidP="00343828">
      <w:pPr>
        <w:rPr>
          <w:rtl/>
        </w:rPr>
      </w:pPr>
      <w:bookmarkStart w:id="2375" w:name="_ETM_Q9_542316"/>
      <w:bookmarkStart w:id="2376" w:name="_ETM_Q9_542375"/>
      <w:bookmarkEnd w:id="2375"/>
      <w:bookmarkEnd w:id="2376"/>
    </w:p>
    <w:p w:rsidR="008820DE" w:rsidRDefault="008820DE" w:rsidP="00343828">
      <w:bookmarkStart w:id="2377" w:name="_ETM_Q9_542621"/>
      <w:bookmarkStart w:id="2378" w:name="_ETM_Q9_542668"/>
      <w:bookmarkEnd w:id="2377"/>
      <w:bookmarkEnd w:id="2378"/>
      <w:r>
        <w:rPr>
          <w:rFonts w:hint="cs"/>
          <w:rtl/>
        </w:rPr>
        <w:lastRenderedPageBreak/>
        <w:t xml:space="preserve">לקריאה ראשונה, מטעם הכנסת: הצעת חוק </w:t>
      </w:r>
      <w:bookmarkStart w:id="2379" w:name="_ETM_Q9_556222"/>
      <w:bookmarkEnd w:id="2379"/>
      <w:r>
        <w:rPr>
          <w:rFonts w:hint="cs"/>
          <w:rtl/>
        </w:rPr>
        <w:t>תאגידי מים וביוב (תיקון מס' 12) (צמצום מספר תאגידי המים</w:t>
      </w:r>
      <w:bookmarkStart w:id="2380" w:name="_ETM_Q9_560956"/>
      <w:bookmarkEnd w:id="2380"/>
      <w:r>
        <w:rPr>
          <w:rFonts w:hint="cs"/>
          <w:rtl/>
        </w:rPr>
        <w:t xml:space="preserve"> והביוב), התשע"ח</w:t>
      </w:r>
      <w:r>
        <w:rPr>
          <w:rFonts w:hint="eastAsia"/>
        </w:rPr>
        <w:t>–</w:t>
      </w:r>
      <w:r>
        <w:rPr>
          <w:rFonts w:hint="cs"/>
          <w:rtl/>
        </w:rPr>
        <w:t>2018, של חברי הכנסת איציק שמולי וקבוצת ח"כים. תודה.</w:t>
      </w:r>
    </w:p>
    <w:p w:rsidR="008820DE" w:rsidRPr="008F5CEF" w:rsidRDefault="008820DE" w:rsidP="00343828">
      <w:pPr>
        <w:rPr>
          <w:rtl/>
        </w:rPr>
      </w:pPr>
      <w:bookmarkStart w:id="2381" w:name="_ETM_Q9_556115"/>
      <w:bookmarkEnd w:id="2381"/>
    </w:p>
    <w:bookmarkStart w:id="2382" w:name="_ETM_Q9_556240" w:displacedByCustomXml="next"/>
    <w:bookmarkEnd w:id="2382" w:displacedByCustomXml="next"/>
    <w:bookmarkStart w:id="2383" w:name="_ETM_Q9_556505" w:displacedByCustomXml="next"/>
    <w:bookmarkEnd w:id="2383" w:displacedByCustomXml="next"/>
    <w:bookmarkStart w:id="2384" w:name="_ETM_Q9_556568" w:displacedByCustomXml="next"/>
    <w:bookmarkEnd w:id="2384" w:displacedByCustomXml="next"/>
    <w:sdt>
      <w:sdtPr>
        <w:rPr>
          <w:rtl/>
        </w:rPr>
        <w:alias w:val="יור"/>
        <w:tag w:val="&lt;ID&gt;5413&lt;/ID&gt;&lt;Name&gt;טלי פלוסקוב - יו&quot;ר&lt;/Name&gt;&lt;Data&gt;טלי פלוסקוב:&lt;/Data&gt;&lt;Shortcut&gt;&lt;/Shortcut&gt;"/>
        <w:id w:val="-1597246458"/>
        <w:placeholder>
          <w:docPart w:val="2A829BBD5464476A87E2C2FB9B72628F"/>
        </w:placeholder>
        <w15:color w:val="993366"/>
      </w:sdtPr>
      <w:sdtEndPr/>
      <w:sdtContent>
        <w:p w:rsidR="008820DE" w:rsidRDefault="008820DE" w:rsidP="00343828">
          <w:pPr>
            <w:pStyle w:val="af6"/>
            <w:keepNext/>
            <w:rPr>
              <w:rtl/>
            </w:rPr>
          </w:pPr>
          <w:r w:rsidRPr="00064043">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385" w:name="_ETM_Q9_570161"/>
      <w:bookmarkEnd w:id="2385"/>
      <w:r>
        <w:rPr>
          <w:rFonts w:hint="cs"/>
          <w:rtl/>
        </w:rPr>
        <w:t>תודה רבה, גברתי.</w:t>
      </w:r>
    </w:p>
    <w:p w:rsidR="006E2B59" w:rsidRDefault="006E2B59" w:rsidP="00343828">
      <w:pPr>
        <w:rPr>
          <w:rtl/>
        </w:rPr>
      </w:pPr>
    </w:p>
    <w:p w:rsidR="006E2B59" w:rsidRDefault="006E2B59" w:rsidP="00343828">
      <w:pPr>
        <w:rPr>
          <w:rtl/>
        </w:rPr>
      </w:pPr>
    </w:p>
    <w:bookmarkStart w:id="2386" w:name="_ETM_Q9_572208" w:displacedByCustomXml="next"/>
    <w:bookmarkEnd w:id="2386" w:displacedByCustomXml="next"/>
    <w:bookmarkStart w:id="2387" w:name="_Toc5266861" w:displacedByCustomXml="next"/>
    <w:bookmarkStart w:id="2388" w:name="_Toc518505482" w:displacedByCustomXml="next"/>
    <w:bookmarkStart w:id="2389" w:name="_Toc518504173" w:displacedByCustomXml="next"/>
    <w:bookmarkStart w:id="2390" w:name="_Toc518502880" w:displacedByCustomXml="next"/>
    <w:sdt>
      <w:sdtPr>
        <w:rPr>
          <w:rtl/>
        </w:rPr>
        <w:alias w:val="הצח"/>
        <w:tag w:val="&lt;ID&gt;615247&lt;/ID&gt;&lt;Name&gt;הצעת חוק ביטוח בריאות ממלכתי (תיקון - מימוש מרשם בכל בית מרקחת), התשע&quot;ח-2017&lt;/Name&gt;&lt;Data&gt;הצעת חוק ביטוח בריאות ממלכתי (תיקון - מימוש מרשם בכל בית מרקחת), התשע&quot;ח-2017&lt;/Data&gt;&lt;PrivateNumber&gt;פ/20/4608&lt;/PrivateNumber&gt;&lt;Status&gt;1&lt;/Status&gt;&lt;PrivateNumber_TOC&gt;פ/20/4608&lt;/PrivateNumber_TOC&gt;&lt;PrivateName_TOC&gt;&lt;/PrivateName_TOC&gt;&lt;Initiators&gt;&lt;/Initiators&gt;&lt;FullItemNumber&gt;&lt;/FullItemNumber&gt;"/>
        <w:id w:val="1685242835"/>
        <w:placeholder>
          <w:docPart w:val="2A829BBD5464476A87E2C2FB9B72628F"/>
        </w:placeholder>
        <w15:color w:val="993366"/>
      </w:sdtPr>
      <w:sdtEndPr/>
      <w:sdtContent>
        <w:p w:rsidR="008820DE" w:rsidRDefault="008820DE" w:rsidP="00343828">
          <w:pPr>
            <w:pStyle w:val="a6"/>
            <w:rPr>
              <w:rtl/>
            </w:rPr>
          </w:pPr>
          <w:r w:rsidRPr="00064043">
            <w:rPr>
              <w:rStyle w:val="afe"/>
              <w:color w:val="000000"/>
              <w:rtl/>
            </w:rPr>
            <w:t xml:space="preserve">הצעת חוק ביטוח בריאות ממלכתי (תיקון </w:t>
          </w:r>
          <w:r>
            <w:rPr>
              <w:rStyle w:val="afe"/>
              <w:rFonts w:hint="cs"/>
              <w:color w:val="000000"/>
              <w:rtl/>
            </w:rPr>
            <w:t>–</w:t>
          </w:r>
          <w:r w:rsidRPr="00064043">
            <w:rPr>
              <w:rStyle w:val="afe"/>
              <w:color w:val="000000"/>
              <w:rtl/>
            </w:rPr>
            <w:t xml:space="preserve"> מימוש מרשם בכל בית מרקחת), התשע"ח</w:t>
          </w:r>
          <w:r>
            <w:rPr>
              <w:rStyle w:val="afe"/>
              <w:rFonts w:hint="cs"/>
              <w:color w:val="000000"/>
              <w:rtl/>
            </w:rPr>
            <w:t>–</w:t>
          </w:r>
          <w:r w:rsidRPr="00064043">
            <w:rPr>
              <w:rStyle w:val="afe"/>
              <w:color w:val="000000"/>
              <w:rtl/>
            </w:rPr>
            <w:t>2017</w:t>
          </w:r>
        </w:p>
      </w:sdtContent>
    </w:sdt>
    <w:bookmarkEnd w:id="2387" w:displacedByCustomXml="prev"/>
    <w:bookmarkEnd w:id="2388" w:displacedByCustomXml="prev"/>
    <w:bookmarkEnd w:id="2389" w:displacedByCustomXml="prev"/>
    <w:bookmarkEnd w:id="2390" w:displacedByCustomXml="prev"/>
    <w:p w:rsidR="008820DE" w:rsidRDefault="008820DE" w:rsidP="00343828">
      <w:pPr>
        <w:rPr>
          <w:rtl/>
        </w:rPr>
      </w:pPr>
      <w:r>
        <w:rPr>
          <w:rtl/>
        </w:rPr>
        <w:t>[הצעת חוק פ/</w:t>
      </w:r>
      <w:r>
        <w:rPr>
          <w:rFonts w:hint="cs"/>
          <w:rtl/>
        </w:rPr>
        <w:t>4608</w:t>
      </w:r>
      <w:r>
        <w:rPr>
          <w:rtl/>
        </w:rPr>
        <w:t>/</w:t>
      </w:r>
      <w:r>
        <w:rPr>
          <w:rFonts w:hint="cs"/>
          <w:rtl/>
        </w:rPr>
        <w:t>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bookmarkStart w:id="2391" w:name="_ETM_Q9_572365" w:displacedByCustomXml="next"/>
    <w:bookmarkEnd w:id="2391" w:displacedByCustomXml="next"/>
    <w:bookmarkStart w:id="2392" w:name="_ETM_Q9_572661" w:displacedByCustomXml="next"/>
    <w:bookmarkEnd w:id="2392" w:displacedByCustomXml="next"/>
    <w:bookmarkStart w:id="2393" w:name="_ETM_Q9_572740" w:displacedByCustomXml="next"/>
    <w:bookmarkEnd w:id="2393" w:displacedByCustomXml="next"/>
    <w:bookmarkStart w:id="2394" w:name="_ETM_Q9_621161" w:displacedByCustomXml="next"/>
    <w:bookmarkEnd w:id="2394" w:displacedByCustomXml="next"/>
    <w:sdt>
      <w:sdtPr>
        <w:rPr>
          <w:rtl/>
        </w:rPr>
        <w:alias w:val="יור"/>
        <w:tag w:val="&lt;ID&gt;5413&lt;/ID&gt;&lt;Name&gt;טלי פלוסקוב - יו&quot;ר&lt;/Name&gt;&lt;Data&gt;טלי פלוסקוב:&lt;/Data&gt;&lt;Shortcut&gt;&lt;/Shortcut&gt;"/>
        <w:id w:val="1916749679"/>
        <w:placeholder>
          <w:docPart w:val="2A829BBD5464476A87E2C2FB9B72628F"/>
        </w:placeholder>
        <w15:color w:val="993366"/>
      </w:sdtPr>
      <w:sdtEndPr/>
      <w:sdtContent>
        <w:p w:rsidR="008820DE" w:rsidRDefault="008820DE" w:rsidP="00343828">
          <w:pPr>
            <w:pStyle w:val="af6"/>
            <w:keepNext/>
            <w:rPr>
              <w:rtl/>
            </w:rPr>
          </w:pPr>
          <w:r w:rsidRPr="00064043">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395" w:name="_ETM_Q9_574286"/>
      <w:bookmarkEnd w:id="2395"/>
      <w:r>
        <w:rPr>
          <w:rFonts w:hint="cs"/>
          <w:rtl/>
        </w:rPr>
        <w:t xml:space="preserve">אנחנו עוברים לסעיף הבא: </w:t>
      </w:r>
      <w:r w:rsidRPr="00845608">
        <w:rPr>
          <w:rtl/>
        </w:rPr>
        <w:t>הצעת חוק ביטוח בריאות ממלכתי (תיקון – מימוש מרשם בכל בית מרקחת), התשע"ח–2017</w:t>
      </w:r>
      <w:r>
        <w:rPr>
          <w:rFonts w:hint="cs"/>
          <w:rtl/>
        </w:rPr>
        <w:t xml:space="preserve">, של חבר הכנסת רועי פולקמן וקבוצת </w:t>
      </w:r>
      <w:bookmarkStart w:id="2396" w:name="_ETM_Q9_583984"/>
      <w:bookmarkEnd w:id="2396"/>
      <w:r>
        <w:rPr>
          <w:rFonts w:hint="cs"/>
          <w:rtl/>
        </w:rPr>
        <w:t>חברי הכנסת. הנמקה מהמקום, בבקשה, אדוני. נא להפעיל מיקרופון.</w:t>
      </w:r>
    </w:p>
    <w:p w:rsidR="008820DE" w:rsidRDefault="008820DE" w:rsidP="00343828">
      <w:pPr>
        <w:rPr>
          <w:rtl/>
        </w:rPr>
      </w:pPr>
      <w:bookmarkStart w:id="2397" w:name="_ETM_Q9_577333"/>
      <w:bookmarkEnd w:id="2397"/>
    </w:p>
    <w:bookmarkStart w:id="2398" w:name="_ETM_Q9_577505" w:displacedByCustomXml="next"/>
    <w:bookmarkEnd w:id="2398" w:displacedByCustomXml="next"/>
    <w:bookmarkStart w:id="2399" w:name="_ETM_Q9_577771" w:displacedByCustomXml="next"/>
    <w:bookmarkEnd w:id="2399" w:displacedByCustomXml="next"/>
    <w:bookmarkStart w:id="2400" w:name="_ETM_Q9_577849" w:displacedByCustomXml="next"/>
    <w:bookmarkEnd w:id="2400" w:displacedByCustomXml="next"/>
    <w:bookmarkStart w:id="2401" w:name="_ETM_Q9_588958" w:displacedByCustomXml="next"/>
    <w:bookmarkEnd w:id="2401" w:displacedByCustomXml="next"/>
    <w:bookmarkStart w:id="2402" w:name="_Toc5266862" w:displacedByCustomXml="next"/>
    <w:bookmarkStart w:id="2403" w:name="_Toc518505483" w:displacedByCustomXml="next"/>
    <w:bookmarkStart w:id="2404" w:name="_Toc518504174" w:displacedByCustomXml="next"/>
    <w:bookmarkStart w:id="2405" w:name="_Toc518502881"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991333781"/>
        <w:placeholder>
          <w:docPart w:val="2A829BBD5464476A87E2C2FB9B72628F"/>
        </w:placeholder>
        <w15:color w:val="993366"/>
      </w:sdtPr>
      <w:sdtEndPr/>
      <w:sdtContent>
        <w:p w:rsidR="008820DE" w:rsidRDefault="008820DE" w:rsidP="00343828">
          <w:pPr>
            <w:pStyle w:val="a4"/>
            <w:keepNext/>
            <w:rPr>
              <w:rtl/>
            </w:rPr>
          </w:pPr>
          <w:r w:rsidRPr="00064043">
            <w:rPr>
              <w:rStyle w:val="afe"/>
              <w:color w:val="000000"/>
              <w:rtl/>
            </w:rPr>
            <w:t>רועי פולקמן (כולנו)</w:t>
          </w:r>
          <w:r w:rsidRPr="00064043">
            <w:rPr>
              <w:color w:val="000000"/>
              <w:rtl/>
            </w:rPr>
            <w:t>:</w:t>
          </w:r>
        </w:p>
      </w:sdtContent>
    </w:sdt>
    <w:bookmarkEnd w:id="2402" w:displacedByCustomXml="prev"/>
    <w:bookmarkEnd w:id="2403" w:displacedByCustomXml="prev"/>
    <w:bookmarkEnd w:id="2404" w:displacedByCustomXml="prev"/>
    <w:bookmarkEnd w:id="2405" w:displacedByCustomXml="prev"/>
    <w:p w:rsidR="008820DE" w:rsidRDefault="008820DE" w:rsidP="004F2FC9">
      <w:pPr>
        <w:rPr>
          <w:rtl/>
        </w:rPr>
      </w:pPr>
    </w:p>
    <w:p w:rsidR="007B2842" w:rsidRDefault="008820DE" w:rsidP="007B2842">
      <w:pPr>
        <w:rPr>
          <w:rtl/>
        </w:rPr>
      </w:pPr>
      <w:bookmarkStart w:id="2406" w:name="_ETM_Q9_590177"/>
      <w:bookmarkEnd w:id="2406"/>
      <w:r>
        <w:rPr>
          <w:rFonts w:hint="cs"/>
          <w:rtl/>
        </w:rPr>
        <w:t xml:space="preserve">תודה, </w:t>
      </w:r>
      <w:bookmarkStart w:id="2407" w:name="_ETM_Q9_590911"/>
      <w:bookmarkEnd w:id="2407"/>
      <w:r>
        <w:rPr>
          <w:rFonts w:hint="cs"/>
          <w:rtl/>
        </w:rPr>
        <w:t xml:space="preserve">גברתי היושבת-ראש. חבריי </w:t>
      </w:r>
      <w:bookmarkStart w:id="2408" w:name="_ETM_Q9_593798"/>
      <w:bookmarkEnd w:id="2408"/>
      <w:r>
        <w:rPr>
          <w:rFonts w:hint="cs"/>
          <w:rtl/>
        </w:rPr>
        <w:t xml:space="preserve">חברי הכנסת, אני אעשה את זה מאוד קצר. קודם כול, </w:t>
      </w:r>
      <w:bookmarkStart w:id="2409" w:name="_ETM_Q9_595393"/>
      <w:bookmarkEnd w:id="2409"/>
      <w:r>
        <w:rPr>
          <w:rFonts w:hint="cs"/>
          <w:rtl/>
        </w:rPr>
        <w:t xml:space="preserve">עניין טכני, זה קצת חריג בקואליציה, כיוון שבמקביל קידמו את </w:t>
      </w:r>
      <w:bookmarkStart w:id="2410" w:name="_ETM_Q9_602181"/>
      <w:bookmarkEnd w:id="2410"/>
      <w:r>
        <w:rPr>
          <w:rFonts w:hint="cs"/>
          <w:rtl/>
        </w:rPr>
        <w:t xml:space="preserve">זה כמה חברי כנסת. גם עודד פורר קידם את החוק, </w:t>
      </w:r>
      <w:bookmarkStart w:id="2411" w:name="_ETM_Q9_603617"/>
      <w:bookmarkEnd w:id="2411"/>
      <w:r>
        <w:rPr>
          <w:rFonts w:hint="cs"/>
          <w:rtl/>
        </w:rPr>
        <w:t xml:space="preserve">ואני אציין את זה, כמובן חברת הכנסת נורית קורן, שגילינו </w:t>
      </w:r>
      <w:bookmarkStart w:id="2412" w:name="_ETM_Q9_610985"/>
      <w:bookmarkEnd w:id="2412"/>
      <w:r>
        <w:rPr>
          <w:rFonts w:hint="cs"/>
          <w:rtl/>
        </w:rPr>
        <w:t xml:space="preserve">את זה לפני שבועיים, וגם חבר הכנסת יואב קיש, </w:t>
      </w:r>
      <w:bookmarkStart w:id="2413" w:name="_ETM_Q9_608961"/>
      <w:bookmarkEnd w:id="2413"/>
      <w:r>
        <w:rPr>
          <w:rFonts w:hint="cs"/>
          <w:rtl/>
        </w:rPr>
        <w:t>שתכף יציג את החוק. באנו עם דברים מאוד מאוד דומים</w:t>
      </w:r>
      <w:r w:rsidR="007B2842">
        <w:rPr>
          <w:rFonts w:hint="cs"/>
          <w:rtl/>
        </w:rPr>
        <w:t>.</w:t>
      </w:r>
      <w:r>
        <w:rPr>
          <w:rFonts w:hint="cs"/>
          <w:rtl/>
        </w:rPr>
        <w:t xml:space="preserve"> </w:t>
      </w:r>
      <w:bookmarkStart w:id="2414" w:name="_ETM_Q9_617769"/>
      <w:bookmarkEnd w:id="2414"/>
    </w:p>
    <w:p w:rsidR="007B2842" w:rsidRDefault="007B2842" w:rsidP="007B2842">
      <w:pPr>
        <w:rPr>
          <w:rtl/>
        </w:rPr>
      </w:pPr>
    </w:p>
    <w:p w:rsidR="008820DE" w:rsidRDefault="008820DE" w:rsidP="007B2842">
      <w:pPr>
        <w:rPr>
          <w:rtl/>
        </w:rPr>
      </w:pPr>
      <w:r>
        <w:rPr>
          <w:rFonts w:hint="cs"/>
          <w:rtl/>
        </w:rPr>
        <w:t>אנחנו מקדמים חוק פשוט, הגיוני</w:t>
      </w:r>
      <w:bookmarkStart w:id="2415" w:name="_ETM_Q9_619831"/>
      <w:bookmarkEnd w:id="2415"/>
      <w:r w:rsidR="007B2842">
        <w:rPr>
          <w:rFonts w:hint="cs"/>
          <w:rtl/>
        </w:rPr>
        <w:t xml:space="preserve">: </w:t>
      </w:r>
      <w:bookmarkStart w:id="2416" w:name="_ETM_Q9_620162"/>
      <w:bookmarkStart w:id="2417" w:name="_ETM_Q9_620398"/>
      <w:bookmarkStart w:id="2418" w:name="_ETM_Q9_620442"/>
      <w:bookmarkEnd w:id="2416"/>
      <w:bookmarkEnd w:id="2417"/>
      <w:bookmarkEnd w:id="2418"/>
      <w:r>
        <w:rPr>
          <w:rFonts w:hint="cs"/>
          <w:rtl/>
        </w:rPr>
        <w:t xml:space="preserve">מאז שעברו למערכת הממוחשבת </w:t>
      </w:r>
      <w:bookmarkStart w:id="2419" w:name="_ETM_Q9_620065"/>
      <w:bookmarkEnd w:id="2419"/>
      <w:r>
        <w:rPr>
          <w:rFonts w:hint="cs"/>
          <w:rtl/>
        </w:rPr>
        <w:t xml:space="preserve">באישור מרשמים של בתי מרקחת, ראינו שקופות החולים מוציאות מרשמים </w:t>
      </w:r>
      <w:bookmarkStart w:id="2420" w:name="_ETM_Q9_624676"/>
      <w:bookmarkEnd w:id="2420"/>
      <w:r>
        <w:rPr>
          <w:rFonts w:hint="cs"/>
          <w:rtl/>
        </w:rPr>
        <w:t xml:space="preserve">שאפשר לכבד אותם רק בבית מרקחת שמאושר על ידי </w:t>
      </w:r>
      <w:bookmarkStart w:id="2421" w:name="_ETM_Q9_629854"/>
      <w:bookmarkEnd w:id="2421"/>
      <w:r>
        <w:rPr>
          <w:rFonts w:hint="cs"/>
          <w:rtl/>
        </w:rPr>
        <w:t xml:space="preserve">אותה קופה. הדבר הזה הוא פגיעה בשירות ומקשה על אזרחים, </w:t>
      </w:r>
      <w:bookmarkStart w:id="2422" w:name="_ETM_Q9_633282"/>
      <w:bookmarkEnd w:id="2422"/>
      <w:r>
        <w:rPr>
          <w:rFonts w:hint="cs"/>
          <w:rtl/>
        </w:rPr>
        <w:t>ודאי על קשישים, שבעיר גדו</w:t>
      </w:r>
      <w:bookmarkStart w:id="2423" w:name="_ETM_Q9_636606"/>
      <w:bookmarkEnd w:id="2423"/>
      <w:r>
        <w:rPr>
          <w:rFonts w:hint="cs"/>
          <w:rtl/>
        </w:rPr>
        <w:t xml:space="preserve">לה, למשל כמו ירושלים, במקום לכמה עשרות בתי </w:t>
      </w:r>
      <w:bookmarkStart w:id="2424" w:name="_ETM_Q9_640163"/>
      <w:bookmarkEnd w:id="2424"/>
      <w:r>
        <w:rPr>
          <w:rFonts w:hint="cs"/>
          <w:rtl/>
        </w:rPr>
        <w:t xml:space="preserve">מרקחת </w:t>
      </w:r>
      <w:r w:rsidR="007B2842">
        <w:rPr>
          <w:rFonts w:hint="cs"/>
          <w:rtl/>
        </w:rPr>
        <w:t>יכולים</w:t>
      </w:r>
      <w:r>
        <w:rPr>
          <w:rFonts w:hint="cs"/>
          <w:rtl/>
        </w:rPr>
        <w:t xml:space="preserve"> להגיע לשלושה-ארבעה. זה דורש ביורוקרטיה מיותרת. </w:t>
      </w:r>
      <w:bookmarkStart w:id="2425" w:name="_ETM_Q9_645611"/>
      <w:bookmarkEnd w:id="2425"/>
      <w:r>
        <w:rPr>
          <w:rFonts w:hint="cs"/>
          <w:rtl/>
        </w:rPr>
        <w:t>ה</w:t>
      </w:r>
      <w:bookmarkStart w:id="2426" w:name="_ETM_Q9_645888"/>
      <w:bookmarkStart w:id="2427" w:name="_ETM_Q9_646118"/>
      <w:bookmarkEnd w:id="2426"/>
      <w:bookmarkEnd w:id="2427"/>
      <w:r>
        <w:rPr>
          <w:rFonts w:hint="cs"/>
          <w:rtl/>
        </w:rPr>
        <w:t>דב</w:t>
      </w:r>
      <w:bookmarkStart w:id="2428" w:name="_ETM_Q9_646190"/>
      <w:bookmarkEnd w:id="2428"/>
      <w:r>
        <w:rPr>
          <w:rFonts w:hint="cs"/>
          <w:rtl/>
        </w:rPr>
        <w:t xml:space="preserve">ר הזה </w:t>
      </w:r>
      <w:bookmarkStart w:id="2429" w:name="_ETM_Q9_646771"/>
      <w:bookmarkEnd w:id="2429"/>
      <w:r>
        <w:rPr>
          <w:rFonts w:hint="cs"/>
          <w:rtl/>
        </w:rPr>
        <w:t xml:space="preserve">לא מוצדק. ברור שיש כאן אינטרסים של קופות החולים שאתה </w:t>
      </w:r>
      <w:bookmarkStart w:id="2430" w:name="_ETM_Q9_650497"/>
      <w:bookmarkEnd w:id="2430"/>
      <w:r>
        <w:rPr>
          <w:rFonts w:hint="cs"/>
          <w:rtl/>
        </w:rPr>
        <w:t xml:space="preserve">תקנה את המרשם אצלם ואולי גם תקנה בהמשך לזה דברים </w:t>
      </w:r>
      <w:bookmarkStart w:id="2431" w:name="_ETM_Q9_656803"/>
      <w:bookmarkEnd w:id="2431"/>
      <w:r>
        <w:rPr>
          <w:rFonts w:hint="cs"/>
          <w:rtl/>
        </w:rPr>
        <w:t>אחרים. אבל אנחנו רוצים שהדבר הזה ייעשה בצורה נגישה</w:t>
      </w:r>
      <w:r w:rsidR="007B2842">
        <w:rPr>
          <w:rFonts w:hint="cs"/>
          <w:rtl/>
        </w:rPr>
        <w:t>,</w:t>
      </w:r>
      <w:r>
        <w:rPr>
          <w:rFonts w:hint="cs"/>
          <w:rtl/>
        </w:rPr>
        <w:t xml:space="preserve"> בכל </w:t>
      </w:r>
      <w:bookmarkStart w:id="2432" w:name="_ETM_Q9_659520"/>
      <w:bookmarkEnd w:id="2432"/>
      <w:r>
        <w:rPr>
          <w:rFonts w:hint="cs"/>
          <w:rtl/>
        </w:rPr>
        <w:t xml:space="preserve">בית מרקחת, בכפוף לעמלות מסוימות שייקבעו. אנחנו נקדם </w:t>
      </w:r>
      <w:bookmarkStart w:id="2433" w:name="_ETM_Q9_663936"/>
      <w:bookmarkEnd w:id="2433"/>
      <w:r>
        <w:rPr>
          <w:rFonts w:hint="cs"/>
          <w:rtl/>
        </w:rPr>
        <w:t>את זה ביחד.</w:t>
      </w:r>
    </w:p>
    <w:p w:rsidR="008820DE" w:rsidRDefault="008820DE" w:rsidP="00343828">
      <w:pPr>
        <w:rPr>
          <w:rtl/>
        </w:rPr>
      </w:pPr>
      <w:bookmarkStart w:id="2434" w:name="_ETM_Q9_665544"/>
      <w:bookmarkEnd w:id="2434"/>
    </w:p>
    <w:p w:rsidR="008820DE" w:rsidRDefault="008820DE" w:rsidP="00343828">
      <w:pPr>
        <w:rPr>
          <w:rtl/>
        </w:rPr>
      </w:pPr>
      <w:bookmarkStart w:id="2435" w:name="_ETM_Q9_665776"/>
      <w:bookmarkStart w:id="2436" w:name="_ETM_Q9_666015"/>
      <w:bookmarkEnd w:id="2435"/>
      <w:bookmarkEnd w:id="2436"/>
      <w:r>
        <w:rPr>
          <w:rFonts w:hint="cs"/>
          <w:rtl/>
        </w:rPr>
        <w:lastRenderedPageBreak/>
        <w:t>ו</w:t>
      </w:r>
      <w:bookmarkStart w:id="2437" w:name="_ETM_Q9_666082"/>
      <w:bookmarkEnd w:id="2437"/>
      <w:r>
        <w:rPr>
          <w:rFonts w:hint="cs"/>
          <w:rtl/>
        </w:rPr>
        <w:t xml:space="preserve">לכן אני מבקש את תמיכת חברי הכנסת </w:t>
      </w:r>
      <w:bookmarkStart w:id="2438" w:name="_ETM_Q9_667118"/>
      <w:bookmarkEnd w:id="2438"/>
      <w:r>
        <w:rPr>
          <w:rFonts w:hint="cs"/>
          <w:rtl/>
        </w:rPr>
        <w:t xml:space="preserve">בחוק. חוק פשוט והגיוני, לא צריך לפגוע בצרכני הבריאות </w:t>
      </w:r>
      <w:bookmarkStart w:id="2439" w:name="_ETM_Q9_672455"/>
      <w:bookmarkEnd w:id="2439"/>
      <w:proofErr w:type="spellStart"/>
      <w:r>
        <w:rPr>
          <w:rFonts w:hint="cs"/>
          <w:rtl/>
        </w:rPr>
        <w:t>ולהסליל</w:t>
      </w:r>
      <w:proofErr w:type="spellEnd"/>
      <w:r>
        <w:rPr>
          <w:rFonts w:hint="cs"/>
          <w:rtl/>
        </w:rPr>
        <w:t xml:space="preserve"> אותם למספר כל כך מצומצם של בתי מרקחת בעיר. </w:t>
      </w:r>
      <w:bookmarkStart w:id="2440" w:name="_ETM_Q9_671232"/>
      <w:bookmarkEnd w:id="2440"/>
      <w:r>
        <w:rPr>
          <w:rFonts w:hint="cs"/>
          <w:rtl/>
        </w:rPr>
        <w:t>תודה רבה.</w:t>
      </w:r>
    </w:p>
    <w:p w:rsidR="008820DE" w:rsidRDefault="008820DE" w:rsidP="00343828">
      <w:pPr>
        <w:rPr>
          <w:rtl/>
        </w:rPr>
      </w:pPr>
      <w:bookmarkStart w:id="2441" w:name="_ETM_Q9_593615"/>
      <w:bookmarkStart w:id="2442" w:name="_ETM_Q9_593708"/>
      <w:bookmarkEnd w:id="2441"/>
      <w:bookmarkEnd w:id="2442"/>
    </w:p>
    <w:bookmarkStart w:id="2443" w:name="_ETM_Q9_657161" w:displacedByCustomXml="next"/>
    <w:bookmarkEnd w:id="2443" w:displacedByCustomXml="next"/>
    <w:bookmarkStart w:id="2444" w:name="_ETM_Q9_657224" w:displacedByCustomXml="next"/>
    <w:bookmarkEnd w:id="2444" w:displacedByCustomXml="next"/>
    <w:sdt>
      <w:sdtPr>
        <w:rPr>
          <w:rtl/>
        </w:rPr>
        <w:alias w:val="יור"/>
        <w:tag w:val="&lt;ID&gt;5413&lt;/ID&gt;&lt;Name&gt;טלי פלוסקוב - יו&quot;ר&lt;/Name&gt;&lt;Data&gt;טלי פלוסקוב:&lt;/Data&gt;&lt;Shortcut&gt;&lt;/Shortcut&gt;"/>
        <w:id w:val="-1557086964"/>
        <w:placeholder>
          <w:docPart w:val="2A829BBD5464476A87E2C2FB9B72628F"/>
        </w:placeholder>
        <w15:color w:val="993366"/>
      </w:sdtPr>
      <w:sdtEndPr/>
      <w:sdtContent>
        <w:p w:rsidR="008820DE" w:rsidRDefault="008820DE" w:rsidP="00343828">
          <w:pPr>
            <w:pStyle w:val="af6"/>
            <w:keepNext/>
            <w:rPr>
              <w:rtl/>
            </w:rPr>
          </w:pPr>
          <w:r w:rsidRPr="00ED3910">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445" w:name="_ETM_Q9_673521"/>
      <w:bookmarkEnd w:id="2445"/>
      <w:r>
        <w:rPr>
          <w:rFonts w:hint="cs"/>
          <w:rtl/>
        </w:rPr>
        <w:t>תודה רבה לחבר הכנסת רועי פולקמן.</w:t>
      </w:r>
    </w:p>
    <w:p w:rsidR="006E2B59" w:rsidRDefault="006E2B59" w:rsidP="00343828">
      <w:pPr>
        <w:rPr>
          <w:rtl/>
        </w:rPr>
      </w:pPr>
    </w:p>
    <w:p w:rsidR="006E2B59" w:rsidRDefault="006E2B59" w:rsidP="00343828">
      <w:pPr>
        <w:rPr>
          <w:rtl/>
        </w:rPr>
      </w:pPr>
    </w:p>
    <w:bookmarkStart w:id="2446" w:name="_ETM_Q9_679489" w:displacedByCustomXml="next"/>
    <w:bookmarkEnd w:id="2446" w:displacedByCustomXml="next"/>
    <w:bookmarkStart w:id="2447" w:name="_Toc5266863" w:displacedByCustomXml="next"/>
    <w:bookmarkStart w:id="2448" w:name="_Toc518505484" w:displacedByCustomXml="next"/>
    <w:bookmarkStart w:id="2449" w:name="_Toc518504175" w:displacedByCustomXml="next"/>
    <w:bookmarkStart w:id="2450" w:name="_Toc518502882" w:displacedByCustomXml="next"/>
    <w:sdt>
      <w:sdtPr>
        <w:rPr>
          <w:rtl/>
        </w:rPr>
        <w:alias w:val="הצח"/>
        <w:tag w:val="&lt;ID&gt;615280&lt;/ID&gt;&lt;Name&gt;הצעת חוק ביטוח בריאות ממלכתי (תיקון - מימוש מרשם בכל בית מרקחת), התשע&quot;ה-2015&lt;/Name&gt;&lt;Data&gt;הצעת חוק ביטוח בריאות ממלכתי (תיקון - מימוש מרשם בכל בית מרקחת), התשע&quot;ה-2015&lt;/Data&gt;&lt;PrivateNumber&gt;פ/20/366&lt;/PrivateNumber&gt;&lt;Status&gt;1&lt;/Status&gt;&lt;PrivateNumber_TOC&gt;פ/20/366&lt;/PrivateNumber_TOC&gt;&lt;PrivateName_TOC&gt;&lt;/PrivateName_TOC&gt;&lt;Initiators&gt;&lt;/Initiators&gt;&lt;FullItemNumber&gt;&lt;/FullItemNumber&gt;"/>
        <w:id w:val="-1575579290"/>
        <w:placeholder>
          <w:docPart w:val="2A829BBD5464476A87E2C2FB9B72628F"/>
        </w:placeholder>
        <w15:color w:val="993366"/>
      </w:sdtPr>
      <w:sdtEndPr/>
      <w:sdtContent>
        <w:p w:rsidR="008820DE" w:rsidRDefault="008820DE" w:rsidP="00343828">
          <w:pPr>
            <w:pStyle w:val="a6"/>
            <w:rPr>
              <w:rtl/>
            </w:rPr>
          </w:pPr>
          <w:r w:rsidRPr="00ED3910">
            <w:rPr>
              <w:rStyle w:val="afe"/>
              <w:color w:val="000000"/>
              <w:rtl/>
            </w:rPr>
            <w:t xml:space="preserve">הצעת חוק ביטוח בריאות ממלכתי (תיקון </w:t>
          </w:r>
          <w:r>
            <w:rPr>
              <w:rStyle w:val="afe"/>
              <w:rFonts w:hint="cs"/>
              <w:color w:val="000000"/>
              <w:rtl/>
            </w:rPr>
            <w:t>–</w:t>
          </w:r>
          <w:r w:rsidRPr="00ED3910">
            <w:rPr>
              <w:rStyle w:val="afe"/>
              <w:color w:val="000000"/>
              <w:rtl/>
            </w:rPr>
            <w:t xml:space="preserve"> מימוש מרשם בכל בית מרקחת), התשע"ה</w:t>
          </w:r>
          <w:r>
            <w:rPr>
              <w:rStyle w:val="afe"/>
              <w:rFonts w:hint="cs"/>
              <w:color w:val="000000"/>
              <w:rtl/>
            </w:rPr>
            <w:t>–</w:t>
          </w:r>
          <w:r w:rsidRPr="00ED3910">
            <w:rPr>
              <w:rStyle w:val="afe"/>
              <w:color w:val="000000"/>
              <w:rtl/>
            </w:rPr>
            <w:t>2015</w:t>
          </w:r>
        </w:p>
      </w:sdtContent>
    </w:sdt>
    <w:bookmarkEnd w:id="2447" w:displacedByCustomXml="prev"/>
    <w:bookmarkEnd w:id="2448" w:displacedByCustomXml="prev"/>
    <w:bookmarkEnd w:id="2449" w:displacedByCustomXml="prev"/>
    <w:bookmarkEnd w:id="2450" w:displacedByCustomXml="prev"/>
    <w:p w:rsidR="008820DE" w:rsidRDefault="008820DE" w:rsidP="00343828">
      <w:pPr>
        <w:rPr>
          <w:rtl/>
        </w:rPr>
      </w:pPr>
      <w:r>
        <w:rPr>
          <w:rtl/>
        </w:rPr>
        <w:t>[הצעת חוק פ/</w:t>
      </w:r>
      <w:r>
        <w:rPr>
          <w:rFonts w:hint="cs"/>
          <w:rtl/>
        </w:rPr>
        <w:t>366</w:t>
      </w:r>
      <w:r>
        <w:rPr>
          <w:rtl/>
        </w:rPr>
        <w:t>/</w:t>
      </w:r>
      <w:r>
        <w:rPr>
          <w:rFonts w:hint="cs"/>
          <w:rtl/>
        </w:rPr>
        <w:t>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sdt>
      <w:sdtPr>
        <w:rPr>
          <w:rtl/>
        </w:rPr>
        <w:alias w:val="יור"/>
        <w:tag w:val="&lt;ID&gt;5413&lt;/ID&gt;&lt;Name&gt;טלי פלוסקוב - יו&quot;ר&lt;/Name&gt;&lt;Data&gt;טלי פלוסקוב:&lt;/Data&gt;&lt;Shortcut&gt;&lt;/Shortcut&gt;"/>
        <w:id w:val="1748224243"/>
        <w:placeholder>
          <w:docPart w:val="2A829BBD5464476A87E2C2FB9B72628F"/>
        </w:placeholder>
        <w15:color w:val="993366"/>
      </w:sdtPr>
      <w:sdtEndPr/>
      <w:sdtContent>
        <w:p w:rsidR="008820DE" w:rsidRDefault="008820DE" w:rsidP="00343828">
          <w:pPr>
            <w:pStyle w:val="af6"/>
            <w:keepNext/>
            <w:rPr>
              <w:rtl/>
            </w:rPr>
          </w:pPr>
          <w:r w:rsidRPr="00845608">
            <w:rPr>
              <w:rStyle w:val="afe"/>
              <w:color w:val="000000"/>
              <w:rtl/>
            </w:rPr>
            <w:t>היו"ר טלי פלוסקוב:</w:t>
          </w:r>
        </w:p>
      </w:sdtContent>
    </w:sdt>
    <w:p w:rsidR="008820DE" w:rsidRDefault="008820DE" w:rsidP="004F2FC9">
      <w:pPr>
        <w:rPr>
          <w:rtl/>
        </w:rPr>
      </w:pPr>
    </w:p>
    <w:p w:rsidR="008820DE" w:rsidRDefault="008820DE" w:rsidP="007B2842">
      <w:pPr>
        <w:rPr>
          <w:rtl/>
        </w:rPr>
      </w:pPr>
      <w:r>
        <w:rPr>
          <w:rFonts w:hint="cs"/>
          <w:rtl/>
        </w:rPr>
        <w:t xml:space="preserve">ההצעה שהוצמדה להצעה הזאת </w:t>
      </w:r>
      <w:r>
        <w:rPr>
          <w:rFonts w:hint="eastAsia"/>
          <w:rtl/>
        </w:rPr>
        <w:t xml:space="preserve">– </w:t>
      </w:r>
      <w:r>
        <w:rPr>
          <w:rFonts w:hint="cs"/>
          <w:rtl/>
        </w:rPr>
        <w:t xml:space="preserve">של חבר הכנסת יואב </w:t>
      </w:r>
      <w:bookmarkStart w:id="2451" w:name="_ETM_Q9_681151"/>
      <w:bookmarkEnd w:id="2451"/>
      <w:r>
        <w:rPr>
          <w:rFonts w:hint="cs"/>
          <w:rtl/>
        </w:rPr>
        <w:t xml:space="preserve">קיש. הנמקה מהמקום. דקה </w:t>
      </w:r>
      <w:r w:rsidR="007B2842">
        <w:rPr>
          <w:rFonts w:hint="cs"/>
          <w:rtl/>
        </w:rPr>
        <w:t xml:space="preserve">גם </w:t>
      </w:r>
      <w:r>
        <w:rPr>
          <w:rFonts w:hint="cs"/>
          <w:rtl/>
        </w:rPr>
        <w:t>לרשותך, אדוני.</w:t>
      </w:r>
    </w:p>
    <w:p w:rsidR="008820DE" w:rsidRPr="00845608" w:rsidRDefault="008820DE" w:rsidP="00343828">
      <w:pPr>
        <w:rPr>
          <w:rtl/>
        </w:rPr>
      </w:pPr>
    </w:p>
    <w:bookmarkStart w:id="2452" w:name="_ETM_Q9_679630" w:displacedByCustomXml="next"/>
    <w:bookmarkEnd w:id="2452" w:displacedByCustomXml="next"/>
    <w:bookmarkStart w:id="2453" w:name="_ETM_Q9_679895" w:displacedByCustomXml="next"/>
    <w:bookmarkEnd w:id="2453" w:displacedByCustomXml="next"/>
    <w:bookmarkStart w:id="2454" w:name="_ETM_Q9_679958" w:displacedByCustomXml="next"/>
    <w:bookmarkEnd w:id="2454" w:displacedByCustomXml="next"/>
    <w:bookmarkStart w:id="2455" w:name="_ETM_Q9_682786" w:displacedByCustomXml="next"/>
    <w:bookmarkEnd w:id="2455" w:displacedByCustomXml="next"/>
    <w:bookmarkStart w:id="2456" w:name="_ETM_Q9_709286" w:displacedByCustomXml="next"/>
    <w:bookmarkEnd w:id="2456" w:displacedByCustomXml="next"/>
    <w:bookmarkStart w:id="2457" w:name="_Toc5266864" w:displacedByCustomXml="next"/>
    <w:bookmarkStart w:id="2458" w:name="_Toc518505485" w:displacedByCustomXml="next"/>
    <w:bookmarkStart w:id="2459" w:name="_Toc518504176" w:displacedByCustomXml="next"/>
    <w:bookmarkStart w:id="2460" w:name="_Toc518502883" w:displacedByCustomXml="next"/>
    <w:sdt>
      <w:sdtPr>
        <w:rPr>
          <w:rFonts w:hint="cs"/>
          <w:rtl/>
        </w:rPr>
        <w:alias w:val="דובר"/>
        <w:tag w:val="&lt;ID&gt;5296&lt;/ID&gt;&lt;Name&gt;יואב קיש - הליכוד&lt;/Name&gt;&lt;Data&gt;יואב קיש (הליכוד)&lt;/Data&gt;&lt;Shortcut&gt;יוקי&lt;/Shortcut&gt;&lt;MemberID&gt;2564&lt;/MemberID&gt;"/>
        <w:id w:val="-1036571815"/>
        <w:placeholder>
          <w:docPart w:val="2A829BBD5464476A87E2C2FB9B72628F"/>
        </w:placeholder>
        <w15:color w:val="993366"/>
      </w:sdtPr>
      <w:sdtEndPr/>
      <w:sdtContent>
        <w:p w:rsidR="008820DE" w:rsidRDefault="008820DE" w:rsidP="00343828">
          <w:pPr>
            <w:pStyle w:val="a4"/>
            <w:keepNext/>
            <w:rPr>
              <w:rtl/>
            </w:rPr>
          </w:pPr>
          <w:r w:rsidRPr="00ED3910">
            <w:rPr>
              <w:rStyle w:val="afe"/>
              <w:color w:val="000000"/>
              <w:rtl/>
            </w:rPr>
            <w:t>יואב קיש (הליכוד)</w:t>
          </w:r>
          <w:r w:rsidRPr="00ED3910">
            <w:rPr>
              <w:color w:val="000000"/>
              <w:rtl/>
            </w:rPr>
            <w:t>:</w:t>
          </w:r>
        </w:p>
      </w:sdtContent>
    </w:sdt>
    <w:bookmarkEnd w:id="2457" w:displacedByCustomXml="prev"/>
    <w:bookmarkEnd w:id="2458" w:displacedByCustomXml="prev"/>
    <w:bookmarkEnd w:id="2459" w:displacedByCustomXml="prev"/>
    <w:bookmarkEnd w:id="2460" w:displacedByCustomXml="prev"/>
    <w:p w:rsidR="008820DE" w:rsidRDefault="008820DE" w:rsidP="004F2FC9">
      <w:pPr>
        <w:rPr>
          <w:rtl/>
        </w:rPr>
      </w:pPr>
    </w:p>
    <w:p w:rsidR="008820DE" w:rsidRDefault="008820DE" w:rsidP="007B2842">
      <w:pPr>
        <w:rPr>
          <w:rtl/>
        </w:rPr>
      </w:pPr>
      <w:bookmarkStart w:id="2461" w:name="_ETM_Q9_683958"/>
      <w:bookmarkStart w:id="2462" w:name="_ETM_Q9_682966"/>
      <w:bookmarkStart w:id="2463" w:name="_ETM_Q9_683042"/>
      <w:bookmarkStart w:id="2464" w:name="_ETM_Q9_683289"/>
      <w:bookmarkStart w:id="2465" w:name="_ETM_Q9_683370"/>
      <w:bookmarkEnd w:id="2461"/>
      <w:bookmarkEnd w:id="2462"/>
      <w:bookmarkEnd w:id="2463"/>
      <w:bookmarkEnd w:id="2464"/>
      <w:bookmarkEnd w:id="2465"/>
      <w:r>
        <w:rPr>
          <w:rFonts w:hint="cs"/>
          <w:rtl/>
        </w:rPr>
        <w:t xml:space="preserve">תודה </w:t>
      </w:r>
      <w:bookmarkStart w:id="2466" w:name="_ETM_Q9_684630"/>
      <w:bookmarkEnd w:id="2466"/>
      <w:r>
        <w:rPr>
          <w:rFonts w:hint="cs"/>
          <w:rtl/>
        </w:rPr>
        <w:t xml:space="preserve">רבה לכבוד היושבת-ראש. ההצעות הן </w:t>
      </w:r>
      <w:bookmarkStart w:id="2467" w:name="_ETM_Q9_689671"/>
      <w:bookmarkEnd w:id="2467"/>
      <w:r>
        <w:rPr>
          <w:rFonts w:hint="cs"/>
          <w:rtl/>
        </w:rPr>
        <w:t xml:space="preserve">זהות כמעט לחלוטין </w:t>
      </w:r>
      <w:r>
        <w:rPr>
          <w:rFonts w:hint="eastAsia"/>
        </w:rPr>
        <w:t>–</w:t>
      </w:r>
      <w:r>
        <w:rPr>
          <w:rFonts w:hint="cs"/>
          <w:rtl/>
        </w:rPr>
        <w:t xml:space="preserve"> ההליך שהתחיל הצעה זו הוא מעצם ביומי </w:t>
      </w:r>
      <w:bookmarkStart w:id="2468" w:name="_ETM_Q9_693369"/>
      <w:bookmarkEnd w:id="2468"/>
      <w:r>
        <w:rPr>
          <w:rFonts w:hint="cs"/>
          <w:rtl/>
        </w:rPr>
        <w:t xml:space="preserve">הראשון, כמעט משהגענו לכנסת. אני רוצה להודות לשרה גילה </w:t>
      </w:r>
      <w:bookmarkStart w:id="2469" w:name="_ETM_Q9_696576"/>
      <w:bookmarkEnd w:id="2469"/>
      <w:r>
        <w:rPr>
          <w:rFonts w:hint="cs"/>
          <w:rtl/>
        </w:rPr>
        <w:t>גמליאל, שדחפה את הנושא הזה כבר בכנסת הקודמת</w:t>
      </w:r>
      <w:r w:rsidR="007B2842">
        <w:rPr>
          <w:rFonts w:hint="cs"/>
          <w:rtl/>
        </w:rPr>
        <w:t>.</w:t>
      </w:r>
      <w:r>
        <w:rPr>
          <w:rFonts w:hint="cs"/>
          <w:rtl/>
        </w:rPr>
        <w:t xml:space="preserve"> באמת, </w:t>
      </w:r>
      <w:r w:rsidR="007B2842">
        <w:rPr>
          <w:rFonts w:hint="cs"/>
          <w:rtl/>
        </w:rPr>
        <w:t xml:space="preserve">זה </w:t>
      </w:r>
      <w:r>
        <w:rPr>
          <w:rFonts w:hint="cs"/>
          <w:rtl/>
        </w:rPr>
        <w:t xml:space="preserve">עוול </w:t>
      </w:r>
      <w:bookmarkStart w:id="2470" w:name="_ETM_Q9_697138"/>
      <w:bookmarkEnd w:id="2470"/>
      <w:r>
        <w:rPr>
          <w:rFonts w:hint="cs"/>
          <w:rtl/>
        </w:rPr>
        <w:t xml:space="preserve">צרכני, שאין שום סיבה שייגרר. כשקונים </w:t>
      </w:r>
      <w:r w:rsidR="007B2842">
        <w:rPr>
          <w:rFonts w:hint="cs"/>
          <w:rtl/>
        </w:rPr>
        <w:t>ב</w:t>
      </w:r>
      <w:r>
        <w:rPr>
          <w:rFonts w:hint="cs"/>
          <w:rtl/>
        </w:rPr>
        <w:t xml:space="preserve">מרשם, צריך שתהיה גמישות </w:t>
      </w:r>
      <w:bookmarkStart w:id="2471" w:name="_ETM_Q9_702952"/>
      <w:bookmarkEnd w:id="2471"/>
      <w:r>
        <w:rPr>
          <w:rFonts w:hint="cs"/>
          <w:rtl/>
        </w:rPr>
        <w:t xml:space="preserve">לכל החולים בכל הקופות ובכל בתי המרקחת. הדבר הזה </w:t>
      </w:r>
      <w:bookmarkStart w:id="2472" w:name="_ETM_Q9_711326"/>
      <w:bookmarkEnd w:id="2472"/>
      <w:r>
        <w:rPr>
          <w:rFonts w:hint="cs"/>
          <w:rtl/>
        </w:rPr>
        <w:t xml:space="preserve">הוא ברור, טבעי. אני שמח שסוף-סוף באמת גם </w:t>
      </w:r>
      <w:bookmarkStart w:id="2473" w:name="_ETM_Q9_715119"/>
      <w:bookmarkEnd w:id="2473"/>
      <w:r>
        <w:rPr>
          <w:rFonts w:hint="cs"/>
          <w:rtl/>
        </w:rPr>
        <w:t xml:space="preserve">חבר הכנסת עודד פורר כבר העביר את ההצעה, וכמובן רועי </w:t>
      </w:r>
      <w:bookmarkStart w:id="2474" w:name="_ETM_Q9_715172"/>
      <w:bookmarkEnd w:id="2474"/>
      <w:r>
        <w:rPr>
          <w:rFonts w:hint="cs"/>
          <w:rtl/>
        </w:rPr>
        <w:t xml:space="preserve">פולקמן. אני שמח שיש הסכמה שההצעה, גם זו </w:t>
      </w:r>
      <w:bookmarkStart w:id="2475" w:name="_ETM_Q9_721595"/>
      <w:bookmarkEnd w:id="2475"/>
      <w:r>
        <w:rPr>
          <w:rFonts w:hint="cs"/>
          <w:rtl/>
        </w:rPr>
        <w:t xml:space="preserve">שלי, תצטרף ותוצמד לחקיקה הזאת. תודה. </w:t>
      </w:r>
    </w:p>
    <w:p w:rsidR="008820DE" w:rsidRDefault="008820DE" w:rsidP="00343828">
      <w:pPr>
        <w:rPr>
          <w:rtl/>
        </w:rPr>
      </w:pPr>
    </w:p>
    <w:bookmarkStart w:id="2476" w:name="_ETM_Q9_687989" w:displacedByCustomXml="next"/>
    <w:bookmarkEnd w:id="2476" w:displacedByCustomXml="next"/>
    <w:bookmarkStart w:id="2477" w:name="_ETM_Q9_308584" w:displacedByCustomXml="next"/>
    <w:bookmarkEnd w:id="2477" w:displacedByCustomXml="next"/>
    <w:bookmarkStart w:id="2478" w:name="_ETM_Q9_308865" w:displacedByCustomXml="next"/>
    <w:bookmarkEnd w:id="2478" w:displacedByCustomXml="next"/>
    <w:bookmarkStart w:id="2479" w:name="_ETM_Q9_308944" w:displacedByCustomXml="next"/>
    <w:bookmarkEnd w:id="2479" w:displacedByCustomXml="next"/>
    <w:bookmarkStart w:id="2480" w:name="TOR_Q10" w:displacedByCustomXml="next"/>
    <w:bookmarkEnd w:id="2480" w:displacedByCustomXml="next"/>
    <w:sdt>
      <w:sdtPr>
        <w:rPr>
          <w:rtl/>
        </w:rPr>
        <w:alias w:val="יור"/>
        <w:tag w:val="&lt;ID&gt;5413&lt;/ID&gt;&lt;Name&gt;טלי פלוסקוב - יו&quot;ר&lt;/Name&gt;&lt;Data&gt;טלי פלוסקוב:&lt;/Data&gt;&lt;Shortcut&gt;&lt;/Shortcut&gt;"/>
        <w:id w:val="1327623908"/>
        <w:placeholder>
          <w:docPart w:val="D2716E1F15D74D6AA06C3DF107CC57F0"/>
        </w:placeholder>
        <w15:color w:val="993366"/>
      </w:sdtPr>
      <w:sdtEndPr/>
      <w:sdtContent>
        <w:p w:rsidR="008820DE" w:rsidRDefault="008820DE" w:rsidP="00343828">
          <w:pPr>
            <w:pStyle w:val="af6"/>
            <w:keepNext/>
            <w:rPr>
              <w:rtl/>
            </w:rPr>
          </w:pPr>
          <w:r w:rsidRPr="000B27A7">
            <w:rPr>
              <w:rStyle w:val="afe"/>
              <w:color w:val="000000"/>
              <w:rtl/>
            </w:rPr>
            <w:t>היו"ר טלי פלוסקוב:</w:t>
          </w:r>
        </w:p>
      </w:sdtContent>
    </w:sdt>
    <w:p w:rsidR="008820DE" w:rsidRDefault="008820DE" w:rsidP="004F2FC9">
      <w:pPr>
        <w:rPr>
          <w:rtl/>
          <w:lang w:eastAsia="he-IL"/>
        </w:rPr>
      </w:pPr>
    </w:p>
    <w:p w:rsidR="008820DE" w:rsidRDefault="008820DE" w:rsidP="007B2842">
      <w:pPr>
        <w:rPr>
          <w:rtl/>
          <w:lang w:eastAsia="he-IL"/>
        </w:rPr>
      </w:pPr>
      <w:r>
        <w:rPr>
          <w:rFonts w:hint="cs"/>
          <w:rtl/>
          <w:lang w:eastAsia="he-IL"/>
        </w:rPr>
        <w:t xml:space="preserve">תודה רבה לחבר הכנסת יואב קיש. ישיב במשולב </w:t>
      </w:r>
      <w:r w:rsidR="007B2842">
        <w:rPr>
          <w:rFonts w:hint="cs"/>
          <w:rtl/>
          <w:lang w:eastAsia="he-IL"/>
        </w:rPr>
        <w:t xml:space="preserve">על </w:t>
      </w:r>
      <w:r>
        <w:rPr>
          <w:rFonts w:hint="cs"/>
          <w:rtl/>
          <w:lang w:eastAsia="he-IL"/>
        </w:rPr>
        <w:t xml:space="preserve">שתי הצעות </w:t>
      </w:r>
      <w:bookmarkStart w:id="2481" w:name="_ETM_Q10_123753"/>
      <w:bookmarkEnd w:id="2481"/>
      <w:r>
        <w:rPr>
          <w:rFonts w:hint="cs"/>
          <w:rtl/>
          <w:lang w:eastAsia="he-IL"/>
        </w:rPr>
        <w:t xml:space="preserve">החוק סגן שר הבריאות, חבר הכנסת יעקב ליצמן. בבקשה, </w:t>
      </w:r>
      <w:bookmarkStart w:id="2482" w:name="_ETM_Q10_137263"/>
      <w:bookmarkEnd w:id="2482"/>
      <w:r>
        <w:rPr>
          <w:rFonts w:hint="cs"/>
          <w:rtl/>
          <w:lang w:eastAsia="he-IL"/>
        </w:rPr>
        <w:t xml:space="preserve">אדוני. </w:t>
      </w:r>
    </w:p>
    <w:p w:rsidR="008820DE" w:rsidRDefault="008820DE" w:rsidP="00343828">
      <w:pPr>
        <w:rPr>
          <w:rtl/>
          <w:lang w:eastAsia="he-IL"/>
        </w:rPr>
      </w:pPr>
      <w:bookmarkStart w:id="2483" w:name="_ETM_Q10_135376"/>
      <w:bookmarkStart w:id="2484" w:name="_ETM_Q10_135488"/>
      <w:bookmarkEnd w:id="2483"/>
      <w:bookmarkEnd w:id="2484"/>
    </w:p>
    <w:bookmarkStart w:id="2485" w:name="_ETM_Q10_136456" w:displacedByCustomXml="next"/>
    <w:bookmarkEnd w:id="2485" w:displacedByCustomXml="next"/>
    <w:bookmarkStart w:id="2486" w:name="_ETM_Q10_135773" w:displacedByCustomXml="next"/>
    <w:bookmarkEnd w:id="2486" w:displacedByCustomXml="next"/>
    <w:bookmarkStart w:id="2487" w:name="_ETM_Q10_135726" w:displacedByCustomXml="next"/>
    <w:bookmarkEnd w:id="2487" w:displacedByCustomXml="next"/>
    <w:bookmarkStart w:id="2488" w:name="_Toc5266865" w:displacedByCustomXml="next"/>
    <w:bookmarkStart w:id="2489" w:name="_Toc518505486" w:displacedByCustomXml="next"/>
    <w:bookmarkStart w:id="2490" w:name="_Toc518504177" w:displacedByCustomXml="next"/>
    <w:bookmarkStart w:id="2491" w:name="_Toc518502884"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740764048"/>
        <w:placeholder>
          <w:docPart w:val="D2716E1F15D74D6AA06C3DF107CC57F0"/>
        </w:placeholder>
        <w15:color w:val="993366"/>
      </w:sdtPr>
      <w:sdtEndPr/>
      <w:sdtContent>
        <w:p w:rsidR="008820DE" w:rsidRDefault="008820DE" w:rsidP="00343828">
          <w:pPr>
            <w:pStyle w:val="a4"/>
            <w:keepNext/>
            <w:rPr>
              <w:rtl/>
            </w:rPr>
          </w:pPr>
          <w:r w:rsidRPr="000B27A7">
            <w:rPr>
              <w:rStyle w:val="afe"/>
              <w:color w:val="000000"/>
              <w:rtl/>
            </w:rPr>
            <w:t>סגן שר הבריאות יעקב ליצמן</w:t>
          </w:r>
          <w:r w:rsidRPr="000B27A7">
            <w:rPr>
              <w:color w:val="000000"/>
              <w:rtl/>
            </w:rPr>
            <w:t>:</w:t>
          </w:r>
        </w:p>
      </w:sdtContent>
    </w:sdt>
    <w:bookmarkEnd w:id="2488" w:displacedByCustomXml="prev"/>
    <w:bookmarkEnd w:id="2489" w:displacedByCustomXml="prev"/>
    <w:bookmarkEnd w:id="2490" w:displacedByCustomXml="prev"/>
    <w:bookmarkEnd w:id="2491" w:displacedByCustomXml="prev"/>
    <w:p w:rsidR="008820DE" w:rsidRDefault="008820DE" w:rsidP="004F2FC9">
      <w:pPr>
        <w:rPr>
          <w:rtl/>
          <w:lang w:eastAsia="he-IL"/>
        </w:rPr>
      </w:pPr>
    </w:p>
    <w:p w:rsidR="008820DE" w:rsidRDefault="008820DE" w:rsidP="007B2842">
      <w:pPr>
        <w:rPr>
          <w:rtl/>
          <w:lang w:eastAsia="he-IL"/>
        </w:rPr>
      </w:pPr>
      <w:bookmarkStart w:id="2492" w:name="_ETM_Q10_137487"/>
      <w:bookmarkEnd w:id="2492"/>
      <w:r>
        <w:rPr>
          <w:rFonts w:hint="cs"/>
          <w:rtl/>
          <w:lang w:eastAsia="he-IL"/>
        </w:rPr>
        <w:t>גברתי היושבת-ראש, חבריי חברי הכנסת</w:t>
      </w:r>
      <w:r w:rsidR="007B2842">
        <w:rPr>
          <w:rFonts w:hint="cs"/>
          <w:rtl/>
          <w:lang w:eastAsia="he-IL"/>
        </w:rPr>
        <w:t>,</w:t>
      </w:r>
      <w:r>
        <w:rPr>
          <w:rFonts w:hint="cs"/>
          <w:rtl/>
          <w:lang w:eastAsia="he-IL"/>
        </w:rPr>
        <w:t xml:space="preserve"> </w:t>
      </w:r>
      <w:r w:rsidRPr="000B27A7">
        <w:rPr>
          <w:rtl/>
          <w:lang w:eastAsia="he-IL"/>
        </w:rPr>
        <w:t xml:space="preserve">הצעת חוק ביטוח בריאות ממלכתי (תיקון </w:t>
      </w:r>
      <w:r>
        <w:rPr>
          <w:rFonts w:hint="cs"/>
          <w:rtl/>
          <w:lang w:eastAsia="he-IL"/>
        </w:rPr>
        <w:t>–</w:t>
      </w:r>
      <w:r w:rsidRPr="000B27A7">
        <w:rPr>
          <w:rtl/>
          <w:lang w:eastAsia="he-IL"/>
        </w:rPr>
        <w:t xml:space="preserve"> מימוש מרשם בכל בית מרקחת), התשע"ח</w:t>
      </w:r>
      <w:r>
        <w:rPr>
          <w:rFonts w:hint="cs"/>
          <w:rtl/>
          <w:lang w:eastAsia="he-IL"/>
        </w:rPr>
        <w:t>–</w:t>
      </w:r>
      <w:r w:rsidRPr="000B27A7">
        <w:rPr>
          <w:rtl/>
          <w:lang w:eastAsia="he-IL"/>
        </w:rPr>
        <w:t>2017</w:t>
      </w:r>
      <w:r w:rsidR="007B2842">
        <w:rPr>
          <w:rFonts w:hint="cs"/>
          <w:rtl/>
          <w:lang w:eastAsia="he-IL"/>
        </w:rPr>
        <w:t>,</w:t>
      </w:r>
      <w:r w:rsidRPr="000B27A7">
        <w:rPr>
          <w:rFonts w:hint="cs"/>
          <w:rtl/>
          <w:lang w:eastAsia="he-IL"/>
        </w:rPr>
        <w:t xml:space="preserve"> </w:t>
      </w:r>
      <w:r>
        <w:rPr>
          <w:rFonts w:hint="cs"/>
          <w:rtl/>
          <w:lang w:eastAsia="he-IL"/>
        </w:rPr>
        <w:t xml:space="preserve">מציעה לאפשר כיבוד של מרשמים </w:t>
      </w:r>
      <w:bookmarkStart w:id="2493" w:name="_ETM_Q10_167690"/>
      <w:bookmarkStart w:id="2494" w:name="_ETM_Q10_140631"/>
      <w:bookmarkStart w:id="2495" w:name="_ETM_Q10_140688"/>
      <w:bookmarkStart w:id="2496" w:name="_ETM_Q10_140945"/>
      <w:bookmarkStart w:id="2497" w:name="_ETM_Q10_141029"/>
      <w:bookmarkStart w:id="2498" w:name="_ETM_Q10_144199"/>
      <w:bookmarkStart w:id="2499" w:name="_ETM_Q10_443962"/>
      <w:bookmarkStart w:id="2500" w:name="_ETM_Q10_444055"/>
      <w:bookmarkStart w:id="2501" w:name="_ETM_Q10_444352"/>
      <w:bookmarkStart w:id="2502" w:name="_ETM_Q10_445118"/>
      <w:bookmarkStart w:id="2503" w:name="_ETM_Q10_445055"/>
      <w:bookmarkStart w:id="2504" w:name="_ETM_Q10_444477"/>
      <w:bookmarkStart w:id="2505" w:name="_ETM_Q10_444743"/>
      <w:bookmarkStart w:id="2506" w:name="_ETM_Q10_444790"/>
      <w:bookmarkStart w:id="2507" w:name="_ETM_Q10_373543"/>
      <w:bookmarkStart w:id="2508" w:name="_ETM_Q10_373653"/>
      <w:bookmarkStart w:id="2509" w:name="_ETM_Q10_373918"/>
      <w:bookmarkStart w:id="2510" w:name="_ETM_Q10_373996"/>
      <w:bookmarkStart w:id="2511" w:name="_ETM_Q10_374262"/>
      <w:bookmarkStart w:id="2512" w:name="_ETM_Q10_374324"/>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r>
        <w:rPr>
          <w:rFonts w:hint="cs"/>
          <w:rtl/>
          <w:lang w:eastAsia="he-IL"/>
        </w:rPr>
        <w:t xml:space="preserve">אלקטרוניים </w:t>
      </w:r>
      <w:r>
        <w:rPr>
          <w:rFonts w:hint="cs"/>
          <w:rtl/>
          <w:lang w:eastAsia="he-IL"/>
        </w:rPr>
        <w:lastRenderedPageBreak/>
        <w:t xml:space="preserve">בכל בתי המרקחת, לרבות </w:t>
      </w:r>
      <w:bookmarkStart w:id="2513" w:name="_ETM_Q10_178941"/>
      <w:bookmarkEnd w:id="2513"/>
      <w:r>
        <w:rPr>
          <w:rFonts w:hint="cs"/>
          <w:rtl/>
          <w:lang w:eastAsia="he-IL"/>
        </w:rPr>
        <w:t xml:space="preserve">בתי המרקחת שאינם של קופות החולים. הצעת החוק </w:t>
      </w:r>
      <w:bookmarkStart w:id="2514" w:name="_ETM_Q10_186964"/>
      <w:bookmarkEnd w:id="2514"/>
      <w:r>
        <w:rPr>
          <w:rFonts w:hint="cs"/>
          <w:rtl/>
          <w:lang w:eastAsia="he-IL"/>
        </w:rPr>
        <w:t>האמורה נוגעת לסוגיה חשובה והיא סוגי</w:t>
      </w:r>
      <w:r w:rsidR="007B2842">
        <w:rPr>
          <w:rFonts w:hint="cs"/>
          <w:rtl/>
          <w:lang w:eastAsia="he-IL"/>
        </w:rPr>
        <w:t>י</w:t>
      </w:r>
      <w:r>
        <w:rPr>
          <w:rFonts w:hint="cs"/>
          <w:rtl/>
          <w:lang w:eastAsia="he-IL"/>
        </w:rPr>
        <w:t xml:space="preserve">ת הנגישות של מטופלים </w:t>
      </w:r>
      <w:bookmarkStart w:id="2515" w:name="_ETM_Q10_191498"/>
      <w:bookmarkEnd w:id="2515"/>
      <w:r>
        <w:rPr>
          <w:rFonts w:hint="cs"/>
          <w:rtl/>
          <w:lang w:eastAsia="he-IL"/>
        </w:rPr>
        <w:t xml:space="preserve">לתרופות. </w:t>
      </w:r>
      <w:bookmarkStart w:id="2516" w:name="_ETM_Q10_193992"/>
      <w:bookmarkStart w:id="2517" w:name="_ETM_Q10_194238"/>
      <w:bookmarkStart w:id="2518" w:name="_ETM_Q10_194483"/>
      <w:bookmarkStart w:id="2519" w:name="_ETM_Q10_194535"/>
      <w:bookmarkEnd w:id="2516"/>
      <w:bookmarkEnd w:id="2517"/>
      <w:bookmarkEnd w:id="2518"/>
      <w:bookmarkEnd w:id="2519"/>
      <w:r>
        <w:rPr>
          <w:rFonts w:hint="cs"/>
          <w:rtl/>
          <w:lang w:eastAsia="he-IL"/>
        </w:rPr>
        <w:t>הצעה זו נוגעת רק לסוגי</w:t>
      </w:r>
      <w:r w:rsidR="007B2842">
        <w:rPr>
          <w:rFonts w:hint="cs"/>
          <w:rtl/>
          <w:lang w:eastAsia="he-IL"/>
        </w:rPr>
        <w:t>י</w:t>
      </w:r>
      <w:r>
        <w:rPr>
          <w:rFonts w:hint="cs"/>
          <w:rtl/>
          <w:lang w:eastAsia="he-IL"/>
        </w:rPr>
        <w:t xml:space="preserve">ת הנגשת המרשם האלקטרוני </w:t>
      </w:r>
      <w:bookmarkStart w:id="2520" w:name="_ETM_Q10_199271"/>
      <w:bookmarkEnd w:id="2520"/>
      <w:r w:rsidR="007B2842">
        <w:rPr>
          <w:rFonts w:hint="cs"/>
          <w:rtl/>
          <w:lang w:eastAsia="he-IL"/>
        </w:rPr>
        <w:t>ב</w:t>
      </w:r>
      <w:r>
        <w:rPr>
          <w:rFonts w:hint="cs"/>
          <w:rtl/>
          <w:lang w:eastAsia="he-IL"/>
        </w:rPr>
        <w:t xml:space="preserve">כל בתי המרקחת באמצעות מערכת ממוחשבת ואינה מתייחסת למימון </w:t>
      </w:r>
      <w:bookmarkStart w:id="2521" w:name="_ETM_Q10_203753"/>
      <w:bookmarkEnd w:id="2521"/>
      <w:r>
        <w:rPr>
          <w:rFonts w:hint="cs"/>
          <w:rtl/>
          <w:lang w:eastAsia="he-IL"/>
        </w:rPr>
        <w:t>התרופה על ידי קופות החולים, אם מדובר בניפוק שלא במסגרת</w:t>
      </w:r>
      <w:bookmarkStart w:id="2522" w:name="_ETM_Q10_208534"/>
      <w:bookmarkEnd w:id="2522"/>
      <w:r>
        <w:rPr>
          <w:rFonts w:hint="cs"/>
          <w:rtl/>
          <w:lang w:eastAsia="he-IL"/>
        </w:rPr>
        <w:t xml:space="preserve"> הקופה או בית מרקחת שבהסדר. משום כך ועדת השרים </w:t>
      </w:r>
      <w:bookmarkStart w:id="2523" w:name="_ETM_Q10_211991"/>
      <w:bookmarkEnd w:id="2523"/>
      <w:r>
        <w:rPr>
          <w:rFonts w:hint="cs"/>
          <w:rtl/>
          <w:lang w:eastAsia="he-IL"/>
        </w:rPr>
        <w:t xml:space="preserve">תמכה בהצעה זו. </w:t>
      </w:r>
    </w:p>
    <w:p w:rsidR="008820DE" w:rsidRDefault="008820DE" w:rsidP="00343828">
      <w:pPr>
        <w:rPr>
          <w:rtl/>
          <w:lang w:eastAsia="he-IL"/>
        </w:rPr>
      </w:pPr>
      <w:bookmarkStart w:id="2524" w:name="_ETM_Q10_216222"/>
      <w:bookmarkEnd w:id="2524"/>
    </w:p>
    <w:p w:rsidR="008820DE" w:rsidRDefault="008820DE" w:rsidP="00343828">
      <w:pPr>
        <w:rPr>
          <w:rtl/>
          <w:lang w:eastAsia="he-IL"/>
        </w:rPr>
      </w:pPr>
      <w:bookmarkStart w:id="2525" w:name="_ETM_Q10_216525"/>
      <w:bookmarkStart w:id="2526" w:name="_ETM_Q10_216757"/>
      <w:bookmarkStart w:id="2527" w:name="_ETM_Q10_216796"/>
      <w:bookmarkEnd w:id="2525"/>
      <w:bookmarkEnd w:id="2526"/>
      <w:bookmarkEnd w:id="2527"/>
      <w:r>
        <w:rPr>
          <w:rFonts w:hint="cs"/>
          <w:rtl/>
          <w:lang w:eastAsia="he-IL"/>
        </w:rPr>
        <w:t>עם זאת, אנו מודעים לכך שבנסיבות אלה</w:t>
      </w:r>
      <w:r w:rsidR="007B2842">
        <w:rPr>
          <w:rFonts w:hint="cs"/>
          <w:rtl/>
          <w:lang w:eastAsia="he-IL"/>
        </w:rPr>
        <w:t>,</w:t>
      </w:r>
      <w:r>
        <w:rPr>
          <w:rFonts w:hint="cs"/>
          <w:rtl/>
          <w:lang w:eastAsia="he-IL"/>
        </w:rPr>
        <w:t xml:space="preserve"> </w:t>
      </w:r>
      <w:bookmarkStart w:id="2528" w:name="_ETM_Q10_217680"/>
      <w:bookmarkEnd w:id="2528"/>
      <w:r>
        <w:rPr>
          <w:rFonts w:hint="cs"/>
          <w:rtl/>
          <w:lang w:eastAsia="he-IL"/>
        </w:rPr>
        <w:t xml:space="preserve">שבהן מרשמים אלקטרוניים יכובדו בכל בתי המרקחת, עלולה להיווצר הטעיה </w:t>
      </w:r>
      <w:bookmarkStart w:id="2529" w:name="_ETM_Q10_224915"/>
      <w:bookmarkEnd w:id="2529"/>
      <w:r>
        <w:rPr>
          <w:rFonts w:hint="cs"/>
          <w:rtl/>
          <w:lang w:eastAsia="he-IL"/>
        </w:rPr>
        <w:t xml:space="preserve">בקרב ציבור המטופלים ביחס להסדר המימון בבית המרקחת הספציפי. בשל </w:t>
      </w:r>
      <w:bookmarkStart w:id="2530" w:name="_ETM_Q10_232471"/>
      <w:bookmarkEnd w:id="2530"/>
      <w:r>
        <w:rPr>
          <w:rFonts w:hint="cs"/>
          <w:rtl/>
          <w:lang w:eastAsia="he-IL"/>
        </w:rPr>
        <w:t xml:space="preserve">כך יינקטו הצעדים המתאימים למנוע הטעיה זו. בתי </w:t>
      </w:r>
      <w:bookmarkStart w:id="2531" w:name="_ETM_Q10_239279"/>
      <w:bookmarkEnd w:id="2531"/>
      <w:r>
        <w:rPr>
          <w:rFonts w:hint="cs"/>
          <w:rtl/>
          <w:lang w:eastAsia="he-IL"/>
        </w:rPr>
        <w:t xml:space="preserve">המרקחת יחויבו להבהיר את העניין למטופלים. </w:t>
      </w:r>
    </w:p>
    <w:p w:rsidR="008820DE" w:rsidRDefault="008820DE" w:rsidP="00343828">
      <w:pPr>
        <w:rPr>
          <w:rtl/>
          <w:lang w:eastAsia="he-IL"/>
        </w:rPr>
      </w:pPr>
      <w:bookmarkStart w:id="2532" w:name="_ETM_Q10_240059"/>
      <w:bookmarkEnd w:id="2532"/>
    </w:p>
    <w:p w:rsidR="008820DE" w:rsidRDefault="008820DE" w:rsidP="00343828">
      <w:pPr>
        <w:rPr>
          <w:rtl/>
          <w:lang w:eastAsia="he-IL"/>
        </w:rPr>
      </w:pPr>
      <w:bookmarkStart w:id="2533" w:name="_ETM_Q10_240261"/>
      <w:bookmarkEnd w:id="2533"/>
      <w:r>
        <w:rPr>
          <w:rFonts w:hint="cs"/>
          <w:rtl/>
          <w:lang w:eastAsia="he-IL"/>
        </w:rPr>
        <w:t>ב</w:t>
      </w:r>
      <w:bookmarkStart w:id="2534" w:name="_ETM_Q10_240525"/>
      <w:bookmarkEnd w:id="2534"/>
      <w:r>
        <w:rPr>
          <w:rFonts w:hint="cs"/>
          <w:rtl/>
          <w:lang w:eastAsia="he-IL"/>
        </w:rPr>
        <w:t>ע</w:t>
      </w:r>
      <w:bookmarkStart w:id="2535" w:name="_ETM_Q10_240584"/>
      <w:bookmarkEnd w:id="2535"/>
      <w:r>
        <w:rPr>
          <w:rFonts w:hint="cs"/>
          <w:rtl/>
          <w:lang w:eastAsia="he-IL"/>
        </w:rPr>
        <w:t xml:space="preserve">צם, זה אותו חוק </w:t>
      </w:r>
      <w:bookmarkStart w:id="2536" w:name="_ETM_Q10_245627"/>
      <w:bookmarkEnd w:id="2536"/>
      <w:r>
        <w:rPr>
          <w:rFonts w:hint="cs"/>
          <w:rtl/>
          <w:lang w:eastAsia="he-IL"/>
        </w:rPr>
        <w:t xml:space="preserve">של חבר הכנסת פורר, כמו שהיה. אני מציע לתמוך ולצרף את זה לכל החוקים. </w:t>
      </w:r>
    </w:p>
    <w:p w:rsidR="008820DE" w:rsidRDefault="008820DE" w:rsidP="00343828">
      <w:pPr>
        <w:rPr>
          <w:rtl/>
          <w:lang w:eastAsia="he-IL"/>
        </w:rPr>
      </w:pPr>
    </w:p>
    <w:bookmarkStart w:id="2537" w:name="_ETM_Q10_246070" w:displacedByCustomXml="next"/>
    <w:bookmarkEnd w:id="2537" w:displacedByCustomXml="next"/>
    <w:bookmarkStart w:id="2538" w:name="_ETM_Q10_245989" w:displacedByCustomXml="next"/>
    <w:bookmarkEnd w:id="2538" w:displacedByCustomXml="next"/>
    <w:sdt>
      <w:sdtPr>
        <w:rPr>
          <w:rStyle w:val="afe"/>
          <w:color w:val="000000"/>
          <w:rtl/>
        </w:rPr>
        <w:alias w:val="קריאה"/>
        <w:tag w:val="&lt;ID&gt;5580&lt;/ID&gt;&lt;Name&gt;אלי אלאלוף -יו&quot;ר ועדה&lt;/Name&gt;&lt;Data&gt;אלי אלאלוף (יו&quot;ר ועדת העבודה, הרווחה והבריאות)&lt;/Data&gt;&lt;Shortcut&gt;אלאל&lt;/Shortcut&gt;&lt;MemberID&gt;2576&lt;/MemberID&gt;"/>
        <w:id w:val="1199433744"/>
        <w:placeholder>
          <w:docPart w:val="D2716E1F15D74D6AA06C3DF107CC57F0"/>
        </w:placeholder>
        <w15:color w:val="993366"/>
      </w:sdtPr>
      <w:sdtEndPr>
        <w:rPr>
          <w:rStyle w:val="a0"/>
          <w:color w:val="auto"/>
        </w:rPr>
      </w:sdtEndPr>
      <w:sdtContent>
        <w:p w:rsidR="008820DE" w:rsidRDefault="008820DE" w:rsidP="00343828">
          <w:pPr>
            <w:pStyle w:val="af5"/>
            <w:rPr>
              <w:rtl/>
            </w:rPr>
          </w:pPr>
          <w:r w:rsidRPr="000B27A7">
            <w:rPr>
              <w:rStyle w:val="afe"/>
              <w:color w:val="000000"/>
              <w:rtl/>
            </w:rPr>
            <w:t>אלי אלאלוף (</w:t>
          </w:r>
          <w:r>
            <w:rPr>
              <w:rStyle w:val="afe"/>
              <w:rFonts w:hint="cs"/>
              <w:color w:val="000000"/>
              <w:rtl/>
            </w:rPr>
            <w:t>כולנו</w:t>
          </w:r>
          <w:r w:rsidRPr="000B27A7">
            <w:rPr>
              <w:rStyle w:val="afe"/>
              <w:color w:val="000000"/>
              <w:rtl/>
            </w:rPr>
            <w:t>)</w:t>
          </w:r>
          <w:r w:rsidRPr="000B27A7">
            <w:rPr>
              <w:rtl/>
            </w:rPr>
            <w:t>:</w:t>
          </w:r>
        </w:p>
      </w:sdtContent>
    </w:sdt>
    <w:p w:rsidR="008820DE" w:rsidRDefault="008820DE" w:rsidP="004F2FC9">
      <w:pPr>
        <w:rPr>
          <w:rtl/>
          <w:lang w:eastAsia="he-IL"/>
        </w:rPr>
      </w:pPr>
    </w:p>
    <w:p w:rsidR="008820DE" w:rsidRDefault="004F2FC9" w:rsidP="00343828">
      <w:pPr>
        <w:rPr>
          <w:rtl/>
          <w:lang w:eastAsia="he-IL"/>
        </w:rPr>
      </w:pPr>
      <w:bookmarkStart w:id="2539" w:name="_ETM_Q10_252626"/>
      <w:bookmarkEnd w:id="2539"/>
      <w:r>
        <w:rPr>
          <w:rFonts w:hint="cs"/>
          <w:rtl/>
          <w:lang w:eastAsia="he-IL"/>
        </w:rPr>
        <w:t>– – –</w:t>
      </w:r>
    </w:p>
    <w:p w:rsidR="008820DE" w:rsidRDefault="008820DE" w:rsidP="00343828">
      <w:pPr>
        <w:rPr>
          <w:rtl/>
          <w:lang w:eastAsia="he-IL"/>
        </w:rPr>
      </w:pPr>
    </w:p>
    <w:sdt>
      <w:sdtPr>
        <w:rPr>
          <w:rtl/>
        </w:rPr>
        <w:alias w:val="יור"/>
        <w:tag w:val="&lt;ID&gt;5413&lt;/ID&gt;&lt;Name&gt;טלי פלוסקוב - יו&quot;ר&lt;/Name&gt;&lt;Data&gt;טלי פלוסקוב:&lt;/Data&gt;&lt;Shortcut&gt;&lt;/Shortcut&gt;"/>
        <w:id w:val="-1272550913"/>
        <w:placeholder>
          <w:docPart w:val="D2716E1F15D74D6AA06C3DF107CC57F0"/>
        </w:placeholder>
        <w15:color w:val="993366"/>
      </w:sdtPr>
      <w:sdtEndPr/>
      <w:sdtContent>
        <w:p w:rsidR="008820DE" w:rsidRDefault="008820DE" w:rsidP="00343828">
          <w:pPr>
            <w:pStyle w:val="af6"/>
            <w:keepNext/>
            <w:rPr>
              <w:rtl/>
            </w:rPr>
          </w:pPr>
          <w:r w:rsidRPr="000B27A7">
            <w:rPr>
              <w:rStyle w:val="afe"/>
              <w:color w:val="000000"/>
              <w:rtl/>
            </w:rPr>
            <w:t>היו"ר טלי פלוסקוב:</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תודה רבה לסגן שר </w:t>
      </w:r>
      <w:bookmarkStart w:id="2540" w:name="_ETM_Q10_251590"/>
      <w:bookmarkEnd w:id="2540"/>
      <w:r>
        <w:rPr>
          <w:rFonts w:hint="cs"/>
          <w:rtl/>
          <w:lang w:eastAsia="he-IL"/>
        </w:rPr>
        <w:t xml:space="preserve">הבריאות חבר הכנסת יעקב ליצמן. </w:t>
      </w:r>
    </w:p>
    <w:p w:rsidR="008820DE" w:rsidRDefault="008820DE" w:rsidP="00343828">
      <w:pPr>
        <w:rPr>
          <w:rtl/>
          <w:lang w:eastAsia="he-IL"/>
        </w:rPr>
      </w:pPr>
      <w:bookmarkStart w:id="2541" w:name="_ETM_Q10_252414"/>
      <w:bookmarkStart w:id="2542" w:name="_ETM_Q10_252525"/>
      <w:bookmarkEnd w:id="2541"/>
      <w:bookmarkEnd w:id="2542"/>
    </w:p>
    <w:p w:rsidR="008820DE" w:rsidRDefault="008820DE" w:rsidP="00343828">
      <w:pPr>
        <w:rPr>
          <w:rtl/>
          <w:lang w:eastAsia="he-IL"/>
        </w:rPr>
      </w:pPr>
      <w:bookmarkStart w:id="2543" w:name="_ETM_Q10_252772"/>
      <w:bookmarkEnd w:id="2543"/>
      <w:r>
        <w:rPr>
          <w:rFonts w:hint="cs"/>
          <w:rtl/>
          <w:lang w:eastAsia="he-IL"/>
        </w:rPr>
        <w:t>ר</w:t>
      </w:r>
      <w:bookmarkStart w:id="2544" w:name="_ETM_Q10_252866"/>
      <w:bookmarkEnd w:id="2544"/>
      <w:r>
        <w:rPr>
          <w:rFonts w:hint="cs"/>
          <w:rtl/>
          <w:lang w:eastAsia="he-IL"/>
        </w:rPr>
        <w:t xml:space="preserve">בותיי, כרגע אנחנו </w:t>
      </w:r>
      <w:bookmarkStart w:id="2545" w:name="_ETM_Q10_256374"/>
      <w:bookmarkEnd w:id="2545"/>
      <w:r>
        <w:rPr>
          <w:rFonts w:hint="cs"/>
          <w:rtl/>
          <w:lang w:eastAsia="he-IL"/>
        </w:rPr>
        <w:t xml:space="preserve">נקיים שתי הצבעות נפרדות על שתי הצעות </w:t>
      </w:r>
      <w:bookmarkStart w:id="2546" w:name="_ETM_Q10_260921"/>
      <w:bookmarkEnd w:id="2546"/>
      <w:r w:rsidR="007B2842">
        <w:rPr>
          <w:rFonts w:hint="cs"/>
          <w:rtl/>
          <w:lang w:eastAsia="he-IL"/>
        </w:rPr>
        <w:t>ה</w:t>
      </w:r>
      <w:r>
        <w:rPr>
          <w:rFonts w:hint="cs"/>
          <w:rtl/>
          <w:lang w:eastAsia="he-IL"/>
        </w:rPr>
        <w:t xml:space="preserve">חוק. ההצבעה הראשונה </w:t>
      </w:r>
      <w:r w:rsidR="007B2842">
        <w:rPr>
          <w:rFonts w:hint="cs"/>
          <w:rtl/>
          <w:lang w:eastAsia="he-IL"/>
        </w:rPr>
        <w:t xml:space="preserve">היא </w:t>
      </w:r>
      <w:r>
        <w:rPr>
          <w:rFonts w:hint="cs"/>
          <w:rtl/>
          <w:lang w:eastAsia="he-IL"/>
        </w:rPr>
        <w:t xml:space="preserve">על </w:t>
      </w:r>
      <w:r w:rsidRPr="000B27A7">
        <w:rPr>
          <w:rtl/>
          <w:lang w:eastAsia="he-IL"/>
        </w:rPr>
        <w:t xml:space="preserve">הצעת חוק ביטוח בריאות </w:t>
      </w:r>
      <w:r>
        <w:rPr>
          <w:rtl/>
          <w:lang w:eastAsia="he-IL"/>
        </w:rPr>
        <w:t xml:space="preserve">ממלכתי (תיקון </w:t>
      </w:r>
      <w:r>
        <w:rPr>
          <w:rFonts w:hint="cs"/>
          <w:rtl/>
          <w:lang w:eastAsia="he-IL"/>
        </w:rPr>
        <w:t>–</w:t>
      </w:r>
      <w:r w:rsidRPr="000B27A7">
        <w:rPr>
          <w:rtl/>
          <w:lang w:eastAsia="he-IL"/>
        </w:rPr>
        <w:t xml:space="preserve"> מימוש מרשם בכל בית מרקחת), התשע"ח</w:t>
      </w:r>
      <w:r>
        <w:rPr>
          <w:rFonts w:hint="cs"/>
          <w:rtl/>
          <w:lang w:eastAsia="he-IL"/>
        </w:rPr>
        <w:t>–</w:t>
      </w:r>
      <w:r w:rsidRPr="000B27A7">
        <w:rPr>
          <w:rtl/>
          <w:lang w:eastAsia="he-IL"/>
        </w:rPr>
        <w:t>2017</w:t>
      </w:r>
      <w:r w:rsidR="006E2B59">
        <w:rPr>
          <w:rFonts w:hint="cs"/>
          <w:rtl/>
          <w:lang w:eastAsia="he-IL"/>
        </w:rPr>
        <w:t>,</w:t>
      </w:r>
      <w:r>
        <w:rPr>
          <w:rFonts w:hint="cs"/>
          <w:rtl/>
          <w:lang w:eastAsia="he-IL"/>
        </w:rPr>
        <w:t xml:space="preserve"> כ</w:t>
      </w:r>
      <w:r w:rsidR="006E2B59">
        <w:rPr>
          <w:rFonts w:hint="cs"/>
          <w:rtl/>
          <w:lang w:eastAsia="he-IL"/>
        </w:rPr>
        <w:t>פ</w:t>
      </w:r>
      <w:r>
        <w:rPr>
          <w:rFonts w:hint="cs"/>
          <w:rtl/>
          <w:lang w:eastAsia="he-IL"/>
        </w:rPr>
        <w:t xml:space="preserve">י שהוצגה על ידי חבר הכנסת </w:t>
      </w:r>
      <w:bookmarkStart w:id="2547" w:name="_ETM_Q10_374590"/>
      <w:bookmarkStart w:id="2548" w:name="_ETM_Q10_374699"/>
      <w:bookmarkStart w:id="2549" w:name="_ETM_Q10_374981"/>
      <w:bookmarkStart w:id="2550" w:name="_ETM_Q10_375059"/>
      <w:bookmarkStart w:id="2551" w:name="_ETM_Q10_375324"/>
      <w:bookmarkStart w:id="2552" w:name="_ETM_Q10_375403"/>
      <w:bookmarkStart w:id="2553" w:name="_ETM_Q10_375653"/>
      <w:bookmarkStart w:id="2554" w:name="_ETM_Q10_375746"/>
      <w:bookmarkStart w:id="2555" w:name="_ETM_Q10_376012"/>
      <w:bookmarkStart w:id="2556" w:name="_ETM_Q10_376090"/>
      <w:bookmarkStart w:id="2557" w:name="_ETM_Q10_376356"/>
      <w:bookmarkStart w:id="2558" w:name="_ETM_Q10_376418"/>
      <w:bookmarkStart w:id="2559" w:name="_ETM_Q10_376699"/>
      <w:bookmarkStart w:id="2560" w:name="_ETM_Q10_376793"/>
      <w:bookmarkStart w:id="2561" w:name="_ETM_Q10_377059"/>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r>
        <w:rPr>
          <w:rFonts w:hint="cs"/>
          <w:rtl/>
          <w:lang w:eastAsia="he-IL"/>
        </w:rPr>
        <w:t xml:space="preserve">רועי פולקמן. </w:t>
      </w:r>
      <w:bookmarkStart w:id="2562" w:name="_ETM_Q10_272525"/>
      <w:bookmarkEnd w:id="2562"/>
      <w:r>
        <w:rPr>
          <w:rFonts w:hint="cs"/>
          <w:rtl/>
          <w:lang w:eastAsia="he-IL"/>
        </w:rPr>
        <w:t xml:space="preserve">מי בעד? מי נגד? נא להצביע. </w:t>
      </w:r>
    </w:p>
    <w:p w:rsidR="008820DE" w:rsidRDefault="008820DE" w:rsidP="00343828">
      <w:pPr>
        <w:rPr>
          <w:rtl/>
          <w:lang w:eastAsia="he-IL"/>
        </w:rPr>
      </w:pPr>
      <w:bookmarkStart w:id="2563" w:name="_ETM_Q10_277301"/>
      <w:bookmarkEnd w:id="2563"/>
    </w:p>
    <w:p w:rsidR="008820DE" w:rsidRDefault="008820DE" w:rsidP="00343828">
      <w:pPr>
        <w:pStyle w:val="af1"/>
        <w:keepNext/>
        <w:rPr>
          <w:rtl/>
          <w:lang w:eastAsia="he-IL"/>
        </w:rPr>
      </w:pPr>
      <w:bookmarkStart w:id="2564" w:name="_ETM_Q10_277509"/>
      <w:bookmarkStart w:id="2565" w:name="_ETM_Q10_277748"/>
      <w:bookmarkStart w:id="2566" w:name="_ETM_Q10_277790"/>
      <w:bookmarkEnd w:id="2564"/>
      <w:bookmarkEnd w:id="2565"/>
      <w:bookmarkEnd w:id="2566"/>
      <w:r>
        <w:rPr>
          <w:rtl/>
          <w:lang w:eastAsia="he-IL"/>
        </w:rPr>
        <w:t>הצבעה מס'</w:t>
      </w:r>
      <w:r>
        <w:rPr>
          <w:rFonts w:hint="cs"/>
          <w:rtl/>
          <w:lang w:eastAsia="he-IL"/>
        </w:rPr>
        <w:t xml:space="preserve"> 4</w:t>
      </w:r>
    </w:p>
    <w:p w:rsidR="008820DE" w:rsidRDefault="008820DE" w:rsidP="00343828">
      <w:pPr>
        <w:pStyle w:val="--"/>
        <w:keepNext/>
        <w:rPr>
          <w:rtl/>
          <w:lang w:eastAsia="he-IL"/>
        </w:rPr>
      </w:pPr>
    </w:p>
    <w:p w:rsidR="008820DE" w:rsidRDefault="008820DE" w:rsidP="00343828">
      <w:pPr>
        <w:pStyle w:val="--"/>
        <w:keepNext/>
        <w:rPr>
          <w:rtl/>
          <w:lang w:eastAsia="he-IL"/>
        </w:rPr>
      </w:pPr>
      <w:r>
        <w:rPr>
          <w:rtl/>
          <w:lang w:eastAsia="he-IL"/>
        </w:rPr>
        <w:t>בעד ההצעה להעביר את הצעת החוק לוועדה –</w:t>
      </w:r>
      <w:r>
        <w:rPr>
          <w:rFonts w:hint="cs"/>
          <w:rtl/>
          <w:lang w:eastAsia="he-IL"/>
        </w:rPr>
        <w:t xml:space="preserve"> </w:t>
      </w:r>
      <w:bookmarkStart w:id="2567" w:name="_ETM_Q10_272464"/>
      <w:bookmarkEnd w:id="2567"/>
      <w:r>
        <w:rPr>
          <w:rFonts w:hint="cs"/>
          <w:rtl/>
          <w:lang w:eastAsia="he-IL"/>
        </w:rPr>
        <w:t>60</w:t>
      </w:r>
    </w:p>
    <w:p w:rsidR="008820DE" w:rsidRDefault="008820DE" w:rsidP="00343828">
      <w:pPr>
        <w:pStyle w:val="--"/>
        <w:keepNext/>
        <w:rPr>
          <w:rtl/>
          <w:lang w:eastAsia="he-IL"/>
        </w:rPr>
      </w:pPr>
      <w:r>
        <w:rPr>
          <w:rtl/>
          <w:lang w:eastAsia="he-IL"/>
        </w:rPr>
        <w:t xml:space="preserve">נגד – </w:t>
      </w:r>
      <w:r>
        <w:rPr>
          <w:rFonts w:hint="cs"/>
          <w:rtl/>
          <w:lang w:eastAsia="he-IL"/>
        </w:rPr>
        <w:t>אין</w:t>
      </w:r>
    </w:p>
    <w:p w:rsidR="008820DE" w:rsidRDefault="008820DE" w:rsidP="0034382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820DE" w:rsidRPr="00961D61" w:rsidRDefault="008820DE" w:rsidP="00343828">
      <w:pPr>
        <w:pStyle w:val="af2"/>
        <w:rPr>
          <w:rtl/>
        </w:rPr>
      </w:pPr>
      <w:r w:rsidRPr="00961D61">
        <w:rPr>
          <w:rFonts w:hint="cs"/>
          <w:rtl/>
        </w:rPr>
        <w:t xml:space="preserve">ההצעה להעביר את </w:t>
      </w:r>
      <w:r w:rsidRPr="00961D61">
        <w:rPr>
          <w:rtl/>
        </w:rPr>
        <w:t xml:space="preserve">הצעת </w:t>
      </w:r>
      <w:r>
        <w:rPr>
          <w:rtl/>
        </w:rPr>
        <w:t xml:space="preserve">חוק ביטוח בריאות ממלכתי (תיקון </w:t>
      </w:r>
      <w:r>
        <w:rPr>
          <w:rFonts w:hint="cs"/>
          <w:rtl/>
        </w:rPr>
        <w:t>–</w:t>
      </w:r>
      <w:r w:rsidRPr="00961D61">
        <w:rPr>
          <w:rtl/>
        </w:rPr>
        <w:t xml:space="preserve"> מימוש מרשם בכל בית מרקחת), התשע"ח</w:t>
      </w:r>
      <w:r>
        <w:rPr>
          <w:rFonts w:hint="cs"/>
          <w:rtl/>
        </w:rPr>
        <w:t>–</w:t>
      </w:r>
      <w:r w:rsidRPr="00961D61">
        <w:rPr>
          <w:rtl/>
        </w:rPr>
        <w:t>2017</w:t>
      </w:r>
      <w:r>
        <w:rPr>
          <w:rFonts w:hint="cs"/>
          <w:rtl/>
        </w:rPr>
        <w:t>,</w:t>
      </w:r>
      <w:r w:rsidRPr="00961D61">
        <w:rPr>
          <w:rFonts w:hint="cs"/>
          <w:rtl/>
        </w:rPr>
        <w:t xml:space="preserve"> ל</w:t>
      </w:r>
      <w:r>
        <w:rPr>
          <w:rFonts w:hint="cs"/>
          <w:rtl/>
        </w:rPr>
        <w:t xml:space="preserve">וועדת העבודה, הרווחה והבריאות </w:t>
      </w:r>
      <w:r w:rsidRPr="00961D61">
        <w:rPr>
          <w:rFonts w:hint="cs"/>
          <w:rtl/>
        </w:rPr>
        <w:t>נתקבלה.</w:t>
      </w:r>
    </w:p>
    <w:p w:rsidR="008820DE" w:rsidRDefault="008820DE" w:rsidP="00343828">
      <w:pPr>
        <w:rPr>
          <w:rtl/>
          <w:lang w:eastAsia="he-IL"/>
        </w:rPr>
      </w:pPr>
      <w:bookmarkStart w:id="2568" w:name="_ETM_Q10_377153"/>
      <w:bookmarkEnd w:id="2568"/>
    </w:p>
    <w:bookmarkStart w:id="2569" w:name="_ETM_Q10_377434" w:displacedByCustomXml="next"/>
    <w:bookmarkEnd w:id="2569" w:displacedByCustomXml="next"/>
    <w:sdt>
      <w:sdtPr>
        <w:rPr>
          <w:rtl/>
        </w:rPr>
        <w:alias w:val="יור"/>
        <w:tag w:val="&lt;ID&gt;5413&lt;/ID&gt;&lt;Name&gt;טלי פלוסקוב - יו&quot;ר&lt;/Name&gt;&lt;Data&gt;טלי פלוסקוב:&lt;/Data&gt;&lt;Shortcut&gt;&lt;/Shortcut&gt;"/>
        <w:id w:val="1410497521"/>
        <w:placeholder>
          <w:docPart w:val="D2716E1F15D74D6AA06C3DF107CC57F0"/>
        </w:placeholder>
        <w15:color w:val="993366"/>
      </w:sdtPr>
      <w:sdtEndPr/>
      <w:sdtContent>
        <w:p w:rsidR="008820DE" w:rsidRDefault="008820DE" w:rsidP="00343828">
          <w:pPr>
            <w:pStyle w:val="af6"/>
            <w:keepNext/>
            <w:rPr>
              <w:rtl/>
            </w:rPr>
          </w:pPr>
          <w:r w:rsidRPr="00961D61">
            <w:rPr>
              <w:rStyle w:val="afe"/>
              <w:color w:val="000000"/>
              <w:rtl/>
            </w:rPr>
            <w:t>היו"ר טלי פלוסקוב:</w:t>
          </w:r>
        </w:p>
      </w:sdtContent>
    </w:sdt>
    <w:p w:rsidR="008820DE" w:rsidRDefault="008820DE" w:rsidP="004F2FC9">
      <w:pPr>
        <w:rPr>
          <w:rtl/>
          <w:lang w:eastAsia="he-IL"/>
        </w:rPr>
      </w:pPr>
    </w:p>
    <w:p w:rsidR="008820DE" w:rsidRDefault="008820DE" w:rsidP="00343828">
      <w:pPr>
        <w:rPr>
          <w:rtl/>
          <w:lang w:eastAsia="he-IL"/>
        </w:rPr>
      </w:pPr>
      <w:bookmarkStart w:id="2570" w:name="_ETM_Q10_280122"/>
      <w:bookmarkEnd w:id="2570"/>
      <w:r>
        <w:rPr>
          <w:rFonts w:hint="cs"/>
          <w:rtl/>
          <w:lang w:eastAsia="he-IL"/>
        </w:rPr>
        <w:lastRenderedPageBreak/>
        <w:t xml:space="preserve">60 חברי כנסת בעד, אין מתנגדים ואין נמנעים. הצעת החוק </w:t>
      </w:r>
      <w:bookmarkStart w:id="2571" w:name="_ETM_Q10_288736"/>
      <w:bookmarkEnd w:id="2571"/>
      <w:r>
        <w:rPr>
          <w:rFonts w:hint="cs"/>
          <w:rtl/>
          <w:lang w:eastAsia="he-IL"/>
        </w:rPr>
        <w:t xml:space="preserve">אושרה בקריאה הטרומית ועוברת לוועדת העבודה, </w:t>
      </w:r>
      <w:bookmarkStart w:id="2572" w:name="_ETM_Q10_299000"/>
      <w:bookmarkEnd w:id="2572"/>
      <w:r>
        <w:rPr>
          <w:rFonts w:hint="cs"/>
          <w:rtl/>
          <w:lang w:eastAsia="he-IL"/>
        </w:rPr>
        <w:t xml:space="preserve">הרווחה והבריאות. השרה גילה גמליאל ביקשה להצטרף כתומכת, </w:t>
      </w:r>
      <w:bookmarkStart w:id="2573" w:name="_ETM_Q10_305149"/>
      <w:bookmarkEnd w:id="2573"/>
      <w:r>
        <w:rPr>
          <w:rFonts w:hint="cs"/>
          <w:rtl/>
          <w:lang w:eastAsia="he-IL"/>
        </w:rPr>
        <w:t xml:space="preserve">לפרוטוקול. </w:t>
      </w:r>
    </w:p>
    <w:p w:rsidR="008820DE" w:rsidRDefault="008820DE" w:rsidP="00343828">
      <w:pPr>
        <w:rPr>
          <w:rtl/>
          <w:lang w:eastAsia="he-IL"/>
        </w:rPr>
      </w:pPr>
    </w:p>
    <w:p w:rsidR="008820DE" w:rsidRDefault="008820DE" w:rsidP="00343828">
      <w:pPr>
        <w:rPr>
          <w:rtl/>
          <w:lang w:eastAsia="he-IL"/>
        </w:rPr>
      </w:pPr>
      <w:r>
        <w:rPr>
          <w:rFonts w:hint="cs"/>
          <w:rtl/>
          <w:lang w:eastAsia="he-IL"/>
        </w:rPr>
        <w:t xml:space="preserve">כעת נצביע על </w:t>
      </w:r>
      <w:r w:rsidRPr="00961D61">
        <w:rPr>
          <w:rtl/>
          <w:lang w:eastAsia="he-IL"/>
        </w:rPr>
        <w:t xml:space="preserve">הצעת </w:t>
      </w:r>
      <w:r>
        <w:rPr>
          <w:rtl/>
          <w:lang w:eastAsia="he-IL"/>
        </w:rPr>
        <w:t xml:space="preserve">חוק ביטוח בריאות ממלכתי (תיקון </w:t>
      </w:r>
      <w:r>
        <w:rPr>
          <w:rFonts w:hint="cs"/>
          <w:rtl/>
          <w:lang w:eastAsia="he-IL"/>
        </w:rPr>
        <w:t>–</w:t>
      </w:r>
      <w:r w:rsidRPr="00961D61">
        <w:rPr>
          <w:rtl/>
          <w:lang w:eastAsia="he-IL"/>
        </w:rPr>
        <w:t xml:space="preserve"> מ</w:t>
      </w:r>
      <w:r>
        <w:rPr>
          <w:rtl/>
          <w:lang w:eastAsia="he-IL"/>
        </w:rPr>
        <w:t>ימוש מרשם בכל בית מרקחת), התשע"</w:t>
      </w:r>
      <w:r>
        <w:rPr>
          <w:rFonts w:hint="cs"/>
          <w:rtl/>
          <w:lang w:eastAsia="he-IL"/>
        </w:rPr>
        <w:t>ה</w:t>
      </w:r>
      <w:r>
        <w:rPr>
          <w:rFonts w:hint="eastAsia"/>
          <w:rtl/>
          <w:lang w:eastAsia="he-IL"/>
        </w:rPr>
        <w:t>–</w:t>
      </w:r>
      <w:r>
        <w:rPr>
          <w:rFonts w:hint="cs"/>
          <w:rtl/>
          <w:lang w:eastAsia="he-IL"/>
        </w:rPr>
        <w:t xml:space="preserve">2015, כפי שהוצגה על ידי </w:t>
      </w:r>
      <w:bookmarkStart w:id="2574" w:name="_ETM_Q10_309986"/>
      <w:bookmarkEnd w:id="2574"/>
      <w:r>
        <w:rPr>
          <w:rFonts w:hint="cs"/>
          <w:rtl/>
          <w:lang w:eastAsia="he-IL"/>
        </w:rPr>
        <w:t xml:space="preserve">חבר הכנסת יואב קיש. מי בעד? מי נגד? נא </w:t>
      </w:r>
      <w:bookmarkStart w:id="2575" w:name="_ETM_Q10_322274"/>
      <w:bookmarkEnd w:id="2575"/>
      <w:r>
        <w:rPr>
          <w:rFonts w:hint="cs"/>
          <w:rtl/>
          <w:lang w:eastAsia="he-IL"/>
        </w:rPr>
        <w:t xml:space="preserve">להצביע. </w:t>
      </w:r>
    </w:p>
    <w:p w:rsidR="008820DE" w:rsidRDefault="008820DE" w:rsidP="00343828">
      <w:pPr>
        <w:rPr>
          <w:rtl/>
          <w:lang w:eastAsia="he-IL"/>
        </w:rPr>
      </w:pPr>
    </w:p>
    <w:p w:rsidR="008820DE" w:rsidRDefault="008820DE" w:rsidP="00343828">
      <w:pPr>
        <w:pStyle w:val="af1"/>
        <w:keepNext/>
        <w:rPr>
          <w:rtl/>
          <w:lang w:eastAsia="he-IL"/>
        </w:rPr>
      </w:pPr>
      <w:r>
        <w:rPr>
          <w:rtl/>
          <w:lang w:eastAsia="he-IL"/>
        </w:rPr>
        <w:t>הצבעה מס'</w:t>
      </w:r>
      <w:r>
        <w:rPr>
          <w:rFonts w:hint="cs"/>
          <w:rtl/>
          <w:lang w:eastAsia="he-IL"/>
        </w:rPr>
        <w:t xml:space="preserve"> 5</w:t>
      </w:r>
    </w:p>
    <w:p w:rsidR="008820DE" w:rsidRDefault="008820DE" w:rsidP="00343828">
      <w:pPr>
        <w:pStyle w:val="--"/>
        <w:keepNext/>
        <w:rPr>
          <w:rtl/>
          <w:lang w:eastAsia="he-IL"/>
        </w:rPr>
      </w:pPr>
    </w:p>
    <w:p w:rsidR="008820DE" w:rsidRDefault="008820DE" w:rsidP="00343828">
      <w:pPr>
        <w:pStyle w:val="--"/>
        <w:keepNext/>
        <w:rPr>
          <w:rtl/>
          <w:lang w:eastAsia="he-IL"/>
        </w:rPr>
      </w:pPr>
      <w:r>
        <w:rPr>
          <w:rtl/>
          <w:lang w:eastAsia="he-IL"/>
        </w:rPr>
        <w:t>בעד ההצעה להעביר את הצעת החוק לוועדה –</w:t>
      </w:r>
      <w:r>
        <w:rPr>
          <w:rFonts w:hint="cs"/>
          <w:rtl/>
          <w:lang w:eastAsia="he-IL"/>
        </w:rPr>
        <w:t xml:space="preserve"> 55</w:t>
      </w:r>
    </w:p>
    <w:p w:rsidR="008820DE" w:rsidRDefault="008820DE" w:rsidP="00343828">
      <w:pPr>
        <w:pStyle w:val="--"/>
        <w:keepNext/>
        <w:rPr>
          <w:rtl/>
          <w:lang w:eastAsia="he-IL"/>
        </w:rPr>
      </w:pPr>
      <w:r>
        <w:rPr>
          <w:rtl/>
          <w:lang w:eastAsia="he-IL"/>
        </w:rPr>
        <w:t xml:space="preserve">נגד – </w:t>
      </w:r>
      <w:r>
        <w:rPr>
          <w:rFonts w:hint="cs"/>
          <w:rtl/>
          <w:lang w:eastAsia="he-IL"/>
        </w:rPr>
        <w:t>אין</w:t>
      </w:r>
    </w:p>
    <w:p w:rsidR="008820DE" w:rsidRDefault="008820DE" w:rsidP="0034382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820DE" w:rsidRPr="00961D61" w:rsidRDefault="008820DE" w:rsidP="007B2842">
      <w:pPr>
        <w:pStyle w:val="af2"/>
        <w:rPr>
          <w:rtl/>
        </w:rPr>
      </w:pPr>
      <w:r w:rsidRPr="00961D61">
        <w:rPr>
          <w:rFonts w:hint="cs"/>
          <w:rtl/>
        </w:rPr>
        <w:t xml:space="preserve">ההצעה להעביר את </w:t>
      </w:r>
      <w:r w:rsidRPr="00961D61">
        <w:rPr>
          <w:rtl/>
        </w:rPr>
        <w:t xml:space="preserve">הצעת חוק ביטוח בריאות ממלכתי (תיקון </w:t>
      </w:r>
      <w:r w:rsidR="00BA598C">
        <w:rPr>
          <w:rFonts w:hint="cs"/>
          <w:rtl/>
        </w:rPr>
        <w:t>–</w:t>
      </w:r>
      <w:r w:rsidRPr="00961D61">
        <w:rPr>
          <w:rtl/>
        </w:rPr>
        <w:t xml:space="preserve"> מימוש מרשם בכל בית מרקחת), התשע"</w:t>
      </w:r>
      <w:r>
        <w:rPr>
          <w:rFonts w:hint="cs"/>
          <w:rtl/>
        </w:rPr>
        <w:t>ה</w:t>
      </w:r>
      <w:r w:rsidR="007B2842">
        <w:rPr>
          <w:rFonts w:hint="eastAsia"/>
          <w:rtl/>
        </w:rPr>
        <w:t>–</w:t>
      </w:r>
      <w:r>
        <w:rPr>
          <w:rFonts w:hint="cs"/>
          <w:rtl/>
        </w:rPr>
        <w:t>2015,</w:t>
      </w:r>
      <w:r w:rsidRPr="00961D61">
        <w:rPr>
          <w:rFonts w:hint="cs"/>
          <w:rtl/>
        </w:rPr>
        <w:t xml:space="preserve"> ל</w:t>
      </w:r>
      <w:r>
        <w:rPr>
          <w:rFonts w:hint="cs"/>
          <w:rtl/>
        </w:rPr>
        <w:t xml:space="preserve">וועדת העבודה, הרווחה והבריאות </w:t>
      </w:r>
      <w:r w:rsidRPr="00961D61">
        <w:rPr>
          <w:rFonts w:hint="cs"/>
          <w:rtl/>
        </w:rPr>
        <w:t>נתקבלה.</w:t>
      </w:r>
    </w:p>
    <w:p w:rsidR="008820DE" w:rsidRDefault="008820DE" w:rsidP="00343828">
      <w:pPr>
        <w:spacing w:line="240" w:lineRule="auto"/>
        <w:ind w:firstLine="0"/>
        <w:jc w:val="left"/>
        <w:rPr>
          <w:rtl/>
          <w:lang w:eastAsia="he-IL"/>
        </w:rPr>
      </w:pPr>
      <w:bookmarkStart w:id="2576" w:name="_ETM_Q10_377543"/>
      <w:bookmarkStart w:id="2577" w:name="_ETM_Q10_377809"/>
      <w:bookmarkStart w:id="2578" w:name="_ETM_Q10_377871"/>
      <w:bookmarkEnd w:id="2576"/>
      <w:bookmarkEnd w:id="2577"/>
      <w:bookmarkEnd w:id="2578"/>
    </w:p>
    <w:bookmarkStart w:id="2579" w:name="_ETM_Q10_326032" w:displacedByCustomXml="next"/>
    <w:bookmarkEnd w:id="2579" w:displacedByCustomXml="next"/>
    <w:bookmarkStart w:id="2580" w:name="_ETM_Q10_325986" w:displacedByCustomXml="next"/>
    <w:bookmarkEnd w:id="2580" w:displacedByCustomXml="next"/>
    <w:bookmarkStart w:id="2581" w:name="_ETM_Q10_329354" w:displacedByCustomXml="next"/>
    <w:bookmarkEnd w:id="2581" w:displacedByCustomXml="next"/>
    <w:bookmarkStart w:id="2582" w:name="_ETM_Q10_329257" w:displacedByCustomXml="next"/>
    <w:bookmarkEnd w:id="2582" w:displacedByCustomXml="next"/>
    <w:sdt>
      <w:sdtPr>
        <w:rPr>
          <w:rtl/>
        </w:rPr>
        <w:alias w:val="יור"/>
        <w:tag w:val="&lt;ID&gt;5413&lt;/ID&gt;&lt;Name&gt;טלי פלוסקוב - יו&quot;ר&lt;/Name&gt;&lt;Data&gt;טלי פלוסקוב:&lt;/Data&gt;&lt;Shortcut&gt;&lt;/Shortcut&gt;"/>
        <w:id w:val="-10219237"/>
        <w:placeholder>
          <w:docPart w:val="D2716E1F15D74D6AA06C3DF107CC57F0"/>
        </w:placeholder>
        <w15:color w:val="993366"/>
      </w:sdtPr>
      <w:sdtEndPr/>
      <w:sdtContent>
        <w:p w:rsidR="008820DE" w:rsidRDefault="008820DE" w:rsidP="00343828">
          <w:pPr>
            <w:pStyle w:val="af6"/>
            <w:keepNext/>
          </w:pPr>
          <w:r w:rsidRPr="00961D61">
            <w:rPr>
              <w:rStyle w:val="afe"/>
              <w:color w:val="000000"/>
              <w:rtl/>
            </w:rPr>
            <w:t>היו"ר טלי פלוסקוב:</w:t>
          </w:r>
        </w:p>
      </w:sdtContent>
    </w:sdt>
    <w:p w:rsidR="008820DE" w:rsidRDefault="008820DE" w:rsidP="004F2FC9">
      <w:pPr>
        <w:rPr>
          <w:lang w:eastAsia="he-IL"/>
        </w:rPr>
      </w:pPr>
    </w:p>
    <w:p w:rsidR="008820DE" w:rsidRDefault="008820DE" w:rsidP="00343828">
      <w:pPr>
        <w:rPr>
          <w:rtl/>
          <w:lang w:eastAsia="he-IL"/>
        </w:rPr>
      </w:pPr>
      <w:bookmarkStart w:id="2583" w:name="_ETM_Q10_327401"/>
      <w:bookmarkEnd w:id="2583"/>
      <w:r>
        <w:rPr>
          <w:rFonts w:hint="cs"/>
          <w:rtl/>
          <w:lang w:eastAsia="he-IL"/>
        </w:rPr>
        <w:t xml:space="preserve">55 חברי כנסת בעד, אין מתנגדים, </w:t>
      </w:r>
      <w:bookmarkStart w:id="2584" w:name="_ETM_Q10_336064"/>
      <w:bookmarkEnd w:id="2584"/>
      <w:r>
        <w:rPr>
          <w:rFonts w:hint="cs"/>
          <w:rtl/>
          <w:lang w:eastAsia="he-IL"/>
        </w:rPr>
        <w:t xml:space="preserve">אין נמנעים. הצעת החוק עברה בקריאה הטרומית ועוברת לוועדת </w:t>
      </w:r>
      <w:bookmarkStart w:id="2585" w:name="_ETM_Q10_342329"/>
      <w:bookmarkEnd w:id="2585"/>
      <w:r>
        <w:rPr>
          <w:rFonts w:hint="cs"/>
          <w:rtl/>
          <w:lang w:eastAsia="he-IL"/>
        </w:rPr>
        <w:t xml:space="preserve">העבודה, הרווחה והבריאות להכנה לקריאה הראשונה. חברת הכנסת רויטל סויד </w:t>
      </w:r>
      <w:bookmarkStart w:id="2586" w:name="_ETM_Q10_345892"/>
      <w:bookmarkEnd w:id="2586"/>
      <w:r>
        <w:rPr>
          <w:rFonts w:hint="cs"/>
          <w:rtl/>
          <w:lang w:eastAsia="he-IL"/>
        </w:rPr>
        <w:t xml:space="preserve">מבקשת להצטרף כתומכת. </w:t>
      </w:r>
    </w:p>
    <w:p w:rsidR="008820DE" w:rsidRDefault="008820DE" w:rsidP="00343828">
      <w:pPr>
        <w:rPr>
          <w:rtl/>
          <w:lang w:eastAsia="he-IL"/>
        </w:rPr>
      </w:pPr>
      <w:bookmarkStart w:id="2587" w:name="_ETM_Q10_351795"/>
      <w:bookmarkEnd w:id="2587"/>
    </w:p>
    <w:p w:rsidR="006E2B59" w:rsidRDefault="006E2B59" w:rsidP="00343828">
      <w:pPr>
        <w:rPr>
          <w:rtl/>
          <w:lang w:eastAsia="he-IL"/>
        </w:rPr>
      </w:pPr>
    </w:p>
    <w:bookmarkStart w:id="2588" w:name="_ETM_Q10_351945" w:displacedByCustomXml="next"/>
    <w:bookmarkEnd w:id="2588" w:displacedByCustomXml="next"/>
    <w:bookmarkStart w:id="2589" w:name="_ETM_Q10_352180" w:displacedByCustomXml="next"/>
    <w:bookmarkEnd w:id="2589" w:displacedByCustomXml="next"/>
    <w:bookmarkStart w:id="2590" w:name="_ETM_Q10_352216" w:displacedByCustomXml="next"/>
    <w:bookmarkEnd w:id="2590" w:displacedByCustomXml="next"/>
    <w:bookmarkStart w:id="2591" w:name="_Toc5266866" w:displacedByCustomXml="next"/>
    <w:bookmarkStart w:id="2592" w:name="_Toc518505487" w:displacedByCustomXml="next"/>
    <w:bookmarkStart w:id="2593" w:name="_Toc518504178" w:displacedByCustomXml="next"/>
    <w:bookmarkStart w:id="2594" w:name="_Toc518502885" w:displacedByCustomXml="next"/>
    <w:sdt>
      <w:sdtPr>
        <w:rPr>
          <w:rFonts w:hint="cs"/>
          <w:rtl/>
          <w:lang w:eastAsia="he-IL"/>
        </w:rPr>
        <w:alias w:val="הצח"/>
        <w:tag w:val="&lt;ID&gt;615242&lt;/ID&gt;&lt;Name&gt;הצעת חוק פיקוח בינלאומי בקריה למחקר גרעיני, התשע&quot;ח-2018&lt;/Name&gt;&lt;Data&gt;הצעת חוק פיקוח בינלאומי בקריה למחקר גרעיני, התשע&quot;ח-2018&lt;/Data&gt;&lt;PrivateNumber&gt;פ/20/5346&lt;/PrivateNumber&gt;&lt;Status&gt;1&lt;/Status&gt;&lt;PrivateNumber_TOC&gt;פ/20/5346&lt;/PrivateNumber_TOC&gt;&lt;PrivateName_TOC&gt;&lt;/PrivateName_TOC&gt;&lt;Initiators&gt;&lt;/Initiators&gt;&lt;FullItemNumber&gt;&lt;/FullItemNumber&gt;"/>
        <w:id w:val="1546637056"/>
        <w:placeholder>
          <w:docPart w:val="D2716E1F15D74D6AA06C3DF107CC57F0"/>
        </w:placeholder>
        <w15:color w:val="993366"/>
      </w:sdtPr>
      <w:sdtEndPr/>
      <w:sdtContent>
        <w:p w:rsidR="008820DE" w:rsidRDefault="008820DE" w:rsidP="00343828">
          <w:pPr>
            <w:pStyle w:val="a6"/>
            <w:rPr>
              <w:rtl/>
              <w:lang w:eastAsia="he-IL"/>
            </w:rPr>
          </w:pPr>
          <w:r>
            <w:rPr>
              <w:rStyle w:val="afe"/>
              <w:color w:val="000000"/>
              <w:rtl/>
            </w:rPr>
            <w:t>הצעת חוק פיקוח בי</w:t>
          </w:r>
          <w:r>
            <w:rPr>
              <w:rStyle w:val="afe"/>
              <w:rFonts w:hint="cs"/>
              <w:color w:val="000000"/>
              <w:rtl/>
            </w:rPr>
            <w:t>ן-</w:t>
          </w:r>
          <w:r w:rsidRPr="00961D61">
            <w:rPr>
              <w:rStyle w:val="afe"/>
              <w:color w:val="000000"/>
              <w:rtl/>
            </w:rPr>
            <w:t>לאומי בקריה למחקר גרעיני, התשע"ח</w:t>
          </w:r>
          <w:r>
            <w:rPr>
              <w:rStyle w:val="afe"/>
              <w:rFonts w:hint="cs"/>
              <w:color w:val="000000"/>
              <w:rtl/>
            </w:rPr>
            <w:t>–</w:t>
          </w:r>
          <w:r w:rsidRPr="00961D61">
            <w:rPr>
              <w:rStyle w:val="afe"/>
              <w:color w:val="000000"/>
              <w:rtl/>
            </w:rPr>
            <w:t>2018</w:t>
          </w:r>
        </w:p>
      </w:sdtContent>
    </w:sdt>
    <w:bookmarkEnd w:id="2591" w:displacedByCustomXml="prev"/>
    <w:bookmarkEnd w:id="2592" w:displacedByCustomXml="prev"/>
    <w:bookmarkEnd w:id="2593" w:displacedByCustomXml="prev"/>
    <w:bookmarkEnd w:id="2594" w:displacedByCustomXml="prev"/>
    <w:p w:rsidR="008820DE" w:rsidRDefault="008820DE" w:rsidP="00343828">
      <w:pPr>
        <w:rPr>
          <w:rtl/>
          <w:lang w:eastAsia="he-IL"/>
        </w:rPr>
      </w:pPr>
      <w:r>
        <w:rPr>
          <w:rtl/>
          <w:lang w:eastAsia="he-IL"/>
        </w:rPr>
        <w:t>[הצעת חוק פ/</w:t>
      </w:r>
      <w:r>
        <w:rPr>
          <w:rFonts w:hint="cs"/>
          <w:rtl/>
          <w:lang w:eastAsia="he-IL"/>
        </w:rPr>
        <w:t>5346</w:t>
      </w:r>
      <w:r>
        <w:rPr>
          <w:rtl/>
          <w:lang w:eastAsia="he-IL"/>
        </w:rPr>
        <w:t>/</w:t>
      </w:r>
      <w:r>
        <w:rPr>
          <w:rFonts w:hint="cs"/>
          <w:rtl/>
          <w:lang w:eastAsia="he-IL"/>
        </w:rPr>
        <w:t>20; נספחות.</w:t>
      </w:r>
      <w:r>
        <w:rPr>
          <w:rtl/>
          <w:lang w:eastAsia="he-IL"/>
        </w:rPr>
        <w:t>]</w:t>
      </w:r>
    </w:p>
    <w:p w:rsidR="008820DE" w:rsidRDefault="008820DE" w:rsidP="00343828">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8820DE" w:rsidRDefault="008820DE" w:rsidP="004F2FC9">
      <w:pPr>
        <w:rPr>
          <w:rtl/>
          <w:lang w:eastAsia="he-IL"/>
        </w:rPr>
      </w:pPr>
    </w:p>
    <w:bookmarkStart w:id="2595" w:name="_ETM_Q10_343672" w:displacedByCustomXml="next"/>
    <w:bookmarkEnd w:id="2595" w:displacedByCustomXml="next"/>
    <w:bookmarkStart w:id="2596" w:name="_ETM_Q10_343613" w:displacedByCustomXml="next"/>
    <w:bookmarkEnd w:id="2596" w:displacedByCustomXml="next"/>
    <w:sdt>
      <w:sdtPr>
        <w:rPr>
          <w:rFonts w:hint="cs"/>
          <w:rtl/>
        </w:rPr>
        <w:alias w:val="יור"/>
        <w:tag w:val="&lt;ID&gt;5413&lt;/ID&gt;&lt;Name&gt;טלי פלוסקוב - יו&quot;ר&lt;/Name&gt;&lt;Data&gt;טלי פלוסקוב:&lt;/Data&gt;&lt;Shortcut&gt;&lt;/Shortcut&gt;"/>
        <w:id w:val="-384959312"/>
        <w:placeholder>
          <w:docPart w:val="D2716E1F15D74D6AA06C3DF107CC57F0"/>
        </w:placeholder>
        <w15:color w:val="993366"/>
      </w:sdtPr>
      <w:sdtEndPr/>
      <w:sdtContent>
        <w:p w:rsidR="008820DE" w:rsidRDefault="008820DE" w:rsidP="00343828">
          <w:pPr>
            <w:pStyle w:val="af6"/>
            <w:keepNext/>
            <w:rPr>
              <w:rtl/>
            </w:rPr>
          </w:pPr>
          <w:r w:rsidRPr="000F68CE">
            <w:rPr>
              <w:rStyle w:val="afe"/>
              <w:color w:val="000000"/>
              <w:rtl/>
            </w:rPr>
            <w:t>היו"ר טלי פלוסקוב:</w:t>
          </w:r>
        </w:p>
      </w:sdtContent>
    </w:sdt>
    <w:p w:rsidR="008820DE" w:rsidRDefault="008820DE" w:rsidP="004F2FC9">
      <w:pPr>
        <w:rPr>
          <w:rtl/>
          <w:lang w:eastAsia="he-IL"/>
        </w:rPr>
      </w:pPr>
    </w:p>
    <w:p w:rsidR="008820DE" w:rsidRDefault="008820DE" w:rsidP="007B2842">
      <w:pPr>
        <w:rPr>
          <w:rtl/>
          <w:lang w:eastAsia="he-IL"/>
        </w:rPr>
      </w:pPr>
      <w:bookmarkStart w:id="2597" w:name="_ETM_Q10_345061"/>
      <w:bookmarkEnd w:id="2597"/>
      <w:r>
        <w:rPr>
          <w:rFonts w:hint="cs"/>
          <w:rtl/>
          <w:lang w:eastAsia="he-IL"/>
        </w:rPr>
        <w:t xml:space="preserve">רבותיי, אנחנו עוברים להצעת החוק הבאה </w:t>
      </w:r>
      <w:r>
        <w:rPr>
          <w:rFonts w:hint="eastAsia"/>
          <w:rtl/>
          <w:lang w:eastAsia="he-IL"/>
        </w:rPr>
        <w:t>–</w:t>
      </w:r>
      <w:r>
        <w:rPr>
          <w:rFonts w:hint="cs"/>
          <w:rtl/>
          <w:lang w:eastAsia="he-IL"/>
        </w:rPr>
        <w:t xml:space="preserve"> </w:t>
      </w:r>
      <w:bookmarkStart w:id="2598" w:name="_ETM_Q10_344151"/>
      <w:bookmarkEnd w:id="2598"/>
      <w:r w:rsidRPr="000F68CE">
        <w:rPr>
          <w:rtl/>
          <w:lang w:eastAsia="he-IL"/>
        </w:rPr>
        <w:t xml:space="preserve">הצעת חוק פיקוח </w:t>
      </w:r>
      <w:r>
        <w:rPr>
          <w:rtl/>
          <w:lang w:eastAsia="he-IL"/>
        </w:rPr>
        <w:t>בין-לאומי</w:t>
      </w:r>
      <w:r w:rsidRPr="000F68CE">
        <w:rPr>
          <w:rtl/>
          <w:lang w:eastAsia="he-IL"/>
        </w:rPr>
        <w:t xml:space="preserve"> בקריה למחקר גרעיני, התשע"ח</w:t>
      </w:r>
      <w:r>
        <w:rPr>
          <w:rFonts w:hint="cs"/>
          <w:rtl/>
          <w:lang w:eastAsia="he-IL"/>
        </w:rPr>
        <w:t>–</w:t>
      </w:r>
      <w:r w:rsidRPr="000F68CE">
        <w:rPr>
          <w:rtl/>
          <w:lang w:eastAsia="he-IL"/>
        </w:rPr>
        <w:t>2018</w:t>
      </w:r>
      <w:r w:rsidR="00B23367">
        <w:rPr>
          <w:rFonts w:hint="cs"/>
          <w:rtl/>
          <w:lang w:eastAsia="he-IL"/>
        </w:rPr>
        <w:t>,</w:t>
      </w:r>
      <w:r>
        <w:rPr>
          <w:rFonts w:hint="cs"/>
          <w:rtl/>
          <w:lang w:eastAsia="he-IL"/>
        </w:rPr>
        <w:t xml:space="preserve"> של חבר הכנסת ג'מאל זחאלקה, </w:t>
      </w:r>
      <w:bookmarkStart w:id="2599" w:name="_ETM_Q10_361744"/>
      <w:bookmarkEnd w:id="2599"/>
      <w:r>
        <w:rPr>
          <w:rFonts w:hint="cs"/>
          <w:rtl/>
          <w:lang w:eastAsia="he-IL"/>
        </w:rPr>
        <w:t>חנין זועבי וג'מ</w:t>
      </w:r>
      <w:r w:rsidR="007B2842">
        <w:rPr>
          <w:rFonts w:hint="cs"/>
          <w:rtl/>
          <w:lang w:eastAsia="he-IL"/>
        </w:rPr>
        <w:t>ע</w:t>
      </w:r>
      <w:r>
        <w:rPr>
          <w:rFonts w:hint="cs"/>
          <w:rtl/>
          <w:lang w:eastAsia="he-IL"/>
        </w:rPr>
        <w:t xml:space="preserve">ה אזברגה. ינמק את ההצעה חבר הכנסת ג'מאל </w:t>
      </w:r>
      <w:bookmarkStart w:id="2600" w:name="_ETM_Q10_367264"/>
      <w:bookmarkEnd w:id="2600"/>
      <w:r>
        <w:rPr>
          <w:rFonts w:hint="cs"/>
          <w:rtl/>
          <w:lang w:eastAsia="he-IL"/>
        </w:rPr>
        <w:t xml:space="preserve">זחאלקה. בבקשה, אדוני. </w:t>
      </w:r>
      <w:bookmarkStart w:id="2601" w:name="_ETM_Q10_371871"/>
      <w:bookmarkEnd w:id="2601"/>
      <w:r>
        <w:rPr>
          <w:rFonts w:hint="cs"/>
          <w:rtl/>
          <w:lang w:eastAsia="he-IL"/>
        </w:rPr>
        <w:t xml:space="preserve">עד עשר דקות לרשותך, אדוני, בבקשה. </w:t>
      </w:r>
    </w:p>
    <w:p w:rsidR="008820DE" w:rsidRDefault="008820DE" w:rsidP="00343828">
      <w:pPr>
        <w:rPr>
          <w:rtl/>
          <w:lang w:eastAsia="he-IL"/>
        </w:rPr>
      </w:pPr>
      <w:bookmarkStart w:id="2602" w:name="_ETM_Q10_384883"/>
      <w:bookmarkStart w:id="2603" w:name="_ETM_Q10_384975"/>
      <w:bookmarkEnd w:id="2602"/>
      <w:bookmarkEnd w:id="2603"/>
    </w:p>
    <w:bookmarkStart w:id="2604" w:name="_ETM_Q10_393362" w:displacedByCustomXml="next"/>
    <w:bookmarkEnd w:id="2604" w:displacedByCustomXml="next"/>
    <w:bookmarkStart w:id="2605" w:name="_ETM_Q10_393307" w:displacedByCustomXml="next"/>
    <w:bookmarkEnd w:id="2605" w:displacedByCustomXml="next"/>
    <w:sdt>
      <w:sdtPr>
        <w:rPr>
          <w:rtl/>
        </w:rPr>
        <w:alias w:val="קריאה"/>
        <w:tag w:val="&lt;ID&gt;4628&lt;/ID&gt;&lt;Name&gt;חסון יואל - המחנה הציוני&lt;/Name&gt;&lt;Data&gt;יואל חסון (המחנה הציוני)&lt;/Data&gt;&lt;Shortcut&gt;יוחס&lt;/Shortcut&gt;"/>
        <w:id w:val="1241600850"/>
        <w:placeholder>
          <w:docPart w:val="D2716E1F15D74D6AA06C3DF107CC57F0"/>
        </w:placeholder>
        <w15:color w:val="993366"/>
      </w:sdtPr>
      <w:sdtEndPr/>
      <w:sdtContent>
        <w:p w:rsidR="008820DE" w:rsidRDefault="008820DE" w:rsidP="00343828">
          <w:pPr>
            <w:pStyle w:val="af5"/>
            <w:keepNext/>
            <w:rPr>
              <w:rtl/>
            </w:rPr>
          </w:pPr>
          <w:r w:rsidRPr="000F68CE">
            <w:rPr>
              <w:rStyle w:val="afe"/>
              <w:color w:val="000000"/>
              <w:rtl/>
            </w:rPr>
            <w:t>יואל חסון (המחנה הציוני)</w:t>
          </w:r>
          <w:r w:rsidRPr="000F68CE">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מה היה קורה אם לא היה לנו מפעל טקסטיל? </w:t>
      </w:r>
      <w:bookmarkStart w:id="2606" w:name="_ETM_Q10_405833"/>
      <w:bookmarkEnd w:id="2606"/>
      <w:r>
        <w:rPr>
          <w:rFonts w:hint="cs"/>
          <w:rtl/>
          <w:lang w:eastAsia="he-IL"/>
        </w:rPr>
        <w:t xml:space="preserve">מה היית לובש אם לא היה פה מפעל לטקסטיל? </w:t>
      </w:r>
    </w:p>
    <w:p w:rsidR="008820DE" w:rsidRPr="000F68CE" w:rsidRDefault="008820DE" w:rsidP="00343828">
      <w:pPr>
        <w:rPr>
          <w:rtl/>
          <w:lang w:eastAsia="he-IL"/>
        </w:rPr>
      </w:pPr>
      <w:bookmarkStart w:id="2607" w:name="_ETM_Q10_400242"/>
      <w:bookmarkStart w:id="2608" w:name="_ETM_Q10_400313"/>
      <w:bookmarkEnd w:id="2607"/>
      <w:bookmarkEnd w:id="2608"/>
    </w:p>
    <w:bookmarkStart w:id="2609" w:name="_ETM_Q10_374090" w:displacedByCustomXml="next"/>
    <w:bookmarkEnd w:id="2609" w:displacedByCustomXml="next"/>
    <w:bookmarkStart w:id="2610" w:name="_ETM_Q10_372342" w:displacedByCustomXml="next"/>
    <w:bookmarkEnd w:id="2610" w:displacedByCustomXml="next"/>
    <w:bookmarkStart w:id="2611" w:name="_ETM_Q10_372293" w:displacedByCustomXml="next"/>
    <w:bookmarkEnd w:id="2611" w:displacedByCustomXml="next"/>
    <w:bookmarkStart w:id="2612" w:name="_ETM_Q10_372050" w:displacedByCustomXml="next"/>
    <w:bookmarkEnd w:id="2612" w:displacedByCustomXml="next"/>
    <w:bookmarkStart w:id="2613" w:name="_Toc5266867" w:displacedByCustomXml="next"/>
    <w:bookmarkStart w:id="2614" w:name="_Toc518505488" w:displacedByCustomXml="next"/>
    <w:bookmarkStart w:id="2615" w:name="_Toc518504179" w:displacedByCustomXml="next"/>
    <w:bookmarkStart w:id="2616" w:name="_Toc518502886" w:displacedByCustomXml="next"/>
    <w:sdt>
      <w:sdtPr>
        <w:rPr>
          <w:rFonts w:hint="cs"/>
          <w:rtl/>
        </w:rPr>
        <w:alias w:val="דובר"/>
        <w:tag w:val="&lt;ID&gt;4625&lt;/ID&gt;&lt;Name&gt;ג'מאל זחאלקה - הרשימה המשותפת&lt;/Name&gt;&lt;Data&gt;ג'מאל זחאלקה (הרשימה המשותפת)&lt;/Data&gt;&lt;Shortcut&gt;גמזח&lt;/Shortcut&gt;&lt;MemberID&gt;2188&lt;/MemberID&gt;"/>
        <w:id w:val="-493886535"/>
        <w:placeholder>
          <w:docPart w:val="D2716E1F15D74D6AA06C3DF107CC57F0"/>
        </w:placeholder>
        <w15:color w:val="993366"/>
      </w:sdtPr>
      <w:sdtEndPr/>
      <w:sdtContent>
        <w:p w:rsidR="008820DE" w:rsidRDefault="008820DE" w:rsidP="00343828">
          <w:pPr>
            <w:pStyle w:val="a4"/>
            <w:keepNext/>
            <w:rPr>
              <w:rtl/>
            </w:rPr>
          </w:pPr>
          <w:r w:rsidRPr="000F68CE">
            <w:rPr>
              <w:rStyle w:val="afe"/>
              <w:color w:val="000000"/>
              <w:rtl/>
            </w:rPr>
            <w:t>ג'מאל זחאלקה (הרשימה המשותפת)</w:t>
          </w:r>
          <w:r w:rsidRPr="000F68CE">
            <w:rPr>
              <w:color w:val="000000"/>
              <w:rtl/>
            </w:rPr>
            <w:t>:</w:t>
          </w:r>
        </w:p>
      </w:sdtContent>
    </w:sdt>
    <w:bookmarkEnd w:id="2613" w:displacedByCustomXml="prev"/>
    <w:bookmarkEnd w:id="2614" w:displacedByCustomXml="prev"/>
    <w:bookmarkEnd w:id="2615" w:displacedByCustomXml="prev"/>
    <w:bookmarkEnd w:id="2616" w:displacedByCustomXml="prev"/>
    <w:p w:rsidR="008820DE" w:rsidRDefault="008820DE" w:rsidP="004F2FC9">
      <w:pPr>
        <w:rPr>
          <w:rtl/>
          <w:lang w:eastAsia="he-IL"/>
        </w:rPr>
      </w:pPr>
    </w:p>
    <w:p w:rsidR="008820DE" w:rsidRDefault="008820DE" w:rsidP="007B2842">
      <w:pPr>
        <w:rPr>
          <w:rtl/>
          <w:lang w:eastAsia="he-IL"/>
        </w:rPr>
      </w:pPr>
      <w:bookmarkStart w:id="2617" w:name="_ETM_Q10_375042"/>
      <w:bookmarkEnd w:id="2617"/>
      <w:r>
        <w:rPr>
          <w:rFonts w:hint="cs"/>
          <w:rtl/>
          <w:lang w:eastAsia="he-IL"/>
        </w:rPr>
        <w:t>גברתי היושבת-ראש, רבותי</w:t>
      </w:r>
      <w:r w:rsidR="007B2842">
        <w:rPr>
          <w:rFonts w:hint="cs"/>
          <w:rtl/>
          <w:lang w:eastAsia="he-IL"/>
        </w:rPr>
        <w:t>י</w:t>
      </w:r>
      <w:r>
        <w:rPr>
          <w:rFonts w:hint="cs"/>
          <w:rtl/>
          <w:lang w:eastAsia="he-IL"/>
        </w:rPr>
        <w:t xml:space="preserve"> חברי הכנסת</w:t>
      </w:r>
      <w:r w:rsidR="007B2842">
        <w:rPr>
          <w:rFonts w:hint="cs"/>
          <w:rtl/>
          <w:lang w:eastAsia="he-IL"/>
        </w:rPr>
        <w:t>,</w:t>
      </w:r>
      <w:r>
        <w:rPr>
          <w:rFonts w:hint="cs"/>
          <w:rtl/>
          <w:lang w:eastAsia="he-IL"/>
        </w:rPr>
        <w:t xml:space="preserve"> אני מציג היום </w:t>
      </w:r>
      <w:bookmarkStart w:id="2618" w:name="_ETM_Q10_405635"/>
      <w:bookmarkEnd w:id="2618"/>
      <w:r w:rsidR="007B2842">
        <w:rPr>
          <w:rFonts w:hint="cs"/>
          <w:rtl/>
          <w:lang w:eastAsia="he-IL"/>
        </w:rPr>
        <w:t xml:space="preserve">את </w:t>
      </w:r>
      <w:r>
        <w:rPr>
          <w:rFonts w:hint="cs"/>
          <w:rtl/>
          <w:lang w:eastAsia="he-IL"/>
        </w:rPr>
        <w:t xml:space="preserve">הצעת חוק פיקוח בין-לאומי בקריה למחקר גרעיני, כמובן </w:t>
      </w:r>
      <w:r>
        <w:rPr>
          <w:rtl/>
          <w:lang w:eastAsia="he-IL"/>
        </w:rPr>
        <w:t>–</w:t>
      </w:r>
      <w:r>
        <w:rPr>
          <w:rFonts w:hint="cs"/>
          <w:rtl/>
          <w:lang w:eastAsia="he-IL"/>
        </w:rPr>
        <w:t xml:space="preserve"> הכוונה </w:t>
      </w:r>
      <w:bookmarkStart w:id="2619" w:name="_ETM_Q10_408964"/>
      <w:bookmarkEnd w:id="2619"/>
      <w:r>
        <w:rPr>
          <w:rFonts w:hint="cs"/>
          <w:rtl/>
          <w:lang w:eastAsia="he-IL"/>
        </w:rPr>
        <w:t xml:space="preserve">לדימונה. הצעת החוק קובעת שהמדינה תחתום על האמנה הבין-לאומית למניעת </w:t>
      </w:r>
      <w:bookmarkStart w:id="2620" w:name="_ETM_Q10_416486"/>
      <w:bookmarkEnd w:id="2620"/>
      <w:r>
        <w:rPr>
          <w:rFonts w:hint="cs"/>
          <w:rtl/>
          <w:lang w:eastAsia="he-IL"/>
        </w:rPr>
        <w:t xml:space="preserve">הפצת נשק גרעיני; הכנסת תאשרר את האמנה הבין-לאומית </w:t>
      </w:r>
      <w:bookmarkStart w:id="2621" w:name="_ETM_Q10_428666"/>
      <w:bookmarkEnd w:id="2621"/>
      <w:r>
        <w:rPr>
          <w:rFonts w:hint="cs"/>
          <w:rtl/>
          <w:lang w:eastAsia="he-IL"/>
        </w:rPr>
        <w:t xml:space="preserve">והמדינה תאפשר פיקוח של הסוכנות הבין-לאומית לאנרגיה אטומית על הקריה </w:t>
      </w:r>
      <w:bookmarkStart w:id="2622" w:name="_ETM_Q10_436110"/>
      <w:bookmarkEnd w:id="2622"/>
      <w:r>
        <w:rPr>
          <w:rFonts w:hint="cs"/>
          <w:rtl/>
          <w:lang w:eastAsia="he-IL"/>
        </w:rPr>
        <w:t xml:space="preserve">למחקר גרעיני בנגב בתוך שלושה חודשים מיום פרסומו </w:t>
      </w:r>
      <w:bookmarkStart w:id="2623" w:name="_ETM_Q10_440113"/>
      <w:bookmarkEnd w:id="2623"/>
      <w:r>
        <w:rPr>
          <w:rFonts w:hint="cs"/>
          <w:rtl/>
          <w:lang w:eastAsia="he-IL"/>
        </w:rPr>
        <w:t xml:space="preserve">של חוק זה. </w:t>
      </w:r>
    </w:p>
    <w:p w:rsidR="008820DE" w:rsidRDefault="008820DE" w:rsidP="00343828">
      <w:pPr>
        <w:rPr>
          <w:rtl/>
          <w:lang w:eastAsia="he-IL"/>
        </w:rPr>
      </w:pPr>
      <w:bookmarkStart w:id="2624" w:name="_ETM_Q10_444289"/>
      <w:bookmarkEnd w:id="2624"/>
    </w:p>
    <w:p w:rsidR="008820DE" w:rsidRDefault="008820DE" w:rsidP="00343828">
      <w:pPr>
        <w:rPr>
          <w:rtl/>
          <w:lang w:eastAsia="he-IL"/>
        </w:rPr>
      </w:pPr>
      <w:bookmarkStart w:id="2625" w:name="_ETM_Q10_444504"/>
      <w:bookmarkStart w:id="2626" w:name="_ETM_Q10_444750"/>
      <w:bookmarkStart w:id="2627" w:name="_ETM_Q10_444822"/>
      <w:bookmarkEnd w:id="2625"/>
      <w:bookmarkEnd w:id="2626"/>
      <w:bookmarkEnd w:id="2627"/>
      <w:r>
        <w:rPr>
          <w:rFonts w:hint="cs"/>
          <w:rtl/>
          <w:lang w:eastAsia="he-IL"/>
        </w:rPr>
        <w:t>ברשותך, אני רוצה לנמק את הצעת החוק. הצעת החוק באה משני טעמים: 1. נשק גרעיני 2.</w:t>
      </w:r>
      <w:bookmarkStart w:id="2628" w:name="_ETM_Q10_456823"/>
      <w:bookmarkEnd w:id="2628"/>
      <w:r>
        <w:rPr>
          <w:rFonts w:hint="cs"/>
          <w:rtl/>
          <w:lang w:eastAsia="he-IL"/>
        </w:rPr>
        <w:t xml:space="preserve"> סכנה של דליפה שיכולה לבוא, ופגיעה </w:t>
      </w:r>
      <w:r w:rsidR="004F2FC9">
        <w:rPr>
          <w:rFonts w:hint="cs"/>
          <w:rtl/>
          <w:lang w:eastAsia="he-IL"/>
        </w:rPr>
        <w:t>– – –</w:t>
      </w:r>
    </w:p>
    <w:p w:rsidR="008820DE" w:rsidRDefault="008820DE" w:rsidP="00343828">
      <w:pPr>
        <w:rPr>
          <w:rtl/>
          <w:lang w:eastAsia="he-IL"/>
        </w:rPr>
      </w:pPr>
    </w:p>
    <w:sdt>
      <w:sdtPr>
        <w:rPr>
          <w:rFonts w:hint="cs"/>
          <w:rtl/>
        </w:rPr>
        <w:alias w:val="קריאה"/>
        <w:tag w:val="&lt;ID&gt;4628&lt;/ID&gt;&lt;Name&gt;חסון יואל - המחנה הציוני&lt;/Name&gt;&lt;Data&gt;יואל חסון (המחנה הציוני)&lt;/Data&gt;&lt;Shortcut&gt;יוחס&lt;/Shortcut&gt;"/>
        <w:id w:val="1195049408"/>
        <w:placeholder>
          <w:docPart w:val="D2716E1F15D74D6AA06C3DF107CC57F0"/>
        </w:placeholder>
        <w15:color w:val="993366"/>
      </w:sdtPr>
      <w:sdtEndPr/>
      <w:sdtContent>
        <w:p w:rsidR="008820DE" w:rsidRDefault="008820DE" w:rsidP="00343828">
          <w:pPr>
            <w:pStyle w:val="af5"/>
            <w:keepNext/>
            <w:rPr>
              <w:rtl/>
            </w:rPr>
          </w:pPr>
          <w:r w:rsidRPr="000F68CE">
            <w:rPr>
              <w:rStyle w:val="afe"/>
              <w:color w:val="000000"/>
              <w:rtl/>
            </w:rPr>
            <w:t>יואל חסון (המחנה הציוני)</w:t>
          </w:r>
          <w:r w:rsidRPr="000F68CE">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629" w:name="_ETM_Q10_457265"/>
      <w:bookmarkEnd w:id="2629"/>
      <w:r>
        <w:rPr>
          <w:rFonts w:hint="cs"/>
          <w:rtl/>
          <w:lang w:eastAsia="he-IL"/>
        </w:rPr>
        <w:t xml:space="preserve">אתה בעד </w:t>
      </w:r>
      <w:bookmarkStart w:id="2630" w:name="_ETM_Q10_459103"/>
      <w:bookmarkEnd w:id="2630"/>
      <w:r>
        <w:rPr>
          <w:rFonts w:hint="cs"/>
          <w:rtl/>
          <w:lang w:eastAsia="he-IL"/>
        </w:rPr>
        <w:t xml:space="preserve">איראן גרעינית? אתה בעד שלאיראן יהיה </w:t>
      </w:r>
      <w:bookmarkStart w:id="2631" w:name="_ETM_Q10_458407"/>
      <w:bookmarkEnd w:id="2631"/>
      <w:r>
        <w:rPr>
          <w:rFonts w:hint="cs"/>
          <w:rtl/>
          <w:lang w:eastAsia="he-IL"/>
        </w:rPr>
        <w:t xml:space="preserve">נשק גרעיני? כן או לא? תגיד. </w:t>
      </w:r>
    </w:p>
    <w:p w:rsidR="008820DE" w:rsidRDefault="008820DE" w:rsidP="00343828">
      <w:pPr>
        <w:rPr>
          <w:rtl/>
          <w:lang w:eastAsia="he-IL"/>
        </w:rPr>
      </w:pPr>
      <w:bookmarkStart w:id="2632" w:name="_ETM_Q10_463783"/>
      <w:bookmarkStart w:id="2633" w:name="_ETM_Q10_463865"/>
      <w:bookmarkEnd w:id="2632"/>
      <w:bookmarkEnd w:id="2633"/>
    </w:p>
    <w:bookmarkStart w:id="2634" w:name="_ETM_Q10_464156" w:displacedByCustomXml="next"/>
    <w:bookmarkEnd w:id="2634" w:displacedByCustomXml="next"/>
    <w:bookmarkStart w:id="2635" w:name="_ETM_Q10_464101" w:displacedByCustomXml="next"/>
    <w:bookmarkEnd w:id="2635"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1875417973"/>
        <w:placeholder>
          <w:docPart w:val="D2716E1F15D74D6AA06C3DF107CC57F0"/>
        </w:placeholder>
        <w15:color w:val="993366"/>
      </w:sdtPr>
      <w:sdtEndPr/>
      <w:sdtContent>
        <w:p w:rsidR="008820DE" w:rsidRDefault="008820DE" w:rsidP="00343828">
          <w:pPr>
            <w:pStyle w:val="-"/>
            <w:keepNext/>
            <w:rPr>
              <w:rtl/>
            </w:rPr>
          </w:pPr>
          <w:r w:rsidRPr="00FC1480">
            <w:rPr>
              <w:rStyle w:val="afe"/>
              <w:color w:val="000000"/>
              <w:rtl/>
            </w:rPr>
            <w:t>ג'מאל זחאלקה (הרשימה המשותפת)</w:t>
          </w:r>
          <w:r w:rsidRPr="00FC1480">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אני, תכף תשמע אותי, אני אגיד הכול. </w:t>
      </w:r>
      <w:bookmarkStart w:id="2636" w:name="_ETM_Q10_464075"/>
      <w:bookmarkEnd w:id="2636"/>
    </w:p>
    <w:p w:rsidR="008820DE" w:rsidRDefault="008820DE" w:rsidP="00343828">
      <w:pPr>
        <w:rPr>
          <w:rtl/>
          <w:lang w:eastAsia="he-IL"/>
        </w:rPr>
      </w:pPr>
      <w:bookmarkStart w:id="2637" w:name="_ETM_Q10_471409"/>
      <w:bookmarkStart w:id="2638" w:name="_ETM_Q10_471461"/>
      <w:bookmarkEnd w:id="2637"/>
      <w:bookmarkEnd w:id="2638"/>
    </w:p>
    <w:bookmarkStart w:id="2639" w:name="_ETM_Q10_473541" w:displacedByCustomXml="next"/>
    <w:bookmarkEnd w:id="2639" w:displacedByCustomXml="next"/>
    <w:bookmarkStart w:id="2640" w:name="_ETM_Q10_473487" w:displacedByCustomXml="next"/>
    <w:bookmarkEnd w:id="2640" w:displacedByCustomXml="next"/>
    <w:bookmarkStart w:id="2641" w:name="_ETM_Q10_471757" w:displacedByCustomXml="next"/>
    <w:bookmarkEnd w:id="2641" w:displacedByCustomXml="next"/>
    <w:bookmarkStart w:id="2642" w:name="_ETM_Q10_471697" w:displacedByCustomXml="next"/>
    <w:bookmarkEnd w:id="2642" w:displacedByCustomXml="next"/>
    <w:sdt>
      <w:sdtPr>
        <w:rPr>
          <w:rFonts w:hint="cs"/>
          <w:rtl/>
        </w:rPr>
        <w:alias w:val="קריאה"/>
        <w:tag w:val="&lt;ID&gt;0&lt;/ID&gt;&lt;Name&gt;קריאות&lt;/Name&gt;&lt;Data&gt;קריאות&lt;/Data&gt;&lt;Shortcut&gt;&lt;/Shortcut&gt;"/>
        <w:id w:val="618342951"/>
        <w:placeholder>
          <w:docPart w:val="D2716E1F15D74D6AA06C3DF107CC57F0"/>
        </w:placeholder>
        <w15:color w:val="993366"/>
      </w:sdtPr>
      <w:sdtEndPr/>
      <w:sdtContent>
        <w:p w:rsidR="008820DE" w:rsidRDefault="008820DE" w:rsidP="00343828">
          <w:pPr>
            <w:pStyle w:val="af5"/>
            <w:keepNext/>
            <w:rPr>
              <w:rtl/>
            </w:rPr>
          </w:pPr>
          <w:r w:rsidRPr="00FC1480">
            <w:rPr>
              <w:rStyle w:val="afe"/>
              <w:color w:val="000000"/>
              <w:rtl/>
            </w:rPr>
            <w:t>קריאות</w:t>
          </w:r>
          <w:r w:rsidRPr="00FC1480">
            <w:rPr>
              <w:color w:val="000000"/>
              <w:rtl/>
            </w:rPr>
            <w:t>:</w:t>
          </w:r>
        </w:p>
      </w:sdtContent>
    </w:sdt>
    <w:p w:rsidR="008820DE" w:rsidRDefault="008820DE" w:rsidP="004F2FC9">
      <w:pPr>
        <w:rPr>
          <w:rtl/>
          <w:lang w:eastAsia="he-IL"/>
        </w:rPr>
      </w:pPr>
    </w:p>
    <w:p w:rsidR="008820DE" w:rsidRDefault="004F2FC9" w:rsidP="00343828">
      <w:pPr>
        <w:rPr>
          <w:rtl/>
          <w:lang w:eastAsia="he-IL"/>
        </w:rPr>
      </w:pPr>
      <w:r>
        <w:rPr>
          <w:rFonts w:hint="cs"/>
          <w:rtl/>
          <w:lang w:eastAsia="he-IL"/>
        </w:rPr>
        <w:t>– – –</w:t>
      </w:r>
    </w:p>
    <w:p w:rsidR="008820DE" w:rsidRDefault="008820DE" w:rsidP="00343828">
      <w:pPr>
        <w:rPr>
          <w:rtl/>
          <w:lang w:eastAsia="he-IL"/>
        </w:rPr>
      </w:pPr>
      <w:bookmarkStart w:id="2643" w:name="_ETM_Q10_469909"/>
      <w:bookmarkStart w:id="2644" w:name="_ETM_Q10_469960"/>
      <w:bookmarkEnd w:id="2643"/>
      <w:bookmarkEnd w:id="2644"/>
    </w:p>
    <w:bookmarkStart w:id="2645" w:name="_ETM_Q10_470247" w:displacedByCustomXml="next"/>
    <w:bookmarkEnd w:id="2645" w:displacedByCustomXml="next"/>
    <w:bookmarkStart w:id="2646" w:name="_ETM_Q10_470201" w:displacedByCustomXml="next"/>
    <w:bookmarkEnd w:id="2646"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1645544771"/>
        <w:placeholder>
          <w:docPart w:val="D2716E1F15D74D6AA06C3DF107CC57F0"/>
        </w:placeholder>
        <w15:color w:val="993366"/>
      </w:sdtPr>
      <w:sdtEndPr/>
      <w:sdtContent>
        <w:p w:rsidR="008820DE" w:rsidRDefault="008820DE" w:rsidP="00343828">
          <w:pPr>
            <w:pStyle w:val="-"/>
            <w:keepNext/>
            <w:rPr>
              <w:rtl/>
            </w:rPr>
          </w:pPr>
          <w:r w:rsidRPr="00FC1480">
            <w:rPr>
              <w:rStyle w:val="afe"/>
              <w:color w:val="000000"/>
              <w:rtl/>
            </w:rPr>
            <w:t>ג'מאל זחאלקה (הרשימה המשותפת)</w:t>
          </w:r>
          <w:r w:rsidRPr="00FC1480">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647" w:name="_ETM_Q10_471326"/>
      <w:bookmarkEnd w:id="2647"/>
      <w:r>
        <w:rPr>
          <w:rFonts w:hint="cs"/>
          <w:rtl/>
          <w:lang w:eastAsia="he-IL"/>
        </w:rPr>
        <w:t xml:space="preserve">ואני רוצה להזהיר כאן – וכדאי שחברי הכנסת ישמעו </w:t>
      </w:r>
      <w:r>
        <w:rPr>
          <w:rFonts w:hint="eastAsia"/>
          <w:rtl/>
          <w:lang w:eastAsia="he-IL"/>
        </w:rPr>
        <w:t xml:space="preserve">– </w:t>
      </w:r>
      <w:r>
        <w:rPr>
          <w:rFonts w:hint="cs"/>
          <w:rtl/>
          <w:lang w:eastAsia="he-IL"/>
        </w:rPr>
        <w:t xml:space="preserve">כי </w:t>
      </w:r>
      <w:bookmarkStart w:id="2648" w:name="_ETM_Q10_479579"/>
      <w:bookmarkEnd w:id="2648"/>
      <w:r>
        <w:rPr>
          <w:rFonts w:hint="cs"/>
          <w:rtl/>
          <w:lang w:eastAsia="he-IL"/>
        </w:rPr>
        <w:t xml:space="preserve">עלול להתרחש אסון גדול מאוד. אם חברי הכנסת לא יפעלו </w:t>
      </w:r>
      <w:bookmarkStart w:id="2649" w:name="_ETM_Q10_490018"/>
      <w:bookmarkEnd w:id="2649"/>
      <w:r>
        <w:rPr>
          <w:rFonts w:hint="cs"/>
          <w:rtl/>
          <w:lang w:eastAsia="he-IL"/>
        </w:rPr>
        <w:t xml:space="preserve">למניעת האסון, הם יישאו באחריות. אני לא יודע אם </w:t>
      </w:r>
      <w:bookmarkStart w:id="2650" w:name="_ETM_Q10_498515"/>
      <w:bookmarkEnd w:id="2650"/>
      <w:r>
        <w:rPr>
          <w:rFonts w:hint="cs"/>
          <w:rtl/>
          <w:lang w:eastAsia="he-IL"/>
        </w:rPr>
        <w:t xml:space="preserve">יהיה מספיק לשאת את הארונות של המתים כתוצאה מהאסון הגדול </w:t>
      </w:r>
      <w:bookmarkStart w:id="2651" w:name="_ETM_Q10_505356"/>
      <w:bookmarkEnd w:id="2651"/>
      <w:r>
        <w:rPr>
          <w:rFonts w:hint="cs"/>
          <w:rtl/>
          <w:lang w:eastAsia="he-IL"/>
        </w:rPr>
        <w:t xml:space="preserve">שעלול להתרחש. אנחנו ראינו ביפן כיצד רעידת אדמה יכולה לגרום </w:t>
      </w:r>
      <w:bookmarkStart w:id="2652" w:name="_ETM_Q10_513298"/>
      <w:bookmarkEnd w:id="2652"/>
      <w:r>
        <w:rPr>
          <w:rFonts w:hint="cs"/>
          <w:rtl/>
          <w:lang w:eastAsia="he-IL"/>
        </w:rPr>
        <w:t xml:space="preserve">לפגיעה קשה בכור גרעיני וראינו את המספר הענק של </w:t>
      </w:r>
      <w:bookmarkStart w:id="2653" w:name="_ETM_Q10_524496"/>
      <w:bookmarkEnd w:id="2653"/>
      <w:r>
        <w:rPr>
          <w:rFonts w:hint="cs"/>
          <w:rtl/>
          <w:lang w:eastAsia="he-IL"/>
        </w:rPr>
        <w:t xml:space="preserve">הקורבנות, את החורבן הגדול. צריך להיזהר ממה שקורה כאן גם </w:t>
      </w:r>
      <w:bookmarkStart w:id="2654" w:name="_ETM_Q10_535247"/>
      <w:bookmarkEnd w:id="2654"/>
      <w:r>
        <w:rPr>
          <w:rFonts w:hint="cs"/>
          <w:rtl/>
          <w:lang w:eastAsia="he-IL"/>
        </w:rPr>
        <w:t>מטעמים גיאוגרפיים, על ציר המקום, וגם היסטוריים</w:t>
      </w:r>
      <w:r w:rsidR="007B2842">
        <w:rPr>
          <w:rFonts w:hint="cs"/>
          <w:rtl/>
          <w:lang w:eastAsia="he-IL"/>
        </w:rPr>
        <w:t>,</w:t>
      </w:r>
      <w:r>
        <w:rPr>
          <w:rFonts w:hint="cs"/>
          <w:rtl/>
          <w:lang w:eastAsia="he-IL"/>
        </w:rPr>
        <w:t xml:space="preserve"> על ציר הזמן, שנפגשים בצורה מאוד מסוכנת, מאוד מסוכנת</w:t>
      </w:r>
      <w:bookmarkStart w:id="2655" w:name="_ETM_Q10_539422"/>
      <w:bookmarkEnd w:id="2655"/>
      <w:r>
        <w:rPr>
          <w:rFonts w:hint="cs"/>
          <w:rtl/>
          <w:lang w:eastAsia="he-IL"/>
        </w:rPr>
        <w:t xml:space="preserve">, </w:t>
      </w:r>
      <w:bookmarkStart w:id="2656" w:name="_ETM_Q10_550040"/>
      <w:bookmarkEnd w:id="2656"/>
      <w:r>
        <w:rPr>
          <w:rFonts w:hint="cs"/>
          <w:rtl/>
          <w:lang w:eastAsia="he-IL"/>
        </w:rPr>
        <w:t xml:space="preserve">דווקא בימים אלה. </w:t>
      </w:r>
    </w:p>
    <w:p w:rsidR="008820DE" w:rsidRDefault="008820DE" w:rsidP="00343828">
      <w:pPr>
        <w:rPr>
          <w:rtl/>
          <w:lang w:eastAsia="he-IL"/>
        </w:rPr>
      </w:pPr>
      <w:bookmarkStart w:id="2657" w:name="_ETM_Q10_545440"/>
      <w:bookmarkEnd w:id="2657"/>
    </w:p>
    <w:bookmarkStart w:id="2658" w:name="_ETM_Q10_545991" w:displacedByCustomXml="next"/>
    <w:bookmarkEnd w:id="2658" w:displacedByCustomXml="next"/>
    <w:bookmarkStart w:id="2659" w:name="_ETM_Q10_545947" w:displacedByCustomXml="next"/>
    <w:bookmarkEnd w:id="2659" w:displacedByCustomXml="next"/>
    <w:bookmarkStart w:id="2660" w:name="_ETM_Q10_545711" w:displacedByCustomXml="next"/>
    <w:bookmarkEnd w:id="2660" w:displacedByCustomXml="next"/>
    <w:sdt>
      <w:sdtPr>
        <w:rPr>
          <w:rFonts w:hint="cs"/>
          <w:rtl/>
        </w:rPr>
        <w:alias w:val="קריאה"/>
        <w:tag w:val="&lt;ID&gt;5519&lt;/ID&gt;&lt;Name&gt;שרן השכל - הליכוד&lt;/Name&gt;&lt;Data&gt;שרן השכל (הליכוד)&lt;/Data&gt;&lt;Shortcut&gt;שרהש&lt;/Shortcut&gt;"/>
        <w:id w:val="-1602249781"/>
        <w:placeholder>
          <w:docPart w:val="D2716E1F15D74D6AA06C3DF107CC57F0"/>
        </w:placeholder>
        <w15:color w:val="993366"/>
      </w:sdtPr>
      <w:sdtEndPr/>
      <w:sdtContent>
        <w:p w:rsidR="008820DE" w:rsidRDefault="008820DE" w:rsidP="00343828">
          <w:pPr>
            <w:pStyle w:val="af5"/>
            <w:keepNext/>
            <w:rPr>
              <w:rtl/>
            </w:rPr>
          </w:pPr>
          <w:r w:rsidRPr="00FC1480">
            <w:rPr>
              <w:rStyle w:val="afe"/>
              <w:color w:val="000000"/>
              <w:rtl/>
            </w:rPr>
            <w:t>שרן השכל (הליכוד)</w:t>
          </w:r>
          <w:r w:rsidRPr="00FC1480">
            <w:rPr>
              <w:color w:val="000000"/>
              <w:rtl/>
            </w:rPr>
            <w:t>:</w:t>
          </w:r>
        </w:p>
      </w:sdtContent>
    </w:sdt>
    <w:p w:rsidR="008820DE" w:rsidRDefault="008820DE" w:rsidP="004F2FC9">
      <w:pPr>
        <w:rPr>
          <w:rtl/>
          <w:lang w:eastAsia="he-IL"/>
        </w:rPr>
      </w:pPr>
    </w:p>
    <w:p w:rsidR="008820DE" w:rsidRPr="00FC1480" w:rsidRDefault="008820DE" w:rsidP="00343828">
      <w:pPr>
        <w:rPr>
          <w:rtl/>
          <w:lang w:eastAsia="he-IL"/>
        </w:rPr>
      </w:pPr>
      <w:bookmarkStart w:id="2661" w:name="_ETM_Q10_549234"/>
      <w:bookmarkEnd w:id="2661"/>
      <w:r>
        <w:rPr>
          <w:rFonts w:hint="cs"/>
          <w:rtl/>
          <w:lang w:eastAsia="he-IL"/>
        </w:rPr>
        <w:t xml:space="preserve">אתה מבין איזה אסון </w:t>
      </w:r>
      <w:r w:rsidR="004F2FC9">
        <w:rPr>
          <w:rFonts w:hint="cs"/>
          <w:rtl/>
          <w:lang w:eastAsia="he-IL"/>
        </w:rPr>
        <w:t>– – –</w:t>
      </w:r>
      <w:r>
        <w:rPr>
          <w:rFonts w:hint="cs"/>
          <w:rtl/>
          <w:lang w:eastAsia="he-IL"/>
        </w:rPr>
        <w:t xml:space="preserve"> אתה יודע </w:t>
      </w:r>
      <w:r w:rsidR="004F2FC9">
        <w:rPr>
          <w:rFonts w:hint="cs"/>
          <w:rtl/>
          <w:lang w:eastAsia="he-IL"/>
        </w:rPr>
        <w:t>– – –</w:t>
      </w:r>
    </w:p>
    <w:p w:rsidR="008820DE" w:rsidRPr="00961D61" w:rsidRDefault="008820DE" w:rsidP="00343828">
      <w:pPr>
        <w:rPr>
          <w:rtl/>
          <w:lang w:eastAsia="he-IL"/>
        </w:rPr>
      </w:pPr>
    </w:p>
    <w:sdt>
      <w:sdtPr>
        <w:rPr>
          <w:rFonts w:hint="cs"/>
          <w:rtl/>
        </w:rPr>
        <w:alias w:val="דובר_המשך"/>
        <w:tag w:val="&lt;ID&gt;4625&lt;/ID&gt;&lt;Name&gt;ג'מאל זחאלקה - הרשימה המשותפת&lt;/Name&gt;&lt;Data&gt;ג'מאל זחאלקה (הרשימה המשותפת)&lt;/Data&gt;&lt;Shortcut&gt;גמזח&lt;/Shortcut&gt;"/>
        <w:id w:val="-626694813"/>
        <w:placeholder>
          <w:docPart w:val="D2716E1F15D74D6AA06C3DF107CC57F0"/>
        </w:placeholder>
        <w15:color w:val="993366"/>
      </w:sdtPr>
      <w:sdtEndPr/>
      <w:sdtContent>
        <w:p w:rsidR="008820DE" w:rsidRDefault="008820DE" w:rsidP="00343828">
          <w:pPr>
            <w:pStyle w:val="-"/>
            <w:keepNext/>
            <w:rPr>
              <w:rtl/>
            </w:rPr>
          </w:pPr>
          <w:r w:rsidRPr="00FC1480">
            <w:rPr>
              <w:rStyle w:val="afe"/>
              <w:color w:val="000000"/>
              <w:rtl/>
            </w:rPr>
            <w:t>ג'מאל זחאלקה (הרשימה המשותפת):</w:t>
          </w:r>
        </w:p>
      </w:sdtContent>
    </w:sdt>
    <w:p w:rsidR="008820DE" w:rsidRDefault="008820DE" w:rsidP="004F2FC9">
      <w:pPr>
        <w:rPr>
          <w:rtl/>
          <w:lang w:eastAsia="he-IL"/>
        </w:rPr>
      </w:pPr>
    </w:p>
    <w:p w:rsidR="008820DE" w:rsidRDefault="008820DE" w:rsidP="00343828">
      <w:pPr>
        <w:rPr>
          <w:rtl/>
          <w:lang w:eastAsia="he-IL"/>
        </w:rPr>
      </w:pPr>
      <w:bookmarkStart w:id="2662" w:name="_ETM_Q10_551282"/>
      <w:bookmarkEnd w:id="2662"/>
      <w:r>
        <w:rPr>
          <w:rFonts w:hint="cs"/>
          <w:rtl/>
          <w:lang w:eastAsia="he-IL"/>
        </w:rPr>
        <w:t xml:space="preserve">תקשיבי, תקשיבי, תקשיבי. מספיק לדבר שטויות. </w:t>
      </w:r>
      <w:bookmarkStart w:id="2663" w:name="_ETM_Q10_552694"/>
      <w:bookmarkEnd w:id="2663"/>
      <w:r>
        <w:rPr>
          <w:rFonts w:hint="cs"/>
          <w:rtl/>
          <w:lang w:eastAsia="he-IL"/>
        </w:rPr>
        <w:t>תקשיבי למה שאני אומר לך. תנסי לסתור את דבריי לאחר שאני אדבר.</w:t>
      </w:r>
    </w:p>
    <w:p w:rsidR="008820DE" w:rsidRDefault="008820DE" w:rsidP="00343828">
      <w:pPr>
        <w:rPr>
          <w:rtl/>
          <w:lang w:eastAsia="he-IL"/>
        </w:rPr>
      </w:pPr>
    </w:p>
    <w:sdt>
      <w:sdtPr>
        <w:rPr>
          <w:rtl/>
        </w:rPr>
        <w:alias w:val="קריאה"/>
        <w:tag w:val="&lt;ID&gt;5519&lt;/ID&gt;&lt;Name&gt;שרן השכל - הליכוד&lt;/Name&gt;&lt;Data&gt;שרן השכל (הליכוד)&lt;/Data&gt;&lt;Shortcut&gt;שרהש&lt;/Shortcut&gt;"/>
        <w:id w:val="357163565"/>
        <w:placeholder>
          <w:docPart w:val="D2716E1F15D74D6AA06C3DF107CC57F0"/>
        </w:placeholder>
        <w15:color w:val="993366"/>
      </w:sdtPr>
      <w:sdtEndPr/>
      <w:sdtContent>
        <w:p w:rsidR="008820DE" w:rsidRDefault="008820DE" w:rsidP="00343828">
          <w:pPr>
            <w:pStyle w:val="af5"/>
            <w:keepNext/>
            <w:rPr>
              <w:rtl/>
            </w:rPr>
          </w:pPr>
          <w:r w:rsidRPr="00FC1480">
            <w:rPr>
              <w:rStyle w:val="afe"/>
              <w:color w:val="000000"/>
              <w:rtl/>
            </w:rPr>
            <w:t>שרן השכל (הליכוד)</w:t>
          </w:r>
          <w:r w:rsidRPr="00FC1480">
            <w:rPr>
              <w:color w:val="000000"/>
              <w:rtl/>
            </w:rPr>
            <w:t>:</w:t>
          </w:r>
        </w:p>
      </w:sdtContent>
    </w:sdt>
    <w:p w:rsidR="008820DE" w:rsidRDefault="008820DE" w:rsidP="004F2FC9">
      <w:pPr>
        <w:rPr>
          <w:rtl/>
          <w:lang w:eastAsia="he-IL"/>
        </w:rPr>
      </w:pPr>
    </w:p>
    <w:p w:rsidR="008820DE" w:rsidRDefault="00B23367" w:rsidP="00343828">
      <w:pPr>
        <w:rPr>
          <w:rtl/>
          <w:lang w:eastAsia="he-IL"/>
        </w:rPr>
      </w:pPr>
      <w:r>
        <w:rPr>
          <w:rFonts w:hint="eastAsia"/>
          <w:rtl/>
          <w:lang w:eastAsia="he-IL"/>
        </w:rPr>
        <w:t xml:space="preserve">– </w:t>
      </w:r>
      <w:r w:rsidR="004F2FC9">
        <w:rPr>
          <w:rFonts w:hint="cs"/>
          <w:rtl/>
          <w:lang w:eastAsia="he-IL"/>
        </w:rPr>
        <w:t>– –</w:t>
      </w:r>
      <w:r w:rsidR="008820DE">
        <w:rPr>
          <w:rFonts w:hint="cs"/>
          <w:rtl/>
          <w:lang w:eastAsia="he-IL"/>
        </w:rPr>
        <w:t xml:space="preserve"> לכל אזרחי ישראל, </w:t>
      </w:r>
      <w:bookmarkStart w:id="2664" w:name="_ETM_Q10_561780"/>
      <w:bookmarkEnd w:id="2664"/>
      <w:r w:rsidR="008820DE">
        <w:rPr>
          <w:rFonts w:hint="cs"/>
          <w:rtl/>
          <w:lang w:eastAsia="he-IL"/>
        </w:rPr>
        <w:t xml:space="preserve">מה אתה משחק אותה </w:t>
      </w:r>
      <w:r w:rsidR="004F2FC9">
        <w:rPr>
          <w:rFonts w:hint="cs"/>
          <w:rtl/>
          <w:lang w:eastAsia="he-IL"/>
        </w:rPr>
        <w:t>– – –</w:t>
      </w:r>
    </w:p>
    <w:p w:rsidR="008820DE" w:rsidRDefault="008820DE" w:rsidP="00343828">
      <w:pPr>
        <w:rPr>
          <w:rtl/>
          <w:lang w:eastAsia="he-IL"/>
        </w:rPr>
      </w:pPr>
      <w:bookmarkStart w:id="2665" w:name="_ETM_Q10_562869"/>
      <w:bookmarkStart w:id="2666" w:name="_ETM_Q10_562952"/>
      <w:bookmarkEnd w:id="2665"/>
      <w:bookmarkEnd w:id="2666"/>
    </w:p>
    <w:bookmarkStart w:id="2667" w:name="_ETM_Q10_563259" w:displacedByCustomXml="next"/>
    <w:bookmarkEnd w:id="2667" w:displacedByCustomXml="next"/>
    <w:bookmarkStart w:id="2668" w:name="_ETM_Q10_563204" w:displacedByCustomXml="next"/>
    <w:bookmarkEnd w:id="2668"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282271890"/>
        <w:placeholder>
          <w:docPart w:val="D2716E1F15D74D6AA06C3DF107CC57F0"/>
        </w:placeholder>
        <w15:color w:val="993366"/>
      </w:sdtPr>
      <w:sdtEndPr/>
      <w:sdtContent>
        <w:p w:rsidR="008820DE" w:rsidRDefault="008820DE" w:rsidP="00343828">
          <w:pPr>
            <w:pStyle w:val="-"/>
            <w:keepNext/>
            <w:rPr>
              <w:rtl/>
            </w:rPr>
          </w:pPr>
          <w:r w:rsidRPr="00FC1480">
            <w:rPr>
              <w:rStyle w:val="afe"/>
              <w:color w:val="000000"/>
              <w:rtl/>
            </w:rPr>
            <w:t>ג'מאל זחאלקה (הרשימה המשותפת)</w:t>
          </w:r>
          <w:r w:rsidRPr="00FC1480">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669" w:name="_ETM_Q10_565669"/>
      <w:bookmarkEnd w:id="2669"/>
      <w:r>
        <w:rPr>
          <w:rFonts w:hint="cs"/>
          <w:rtl/>
          <w:lang w:eastAsia="he-IL"/>
        </w:rPr>
        <w:t xml:space="preserve">אני רוצה להציל </w:t>
      </w:r>
      <w:bookmarkStart w:id="2670" w:name="_ETM_Q10_562162"/>
      <w:bookmarkEnd w:id="2670"/>
      <w:r>
        <w:rPr>
          <w:rFonts w:hint="cs"/>
          <w:rtl/>
          <w:lang w:eastAsia="he-IL"/>
        </w:rPr>
        <w:t xml:space="preserve">חיי אדם. </w:t>
      </w:r>
    </w:p>
    <w:p w:rsidR="008820DE" w:rsidRDefault="008820DE" w:rsidP="00343828">
      <w:pPr>
        <w:rPr>
          <w:rtl/>
          <w:lang w:eastAsia="he-IL"/>
        </w:rPr>
      </w:pPr>
      <w:bookmarkStart w:id="2671" w:name="_ETM_Q10_568080"/>
      <w:bookmarkStart w:id="2672" w:name="_ETM_Q10_568139"/>
      <w:bookmarkEnd w:id="2671"/>
      <w:bookmarkEnd w:id="2672"/>
    </w:p>
    <w:sdt>
      <w:sdtPr>
        <w:rPr>
          <w:rtl/>
        </w:rPr>
        <w:alias w:val="קריאה"/>
        <w:tag w:val="&lt;ID&gt;0&lt;/ID&gt;&lt;Name&gt;קריאות&lt;/Name&gt;&lt;Data&gt;קריאות&lt;/Data&gt;&lt;Shortcut&gt;&lt;/Shortcut&gt;"/>
        <w:id w:val="-1232080418"/>
        <w:placeholder>
          <w:docPart w:val="D2716E1F15D74D6AA06C3DF107CC57F0"/>
        </w:placeholder>
        <w15:color w:val="993366"/>
      </w:sdtPr>
      <w:sdtEndPr/>
      <w:sdtContent>
        <w:p w:rsidR="008820DE" w:rsidRDefault="008820DE" w:rsidP="00343828">
          <w:pPr>
            <w:pStyle w:val="af5"/>
            <w:keepNext/>
            <w:rPr>
              <w:rtl/>
            </w:rPr>
          </w:pPr>
          <w:r w:rsidRPr="00FC1480">
            <w:rPr>
              <w:rStyle w:val="afe"/>
              <w:color w:val="000000"/>
              <w:rtl/>
            </w:rPr>
            <w:t>קריאות</w:t>
          </w:r>
          <w:r w:rsidRPr="00FC1480">
            <w:rPr>
              <w:color w:val="000000"/>
              <w:rtl/>
            </w:rPr>
            <w:t>:</w:t>
          </w:r>
        </w:p>
      </w:sdtContent>
    </w:sdt>
    <w:p w:rsidR="008820DE" w:rsidRDefault="008820DE" w:rsidP="004F2FC9">
      <w:pPr>
        <w:rPr>
          <w:rtl/>
          <w:lang w:eastAsia="he-IL"/>
        </w:rPr>
      </w:pPr>
    </w:p>
    <w:p w:rsidR="008820DE" w:rsidRDefault="004F2FC9" w:rsidP="00343828">
      <w:pPr>
        <w:rPr>
          <w:rtl/>
          <w:lang w:eastAsia="he-IL"/>
        </w:rPr>
      </w:pPr>
      <w:r>
        <w:rPr>
          <w:rFonts w:hint="cs"/>
          <w:rtl/>
          <w:lang w:eastAsia="he-IL"/>
        </w:rPr>
        <w:t>– – –</w:t>
      </w:r>
    </w:p>
    <w:p w:rsidR="008820DE" w:rsidRDefault="008820DE" w:rsidP="00343828">
      <w:pPr>
        <w:rPr>
          <w:rtl/>
          <w:lang w:eastAsia="he-IL"/>
        </w:rPr>
      </w:pPr>
      <w:bookmarkStart w:id="2673" w:name="_ETM_Q10_565335"/>
      <w:bookmarkStart w:id="2674" w:name="_ETM_Q10_565409"/>
      <w:bookmarkEnd w:id="2673"/>
      <w:bookmarkEnd w:id="2674"/>
    </w:p>
    <w:bookmarkStart w:id="2675" w:name="_ETM_Q10_565732" w:displacedByCustomXml="next"/>
    <w:bookmarkEnd w:id="2675" w:displacedByCustomXml="next"/>
    <w:bookmarkStart w:id="2676" w:name="_ETM_Q10_565662" w:displacedByCustomXml="next"/>
    <w:bookmarkEnd w:id="2676"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812778648"/>
        <w:placeholder>
          <w:docPart w:val="D2716E1F15D74D6AA06C3DF107CC57F0"/>
        </w:placeholder>
        <w15:color w:val="993366"/>
      </w:sdtPr>
      <w:sdtEndPr/>
      <w:sdtContent>
        <w:p w:rsidR="008820DE" w:rsidRDefault="008820DE" w:rsidP="00343828">
          <w:pPr>
            <w:pStyle w:val="-"/>
            <w:keepNext/>
            <w:rPr>
              <w:rtl/>
            </w:rPr>
          </w:pPr>
          <w:r w:rsidRPr="00FC1480">
            <w:rPr>
              <w:rStyle w:val="afe"/>
              <w:color w:val="000000"/>
              <w:rtl/>
            </w:rPr>
            <w:t>ג'מאל זחאלקה (הרשימה המשותפת)</w:t>
          </w:r>
          <w:r w:rsidRPr="00FC1480">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677" w:name="_ETM_Q10_569502"/>
      <w:bookmarkEnd w:id="2677"/>
      <w:r>
        <w:rPr>
          <w:rFonts w:hint="cs"/>
          <w:rtl/>
          <w:lang w:eastAsia="he-IL"/>
        </w:rPr>
        <w:t xml:space="preserve">אני רוצה להציל. אני רוצה למנוע אסון. אל תמנעו אותי מלהציל חיי אדם. אל תמנעו, אל </w:t>
      </w:r>
      <w:bookmarkStart w:id="2678" w:name="_ETM_Q10_577516"/>
      <w:bookmarkEnd w:id="2678"/>
      <w:r>
        <w:rPr>
          <w:rFonts w:hint="cs"/>
          <w:rtl/>
          <w:lang w:eastAsia="he-IL"/>
        </w:rPr>
        <w:t xml:space="preserve">תתעלמו מהאסון שיבוא. </w:t>
      </w:r>
    </w:p>
    <w:p w:rsidR="008820DE" w:rsidRDefault="008820DE" w:rsidP="00343828">
      <w:pPr>
        <w:rPr>
          <w:rtl/>
          <w:lang w:eastAsia="he-IL"/>
        </w:rPr>
      </w:pPr>
      <w:bookmarkStart w:id="2679" w:name="_ETM_Q10_576560"/>
      <w:bookmarkStart w:id="2680" w:name="_ETM_Q10_576636"/>
      <w:bookmarkEnd w:id="2679"/>
      <w:bookmarkEnd w:id="2680"/>
    </w:p>
    <w:bookmarkStart w:id="2681" w:name="_ETM_Q10_584725" w:displacedByCustomXml="next"/>
    <w:bookmarkEnd w:id="2681" w:displacedByCustomXml="next"/>
    <w:bookmarkStart w:id="2682" w:name="_ETM_Q10_584647" w:displacedByCustomXml="next"/>
    <w:bookmarkEnd w:id="2682" w:displacedByCustomXml="next"/>
    <w:sdt>
      <w:sdtPr>
        <w:rPr>
          <w:rtl/>
        </w:rPr>
        <w:alias w:val="קריאה"/>
        <w:tag w:val="&lt;ID&gt;0&lt;/ID&gt;&lt;Name&gt;קריאות&lt;/Name&gt;&lt;Data&gt;קריאות&lt;/Data&gt;&lt;Shortcut&gt;&lt;/Shortcut&gt;"/>
        <w:id w:val="144633618"/>
        <w:placeholder>
          <w:docPart w:val="D2716E1F15D74D6AA06C3DF107CC57F0"/>
        </w:placeholder>
        <w15:color w:val="993366"/>
      </w:sdtPr>
      <w:sdtEndPr/>
      <w:sdtContent>
        <w:p w:rsidR="008820DE" w:rsidRDefault="008820DE" w:rsidP="006E2B59">
          <w:pPr>
            <w:pStyle w:val="af5"/>
            <w:keepNext/>
            <w:rPr>
              <w:rtl/>
            </w:rPr>
          </w:pPr>
          <w:r w:rsidRPr="00A45241">
            <w:rPr>
              <w:rStyle w:val="afe"/>
              <w:color w:val="000000"/>
              <w:rtl/>
            </w:rPr>
            <w:t>קריא</w:t>
          </w:r>
          <w:r w:rsidR="006E2B59">
            <w:rPr>
              <w:rFonts w:hint="cs"/>
              <w:color w:val="000000"/>
              <w:rtl/>
            </w:rPr>
            <w:t>ה</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683" w:name="_ETM_Q10_587537"/>
      <w:bookmarkStart w:id="2684" w:name="_ETM_Q10_587862"/>
      <w:bookmarkStart w:id="2685" w:name="_ETM_Q10_587914"/>
      <w:bookmarkEnd w:id="2683"/>
      <w:bookmarkEnd w:id="2684"/>
      <w:bookmarkEnd w:id="2685"/>
      <w:r>
        <w:rPr>
          <w:rFonts w:hint="cs"/>
          <w:rtl/>
          <w:lang w:eastAsia="he-IL"/>
        </w:rPr>
        <w:t xml:space="preserve">אל תשחק </w:t>
      </w:r>
      <w:r w:rsidR="004F2FC9">
        <w:rPr>
          <w:rFonts w:hint="cs"/>
          <w:rtl/>
          <w:lang w:eastAsia="he-IL"/>
        </w:rPr>
        <w:t>– – –</w:t>
      </w:r>
    </w:p>
    <w:p w:rsidR="006E2B59" w:rsidRDefault="006E2B59" w:rsidP="006E2B59">
      <w:pPr>
        <w:rPr>
          <w:rtl/>
          <w:lang w:eastAsia="he-IL"/>
        </w:rPr>
      </w:pPr>
    </w:p>
    <w:sdt>
      <w:sdtPr>
        <w:rPr>
          <w:rtl/>
        </w:rPr>
        <w:alias w:val="קריאה"/>
        <w:tag w:val="&lt;ID&gt;0&lt;/ID&gt;&lt;Name&gt;קריאות&lt;/Name&gt;&lt;Data&gt;קריאות&lt;/Data&gt;&lt;Shortcut&gt;&lt;/Shortcut&gt;"/>
        <w:id w:val="-1989083851"/>
        <w:placeholder>
          <w:docPart w:val="8E6FEC6A5FD8444DBA76A1C0AA9BB49B"/>
        </w:placeholder>
        <w15:color w:val="993366"/>
      </w:sdtPr>
      <w:sdtEndPr/>
      <w:sdtContent>
        <w:p w:rsidR="006E2B59" w:rsidRDefault="006E2B59" w:rsidP="006E2B59">
          <w:pPr>
            <w:pStyle w:val="af5"/>
            <w:keepNext/>
            <w:rPr>
              <w:rtl/>
            </w:rPr>
          </w:pPr>
          <w:r w:rsidRPr="00A45241">
            <w:rPr>
              <w:rStyle w:val="afe"/>
              <w:color w:val="000000"/>
              <w:rtl/>
            </w:rPr>
            <w:t>קריא</w:t>
          </w:r>
          <w:r>
            <w:rPr>
              <w:rFonts w:hint="cs"/>
              <w:color w:val="000000"/>
              <w:rtl/>
            </w:rPr>
            <w:t>ה</w:t>
          </w:r>
          <w:r w:rsidRPr="00A45241">
            <w:rPr>
              <w:color w:val="000000"/>
              <w:rtl/>
            </w:rPr>
            <w:t>:</w:t>
          </w:r>
        </w:p>
      </w:sdtContent>
    </w:sdt>
    <w:p w:rsidR="006E2B59" w:rsidRDefault="006E2B59" w:rsidP="00343828">
      <w:pPr>
        <w:rPr>
          <w:rtl/>
          <w:lang w:eastAsia="he-IL"/>
        </w:rPr>
      </w:pPr>
    </w:p>
    <w:p w:rsidR="008820DE" w:rsidRDefault="008820DE" w:rsidP="00343828">
      <w:pPr>
        <w:rPr>
          <w:rtl/>
          <w:lang w:eastAsia="he-IL"/>
        </w:rPr>
      </w:pPr>
      <w:r>
        <w:rPr>
          <w:rFonts w:hint="cs"/>
          <w:rtl/>
          <w:lang w:eastAsia="he-IL"/>
        </w:rPr>
        <w:t xml:space="preserve">זה מה ששומר </w:t>
      </w:r>
      <w:r w:rsidR="004F2FC9">
        <w:rPr>
          <w:rFonts w:hint="cs"/>
          <w:rtl/>
          <w:lang w:eastAsia="he-IL"/>
        </w:rPr>
        <w:t>– – –</w:t>
      </w:r>
    </w:p>
    <w:p w:rsidR="008820DE" w:rsidRPr="00A45241" w:rsidRDefault="008820DE" w:rsidP="00343828">
      <w:pPr>
        <w:rPr>
          <w:rtl/>
          <w:lang w:eastAsia="he-IL"/>
        </w:rPr>
      </w:pPr>
    </w:p>
    <w:bookmarkStart w:id="2686" w:name="_ETM_Q10_576946" w:displacedByCustomXml="next"/>
    <w:bookmarkEnd w:id="2686" w:displacedByCustomXml="next"/>
    <w:bookmarkStart w:id="2687" w:name="_ETM_Q10_576881" w:displacedByCustomXml="next"/>
    <w:bookmarkEnd w:id="2687" w:displacedByCustomXml="next"/>
    <w:sdt>
      <w:sdtPr>
        <w:rPr>
          <w:rtl/>
        </w:rPr>
        <w:alias w:val="קריאה"/>
        <w:tag w:val="&lt;ID&gt;4628&lt;/ID&gt;&lt;Name&gt;חסון יואל - המחנה הציוני&lt;/Name&gt;&lt;Data&gt;יואל חסון (המחנה הציוני)&lt;/Data&gt;&lt;Shortcut&gt;יוחס&lt;/Shortcut&gt;"/>
        <w:id w:val="-1856410894"/>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יואל חסון (המחנה הציוני)</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אבל אתה תומך באיראן, תומך בחמאס, </w:t>
      </w:r>
      <w:bookmarkStart w:id="2688" w:name="_ETM_Q10_580137"/>
      <w:bookmarkEnd w:id="2688"/>
      <w:r>
        <w:rPr>
          <w:rFonts w:hint="cs"/>
          <w:rtl/>
          <w:lang w:eastAsia="he-IL"/>
        </w:rPr>
        <w:t xml:space="preserve">אתה מטיף לנו על הצלת חיי אדם? אתה מטיף לנו על </w:t>
      </w:r>
      <w:bookmarkStart w:id="2689" w:name="_ETM_Q10_584745"/>
      <w:bookmarkEnd w:id="2689"/>
      <w:r>
        <w:rPr>
          <w:rFonts w:hint="cs"/>
          <w:rtl/>
          <w:lang w:eastAsia="he-IL"/>
        </w:rPr>
        <w:t xml:space="preserve">הצלת חיי אדם? </w:t>
      </w:r>
    </w:p>
    <w:p w:rsidR="008820DE" w:rsidRDefault="008820DE" w:rsidP="00343828">
      <w:pPr>
        <w:rPr>
          <w:rtl/>
          <w:lang w:eastAsia="he-IL"/>
        </w:rPr>
      </w:pPr>
      <w:bookmarkStart w:id="2690" w:name="_ETM_Q10_591490"/>
      <w:bookmarkEnd w:id="2690"/>
    </w:p>
    <w:bookmarkStart w:id="2691" w:name="_ETM_Q10_591930" w:displacedByCustomXml="next"/>
    <w:bookmarkEnd w:id="2691" w:displacedByCustomXml="next"/>
    <w:bookmarkStart w:id="2692" w:name="_ETM_Q10_591889" w:displacedByCustomXml="next"/>
    <w:bookmarkEnd w:id="2692" w:displacedByCustomXml="next"/>
    <w:bookmarkStart w:id="2693" w:name="_ETM_Q10_591645" w:displacedByCustomXml="next"/>
    <w:bookmarkEnd w:id="2693"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709615083"/>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694" w:name="_ETM_Q10_593216"/>
      <w:bookmarkEnd w:id="2694"/>
      <w:r>
        <w:rPr>
          <w:rFonts w:hint="cs"/>
          <w:rtl/>
          <w:lang w:eastAsia="he-IL"/>
        </w:rPr>
        <w:t xml:space="preserve">רעידת אדמה מתרחשת בארץ – </w:t>
      </w:r>
      <w:bookmarkStart w:id="2695" w:name="_ETM_Q10_592827"/>
      <w:bookmarkEnd w:id="2695"/>
      <w:r>
        <w:rPr>
          <w:rFonts w:hint="cs"/>
          <w:rtl/>
          <w:lang w:eastAsia="he-IL"/>
        </w:rPr>
        <w:t xml:space="preserve">תקשיב, חסון, תקשיב. ההיסטוריה, תקרא היסטוריה </w:t>
      </w:r>
      <w:r>
        <w:rPr>
          <w:rtl/>
          <w:lang w:eastAsia="he-IL"/>
        </w:rPr>
        <w:t>–</w:t>
      </w:r>
      <w:r>
        <w:rPr>
          <w:rFonts w:hint="cs"/>
          <w:rtl/>
          <w:lang w:eastAsia="he-IL"/>
        </w:rPr>
        <w:t xml:space="preserve"> רעידת אדמה מתרחשת </w:t>
      </w:r>
      <w:bookmarkStart w:id="2696" w:name="_ETM_Q10_600112"/>
      <w:bookmarkEnd w:id="2696"/>
      <w:r>
        <w:rPr>
          <w:rFonts w:hint="cs"/>
          <w:rtl/>
          <w:lang w:eastAsia="he-IL"/>
        </w:rPr>
        <w:t xml:space="preserve">בארץ שלנו בממוצע כל 90 שנה. רעידת האדמה האחרונה הייתה </w:t>
      </w:r>
      <w:bookmarkStart w:id="2697" w:name="_ETM_Q10_607608"/>
      <w:bookmarkEnd w:id="2697"/>
      <w:r>
        <w:rPr>
          <w:rFonts w:hint="cs"/>
          <w:rtl/>
          <w:lang w:eastAsia="he-IL"/>
        </w:rPr>
        <w:t xml:space="preserve">ב-1927. 2018 מינוס 1927 </w:t>
      </w:r>
      <w:r>
        <w:rPr>
          <w:rtl/>
          <w:lang w:eastAsia="he-IL"/>
        </w:rPr>
        <w:t>–</w:t>
      </w:r>
      <w:r>
        <w:rPr>
          <w:rFonts w:hint="cs"/>
          <w:rtl/>
          <w:lang w:eastAsia="he-IL"/>
        </w:rPr>
        <w:t xml:space="preserve"> כמה יוצא? 91. </w:t>
      </w:r>
    </w:p>
    <w:p w:rsidR="008820DE" w:rsidRDefault="008820DE" w:rsidP="00343828">
      <w:pPr>
        <w:rPr>
          <w:rtl/>
          <w:lang w:eastAsia="he-IL"/>
        </w:rPr>
      </w:pPr>
      <w:bookmarkStart w:id="2698" w:name="_ETM_Q10_625687"/>
      <w:bookmarkEnd w:id="2698"/>
    </w:p>
    <w:bookmarkStart w:id="2699" w:name="_ETM_Q10_626162" w:displacedByCustomXml="next"/>
    <w:bookmarkEnd w:id="2699" w:displacedByCustomXml="next"/>
    <w:bookmarkStart w:id="2700" w:name="_ETM_Q10_626124" w:displacedByCustomXml="next"/>
    <w:bookmarkEnd w:id="2700" w:displacedByCustomXml="next"/>
    <w:bookmarkStart w:id="2701" w:name="_ETM_Q10_625887" w:displacedByCustomXml="next"/>
    <w:bookmarkEnd w:id="2701" w:displacedByCustomXml="next"/>
    <w:sdt>
      <w:sdtPr>
        <w:rPr>
          <w:rFonts w:hint="cs"/>
          <w:rtl/>
        </w:rPr>
        <w:alias w:val="קריאה"/>
        <w:tag w:val="&lt;ID&gt;5106&lt;/ID&gt;&lt;Name&gt;מיקי רוזנטל - המחנה הציוני&lt;/Name&gt;&lt;Data&gt;מיקי רוזנטל (המחנה הציוני)&lt;/Data&gt;&lt;Shortcut&gt;מקרו&lt;/Shortcut&gt;"/>
        <w:id w:val="1729109421"/>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מיקי רוזנטל (המחנה הציוני)</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אתה יכול </w:t>
      </w:r>
      <w:bookmarkStart w:id="2702" w:name="_ETM_Q10_619505"/>
      <w:bookmarkEnd w:id="2702"/>
      <w:r>
        <w:rPr>
          <w:rFonts w:hint="cs"/>
          <w:rtl/>
          <w:lang w:eastAsia="he-IL"/>
        </w:rPr>
        <w:t xml:space="preserve">לישון טוב, אין סיכוי שבאזור הזה תהיה רעידת אדמה. </w:t>
      </w:r>
    </w:p>
    <w:p w:rsidR="008820DE" w:rsidRDefault="008820DE" w:rsidP="00343828">
      <w:pPr>
        <w:rPr>
          <w:rtl/>
          <w:lang w:eastAsia="he-IL"/>
        </w:rPr>
      </w:pPr>
      <w:bookmarkStart w:id="2703" w:name="_ETM_Q10_624000"/>
      <w:bookmarkStart w:id="2704" w:name="_ETM_Q10_624100"/>
      <w:bookmarkEnd w:id="2703"/>
      <w:bookmarkEnd w:id="2704"/>
    </w:p>
    <w:bookmarkStart w:id="2705" w:name="_ETM_Q10_624416" w:displacedByCustomXml="next"/>
    <w:bookmarkEnd w:id="2705" w:displacedByCustomXml="next"/>
    <w:bookmarkStart w:id="2706" w:name="_ETM_Q10_624357" w:displacedByCustomXml="next"/>
    <w:bookmarkEnd w:id="2706"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942990300"/>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707" w:name="_ETM_Q10_628290"/>
      <w:bookmarkEnd w:id="2707"/>
      <w:r>
        <w:rPr>
          <w:rFonts w:hint="cs"/>
          <w:rtl/>
          <w:lang w:eastAsia="he-IL"/>
        </w:rPr>
        <w:t xml:space="preserve">91. </w:t>
      </w:r>
      <w:bookmarkStart w:id="2708" w:name="_ETM_Q10_629928"/>
      <w:bookmarkEnd w:id="2708"/>
      <w:r>
        <w:rPr>
          <w:rFonts w:hint="cs"/>
          <w:rtl/>
          <w:lang w:eastAsia="he-IL"/>
        </w:rPr>
        <w:t xml:space="preserve">91 שנים. אני אומר לכם: תלכו לספרי ההיסטוריה, תשמעו את המומחים, תשמעו את אנשי הגיאולוגיה והגיאוגרפיה, שיש סכנה גדולה, </w:t>
      </w:r>
      <w:bookmarkStart w:id="2709" w:name="_ETM_Q10_641738"/>
      <w:bookmarkEnd w:id="2709"/>
      <w:r>
        <w:rPr>
          <w:rFonts w:hint="cs"/>
          <w:rtl/>
          <w:lang w:eastAsia="he-IL"/>
        </w:rPr>
        <w:t xml:space="preserve">במיוחד בזמן הזה. </w:t>
      </w:r>
    </w:p>
    <w:p w:rsidR="008820DE" w:rsidRDefault="008820DE" w:rsidP="00343828">
      <w:pPr>
        <w:rPr>
          <w:rtl/>
          <w:lang w:eastAsia="he-IL"/>
        </w:rPr>
      </w:pPr>
      <w:bookmarkStart w:id="2710" w:name="_ETM_Q10_642598"/>
      <w:bookmarkStart w:id="2711" w:name="_ETM_Q10_642700"/>
      <w:bookmarkEnd w:id="2710"/>
      <w:bookmarkEnd w:id="2711"/>
    </w:p>
    <w:bookmarkStart w:id="2712" w:name="_ETM_Q10_643026" w:displacedByCustomXml="next"/>
    <w:bookmarkEnd w:id="2712" w:displacedByCustomXml="next"/>
    <w:bookmarkStart w:id="2713" w:name="_ETM_Q10_642950" w:displacedByCustomXml="next"/>
    <w:bookmarkEnd w:id="2713" w:displacedByCustomXml="next"/>
    <w:sdt>
      <w:sdtPr>
        <w:rPr>
          <w:rFonts w:hint="cs"/>
          <w:rtl/>
        </w:rPr>
        <w:alias w:val="קריאה"/>
        <w:tag w:val="&lt;ID&gt;5519&lt;/ID&gt;&lt;Name&gt;שרן השכל - הליכוד&lt;/Name&gt;&lt;Data&gt;שרן השכל (הליכוד)&lt;/Data&gt;&lt;Shortcut&gt;שרהש&lt;/Shortcut&gt;"/>
        <w:id w:val="642086887"/>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שרן השכל (הליכוד)</w:t>
          </w:r>
          <w:r w:rsidRPr="00A45241">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2714" w:name="_ETM_Q10_639623"/>
      <w:bookmarkEnd w:id="2714"/>
      <w:r>
        <w:rPr>
          <w:rFonts w:hint="cs"/>
          <w:rtl/>
          <w:lang w:eastAsia="he-IL"/>
        </w:rPr>
        <w:t>– – –</w:t>
      </w:r>
      <w:r w:rsidR="008820DE">
        <w:rPr>
          <w:rFonts w:hint="cs"/>
          <w:rtl/>
          <w:lang w:eastAsia="he-IL"/>
        </w:rPr>
        <w:t xml:space="preserve"> </w:t>
      </w:r>
    </w:p>
    <w:p w:rsidR="008820DE" w:rsidRDefault="008820DE" w:rsidP="00343828">
      <w:pPr>
        <w:rPr>
          <w:rtl/>
          <w:lang w:eastAsia="he-IL"/>
        </w:rPr>
      </w:pPr>
      <w:bookmarkStart w:id="2715" w:name="_ETM_Q10_641369"/>
      <w:bookmarkStart w:id="2716" w:name="_ETM_Q10_641431"/>
      <w:bookmarkEnd w:id="2715"/>
      <w:bookmarkEnd w:id="2716"/>
    </w:p>
    <w:bookmarkStart w:id="2717" w:name="_ETM_Q10_641746" w:displacedByCustomXml="next"/>
    <w:bookmarkEnd w:id="2717" w:displacedByCustomXml="next"/>
    <w:bookmarkStart w:id="2718" w:name="_ETM_Q10_641679" w:displacedByCustomXml="next"/>
    <w:bookmarkEnd w:id="2718"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1498303340"/>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2719" w:name="_ETM_Q10_644655"/>
      <w:bookmarkEnd w:id="2719"/>
      <w:r>
        <w:rPr>
          <w:rFonts w:hint="cs"/>
          <w:rtl/>
          <w:lang w:eastAsia="he-IL"/>
        </w:rPr>
        <w:t xml:space="preserve">כאשר המיקום </w:t>
      </w:r>
      <w:r w:rsidR="004F2FC9">
        <w:rPr>
          <w:rFonts w:hint="cs"/>
          <w:rtl/>
          <w:lang w:eastAsia="he-IL"/>
        </w:rPr>
        <w:t>– – –</w:t>
      </w:r>
    </w:p>
    <w:p w:rsidR="008820DE" w:rsidRDefault="008820DE" w:rsidP="00343828">
      <w:pPr>
        <w:rPr>
          <w:rtl/>
          <w:lang w:eastAsia="he-IL"/>
        </w:rPr>
      </w:pPr>
      <w:bookmarkStart w:id="2720" w:name="_ETM_Q10_646985"/>
      <w:bookmarkStart w:id="2721" w:name="_ETM_Q10_647069"/>
      <w:bookmarkStart w:id="2722" w:name="_ETM_Q10_650042"/>
      <w:bookmarkStart w:id="2723" w:name="_ETM_Q10_650089"/>
      <w:bookmarkEnd w:id="2720"/>
      <w:bookmarkEnd w:id="2721"/>
      <w:bookmarkEnd w:id="2722"/>
      <w:bookmarkEnd w:id="2723"/>
    </w:p>
    <w:bookmarkStart w:id="2724" w:name="_ETM_Q10_650401" w:displacedByCustomXml="next"/>
    <w:bookmarkEnd w:id="2724" w:displacedByCustomXml="next"/>
    <w:bookmarkStart w:id="2725" w:name="_ETM_Q10_650334" w:displacedByCustomXml="next"/>
    <w:bookmarkEnd w:id="2725" w:displacedByCustomXml="next"/>
    <w:sdt>
      <w:sdtPr>
        <w:rPr>
          <w:rFonts w:hint="cs"/>
          <w:rtl/>
        </w:rPr>
        <w:alias w:val="קריאה"/>
        <w:tag w:val="&lt;ID&gt;0&lt;/ID&gt;&lt;Name&gt;קריאות&lt;/Name&gt;&lt;Data&gt;קריאות&lt;/Data&gt;&lt;Shortcut&gt;&lt;/Shortcut&gt;"/>
        <w:id w:val="908891339"/>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קריאות</w:t>
          </w:r>
          <w:r w:rsidRPr="00A45241">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2726" w:name="_ETM_Q10_652654"/>
      <w:bookmarkStart w:id="2727" w:name="_ETM_Q10_652969"/>
      <w:bookmarkStart w:id="2728" w:name="_ETM_Q10_653015"/>
      <w:bookmarkEnd w:id="2726"/>
      <w:bookmarkEnd w:id="2727"/>
      <w:bookmarkEnd w:id="2728"/>
      <w:r>
        <w:rPr>
          <w:rFonts w:hint="cs"/>
          <w:rtl/>
          <w:lang w:eastAsia="he-IL"/>
        </w:rPr>
        <w:t>– – –</w:t>
      </w:r>
      <w:r w:rsidR="008820DE">
        <w:rPr>
          <w:rFonts w:hint="cs"/>
          <w:rtl/>
          <w:lang w:eastAsia="he-IL"/>
        </w:rPr>
        <w:t xml:space="preserve"> </w:t>
      </w:r>
    </w:p>
    <w:p w:rsidR="008820DE" w:rsidRDefault="008820DE" w:rsidP="00343828">
      <w:pPr>
        <w:rPr>
          <w:rtl/>
          <w:lang w:eastAsia="he-IL"/>
        </w:rPr>
      </w:pPr>
      <w:bookmarkStart w:id="2729" w:name="_ETM_Q10_654627"/>
      <w:bookmarkStart w:id="2730" w:name="_ETM_Q10_654674"/>
      <w:bookmarkEnd w:id="2729"/>
      <w:bookmarkEnd w:id="2730"/>
    </w:p>
    <w:bookmarkStart w:id="2731" w:name="_ETM_Q10_654973" w:displacedByCustomXml="next"/>
    <w:bookmarkEnd w:id="2731" w:displacedByCustomXml="next"/>
    <w:bookmarkStart w:id="2732" w:name="_ETM_Q10_654915" w:displacedByCustomXml="next"/>
    <w:bookmarkEnd w:id="2732"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103266436"/>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8820DE" w:rsidP="00B23367">
      <w:pPr>
        <w:rPr>
          <w:rtl/>
          <w:lang w:eastAsia="he-IL"/>
        </w:rPr>
      </w:pPr>
      <w:bookmarkStart w:id="2733" w:name="_ETM_Q10_655986"/>
      <w:bookmarkEnd w:id="2733"/>
      <w:r>
        <w:rPr>
          <w:rFonts w:hint="cs"/>
          <w:rtl/>
          <w:lang w:eastAsia="he-IL"/>
        </w:rPr>
        <w:t xml:space="preserve">אני יודע, אני יודע </w:t>
      </w:r>
      <w:bookmarkStart w:id="2734" w:name="_ETM_Q10_655332"/>
      <w:bookmarkEnd w:id="2734"/>
      <w:r>
        <w:rPr>
          <w:rFonts w:hint="cs"/>
          <w:rtl/>
          <w:lang w:eastAsia="he-IL"/>
        </w:rPr>
        <w:t>שההיסטוריון של העתיד יבוא ויגיד: זחאלקה אמר, והכנסת הייתה מטורפת</w:t>
      </w:r>
      <w:r w:rsidR="00B23367">
        <w:rPr>
          <w:rFonts w:hint="cs"/>
          <w:rtl/>
          <w:lang w:eastAsia="he-IL"/>
        </w:rPr>
        <w:t>,</w:t>
      </w:r>
      <w:r>
        <w:rPr>
          <w:rFonts w:hint="cs"/>
          <w:rtl/>
          <w:lang w:eastAsia="he-IL"/>
        </w:rPr>
        <w:t xml:space="preserve"> </w:t>
      </w:r>
      <w:bookmarkStart w:id="2735" w:name="_ETM_Q10_657833"/>
      <w:bookmarkEnd w:id="2735"/>
      <w:r>
        <w:rPr>
          <w:rFonts w:hint="cs"/>
          <w:rtl/>
          <w:lang w:eastAsia="he-IL"/>
        </w:rPr>
        <w:t xml:space="preserve">לא רצו לשמוע אותו. תשמע אותי לפחות, תשמעו. תתווכחו אבל </w:t>
      </w:r>
      <w:bookmarkStart w:id="2736" w:name="_ETM_Q10_663228"/>
      <w:bookmarkEnd w:id="2736"/>
      <w:r>
        <w:rPr>
          <w:rFonts w:hint="cs"/>
          <w:rtl/>
          <w:lang w:eastAsia="he-IL"/>
        </w:rPr>
        <w:t xml:space="preserve">תשמעו. </w:t>
      </w:r>
    </w:p>
    <w:p w:rsidR="008820DE" w:rsidRDefault="008820DE" w:rsidP="00343828">
      <w:pPr>
        <w:rPr>
          <w:rtl/>
          <w:lang w:eastAsia="he-IL"/>
        </w:rPr>
      </w:pPr>
      <w:bookmarkStart w:id="2737" w:name="_ETM_Q10_665316"/>
      <w:bookmarkStart w:id="2738" w:name="_ETM_Q10_665437"/>
      <w:bookmarkEnd w:id="2737"/>
      <w:bookmarkEnd w:id="2738"/>
    </w:p>
    <w:bookmarkStart w:id="2739" w:name="_ETM_Q10_665760" w:displacedByCustomXml="next"/>
    <w:bookmarkEnd w:id="2739" w:displacedByCustomXml="next"/>
    <w:bookmarkStart w:id="2740" w:name="_ETM_Q10_665713" w:displacedByCustomXml="next"/>
    <w:bookmarkEnd w:id="2740" w:displacedByCustomXml="next"/>
    <w:sdt>
      <w:sdtPr>
        <w:rPr>
          <w:rFonts w:hint="cs"/>
          <w:rtl/>
        </w:rPr>
        <w:alias w:val="קריאה"/>
        <w:tag w:val="&lt;ID&gt;0&lt;/ID&gt;&lt;Name&gt;קריאות&lt;/Name&gt;&lt;Data&gt;קריאות&lt;/Data&gt;&lt;Shortcut&gt;&lt;/Shortcut&gt;"/>
        <w:id w:val="-1750260007"/>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קריאות</w:t>
          </w:r>
          <w:r w:rsidRPr="00A45241">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2741" w:name="_ETM_Q10_669174"/>
      <w:bookmarkStart w:id="2742" w:name="_ETM_Q10_669458"/>
      <w:bookmarkStart w:id="2743" w:name="_ETM_Q10_669502"/>
      <w:bookmarkStart w:id="2744" w:name="_ETM_Q10_669742"/>
      <w:bookmarkStart w:id="2745" w:name="_ETM_Q10_669780"/>
      <w:bookmarkEnd w:id="2741"/>
      <w:bookmarkEnd w:id="2742"/>
      <w:bookmarkEnd w:id="2743"/>
      <w:bookmarkEnd w:id="2744"/>
      <w:bookmarkEnd w:id="2745"/>
      <w:r>
        <w:rPr>
          <w:rFonts w:hint="cs"/>
          <w:rtl/>
          <w:lang w:eastAsia="he-IL"/>
        </w:rPr>
        <w:t>– – –</w:t>
      </w:r>
    </w:p>
    <w:p w:rsidR="008820DE" w:rsidRDefault="008820DE" w:rsidP="00343828">
      <w:pPr>
        <w:rPr>
          <w:rtl/>
          <w:lang w:eastAsia="he-IL"/>
        </w:rPr>
      </w:pPr>
    </w:p>
    <w:sdt>
      <w:sdtPr>
        <w:rPr>
          <w:rFonts w:hint="cs"/>
          <w:rtl/>
        </w:rPr>
        <w:alias w:val="דובר_המשך"/>
        <w:tag w:val="&lt;ID&gt;4625&lt;/ID&gt;&lt;Name&gt;ג'מאל זחאלקה - הרשימה המשותפת&lt;/Name&gt;&lt;Data&gt;ג'מאל זחאלקה (הרשימה המשותפת)&lt;/Data&gt;&lt;Shortcut&gt;גמזח&lt;/Shortcut&gt;"/>
        <w:id w:val="-688755524"/>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המקום הגיאוגרפי של דימונה </w:t>
      </w:r>
      <w:r>
        <w:rPr>
          <w:rtl/>
          <w:lang w:eastAsia="he-IL"/>
        </w:rPr>
        <w:t>–</w:t>
      </w:r>
      <w:r>
        <w:rPr>
          <w:rFonts w:hint="cs"/>
          <w:rtl/>
          <w:lang w:eastAsia="he-IL"/>
        </w:rPr>
        <w:t xml:space="preserve"> תנו לי </w:t>
      </w:r>
      <w:bookmarkStart w:id="2746" w:name="_ETM_Q10_669716"/>
      <w:bookmarkEnd w:id="2746"/>
      <w:r>
        <w:rPr>
          <w:rFonts w:hint="cs"/>
          <w:rtl/>
          <w:lang w:eastAsia="he-IL"/>
        </w:rPr>
        <w:t xml:space="preserve">לדבר. </w:t>
      </w:r>
    </w:p>
    <w:p w:rsidR="008820DE" w:rsidRDefault="008820DE" w:rsidP="00343828">
      <w:pPr>
        <w:rPr>
          <w:rtl/>
          <w:lang w:eastAsia="he-IL"/>
        </w:rPr>
      </w:pPr>
    </w:p>
    <w:sdt>
      <w:sdtPr>
        <w:rPr>
          <w:rtl/>
        </w:rPr>
        <w:alias w:val="קריאה"/>
        <w:tag w:val="&lt;ID&gt;5519&lt;/ID&gt;&lt;Name&gt;שרן השכל - הליכוד&lt;/Name&gt;&lt;Data&gt;שרן השכל (הליכוד)&lt;/Data&gt;&lt;Shortcut&gt;שרהש&lt;/Shortcut&gt;"/>
        <w:id w:val="-1915849842"/>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שרן השכל (הליכוד)</w:t>
          </w:r>
          <w:r w:rsidRPr="00A45241">
            <w:rPr>
              <w:color w:val="000000"/>
              <w:rtl/>
            </w:rPr>
            <w:t>:</w:t>
          </w:r>
        </w:p>
      </w:sdtContent>
    </w:sdt>
    <w:p w:rsidR="008820DE" w:rsidRDefault="008820DE" w:rsidP="004F2FC9">
      <w:pPr>
        <w:rPr>
          <w:rtl/>
          <w:lang w:eastAsia="he-IL"/>
        </w:rPr>
      </w:pPr>
    </w:p>
    <w:p w:rsidR="008820DE" w:rsidRDefault="004F2FC9" w:rsidP="00343828">
      <w:pPr>
        <w:rPr>
          <w:rtl/>
          <w:lang w:eastAsia="he-IL"/>
        </w:rPr>
      </w:pPr>
      <w:r>
        <w:rPr>
          <w:rFonts w:hint="cs"/>
          <w:rtl/>
          <w:lang w:eastAsia="he-IL"/>
        </w:rPr>
        <w:t>– – –</w:t>
      </w:r>
    </w:p>
    <w:p w:rsidR="008820DE" w:rsidRDefault="008820DE" w:rsidP="00343828">
      <w:pPr>
        <w:rPr>
          <w:rtl/>
          <w:lang w:eastAsia="he-IL"/>
        </w:rPr>
      </w:pPr>
      <w:bookmarkStart w:id="2747" w:name="_ETM_Q10_670918"/>
      <w:bookmarkStart w:id="2748" w:name="_ETM_Q10_670998"/>
      <w:bookmarkEnd w:id="2747"/>
      <w:bookmarkEnd w:id="2748"/>
    </w:p>
    <w:bookmarkStart w:id="2749" w:name="_ETM_Q10_671307" w:displacedByCustomXml="next"/>
    <w:bookmarkEnd w:id="2749" w:displacedByCustomXml="next"/>
    <w:bookmarkStart w:id="2750" w:name="_ETM_Q10_671244" w:displacedByCustomXml="next"/>
    <w:bookmarkEnd w:id="2750"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678387631"/>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ת</w:t>
      </w:r>
      <w:bookmarkStart w:id="2751" w:name="_ETM_Q10_673051"/>
      <w:bookmarkEnd w:id="2751"/>
      <w:r>
        <w:rPr>
          <w:rFonts w:hint="cs"/>
          <w:rtl/>
          <w:lang w:eastAsia="he-IL"/>
        </w:rPr>
        <w:t>גני עלי</w:t>
      </w:r>
      <w:r w:rsidR="007B2842">
        <w:rPr>
          <w:rFonts w:hint="cs"/>
          <w:rtl/>
          <w:lang w:eastAsia="he-IL"/>
        </w:rPr>
        <w:t>י,</w:t>
      </w:r>
      <w:r>
        <w:rPr>
          <w:rFonts w:hint="cs"/>
          <w:rtl/>
          <w:lang w:eastAsia="he-IL"/>
        </w:rPr>
        <w:t xml:space="preserve"> מה </w:t>
      </w:r>
      <w:r w:rsidR="004F2FC9">
        <w:rPr>
          <w:rFonts w:hint="cs"/>
          <w:rtl/>
          <w:lang w:eastAsia="he-IL"/>
        </w:rPr>
        <w:t>– – –</w:t>
      </w:r>
    </w:p>
    <w:p w:rsidR="008820DE" w:rsidRDefault="008820DE" w:rsidP="00343828">
      <w:pPr>
        <w:rPr>
          <w:rtl/>
          <w:lang w:eastAsia="he-IL"/>
        </w:rPr>
      </w:pPr>
      <w:bookmarkStart w:id="2752" w:name="_ETM_Q10_675101"/>
      <w:bookmarkEnd w:id="2752"/>
    </w:p>
    <w:bookmarkStart w:id="2753" w:name="_ETM_Q10_675843" w:displacedByCustomXml="next"/>
    <w:bookmarkEnd w:id="2753" w:displacedByCustomXml="next"/>
    <w:bookmarkStart w:id="2754" w:name="_ETM_Q10_675792" w:displacedByCustomXml="next"/>
    <w:bookmarkEnd w:id="2754" w:displacedByCustomXml="next"/>
    <w:bookmarkStart w:id="2755" w:name="_ETM_Q10_675481" w:displacedByCustomXml="next"/>
    <w:bookmarkEnd w:id="2755" w:displacedByCustomXml="next"/>
    <w:sdt>
      <w:sdtPr>
        <w:rPr>
          <w:rtl/>
        </w:rPr>
        <w:alias w:val="יור"/>
        <w:tag w:val="&lt;ID&gt;5413&lt;/ID&gt;&lt;Name&gt;טלי פלוסקוב - יו&quot;ר&lt;/Name&gt;&lt;Data&gt;טלי פלוסקוב:&lt;/Data&gt;&lt;Shortcut&gt;&lt;/Shortcut&gt;"/>
        <w:id w:val="-558474919"/>
        <w:placeholder>
          <w:docPart w:val="D2716E1F15D74D6AA06C3DF107CC57F0"/>
        </w:placeholder>
        <w15:color w:val="993366"/>
      </w:sdtPr>
      <w:sdtEndPr/>
      <w:sdtContent>
        <w:p w:rsidR="008820DE" w:rsidRDefault="008820DE" w:rsidP="00343828">
          <w:pPr>
            <w:pStyle w:val="af6"/>
            <w:keepNext/>
            <w:rPr>
              <w:rtl/>
            </w:rPr>
          </w:pPr>
          <w:r w:rsidRPr="00A45241">
            <w:rPr>
              <w:rStyle w:val="afe"/>
              <w:color w:val="000000"/>
              <w:rtl/>
            </w:rPr>
            <w:t>היו"ר טלי פלוסקוב:</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ת</w:t>
      </w:r>
      <w:bookmarkStart w:id="2756" w:name="_ETM_Q10_677100"/>
      <w:bookmarkEnd w:id="2756"/>
      <w:r>
        <w:rPr>
          <w:rFonts w:hint="cs"/>
          <w:rtl/>
          <w:lang w:eastAsia="he-IL"/>
        </w:rPr>
        <w:t>ודה, תודה. חברים, בוא</w:t>
      </w:r>
      <w:r w:rsidR="007B2842">
        <w:rPr>
          <w:rFonts w:hint="cs"/>
          <w:rtl/>
          <w:lang w:eastAsia="he-IL"/>
        </w:rPr>
        <w:t>ו</w:t>
      </w:r>
      <w:r>
        <w:rPr>
          <w:rFonts w:hint="cs"/>
          <w:rtl/>
          <w:lang w:eastAsia="he-IL"/>
        </w:rPr>
        <w:t xml:space="preserve">, נא להירגע. תנו לחבר הכנסת להציג. </w:t>
      </w:r>
      <w:bookmarkStart w:id="2757" w:name="_ETM_Q10_679853"/>
      <w:bookmarkEnd w:id="2757"/>
    </w:p>
    <w:p w:rsidR="008820DE" w:rsidRDefault="008820DE" w:rsidP="00343828">
      <w:pPr>
        <w:rPr>
          <w:rtl/>
          <w:lang w:eastAsia="he-IL"/>
        </w:rPr>
      </w:pPr>
      <w:bookmarkStart w:id="2758" w:name="_ETM_Q10_680165"/>
      <w:bookmarkStart w:id="2759" w:name="_ETM_Q10_680251"/>
      <w:bookmarkEnd w:id="2758"/>
      <w:bookmarkEnd w:id="2759"/>
    </w:p>
    <w:bookmarkStart w:id="2760" w:name="_ETM_Q10_680553" w:displacedByCustomXml="next"/>
    <w:bookmarkEnd w:id="2760" w:displacedByCustomXml="next"/>
    <w:bookmarkStart w:id="2761" w:name="_ETM_Q10_680490" w:displacedByCustomXml="next"/>
    <w:bookmarkEnd w:id="2761" w:displacedByCustomXml="next"/>
    <w:sdt>
      <w:sdtPr>
        <w:rPr>
          <w:rtl/>
        </w:rPr>
        <w:alias w:val="קריאה"/>
        <w:tag w:val="&lt;ID&gt;0&lt;/ID&gt;&lt;Name&gt;קריאות&lt;/Name&gt;&lt;Data&gt;קריאות&lt;/Data&gt;&lt;Shortcut&gt;&lt;/Shortcut&gt;"/>
        <w:id w:val="-2060307867"/>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קריאות</w:t>
          </w:r>
          <w:r w:rsidRPr="00A45241">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2762" w:name="_ETM_Q10_679031"/>
      <w:bookmarkStart w:id="2763" w:name="_ETM_Q10_679340"/>
      <w:bookmarkStart w:id="2764" w:name="_ETM_Q10_679389"/>
      <w:bookmarkStart w:id="2765" w:name="_ETM_Q10_679669"/>
      <w:bookmarkStart w:id="2766" w:name="_ETM_Q10_679715"/>
      <w:bookmarkEnd w:id="2762"/>
      <w:bookmarkEnd w:id="2763"/>
      <w:bookmarkEnd w:id="2764"/>
      <w:bookmarkEnd w:id="2765"/>
      <w:bookmarkEnd w:id="2766"/>
      <w:r>
        <w:rPr>
          <w:rFonts w:hint="cs"/>
          <w:rtl/>
          <w:lang w:eastAsia="he-IL"/>
        </w:rPr>
        <w:t>– – –</w:t>
      </w:r>
      <w:r w:rsidR="008820DE">
        <w:rPr>
          <w:rFonts w:hint="cs"/>
          <w:rtl/>
          <w:lang w:eastAsia="he-IL"/>
        </w:rPr>
        <w:t xml:space="preserve"> </w:t>
      </w:r>
    </w:p>
    <w:p w:rsidR="008820DE" w:rsidRDefault="008820DE" w:rsidP="00343828">
      <w:pPr>
        <w:rPr>
          <w:rtl/>
          <w:lang w:eastAsia="he-IL"/>
        </w:rPr>
      </w:pPr>
    </w:p>
    <w:sdt>
      <w:sdtPr>
        <w:rPr>
          <w:rtl/>
        </w:rPr>
        <w:alias w:val="קריאה"/>
        <w:tag w:val="&lt;ID&gt;0&lt;/ID&gt;&lt;Name&gt;קריאה&lt;/Name&gt;&lt;Data&gt;קריאה&lt;/Data&gt;&lt;Shortcut&gt;&lt;/Shortcut&gt;"/>
        <w:id w:val="-1085601718"/>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קריאה</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היושבת-ראש גרה בנגב </w:t>
      </w:r>
      <w:r w:rsidR="004F2FC9">
        <w:rPr>
          <w:rFonts w:hint="cs"/>
          <w:rtl/>
          <w:lang w:eastAsia="he-IL"/>
        </w:rPr>
        <w:t>– – –</w:t>
      </w:r>
    </w:p>
    <w:p w:rsidR="008820DE" w:rsidRDefault="008820DE" w:rsidP="00343828">
      <w:pPr>
        <w:rPr>
          <w:rtl/>
          <w:lang w:eastAsia="he-IL"/>
        </w:rPr>
      </w:pPr>
    </w:p>
    <w:sdt>
      <w:sdtPr>
        <w:rPr>
          <w:rtl/>
        </w:rPr>
        <w:alias w:val="יור"/>
        <w:tag w:val="&lt;ID&gt;5413&lt;/ID&gt;&lt;Name&gt;טלי פלוסקוב - יו&quot;ר&lt;/Name&gt;&lt;Data&gt;טלי פלוסקוב:&lt;/Data&gt;&lt;Shortcut&gt;&lt;/Shortcut&gt;"/>
        <w:id w:val="-1104795621"/>
        <w:placeholder>
          <w:docPart w:val="D2716E1F15D74D6AA06C3DF107CC57F0"/>
        </w:placeholder>
        <w15:color w:val="993366"/>
      </w:sdtPr>
      <w:sdtEndPr/>
      <w:sdtContent>
        <w:p w:rsidR="008820DE" w:rsidRDefault="008820DE" w:rsidP="00343828">
          <w:pPr>
            <w:pStyle w:val="af6"/>
            <w:keepNext/>
            <w:rPr>
              <w:rtl/>
            </w:rPr>
          </w:pPr>
          <w:r w:rsidRPr="00A45241">
            <w:rPr>
              <w:rStyle w:val="afe"/>
              <w:color w:val="000000"/>
              <w:rtl/>
            </w:rPr>
            <w:t>היו"ר טלי פלוסקוב:</w:t>
          </w:r>
        </w:p>
      </w:sdtContent>
    </w:sdt>
    <w:p w:rsidR="008820DE" w:rsidRDefault="008820DE" w:rsidP="004F2FC9">
      <w:pPr>
        <w:rPr>
          <w:rtl/>
          <w:lang w:eastAsia="he-IL"/>
        </w:rPr>
      </w:pPr>
    </w:p>
    <w:p w:rsidR="008820DE" w:rsidRDefault="008820DE" w:rsidP="00343828">
      <w:pPr>
        <w:rPr>
          <w:rtl/>
          <w:lang w:eastAsia="he-IL"/>
        </w:rPr>
      </w:pPr>
      <w:bookmarkStart w:id="2767" w:name="_ETM_Q10_681341"/>
      <w:bookmarkEnd w:id="2767"/>
      <w:r>
        <w:rPr>
          <w:rFonts w:hint="cs"/>
          <w:rtl/>
          <w:lang w:eastAsia="he-IL"/>
        </w:rPr>
        <w:t xml:space="preserve">אני גרה בנגב ואני גאה בכך שאני </w:t>
      </w:r>
      <w:bookmarkStart w:id="2768" w:name="_ETM_Q10_681350"/>
      <w:bookmarkEnd w:id="2768"/>
      <w:r>
        <w:rPr>
          <w:rFonts w:hint="cs"/>
          <w:rtl/>
          <w:lang w:eastAsia="he-IL"/>
        </w:rPr>
        <w:t>גרה בנגב</w:t>
      </w:r>
      <w:r w:rsidR="007B2842">
        <w:rPr>
          <w:rFonts w:hint="cs"/>
          <w:rtl/>
          <w:lang w:eastAsia="he-IL"/>
        </w:rPr>
        <w:t>,</w:t>
      </w:r>
      <w:r>
        <w:rPr>
          <w:rFonts w:hint="cs"/>
          <w:rtl/>
          <w:lang w:eastAsia="he-IL"/>
        </w:rPr>
        <w:t xml:space="preserve"> אבל יש לנו </w:t>
      </w:r>
      <w:r w:rsidR="004F2FC9">
        <w:rPr>
          <w:rFonts w:hint="cs"/>
          <w:rtl/>
          <w:lang w:eastAsia="he-IL"/>
        </w:rPr>
        <w:t>– – –</w:t>
      </w:r>
    </w:p>
    <w:p w:rsidR="008820DE" w:rsidRDefault="008820DE" w:rsidP="00343828">
      <w:pPr>
        <w:rPr>
          <w:rtl/>
          <w:lang w:eastAsia="he-IL"/>
        </w:rPr>
      </w:pPr>
    </w:p>
    <w:bookmarkStart w:id="2769" w:name="_ETM_Q10_683232" w:displacedByCustomXml="next"/>
    <w:bookmarkEnd w:id="2769" w:displacedByCustomXml="next"/>
    <w:bookmarkStart w:id="2770" w:name="_ETM_Q10_683185" w:displacedByCustomXml="next"/>
    <w:bookmarkEnd w:id="2770"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152719193"/>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8820DE" w:rsidP="007B2842">
      <w:pPr>
        <w:rPr>
          <w:rtl/>
          <w:lang w:eastAsia="he-IL"/>
        </w:rPr>
      </w:pPr>
      <w:bookmarkStart w:id="2771" w:name="_ETM_Q10_685094"/>
      <w:bookmarkEnd w:id="2771"/>
      <w:r>
        <w:rPr>
          <w:rFonts w:hint="cs"/>
          <w:rtl/>
          <w:lang w:eastAsia="he-IL"/>
        </w:rPr>
        <w:t xml:space="preserve">גברתי היושבת-ראש, כל </w:t>
      </w:r>
      <w:bookmarkStart w:id="2772" w:name="_ETM_Q10_687950"/>
      <w:bookmarkEnd w:id="2772"/>
      <w:r>
        <w:rPr>
          <w:rFonts w:hint="cs"/>
          <w:rtl/>
          <w:lang w:eastAsia="he-IL"/>
        </w:rPr>
        <w:t xml:space="preserve">90 שנה יש רעידת אדמה בממוצע. זה יכול להיות 25 </w:t>
      </w:r>
      <w:r w:rsidR="004F2FC9">
        <w:rPr>
          <w:rFonts w:hint="cs"/>
          <w:rtl/>
          <w:lang w:eastAsia="he-IL"/>
        </w:rPr>
        <w:t>– –</w:t>
      </w:r>
      <w:r>
        <w:rPr>
          <w:rFonts w:hint="cs"/>
          <w:rtl/>
          <w:lang w:eastAsia="he-IL"/>
        </w:rPr>
        <w:t xml:space="preserve"> </w:t>
      </w:r>
    </w:p>
    <w:p w:rsidR="008820DE" w:rsidRDefault="008820DE" w:rsidP="00343828">
      <w:pPr>
        <w:rPr>
          <w:rtl/>
          <w:lang w:eastAsia="he-IL"/>
        </w:rPr>
      </w:pPr>
    </w:p>
    <w:sdt>
      <w:sdtPr>
        <w:rPr>
          <w:rtl/>
        </w:rPr>
        <w:alias w:val="קריאה"/>
        <w:tag w:val="&lt;ID&gt;5659&lt;/ID&gt;&lt;Name&gt;ג'מעה אזברגה - הרשימה המשותפת&lt;/Name&gt;&lt;Data&gt;ג'מעה אזברגה (הרשימה המשותפת)&lt;/Data&gt;&lt;Shortcut&gt;גמאז&lt;/Shortcut&gt;"/>
        <w:id w:val="193501517"/>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ג'מעה אזברגה (הרשימה המשותפת)</w:t>
          </w:r>
          <w:r w:rsidRPr="00A45241">
            <w:rPr>
              <w:color w:val="000000"/>
              <w:rtl/>
            </w:rPr>
            <w:t>:</w:t>
          </w:r>
        </w:p>
      </w:sdtContent>
    </w:sdt>
    <w:p w:rsidR="008820DE" w:rsidRDefault="008820DE" w:rsidP="004F2FC9">
      <w:pPr>
        <w:rPr>
          <w:rtl/>
          <w:lang w:eastAsia="he-IL"/>
        </w:rPr>
      </w:pPr>
    </w:p>
    <w:p w:rsidR="008820DE" w:rsidRDefault="004F2FC9" w:rsidP="004F2FC9">
      <w:pPr>
        <w:rPr>
          <w:rtl/>
          <w:lang w:eastAsia="he-IL"/>
        </w:rPr>
      </w:pPr>
      <w:r>
        <w:rPr>
          <w:rFonts w:hint="cs"/>
          <w:rtl/>
          <w:lang w:eastAsia="he-IL"/>
        </w:rPr>
        <w:t>– – –</w:t>
      </w:r>
      <w:r w:rsidR="008820DE">
        <w:rPr>
          <w:rFonts w:hint="cs"/>
          <w:rtl/>
          <w:lang w:eastAsia="he-IL"/>
        </w:rPr>
        <w:t xml:space="preserve"> כולם. תשמעו את הבן </w:t>
      </w:r>
      <w:bookmarkStart w:id="2773" w:name="_ETM_Q10_690980"/>
      <w:bookmarkEnd w:id="2773"/>
      <w:r w:rsidR="008820DE">
        <w:rPr>
          <w:rFonts w:hint="cs"/>
          <w:rtl/>
          <w:lang w:eastAsia="he-IL"/>
        </w:rPr>
        <w:t xml:space="preserve">אדם, תתנגדו. </w:t>
      </w:r>
    </w:p>
    <w:p w:rsidR="008820DE" w:rsidRDefault="008820DE" w:rsidP="00343828">
      <w:pPr>
        <w:rPr>
          <w:rtl/>
          <w:lang w:eastAsia="he-IL"/>
        </w:rPr>
      </w:pPr>
    </w:p>
    <w:bookmarkStart w:id="2774" w:name="_ETM_Q10_698363" w:displacedByCustomXml="next"/>
    <w:bookmarkEnd w:id="2774" w:displacedByCustomXml="next"/>
    <w:bookmarkStart w:id="2775" w:name="_ETM_Q10_698297" w:displacedByCustomXml="next"/>
    <w:bookmarkEnd w:id="2775" w:displacedByCustomXml="next"/>
    <w:sdt>
      <w:sdtPr>
        <w:rPr>
          <w:rtl/>
        </w:rPr>
        <w:alias w:val="קריאה"/>
        <w:tag w:val="&lt;ID&gt;0&lt;/ID&gt;&lt;Name&gt;קריאהות&lt;/Name&gt;&lt;Data&gt;קריאהות&lt;/Data&gt;&lt;Shortcut&gt;&lt;/Shortcut&gt;"/>
        <w:id w:val="1774513312"/>
        <w:placeholder>
          <w:docPart w:val="D2716E1F15D74D6AA06C3DF107CC57F0"/>
        </w:placeholder>
        <w15:color w:val="993366"/>
      </w:sdtPr>
      <w:sdtEndPr/>
      <w:sdtContent>
        <w:p w:rsidR="008820DE" w:rsidRDefault="008820DE" w:rsidP="00343828">
          <w:pPr>
            <w:pStyle w:val="af5"/>
            <w:keepNext/>
            <w:rPr>
              <w:rtl/>
            </w:rPr>
          </w:pPr>
          <w:r>
            <w:rPr>
              <w:rStyle w:val="afe"/>
              <w:color w:val="000000"/>
              <w:rtl/>
            </w:rPr>
            <w:t>קריא</w:t>
          </w:r>
          <w:r w:rsidRPr="00A45241">
            <w:rPr>
              <w:rStyle w:val="afe"/>
              <w:color w:val="000000"/>
              <w:rtl/>
            </w:rPr>
            <w:t>ות</w:t>
          </w:r>
          <w:r w:rsidRPr="00A45241">
            <w:rPr>
              <w:color w:val="000000"/>
              <w:rtl/>
            </w:rPr>
            <w:t>:</w:t>
          </w:r>
        </w:p>
      </w:sdtContent>
    </w:sdt>
    <w:p w:rsidR="008820DE" w:rsidRDefault="008820DE" w:rsidP="004F2FC9">
      <w:pPr>
        <w:rPr>
          <w:rtl/>
          <w:lang w:eastAsia="he-IL"/>
        </w:rPr>
      </w:pPr>
    </w:p>
    <w:p w:rsidR="008820DE" w:rsidRDefault="004F2FC9" w:rsidP="00343828">
      <w:pPr>
        <w:rPr>
          <w:rtl/>
          <w:lang w:eastAsia="he-IL"/>
        </w:rPr>
      </w:pPr>
      <w:r>
        <w:rPr>
          <w:rFonts w:hint="cs"/>
          <w:rtl/>
          <w:lang w:eastAsia="he-IL"/>
        </w:rPr>
        <w:t>– – –</w:t>
      </w:r>
    </w:p>
    <w:p w:rsidR="008820DE" w:rsidRPr="00A45241" w:rsidRDefault="008820DE" w:rsidP="00343828">
      <w:pPr>
        <w:rPr>
          <w:rtl/>
          <w:lang w:eastAsia="he-IL"/>
        </w:rPr>
      </w:pPr>
      <w:bookmarkStart w:id="2776" w:name="_ETM_Q10_699324"/>
      <w:bookmarkStart w:id="2777" w:name="_ETM_Q10_699385"/>
      <w:bookmarkEnd w:id="2776"/>
      <w:bookmarkEnd w:id="2777"/>
    </w:p>
    <w:sdt>
      <w:sdtPr>
        <w:rPr>
          <w:rtl/>
        </w:rPr>
        <w:alias w:val="דובר_המשך"/>
        <w:tag w:val="&lt;ID&gt;4625&lt;/ID&gt;&lt;Name&gt;ג'מאל זחאלקה - הרשימה המשותפת&lt;/Name&gt;&lt;Data&gt;ג'מאל זחאלקה (הרשימה המשותפת)&lt;/Data&gt;&lt;Shortcut&gt;גמזח&lt;/Shortcut&gt;"/>
        <w:id w:val="180252551"/>
        <w:placeholder>
          <w:docPart w:val="D2716E1F15D74D6AA06C3DF107CC57F0"/>
        </w:placeholder>
        <w15:color w:val="993366"/>
      </w:sdtPr>
      <w:sdtEndPr/>
      <w:sdtContent>
        <w:p w:rsidR="008820DE" w:rsidRDefault="008820DE" w:rsidP="00343828">
          <w:pPr>
            <w:pStyle w:val="-"/>
            <w:keepNext/>
            <w:rPr>
              <w:rtl/>
            </w:rPr>
          </w:pPr>
          <w:r w:rsidRPr="00A45241">
            <w:rPr>
              <w:rStyle w:val="afe"/>
              <w:color w:val="000000"/>
              <w:rtl/>
            </w:rPr>
            <w:t>ג'מאל זחאלקה (הרשימה המשותפת)</w:t>
          </w:r>
          <w:r w:rsidRPr="00A45241">
            <w:rPr>
              <w:color w:val="000000"/>
              <w:rtl/>
            </w:rPr>
            <w:t>:</w:t>
          </w:r>
        </w:p>
      </w:sdtContent>
    </w:sdt>
    <w:p w:rsidR="008820DE" w:rsidRDefault="008820DE" w:rsidP="004F2FC9">
      <w:pPr>
        <w:rPr>
          <w:rtl/>
          <w:lang w:eastAsia="he-IL"/>
        </w:rPr>
      </w:pPr>
    </w:p>
    <w:p w:rsidR="008820DE" w:rsidRDefault="004F2FC9" w:rsidP="007B2842">
      <w:pPr>
        <w:rPr>
          <w:rtl/>
          <w:lang w:eastAsia="he-IL"/>
        </w:rPr>
      </w:pPr>
      <w:r>
        <w:rPr>
          <w:rFonts w:hint="cs"/>
          <w:rtl/>
          <w:lang w:eastAsia="he-IL"/>
        </w:rPr>
        <w:t>– –</w:t>
      </w:r>
      <w:r w:rsidR="008820DE">
        <w:rPr>
          <w:rFonts w:hint="cs"/>
          <w:rtl/>
          <w:lang w:eastAsia="he-IL"/>
        </w:rPr>
        <w:t xml:space="preserve"> זה יכול להיות </w:t>
      </w:r>
      <w:bookmarkStart w:id="2778" w:name="_ETM_Q10_691674"/>
      <w:bookmarkEnd w:id="2778"/>
      <w:r w:rsidR="008820DE">
        <w:rPr>
          <w:rFonts w:hint="cs"/>
          <w:rtl/>
          <w:lang w:eastAsia="he-IL"/>
        </w:rPr>
        <w:t>20, אבל הסכנה היא לא רחוקה. ז</w:t>
      </w:r>
      <w:bookmarkStart w:id="2779" w:name="_ETM_Q10_697388"/>
      <w:bookmarkEnd w:id="2779"/>
      <w:r w:rsidR="008820DE">
        <w:rPr>
          <w:rFonts w:hint="cs"/>
          <w:rtl/>
          <w:lang w:eastAsia="he-IL"/>
        </w:rPr>
        <w:t xml:space="preserve">ה </w:t>
      </w:r>
      <w:r w:rsidR="007B2842">
        <w:rPr>
          <w:rFonts w:hint="eastAsia"/>
          <w:rtl/>
          <w:lang w:eastAsia="he-IL"/>
        </w:rPr>
        <w:t xml:space="preserve">– </w:t>
      </w:r>
      <w:r w:rsidR="007B2842">
        <w:rPr>
          <w:rFonts w:hint="cs"/>
          <w:rtl/>
          <w:lang w:eastAsia="he-IL"/>
        </w:rPr>
        <w:t>1;</w:t>
      </w:r>
      <w:r w:rsidR="008820DE">
        <w:rPr>
          <w:rFonts w:hint="cs"/>
          <w:rtl/>
          <w:lang w:eastAsia="he-IL"/>
        </w:rPr>
        <w:t xml:space="preserve"> </w:t>
      </w:r>
      <w:r w:rsidR="007B2842">
        <w:rPr>
          <w:rFonts w:hint="cs"/>
          <w:rtl/>
          <w:lang w:eastAsia="he-IL"/>
        </w:rPr>
        <w:t xml:space="preserve">2. </w:t>
      </w:r>
      <w:r w:rsidR="008820DE">
        <w:rPr>
          <w:rFonts w:hint="cs"/>
          <w:rtl/>
          <w:lang w:eastAsia="he-IL"/>
        </w:rPr>
        <w:t xml:space="preserve">המיקום של דימונה, במקום הקרוב </w:t>
      </w:r>
      <w:bookmarkStart w:id="2780" w:name="_ETM_Q10_704115"/>
      <w:bookmarkEnd w:id="2780"/>
      <w:r w:rsidR="008820DE">
        <w:rPr>
          <w:rFonts w:hint="cs"/>
          <w:rtl/>
          <w:lang w:eastAsia="he-IL"/>
        </w:rPr>
        <w:t>לשבר הסורי-אפריק</w:t>
      </w:r>
      <w:r w:rsidR="007B2842">
        <w:rPr>
          <w:rFonts w:hint="cs"/>
          <w:rtl/>
          <w:lang w:eastAsia="he-IL"/>
        </w:rPr>
        <w:t>נ</w:t>
      </w:r>
      <w:r w:rsidR="008820DE">
        <w:rPr>
          <w:rFonts w:hint="cs"/>
          <w:rtl/>
          <w:lang w:eastAsia="he-IL"/>
        </w:rPr>
        <w:t>י</w:t>
      </w:r>
      <w:r w:rsidR="007B2842">
        <w:rPr>
          <w:rFonts w:hint="cs"/>
          <w:rtl/>
          <w:lang w:eastAsia="he-IL"/>
        </w:rPr>
        <w:t>,</w:t>
      </w:r>
      <w:r w:rsidR="008820DE">
        <w:rPr>
          <w:rFonts w:hint="cs"/>
          <w:rtl/>
          <w:lang w:eastAsia="he-IL"/>
        </w:rPr>
        <w:t xml:space="preserve"> שזה המוקד ההיסטורי של רעידות האדמה בארץ. </w:t>
      </w:r>
      <w:bookmarkStart w:id="2781" w:name="_ETM_Q10_714843"/>
      <w:bookmarkEnd w:id="2781"/>
      <w:r w:rsidR="008820DE">
        <w:rPr>
          <w:rFonts w:hint="cs"/>
          <w:rtl/>
          <w:lang w:eastAsia="he-IL"/>
        </w:rPr>
        <w:t>גם ההתפרצות שלהן</w:t>
      </w:r>
      <w:r w:rsidR="007B2842">
        <w:rPr>
          <w:rFonts w:hint="cs"/>
          <w:rtl/>
          <w:lang w:eastAsia="he-IL"/>
        </w:rPr>
        <w:t>,</w:t>
      </w:r>
      <w:r w:rsidR="008820DE">
        <w:rPr>
          <w:rFonts w:hint="cs"/>
          <w:rtl/>
          <w:lang w:eastAsia="he-IL"/>
        </w:rPr>
        <w:t xml:space="preserve"> ואיך הן היו עד היום, לפי כל </w:t>
      </w:r>
      <w:bookmarkStart w:id="2782" w:name="_ETM_Q10_719664"/>
      <w:bookmarkEnd w:id="2782"/>
      <w:r w:rsidR="008820DE">
        <w:rPr>
          <w:rFonts w:hint="cs"/>
          <w:rtl/>
          <w:lang w:eastAsia="he-IL"/>
        </w:rPr>
        <w:t xml:space="preserve">המחקרים רעידת אדמה עלולה לפגוע </w:t>
      </w:r>
      <w:bookmarkStart w:id="2783" w:name="_ETM_Q10_727175"/>
      <w:bookmarkEnd w:id="2783"/>
      <w:r w:rsidR="008820DE">
        <w:rPr>
          <w:rFonts w:hint="cs"/>
          <w:rtl/>
          <w:lang w:eastAsia="he-IL"/>
        </w:rPr>
        <w:t xml:space="preserve">בכור בדימונה, שהוא ידוע </w:t>
      </w:r>
      <w:r>
        <w:rPr>
          <w:rFonts w:hint="cs"/>
          <w:rtl/>
          <w:lang w:eastAsia="he-IL"/>
        </w:rPr>
        <w:t>– – –</w:t>
      </w:r>
    </w:p>
    <w:bookmarkStart w:id="2784" w:name="_ETM_Q10_727924" w:displacedByCustomXml="next"/>
    <w:bookmarkEnd w:id="2784" w:displacedByCustomXml="next"/>
    <w:bookmarkStart w:id="2785" w:name="_ETM_Q10_728514" w:displacedByCustomXml="next"/>
    <w:bookmarkEnd w:id="2785" w:displacedByCustomXml="next"/>
    <w:bookmarkStart w:id="2786" w:name="_ETM_Q10_728467" w:displacedByCustomXml="next"/>
    <w:bookmarkEnd w:id="2786" w:displacedByCustomXml="next"/>
    <w:bookmarkStart w:id="2787" w:name="_ETM_Q10_728212" w:displacedByCustomXml="next"/>
    <w:bookmarkEnd w:id="2787" w:displacedByCustomXml="next"/>
    <w:sdt>
      <w:sdtPr>
        <w:rPr>
          <w:rtl/>
        </w:rPr>
        <w:alias w:val="קריאה"/>
        <w:tag w:val="&lt;ID&gt;0&lt;/ID&gt;&lt;Name&gt;קריאות&lt;/Name&gt;&lt;Data&gt;קריאות&lt;/Data&gt;&lt;Shortcut&gt;&lt;/Shortcut&gt;"/>
        <w:id w:val="-272636184"/>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קריאות</w:t>
          </w:r>
          <w:r w:rsidRPr="00A45241">
            <w:rPr>
              <w:color w:val="000000"/>
              <w:rtl/>
            </w:rPr>
            <w:t>:</w:t>
          </w:r>
        </w:p>
      </w:sdtContent>
    </w:sdt>
    <w:p w:rsidR="008820DE" w:rsidRDefault="008820DE" w:rsidP="00343828">
      <w:pPr>
        <w:rPr>
          <w:rtl/>
          <w:lang w:eastAsia="he-IL"/>
        </w:rPr>
      </w:pPr>
    </w:p>
    <w:p w:rsidR="008820DE" w:rsidRDefault="004F2FC9" w:rsidP="00343828">
      <w:pPr>
        <w:rPr>
          <w:rtl/>
          <w:lang w:eastAsia="he-IL"/>
        </w:rPr>
      </w:pPr>
      <w:r>
        <w:rPr>
          <w:rFonts w:hint="cs"/>
          <w:rtl/>
          <w:lang w:eastAsia="he-IL"/>
        </w:rPr>
        <w:t>– – –</w:t>
      </w:r>
    </w:p>
    <w:p w:rsidR="008820DE" w:rsidRDefault="008820DE" w:rsidP="00343828">
      <w:pPr>
        <w:rPr>
          <w:rtl/>
          <w:lang w:eastAsia="he-IL"/>
        </w:rPr>
      </w:pPr>
    </w:p>
    <w:sdt>
      <w:sdtPr>
        <w:rPr>
          <w:rtl/>
        </w:rPr>
        <w:alias w:val="קריאה"/>
        <w:tag w:val="&lt;ID&gt;5544&lt;/ID&gt;&lt;Name&gt;יהודה גליק - הליכוד&lt;/Name&gt;&lt;Data&gt;יהודה גליק (הליכוד)&lt;/Data&gt;&lt;Shortcut&gt;יהגל&lt;/Shortcut&gt;"/>
        <w:id w:val="384773336"/>
        <w:placeholder>
          <w:docPart w:val="D2716E1F15D74D6AA06C3DF107CC57F0"/>
        </w:placeholder>
        <w15:color w:val="993366"/>
      </w:sdtPr>
      <w:sdtEndPr/>
      <w:sdtContent>
        <w:p w:rsidR="008820DE" w:rsidRDefault="008820DE" w:rsidP="00343828">
          <w:pPr>
            <w:pStyle w:val="af5"/>
            <w:keepNext/>
            <w:rPr>
              <w:rtl/>
            </w:rPr>
          </w:pPr>
          <w:r w:rsidRPr="00A45241">
            <w:rPr>
              <w:rStyle w:val="afe"/>
              <w:color w:val="000000"/>
              <w:rtl/>
            </w:rPr>
            <w:t>יהודה גליק (הליכוד)</w:t>
          </w:r>
          <w:r w:rsidRPr="00A45241">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זה מפעל </w:t>
      </w:r>
      <w:bookmarkStart w:id="2788" w:name="_ETM_Q10_727054"/>
      <w:bookmarkEnd w:id="2788"/>
      <w:r>
        <w:rPr>
          <w:rFonts w:hint="cs"/>
          <w:rtl/>
          <w:lang w:eastAsia="he-IL"/>
        </w:rPr>
        <w:t xml:space="preserve">טקסטיל. </w:t>
      </w:r>
    </w:p>
    <w:p w:rsidR="008820DE" w:rsidRDefault="008820DE" w:rsidP="00343828">
      <w:pPr>
        <w:rPr>
          <w:rtl/>
          <w:lang w:eastAsia="he-IL"/>
        </w:rPr>
      </w:pPr>
      <w:bookmarkStart w:id="2789" w:name="_ETM_Q10_731524"/>
      <w:bookmarkStart w:id="2790" w:name="_ETM_Q10_731597"/>
      <w:bookmarkEnd w:id="2789"/>
      <w:bookmarkEnd w:id="2790"/>
    </w:p>
    <w:bookmarkStart w:id="2791" w:name="_ETM_Q10_731898" w:displacedByCustomXml="next"/>
    <w:bookmarkEnd w:id="2791" w:displacedByCustomXml="next"/>
    <w:bookmarkStart w:id="2792" w:name="_ETM_Q10_731847" w:displacedByCustomXml="next"/>
    <w:bookmarkEnd w:id="2792"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803746979"/>
        <w:placeholder>
          <w:docPart w:val="D2716E1F15D74D6AA06C3DF107CC57F0"/>
        </w:placeholder>
        <w15:color w:val="993366"/>
      </w:sdtPr>
      <w:sdtEndPr/>
      <w:sdtContent>
        <w:p w:rsidR="008820DE" w:rsidRDefault="008820DE" w:rsidP="00343828">
          <w:pPr>
            <w:pStyle w:val="-"/>
            <w:keepNext/>
            <w:rPr>
              <w:rtl/>
            </w:rPr>
          </w:pPr>
          <w:r w:rsidRPr="00C82FB3">
            <w:rPr>
              <w:rStyle w:val="afe"/>
              <w:color w:val="000000"/>
              <w:rtl/>
            </w:rPr>
            <w:t>ג'מאל זחאלקה (הרשימה המשותפת)</w:t>
          </w:r>
          <w:r w:rsidRPr="00C82FB3">
            <w:rPr>
              <w:color w:val="000000"/>
              <w:rtl/>
            </w:rPr>
            <w:t>:</w:t>
          </w:r>
        </w:p>
      </w:sdtContent>
    </w:sdt>
    <w:p w:rsidR="008820DE" w:rsidRDefault="008820DE" w:rsidP="004F2FC9">
      <w:pPr>
        <w:rPr>
          <w:rtl/>
          <w:lang w:eastAsia="he-IL"/>
        </w:rPr>
      </w:pPr>
    </w:p>
    <w:p w:rsidR="008820DE" w:rsidRDefault="008820DE" w:rsidP="007B2842">
      <w:pPr>
        <w:rPr>
          <w:rtl/>
        </w:rPr>
      </w:pPr>
      <w:r>
        <w:rPr>
          <w:rFonts w:hint="cs"/>
          <w:rtl/>
          <w:lang w:eastAsia="he-IL"/>
        </w:rPr>
        <w:t>הוא ידוע ככור זקן.</w:t>
      </w:r>
      <w:bookmarkStart w:id="2793" w:name="_ETM_Q10_735348"/>
      <w:bookmarkStart w:id="2794" w:name="_ETM_Q10_735437"/>
      <w:bookmarkStart w:id="2795" w:name="TOR_Q11"/>
      <w:bookmarkStart w:id="2796" w:name="_ETM_Q11_90707"/>
      <w:bookmarkStart w:id="2797" w:name="_ETM_Q11_91066"/>
      <w:bookmarkStart w:id="2798" w:name="_ETM_Q11_91144"/>
      <w:bookmarkEnd w:id="2793"/>
      <w:bookmarkEnd w:id="2794"/>
      <w:bookmarkEnd w:id="2795"/>
      <w:bookmarkEnd w:id="2796"/>
      <w:bookmarkEnd w:id="2797"/>
      <w:bookmarkEnd w:id="2798"/>
      <w:r w:rsidR="007B2842">
        <w:rPr>
          <w:rFonts w:hint="cs"/>
          <w:rtl/>
        </w:rPr>
        <w:t xml:space="preserve"> </w:t>
      </w:r>
      <w:r>
        <w:rPr>
          <w:rFonts w:hint="cs"/>
          <w:rtl/>
        </w:rPr>
        <w:t xml:space="preserve">הוא בן יותר מ-50 שנה. בהרבה מקומות בעולם </w:t>
      </w:r>
      <w:r w:rsidR="004F2FC9">
        <w:rPr>
          <w:rFonts w:hint="cs"/>
          <w:rtl/>
        </w:rPr>
        <w:t>– – –</w:t>
      </w:r>
    </w:p>
    <w:p w:rsidR="008820DE" w:rsidRDefault="008820DE" w:rsidP="00343828">
      <w:pPr>
        <w:rPr>
          <w:rtl/>
        </w:rPr>
      </w:pPr>
      <w:bookmarkStart w:id="2799" w:name="_ETM_Q11_137881"/>
      <w:bookmarkStart w:id="2800" w:name="_ETM_Q11_138021"/>
      <w:bookmarkEnd w:id="2799"/>
      <w:bookmarkEnd w:id="2800"/>
    </w:p>
    <w:bookmarkStart w:id="2801" w:name="_ETM_Q11_138375" w:displacedByCustomXml="next"/>
    <w:bookmarkEnd w:id="2801" w:displacedByCustomXml="next"/>
    <w:bookmarkStart w:id="2802" w:name="_ETM_Q11_138239" w:displacedByCustomXml="next"/>
    <w:bookmarkEnd w:id="2802" w:displacedByCustomXml="next"/>
    <w:sdt>
      <w:sdtPr>
        <w:rPr>
          <w:rtl/>
        </w:rPr>
        <w:alias w:val="קריאה"/>
        <w:tag w:val="&lt;ID&gt;5544&lt;/ID&gt;&lt;Name&gt;יהודה גליק - הליכוד&lt;/Name&gt;&lt;Data&gt;יהודה גליק (הליכוד)&lt;/Data&gt;&lt;Shortcut&gt;יהגל&lt;/Shortcut&gt;"/>
        <w:id w:val="-2001808169"/>
        <w:placeholder>
          <w:docPart w:val="C527D796815D41F7B2CB623320645971"/>
        </w:placeholder>
        <w15:color w:val="993366"/>
      </w:sdtPr>
      <w:sdtEndPr/>
      <w:sdtContent>
        <w:p w:rsidR="008820DE" w:rsidRDefault="008820DE" w:rsidP="00343828">
          <w:pPr>
            <w:pStyle w:val="af5"/>
            <w:keepNext/>
            <w:rPr>
              <w:rtl/>
            </w:rPr>
          </w:pPr>
          <w:r w:rsidRPr="006B32E8">
            <w:rPr>
              <w:rStyle w:val="afe"/>
              <w:color w:val="000000"/>
              <w:rtl/>
            </w:rPr>
            <w:t>יהודה גליק (הליכוד)</w:t>
          </w:r>
          <w:r w:rsidRPr="006B32E8">
            <w:rPr>
              <w:color w:val="000000"/>
              <w:rtl/>
            </w:rPr>
            <w:t>:</w:t>
          </w:r>
        </w:p>
      </w:sdtContent>
    </w:sdt>
    <w:p w:rsidR="008820DE" w:rsidRDefault="008820DE" w:rsidP="004F2FC9">
      <w:pPr>
        <w:rPr>
          <w:rtl/>
        </w:rPr>
      </w:pPr>
    </w:p>
    <w:p w:rsidR="008820DE" w:rsidRPr="006B32E8" w:rsidRDefault="004F2FC9" w:rsidP="00343828">
      <w:pPr>
        <w:rPr>
          <w:rtl/>
        </w:rPr>
      </w:pPr>
      <w:bookmarkStart w:id="2803" w:name="_ETM_Q11_140778"/>
      <w:bookmarkEnd w:id="2803"/>
      <w:r>
        <w:rPr>
          <w:rFonts w:hint="cs"/>
          <w:rtl/>
        </w:rPr>
        <w:t>– – –</w:t>
      </w:r>
    </w:p>
    <w:p w:rsidR="008820DE" w:rsidRDefault="008820DE" w:rsidP="00343828">
      <w:pPr>
        <w:rPr>
          <w:rtl/>
        </w:rPr>
      </w:pPr>
      <w:bookmarkStart w:id="2804" w:name="_ETM_Q11_139019"/>
      <w:bookmarkStart w:id="2805" w:name="_ETM_Q11_139128"/>
      <w:bookmarkStart w:id="2806" w:name="_ETM_Q11_140285"/>
      <w:bookmarkStart w:id="2807" w:name="_ETM_Q11_140363"/>
      <w:bookmarkEnd w:id="2804"/>
      <w:bookmarkEnd w:id="2805"/>
      <w:bookmarkEnd w:id="2806"/>
      <w:bookmarkEnd w:id="2807"/>
    </w:p>
    <w:bookmarkStart w:id="2808" w:name="_ETM_Q11_140613" w:displacedByCustomXml="next"/>
    <w:bookmarkEnd w:id="2808" w:displacedByCustomXml="next"/>
    <w:bookmarkStart w:id="2809" w:name="_ETM_Q11_140675" w:displacedByCustomXml="next"/>
    <w:bookmarkEnd w:id="280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958011234"/>
        <w:placeholder>
          <w:docPart w:val="C527D796815D41F7B2CB623320645971"/>
        </w:placeholder>
        <w15:color w:val="993366"/>
      </w:sdtPr>
      <w:sdtEndPr/>
      <w:sdtContent>
        <w:p w:rsidR="008820DE" w:rsidRDefault="008820DE" w:rsidP="00343828">
          <w:pPr>
            <w:pStyle w:val="-"/>
            <w:keepNext/>
            <w:rPr>
              <w:rtl/>
            </w:rPr>
          </w:pPr>
          <w:r w:rsidRPr="00B0316E">
            <w:rPr>
              <w:rStyle w:val="afe"/>
              <w:color w:val="000000"/>
              <w:rtl/>
            </w:rPr>
            <w:t>ג'מאל זחאלקה (הרשימה המשותפת)</w:t>
          </w:r>
          <w:r w:rsidRPr="00B0316E">
            <w:rPr>
              <w:color w:val="000000"/>
              <w:rtl/>
            </w:rPr>
            <w:t>:</w:t>
          </w:r>
        </w:p>
      </w:sdtContent>
    </w:sdt>
    <w:p w:rsidR="008820DE" w:rsidRDefault="008820DE" w:rsidP="004F2FC9">
      <w:pPr>
        <w:rPr>
          <w:rtl/>
        </w:rPr>
      </w:pPr>
    </w:p>
    <w:p w:rsidR="008820DE" w:rsidRDefault="008820DE" w:rsidP="007A3FE4">
      <w:pPr>
        <w:rPr>
          <w:rtl/>
        </w:rPr>
      </w:pPr>
      <w:bookmarkStart w:id="2810" w:name="_ETM_Q11_141738"/>
      <w:bookmarkEnd w:id="2810"/>
      <w:r>
        <w:rPr>
          <w:rFonts w:hint="cs"/>
          <w:rtl/>
        </w:rPr>
        <w:t xml:space="preserve">תקשיבו, בהרבה </w:t>
      </w:r>
      <w:bookmarkStart w:id="2811" w:name="_ETM_Q11_143503"/>
      <w:bookmarkEnd w:id="2811"/>
      <w:r>
        <w:rPr>
          <w:rFonts w:hint="cs"/>
          <w:rtl/>
        </w:rPr>
        <w:t xml:space="preserve">מקומות סגרו ואטמו והרסו כורים כאלה </w:t>
      </w:r>
      <w:bookmarkStart w:id="2812" w:name="_ETM_Q11_144941"/>
      <w:bookmarkEnd w:id="2812"/>
      <w:r>
        <w:rPr>
          <w:rFonts w:hint="cs"/>
          <w:rtl/>
        </w:rPr>
        <w:t xml:space="preserve">בגלל שהם לא בטוחים. </w:t>
      </w:r>
      <w:bookmarkStart w:id="2813" w:name="_ETM_Q11_151394"/>
      <w:bookmarkEnd w:id="2813"/>
      <w:r>
        <w:rPr>
          <w:rFonts w:hint="cs"/>
          <w:rtl/>
        </w:rPr>
        <w:t>אפילו הממשלה חושבת שהם לא כל כך בטוחים</w:t>
      </w:r>
      <w:r w:rsidR="007B2842">
        <w:rPr>
          <w:rFonts w:hint="cs"/>
          <w:rtl/>
        </w:rPr>
        <w:t>,</w:t>
      </w:r>
      <w:r>
        <w:rPr>
          <w:rFonts w:hint="cs"/>
          <w:rtl/>
        </w:rPr>
        <w:t xml:space="preserve"> ולראיה </w:t>
      </w:r>
      <w:r>
        <w:rPr>
          <w:rtl/>
        </w:rPr>
        <w:t>–</w:t>
      </w:r>
      <w:r>
        <w:rPr>
          <w:rFonts w:hint="cs"/>
          <w:rtl/>
        </w:rPr>
        <w:t xml:space="preserve"> </w:t>
      </w:r>
      <w:bookmarkStart w:id="2814" w:name="_ETM_Q11_159972"/>
      <w:bookmarkEnd w:id="2814"/>
      <w:r>
        <w:rPr>
          <w:rFonts w:hint="cs"/>
          <w:rtl/>
        </w:rPr>
        <w:t>לפני כ</w:t>
      </w:r>
      <w:r w:rsidR="007A3FE4">
        <w:rPr>
          <w:rFonts w:hint="cs"/>
          <w:rtl/>
        </w:rPr>
        <w:t>עשר</w:t>
      </w:r>
      <w:r>
        <w:rPr>
          <w:rFonts w:hint="cs"/>
          <w:rtl/>
        </w:rPr>
        <w:t xml:space="preserve"> שנים חולקו כדורי </w:t>
      </w:r>
      <w:proofErr w:type="spellStart"/>
      <w:r>
        <w:rPr>
          <w:rFonts w:hint="cs"/>
          <w:rtl/>
        </w:rPr>
        <w:t>לוגול</w:t>
      </w:r>
      <w:proofErr w:type="spellEnd"/>
      <w:r w:rsidR="007B2842">
        <w:rPr>
          <w:rFonts w:hint="cs"/>
          <w:rtl/>
        </w:rPr>
        <w:t>,</w:t>
      </w:r>
      <w:r>
        <w:rPr>
          <w:rFonts w:hint="cs"/>
          <w:rtl/>
        </w:rPr>
        <w:t xml:space="preserve"> שהוא יוד לא גרעיני, יוד </w:t>
      </w:r>
      <w:bookmarkStart w:id="2815" w:name="_ETM_Q11_168519"/>
      <w:bookmarkEnd w:id="2815"/>
      <w:r>
        <w:rPr>
          <w:rFonts w:hint="cs"/>
          <w:rtl/>
        </w:rPr>
        <w:t>רגיל</w:t>
      </w:r>
      <w:r w:rsidR="007B2842">
        <w:rPr>
          <w:rFonts w:hint="cs"/>
          <w:rtl/>
        </w:rPr>
        <w:t>,</w:t>
      </w:r>
      <w:r>
        <w:rPr>
          <w:rFonts w:hint="cs"/>
          <w:rtl/>
        </w:rPr>
        <w:t xml:space="preserve"> כדי להגן על האוכלוסייה מהאפשרות של דליפה מהכור הגרעיני. כמובן, </w:t>
      </w:r>
      <w:bookmarkStart w:id="2816" w:name="_ETM_Q11_177035"/>
      <w:bookmarkEnd w:id="2816"/>
      <w:r>
        <w:rPr>
          <w:rFonts w:hint="cs"/>
          <w:rtl/>
        </w:rPr>
        <w:t xml:space="preserve">חילקו אותם רק ליהודים, ולאחר זעקה חילקו גם לערבים, 30 קילומטר מסביב לכור </w:t>
      </w:r>
      <w:bookmarkStart w:id="2817" w:name="_ETM_Q11_181325"/>
      <w:bookmarkEnd w:id="2817"/>
      <w:r>
        <w:rPr>
          <w:rFonts w:hint="cs"/>
          <w:rtl/>
        </w:rPr>
        <w:t>הגרעיני.</w:t>
      </w:r>
    </w:p>
    <w:p w:rsidR="008820DE" w:rsidRDefault="008820DE" w:rsidP="00343828">
      <w:pPr>
        <w:rPr>
          <w:rtl/>
        </w:rPr>
      </w:pPr>
      <w:bookmarkStart w:id="2818" w:name="_ETM_Q11_183269"/>
      <w:bookmarkEnd w:id="2818"/>
    </w:p>
    <w:bookmarkStart w:id="2819" w:name="_ETM_Q11_128611" w:displacedByCustomXml="next"/>
    <w:bookmarkEnd w:id="2819" w:displacedByCustomXml="next"/>
    <w:bookmarkStart w:id="2820" w:name="_ETM_Q11_128487" w:displacedByCustomXml="next"/>
    <w:bookmarkEnd w:id="2820" w:displacedByCustomXml="next"/>
    <w:sdt>
      <w:sdtPr>
        <w:rPr>
          <w:rtl/>
        </w:rPr>
        <w:alias w:val="קריאה"/>
        <w:tag w:val="&lt;ID&gt;5329&lt;/ID&gt;&lt;Name&gt;אחמד טיבי - הרשימה המשותפת&lt;/Name&gt;&lt;Data&gt;אחמד טיבי (הרשימה המשותפת)&lt;/Data&gt;&lt;Shortcut&gt;אחטי&lt;/Shortcut&gt;"/>
        <w:id w:val="2052572607"/>
        <w:placeholder>
          <w:docPart w:val="C527D796815D41F7B2CB623320645971"/>
        </w:placeholder>
        <w15:color w:val="993366"/>
      </w:sdtPr>
      <w:sdtEndPr/>
      <w:sdtContent>
        <w:p w:rsidR="008820DE" w:rsidRDefault="008820DE" w:rsidP="00343828">
          <w:pPr>
            <w:pStyle w:val="af5"/>
            <w:keepNext/>
            <w:rPr>
              <w:rtl/>
            </w:rPr>
          </w:pPr>
          <w:r w:rsidRPr="006B32E8">
            <w:rPr>
              <w:rStyle w:val="afe"/>
              <w:color w:val="000000"/>
              <w:rtl/>
            </w:rPr>
            <w:t>אחמד טיבי (הרשימה המשותפת)</w:t>
          </w:r>
          <w:r w:rsidRPr="006B32E8">
            <w:rPr>
              <w:color w:val="000000"/>
              <w:rtl/>
            </w:rPr>
            <w:t>:</w:t>
          </w:r>
        </w:p>
      </w:sdtContent>
    </w:sdt>
    <w:bookmarkStart w:id="2821" w:name="_ETM_Q11_131939" w:displacedByCustomXml="prev"/>
    <w:bookmarkEnd w:id="2821" w:displacedByCustomXml="prev"/>
    <w:bookmarkStart w:id="2822" w:name="_ETM_Q11_131819" w:displacedByCustomXml="prev"/>
    <w:bookmarkEnd w:id="2822" w:displacedByCustomXml="prev"/>
    <w:bookmarkStart w:id="2823" w:name="_ETM_Q11_131558" w:displacedByCustomXml="prev"/>
    <w:bookmarkEnd w:id="2823" w:displacedByCustomXml="prev"/>
    <w:p w:rsidR="008820DE" w:rsidRPr="006B32E8" w:rsidRDefault="008820DE" w:rsidP="00343828">
      <w:pPr>
        <w:rPr>
          <w:rtl/>
          <w:lang w:eastAsia="he-IL"/>
        </w:rPr>
      </w:pPr>
    </w:p>
    <w:p w:rsidR="008820DE" w:rsidRDefault="008820DE" w:rsidP="00343828">
      <w:pPr>
        <w:rPr>
          <w:rtl/>
        </w:rPr>
      </w:pPr>
      <w:bookmarkStart w:id="2824" w:name="_ETM_Q11_183566"/>
      <w:bookmarkStart w:id="2825" w:name="_ETM_Q11_183816"/>
      <w:bookmarkStart w:id="2826" w:name="_ETM_Q11_183878"/>
      <w:bookmarkEnd w:id="2824"/>
      <w:bookmarkEnd w:id="2825"/>
      <w:bookmarkEnd w:id="2826"/>
      <w:r>
        <w:rPr>
          <w:rFonts w:hint="cs"/>
          <w:rtl/>
        </w:rPr>
        <w:t>תסביר את זה עוד פעם</w:t>
      </w:r>
      <w:bookmarkStart w:id="2827" w:name="_ETM_Q11_189285"/>
      <w:bookmarkEnd w:id="2827"/>
      <w:r>
        <w:rPr>
          <w:rFonts w:hint="cs"/>
          <w:rtl/>
        </w:rPr>
        <w:t xml:space="preserve">: מי חילקו? מי? </w:t>
      </w:r>
    </w:p>
    <w:p w:rsidR="008820DE" w:rsidRDefault="008820DE" w:rsidP="00343828">
      <w:pPr>
        <w:rPr>
          <w:rtl/>
        </w:rPr>
      </w:pPr>
      <w:bookmarkStart w:id="2828" w:name="_ETM_Q11_195722"/>
      <w:bookmarkStart w:id="2829" w:name="_ETM_Q11_195847"/>
      <w:bookmarkEnd w:id="2828"/>
      <w:bookmarkEnd w:id="2829"/>
    </w:p>
    <w:bookmarkStart w:id="2830" w:name="_ETM_Q11_182490" w:displacedByCustomXml="next"/>
    <w:bookmarkEnd w:id="2830" w:displacedByCustomXml="next"/>
    <w:bookmarkStart w:id="2831" w:name="_ETM_Q11_182351" w:displacedByCustomXml="next"/>
    <w:bookmarkEnd w:id="2831"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308859088"/>
        <w:placeholder>
          <w:docPart w:val="877A2D2750E142589ABBB8D407B12ADC"/>
        </w:placeholder>
        <w15:color w:val="993366"/>
      </w:sdtPr>
      <w:sdtEndPr/>
      <w:sdtContent>
        <w:p w:rsidR="008820DE" w:rsidRDefault="008820DE" w:rsidP="00343828">
          <w:pPr>
            <w:pStyle w:val="-"/>
            <w:keepNext/>
            <w:rPr>
              <w:rtl/>
            </w:rPr>
          </w:pPr>
          <w:r w:rsidRPr="00B0316E">
            <w:rPr>
              <w:rStyle w:val="afe"/>
              <w:color w:val="000000"/>
              <w:rtl/>
            </w:rPr>
            <w:t>ג'מאל זחאלקה (הרשימה המשותפת)</w:t>
          </w:r>
          <w:r w:rsidRPr="00B0316E">
            <w:rPr>
              <w:color w:val="000000"/>
              <w:rtl/>
            </w:rPr>
            <w:t>:</w:t>
          </w:r>
        </w:p>
      </w:sdtContent>
    </w:sdt>
    <w:p w:rsidR="008820DE" w:rsidRDefault="008820DE" w:rsidP="00343828">
      <w:pPr>
        <w:rPr>
          <w:rtl/>
        </w:rPr>
      </w:pPr>
    </w:p>
    <w:p w:rsidR="008820DE" w:rsidRDefault="008820DE" w:rsidP="00343828">
      <w:pPr>
        <w:rPr>
          <w:rtl/>
        </w:rPr>
      </w:pPr>
      <w:bookmarkStart w:id="2832" w:name="_ETM_Q11_183440"/>
      <w:bookmarkStart w:id="2833" w:name="_ETM_Q11_183563"/>
      <w:bookmarkEnd w:id="2832"/>
      <w:bookmarkEnd w:id="2833"/>
      <w:r>
        <w:rPr>
          <w:rFonts w:hint="cs"/>
          <w:rtl/>
        </w:rPr>
        <w:t xml:space="preserve">זה לא ענייני היום, אני מדבר על </w:t>
      </w:r>
      <w:bookmarkStart w:id="2834" w:name="_ETM_Q11_193205"/>
      <w:bookmarkEnd w:id="2834"/>
      <w:r>
        <w:rPr>
          <w:rFonts w:hint="cs"/>
          <w:rtl/>
        </w:rPr>
        <w:t xml:space="preserve">אסון גדול יותר. </w:t>
      </w:r>
    </w:p>
    <w:p w:rsidR="008820DE" w:rsidRDefault="008820DE" w:rsidP="00343828">
      <w:pPr>
        <w:rPr>
          <w:rtl/>
        </w:rPr>
      </w:pPr>
      <w:bookmarkStart w:id="2835" w:name="_ETM_Q11_198374"/>
      <w:bookmarkEnd w:id="2835"/>
    </w:p>
    <w:bookmarkStart w:id="2836" w:name="_ETM_Q11_200960" w:displacedByCustomXml="next"/>
    <w:bookmarkEnd w:id="2836" w:displacedByCustomXml="next"/>
    <w:sdt>
      <w:sdtPr>
        <w:rPr>
          <w:rtl/>
        </w:rPr>
        <w:alias w:val="קריאה"/>
        <w:tag w:val="&lt;ID&gt;5520&lt;/ID&gt;&lt;Name&gt;פורר עודד - ישראל ביתנו&lt;/Name&gt;&lt;Data&gt;עודד פורר (ישראל ביתנו)&lt;/Data&gt;&lt;Shortcut&gt;עופו&lt;/Shortcut&gt;"/>
        <w:id w:val="1284692159"/>
        <w:placeholder>
          <w:docPart w:val="C527D796815D41F7B2CB623320645971"/>
        </w:placeholder>
        <w15:color w:val="993366"/>
      </w:sdtPr>
      <w:sdtEndPr/>
      <w:sdtContent>
        <w:p w:rsidR="008820DE" w:rsidRDefault="008820DE" w:rsidP="00343828">
          <w:pPr>
            <w:pStyle w:val="af5"/>
            <w:keepNext/>
            <w:rPr>
              <w:rtl/>
            </w:rPr>
          </w:pPr>
          <w:r w:rsidRPr="006B32E8">
            <w:rPr>
              <w:rStyle w:val="afe"/>
              <w:color w:val="000000"/>
              <w:rtl/>
            </w:rPr>
            <w:t>עודד פורר (ישראל ביתנו)</w:t>
          </w:r>
          <w:r w:rsidRPr="006B32E8">
            <w:rPr>
              <w:color w:val="000000"/>
              <w:rtl/>
            </w:rPr>
            <w:t>:</w:t>
          </w:r>
        </w:p>
      </w:sdtContent>
    </w:sdt>
    <w:p w:rsidR="008820DE" w:rsidRDefault="008820DE" w:rsidP="004F2FC9">
      <w:pPr>
        <w:rPr>
          <w:rtl/>
        </w:rPr>
      </w:pPr>
    </w:p>
    <w:p w:rsidR="008820DE" w:rsidRPr="006B32E8" w:rsidRDefault="004F2FC9" w:rsidP="00343828">
      <w:pPr>
        <w:rPr>
          <w:rtl/>
        </w:rPr>
      </w:pPr>
      <w:bookmarkStart w:id="2837" w:name="_ETM_Q11_204710"/>
      <w:bookmarkEnd w:id="2837"/>
      <w:r>
        <w:rPr>
          <w:rFonts w:hint="cs"/>
          <w:rtl/>
        </w:rPr>
        <w:t>– – –</w:t>
      </w:r>
    </w:p>
    <w:p w:rsidR="008820DE" w:rsidRDefault="008820DE" w:rsidP="00343828">
      <w:pPr>
        <w:ind w:firstLine="0"/>
        <w:rPr>
          <w:rtl/>
        </w:rPr>
      </w:pPr>
      <w:bookmarkStart w:id="2838" w:name="_ETM_Q11_196113"/>
      <w:bookmarkStart w:id="2839" w:name="_ETM_Q11_196191"/>
      <w:bookmarkStart w:id="2840" w:name="_ETM_Q11_197722"/>
      <w:bookmarkStart w:id="2841" w:name="_ETM_Q11_197816"/>
      <w:bookmarkEnd w:id="2838"/>
      <w:bookmarkEnd w:id="2839"/>
      <w:bookmarkEnd w:id="2840"/>
      <w:bookmarkEnd w:id="2841"/>
    </w:p>
    <w:bookmarkStart w:id="2842" w:name="_ETM_Q11_198066" w:displacedByCustomXml="next"/>
    <w:bookmarkEnd w:id="2842" w:displacedByCustomXml="next"/>
    <w:bookmarkStart w:id="2843" w:name="_ETM_Q11_198160" w:displacedByCustomXml="next"/>
    <w:bookmarkEnd w:id="2843"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464188566"/>
        <w:placeholder>
          <w:docPart w:val="C527D796815D41F7B2CB623320645971"/>
        </w:placeholder>
        <w15:color w:val="993366"/>
      </w:sdtPr>
      <w:sdtEndPr/>
      <w:sdtContent>
        <w:p w:rsidR="008820DE" w:rsidRDefault="008820DE" w:rsidP="00343828">
          <w:pPr>
            <w:pStyle w:val="-"/>
            <w:keepNext/>
            <w:rPr>
              <w:rtl/>
            </w:rPr>
          </w:pPr>
          <w:r w:rsidRPr="00B0316E">
            <w:rPr>
              <w:rStyle w:val="afe"/>
              <w:color w:val="000000"/>
              <w:rtl/>
            </w:rPr>
            <w:t>ג'מאל זחאלקה (הרשימה המשותפת)</w:t>
          </w:r>
          <w:r w:rsidRPr="00B0316E">
            <w:rPr>
              <w:color w:val="000000"/>
              <w:rtl/>
            </w:rPr>
            <w:t>:</w:t>
          </w:r>
        </w:p>
      </w:sdtContent>
    </w:sdt>
    <w:p w:rsidR="008820DE" w:rsidRDefault="008820DE" w:rsidP="004F2FC9">
      <w:pPr>
        <w:rPr>
          <w:rtl/>
        </w:rPr>
      </w:pPr>
    </w:p>
    <w:p w:rsidR="008820DE" w:rsidRDefault="008820DE" w:rsidP="00343828">
      <w:pPr>
        <w:rPr>
          <w:rtl/>
        </w:rPr>
      </w:pPr>
      <w:bookmarkStart w:id="2844" w:name="_ETM_Q11_199566"/>
      <w:bookmarkStart w:id="2845" w:name="_ETM_Q11_203144"/>
      <w:bookmarkEnd w:id="2844"/>
      <w:bookmarkEnd w:id="2845"/>
      <w:r>
        <w:rPr>
          <w:rFonts w:hint="cs"/>
          <w:rtl/>
        </w:rPr>
        <w:t>נו</w:t>
      </w:r>
      <w:bookmarkStart w:id="2846" w:name="_ETM_Q11_203253"/>
      <w:bookmarkEnd w:id="2846"/>
      <w:r>
        <w:rPr>
          <w:rFonts w:hint="cs"/>
          <w:rtl/>
        </w:rPr>
        <w:t xml:space="preserve">סף לסכנה של </w:t>
      </w:r>
      <w:bookmarkStart w:id="2847" w:name="_ETM_Q11_205175"/>
      <w:bookmarkEnd w:id="2847"/>
      <w:r>
        <w:rPr>
          <w:rFonts w:hint="cs"/>
          <w:rtl/>
        </w:rPr>
        <w:t xml:space="preserve">רעידת האדמה, ישנה הסכנה הגדולה של נשק גרעיני. ואני אומר, חבר הכנסת עפר, אני יודע שאתם לא רוצים לשמוע, אבל תקשיבו: אם יש מדינה אחת במזרח התיכון </w:t>
      </w:r>
      <w:bookmarkStart w:id="2848" w:name="_ETM_Q11_220222"/>
      <w:bookmarkEnd w:id="2848"/>
      <w:r>
        <w:rPr>
          <w:rFonts w:hint="cs"/>
          <w:rtl/>
        </w:rPr>
        <w:t xml:space="preserve">שיש לה נשק גרעיני, במוקדם או במאוחר יהיו מדינות אחרות. לא יישאר מצב שבו מדינה אחת </w:t>
      </w:r>
      <w:r>
        <w:rPr>
          <w:rtl/>
        </w:rPr>
        <w:t>–</w:t>
      </w:r>
      <w:r>
        <w:rPr>
          <w:rFonts w:hint="cs"/>
          <w:rtl/>
        </w:rPr>
        <w:t xml:space="preserve"> אם </w:t>
      </w:r>
      <w:bookmarkStart w:id="2849" w:name="_ETM_Q11_235503"/>
      <w:bookmarkEnd w:id="2849"/>
      <w:r>
        <w:rPr>
          <w:rFonts w:hint="cs"/>
          <w:rtl/>
        </w:rPr>
        <w:t xml:space="preserve">זו לא איראן אז זו טורקיה, אז זו מצרים, אז זו סעודיה, אז זו קבוצה של מדינות, אני לא </w:t>
      </w:r>
      <w:bookmarkStart w:id="2850" w:name="_ETM_Q11_243894"/>
      <w:bookmarkEnd w:id="2850"/>
      <w:r>
        <w:rPr>
          <w:rFonts w:hint="cs"/>
          <w:rtl/>
        </w:rPr>
        <w:t xml:space="preserve">יודע מי. </w:t>
      </w:r>
    </w:p>
    <w:p w:rsidR="008820DE" w:rsidRDefault="008820DE" w:rsidP="00343828">
      <w:pPr>
        <w:rPr>
          <w:rtl/>
        </w:rPr>
      </w:pPr>
    </w:p>
    <w:p w:rsidR="008820DE" w:rsidRDefault="008820DE" w:rsidP="007B2842">
      <w:pPr>
        <w:rPr>
          <w:rtl/>
        </w:rPr>
      </w:pPr>
      <w:r>
        <w:rPr>
          <w:rFonts w:hint="cs"/>
          <w:rtl/>
        </w:rPr>
        <w:t xml:space="preserve">לכן הדרך היחידה </w:t>
      </w:r>
      <w:r>
        <w:rPr>
          <w:rtl/>
        </w:rPr>
        <w:t>–</w:t>
      </w:r>
      <w:r>
        <w:rPr>
          <w:rFonts w:hint="cs"/>
          <w:rtl/>
        </w:rPr>
        <w:t xml:space="preserve"> מדברים על גרעין איראני, זו סכנה גדולה כמובן</w:t>
      </w:r>
      <w:r w:rsidR="007B2842">
        <w:rPr>
          <w:rFonts w:hint="cs"/>
          <w:rtl/>
        </w:rPr>
        <w:t>;</w:t>
      </w:r>
      <w:r w:rsidR="007B2842">
        <w:rPr>
          <w:rFonts w:hint="cs"/>
          <w:rtl/>
        </w:rPr>
        <w:tab/>
      </w:r>
      <w:r>
        <w:rPr>
          <w:rFonts w:hint="cs"/>
          <w:rtl/>
        </w:rPr>
        <w:t xml:space="preserve"> אני נגד גרעין, לא איראני, </w:t>
      </w:r>
      <w:bookmarkStart w:id="2851" w:name="_ETM_Q11_252237"/>
      <w:bookmarkEnd w:id="2851"/>
      <w:r>
        <w:rPr>
          <w:rFonts w:hint="cs"/>
          <w:rtl/>
        </w:rPr>
        <w:t xml:space="preserve">לא סורי, לא טורקי, לא ישראלי. אני בעד פירוז מלא של המזרח התיכון מנשק גרעיני. זו הדרך </w:t>
      </w:r>
      <w:bookmarkStart w:id="2852" w:name="_ETM_Q11_258644"/>
      <w:bookmarkEnd w:id="2852"/>
      <w:r>
        <w:rPr>
          <w:rFonts w:hint="cs"/>
          <w:rtl/>
        </w:rPr>
        <w:t xml:space="preserve">היחידה למנוע אסון. לכן, ממשלת ישראל צריכה להיות כפופה לחוק </w:t>
      </w:r>
      <w:bookmarkStart w:id="2853" w:name="_ETM_Q11_267331"/>
      <w:bookmarkEnd w:id="2853"/>
      <w:r>
        <w:rPr>
          <w:rFonts w:hint="cs"/>
          <w:rtl/>
        </w:rPr>
        <w:t xml:space="preserve">הבין-לאומי. החוק הבין-לאומי אוסר על הפצה של נשק גרעיני. אם כל מדינה תתנהג כפי שהיא רוצה, </w:t>
      </w:r>
      <w:bookmarkStart w:id="2854" w:name="_ETM_Q11_276269"/>
      <w:bookmarkEnd w:id="2854"/>
      <w:r>
        <w:rPr>
          <w:rFonts w:hint="cs"/>
          <w:rtl/>
        </w:rPr>
        <w:t>העולם יהיה כאוס, יהיה מטורף</w:t>
      </w:r>
      <w:r w:rsidR="007B2842">
        <w:rPr>
          <w:rFonts w:hint="cs"/>
          <w:rtl/>
        </w:rPr>
        <w:t>,</w:t>
      </w:r>
      <w:r>
        <w:rPr>
          <w:rFonts w:hint="cs"/>
          <w:rtl/>
        </w:rPr>
        <w:t xml:space="preserve"> והאסונות יהיו גדולים, במיוחד כשמשחקים עם דבר כל כך מסוכן </w:t>
      </w:r>
      <w:r>
        <w:rPr>
          <w:rFonts w:hint="eastAsia"/>
        </w:rPr>
        <w:t>–</w:t>
      </w:r>
      <w:r>
        <w:rPr>
          <w:rFonts w:hint="cs"/>
          <w:rtl/>
        </w:rPr>
        <w:t xml:space="preserve"> נשק גרעיני.</w:t>
      </w:r>
    </w:p>
    <w:p w:rsidR="008820DE" w:rsidRDefault="008820DE" w:rsidP="00343828">
      <w:pPr>
        <w:rPr>
          <w:rtl/>
        </w:rPr>
      </w:pPr>
      <w:bookmarkStart w:id="2855" w:name="_ETM_Q11_286644"/>
      <w:bookmarkEnd w:id="2855"/>
    </w:p>
    <w:p w:rsidR="008820DE" w:rsidRDefault="008820DE" w:rsidP="007B2842">
      <w:pPr>
        <w:rPr>
          <w:rtl/>
        </w:rPr>
      </w:pPr>
      <w:r>
        <w:rPr>
          <w:rFonts w:hint="cs"/>
          <w:rtl/>
        </w:rPr>
        <w:t>ול</w:t>
      </w:r>
      <w:bookmarkStart w:id="2856" w:name="_ETM_Q11_287237"/>
      <w:bookmarkStart w:id="2857" w:name="_ETM_Q11_287519"/>
      <w:bookmarkEnd w:id="2856"/>
      <w:bookmarkEnd w:id="2857"/>
      <w:r>
        <w:rPr>
          <w:rFonts w:hint="cs"/>
          <w:rtl/>
        </w:rPr>
        <w:t>כן</w:t>
      </w:r>
      <w:bookmarkStart w:id="2858" w:name="_ETM_Q11_287597"/>
      <w:bookmarkEnd w:id="2858"/>
      <w:r>
        <w:rPr>
          <w:rFonts w:hint="cs"/>
          <w:rtl/>
        </w:rPr>
        <w:t xml:space="preserve">, </w:t>
      </w:r>
      <w:bookmarkStart w:id="2859" w:name="_ETM_Q11_287862"/>
      <w:bookmarkEnd w:id="2859"/>
      <w:r>
        <w:rPr>
          <w:rFonts w:hint="cs"/>
          <w:rtl/>
        </w:rPr>
        <w:t xml:space="preserve">אני פונה אליכם לא למהר ללחוץ על כפתור הנגד, כי אם </w:t>
      </w:r>
      <w:bookmarkStart w:id="2860" w:name="_ETM_Q11_298081"/>
      <w:bookmarkEnd w:id="2860"/>
      <w:r>
        <w:rPr>
          <w:rFonts w:hint="cs"/>
          <w:rtl/>
        </w:rPr>
        <w:t xml:space="preserve">אתה לוחץ על כפתור הנגד אתה בעצם לוחץ, בצורה זו או אחרת </w:t>
      </w:r>
      <w:r w:rsidR="004F2FC9">
        <w:rPr>
          <w:rFonts w:hint="cs"/>
          <w:rtl/>
        </w:rPr>
        <w:t>– –</w:t>
      </w:r>
      <w:r>
        <w:rPr>
          <w:rFonts w:hint="cs"/>
          <w:rtl/>
        </w:rPr>
        <w:t xml:space="preserve"> </w:t>
      </w:r>
    </w:p>
    <w:p w:rsidR="008820DE" w:rsidRDefault="008820DE" w:rsidP="00343828">
      <w:pPr>
        <w:rPr>
          <w:rtl/>
        </w:rPr>
      </w:pPr>
    </w:p>
    <w:sdt>
      <w:sdtPr>
        <w:rPr>
          <w:rtl/>
        </w:rPr>
        <w:alias w:val="קריאה"/>
        <w:tag w:val="&lt;ID&gt;5466&lt;/ID&gt;&lt;Name&gt;אמיר אוחנה - הליכוד&lt;/Name&gt;&lt;Data&gt;אמיר אוחנה (הליכוד)&lt;/Data&gt;&lt;Shortcut&gt;אמאו&lt;/Shortcut&gt;"/>
        <w:id w:val="1109851289"/>
        <w:placeholder>
          <w:docPart w:val="C527D796815D41F7B2CB623320645971"/>
        </w:placeholder>
        <w15:color w:val="993366"/>
      </w:sdtPr>
      <w:sdtEndPr/>
      <w:sdtContent>
        <w:p w:rsidR="008820DE" w:rsidRDefault="008820DE" w:rsidP="00343828">
          <w:pPr>
            <w:pStyle w:val="af5"/>
            <w:keepNext/>
            <w:rPr>
              <w:rtl/>
            </w:rPr>
          </w:pPr>
          <w:r w:rsidRPr="003605CC">
            <w:rPr>
              <w:rStyle w:val="afe"/>
              <w:color w:val="000000"/>
              <w:rtl/>
            </w:rPr>
            <w:t>אמיר אוחנה (הליכוד)</w:t>
          </w:r>
          <w:r w:rsidRPr="003605C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אנחנו נצביע נגד </w:t>
      </w:r>
      <w:r w:rsidR="004F2FC9">
        <w:rPr>
          <w:rFonts w:hint="cs"/>
          <w:rtl/>
        </w:rPr>
        <w:t>– – –</w:t>
      </w:r>
    </w:p>
    <w:p w:rsidR="008820DE" w:rsidRDefault="008820DE" w:rsidP="00343828">
      <w:pPr>
        <w:rPr>
          <w:rtl/>
        </w:rPr>
      </w:pPr>
      <w:bookmarkStart w:id="2861" w:name="_ETM_Q11_311581"/>
      <w:bookmarkStart w:id="2862" w:name="_ETM_Q11_311675"/>
      <w:bookmarkEnd w:id="2861"/>
      <w:bookmarkEnd w:id="2862"/>
    </w:p>
    <w:bookmarkStart w:id="2863" w:name="_ETM_Q11_311940" w:displacedByCustomXml="next"/>
    <w:bookmarkEnd w:id="2863" w:displacedByCustomXml="next"/>
    <w:bookmarkStart w:id="2864" w:name="_ETM_Q11_312034" w:displacedByCustomXml="next"/>
    <w:bookmarkEnd w:id="2864"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803264044"/>
        <w:placeholder>
          <w:docPart w:val="C527D796815D41F7B2CB623320645971"/>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4F2FC9">
      <w:pPr>
        <w:rPr>
          <w:rtl/>
        </w:rPr>
      </w:pPr>
    </w:p>
    <w:p w:rsidR="008820DE" w:rsidRDefault="004F2FC9" w:rsidP="00343828">
      <w:pPr>
        <w:rPr>
          <w:rtl/>
        </w:rPr>
      </w:pPr>
      <w:bookmarkStart w:id="2865" w:name="_ETM_Q11_313253"/>
      <w:bookmarkEnd w:id="2865"/>
      <w:r>
        <w:rPr>
          <w:rFonts w:hint="cs"/>
          <w:rtl/>
        </w:rPr>
        <w:t>– –</w:t>
      </w:r>
      <w:r w:rsidR="007B2842">
        <w:rPr>
          <w:rFonts w:hint="cs"/>
          <w:rtl/>
        </w:rPr>
        <w:t xml:space="preserve"> </w:t>
      </w:r>
      <w:r w:rsidR="008820DE">
        <w:rPr>
          <w:rFonts w:hint="cs"/>
          <w:rtl/>
        </w:rPr>
        <w:t xml:space="preserve">בעוד עשר, בעוד 20 שנה, בעוד חמש שנים, על הכפתור הגרעיני. </w:t>
      </w:r>
    </w:p>
    <w:p w:rsidR="008820DE" w:rsidRDefault="008820DE" w:rsidP="00343828">
      <w:pPr>
        <w:rPr>
          <w:rtl/>
        </w:rPr>
      </w:pPr>
    </w:p>
    <w:sdt>
      <w:sdtPr>
        <w:rPr>
          <w:rtl/>
        </w:rPr>
        <w:alias w:val="קריאה"/>
        <w:tag w:val="&lt;ID&gt;5466&lt;/ID&gt;&lt;Name&gt;אמיר אוחנה - הליכוד&lt;/Name&gt;&lt;Data&gt;אמיר אוחנה (הליכוד)&lt;/Data&gt;&lt;Shortcut&gt;אמאו&lt;/Shortcut&gt;"/>
        <w:id w:val="780919256"/>
        <w:placeholder>
          <w:docPart w:val="9BD7CE32A03546CF9B36571926A81356"/>
        </w:placeholder>
        <w15:color w:val="993366"/>
      </w:sdtPr>
      <w:sdtEndPr/>
      <w:sdtContent>
        <w:p w:rsidR="008820DE" w:rsidRDefault="008820DE" w:rsidP="00343828">
          <w:pPr>
            <w:pStyle w:val="af5"/>
            <w:keepNext/>
            <w:rPr>
              <w:rtl/>
            </w:rPr>
          </w:pPr>
          <w:r w:rsidRPr="003605CC">
            <w:rPr>
              <w:rStyle w:val="afe"/>
              <w:color w:val="000000"/>
              <w:rtl/>
            </w:rPr>
            <w:t>אמיר אוחנה (הליכוד)</w:t>
          </w:r>
          <w:r w:rsidRPr="003605C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נגד ההצעה המסוכנת הזו </w:t>
      </w:r>
      <w:r w:rsidR="004F2FC9">
        <w:rPr>
          <w:rFonts w:hint="cs"/>
          <w:rtl/>
        </w:rPr>
        <w:t>– – –</w:t>
      </w:r>
    </w:p>
    <w:p w:rsidR="008820DE" w:rsidRDefault="008820DE" w:rsidP="0034382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874889362"/>
        <w:placeholder>
          <w:docPart w:val="2C8931D3A0664CB1803EC33C404107BD"/>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343828">
      <w:pPr>
        <w:rPr>
          <w:rtl/>
        </w:rPr>
      </w:pPr>
    </w:p>
    <w:p w:rsidR="008820DE" w:rsidRDefault="008820DE" w:rsidP="002A5831">
      <w:pPr>
        <w:rPr>
          <w:rtl/>
        </w:rPr>
      </w:pPr>
      <w:r>
        <w:rPr>
          <w:rFonts w:hint="cs"/>
          <w:rtl/>
        </w:rPr>
        <w:t xml:space="preserve">וכפתור גרעיני יביא לאסון גדול לכולם. אסון כל כך גדול </w:t>
      </w:r>
      <w:bookmarkStart w:id="2866" w:name="_ETM_Q11_315878"/>
      <w:bookmarkEnd w:id="2866"/>
      <w:r>
        <w:rPr>
          <w:rFonts w:hint="cs"/>
          <w:rtl/>
        </w:rPr>
        <w:t xml:space="preserve">בנגב. אם תהיה רעידת אדמה, אני רוצה שתדעו, היא </w:t>
      </w:r>
      <w:bookmarkStart w:id="2867" w:name="_ETM_Q11_323128"/>
      <w:bookmarkEnd w:id="2867"/>
      <w:r>
        <w:rPr>
          <w:rFonts w:hint="cs"/>
          <w:rtl/>
        </w:rPr>
        <w:t xml:space="preserve">תפגע באזור מאוד רחב בנגב: באזור חברון, בדרום הגדה המערבית, במערב ירדן. היו לי שיחות </w:t>
      </w:r>
      <w:bookmarkStart w:id="2868" w:name="_ETM_Q11_332675"/>
      <w:bookmarkEnd w:id="2868"/>
      <w:r>
        <w:rPr>
          <w:rFonts w:hint="cs"/>
          <w:rtl/>
        </w:rPr>
        <w:t xml:space="preserve">עם בכירים ירדניים ובכירים פלסטיניים, הם הביעו דאגה מהנושא הזה. אני אפילו שמעתי באוזן שתהיה </w:t>
      </w:r>
      <w:bookmarkStart w:id="2869" w:name="_ETM_Q11_341393"/>
      <w:bookmarkEnd w:id="2869"/>
      <w:r>
        <w:rPr>
          <w:rFonts w:hint="cs"/>
          <w:rtl/>
        </w:rPr>
        <w:t>פנ</w:t>
      </w:r>
      <w:r w:rsidR="002A5831">
        <w:rPr>
          <w:rFonts w:hint="cs"/>
          <w:rtl/>
        </w:rPr>
        <w:t>י</w:t>
      </w:r>
      <w:r>
        <w:rPr>
          <w:rFonts w:hint="cs"/>
          <w:rtl/>
        </w:rPr>
        <w:t xml:space="preserve">יה נגד הסכנה של הכור בדימונה מצד הרשות הפלסטינית </w:t>
      </w:r>
      <w:r w:rsidR="004F2FC9">
        <w:rPr>
          <w:rFonts w:hint="cs"/>
          <w:rtl/>
        </w:rPr>
        <w:t>– –</w:t>
      </w:r>
      <w:r>
        <w:rPr>
          <w:rFonts w:hint="cs"/>
          <w:rtl/>
        </w:rPr>
        <w:t xml:space="preserve"> </w:t>
      </w:r>
    </w:p>
    <w:p w:rsidR="008820DE" w:rsidRDefault="008820DE" w:rsidP="00343828">
      <w:pPr>
        <w:rPr>
          <w:rtl/>
        </w:rPr>
      </w:pPr>
      <w:bookmarkStart w:id="2870" w:name="_ETM_Q11_346503"/>
      <w:bookmarkEnd w:id="2870"/>
    </w:p>
    <w:sdt>
      <w:sdtPr>
        <w:rPr>
          <w:rtl/>
        </w:rPr>
        <w:alias w:val="קריאה"/>
        <w:tag w:val="&lt;ID&gt;5520&lt;/ID&gt;&lt;Name&gt;פורר עודד - ישראל ביתנו&lt;/Name&gt;&lt;Data&gt;עודד פורר (ישראל ביתנו)&lt;/Data&gt;&lt;Shortcut&gt;עופו&lt;/Shortcut&gt;"/>
        <w:id w:val="-76062405"/>
        <w:placeholder>
          <w:docPart w:val="C527D796815D41F7B2CB623320645971"/>
        </w:placeholder>
        <w15:color w:val="993366"/>
      </w:sdtPr>
      <w:sdtEndPr/>
      <w:sdtContent>
        <w:p w:rsidR="008820DE" w:rsidRDefault="008820DE" w:rsidP="00343828">
          <w:pPr>
            <w:pStyle w:val="af5"/>
            <w:keepNext/>
            <w:rPr>
              <w:rtl/>
            </w:rPr>
          </w:pPr>
          <w:r w:rsidRPr="003605CC">
            <w:rPr>
              <w:rStyle w:val="afe"/>
              <w:color w:val="000000"/>
              <w:rtl/>
            </w:rPr>
            <w:t>עודד פורר (ישראל ביתנו)</w:t>
          </w:r>
          <w:r w:rsidRPr="003605CC">
            <w:rPr>
              <w:color w:val="000000"/>
              <w:rtl/>
            </w:rPr>
            <w:t>:</w:t>
          </w:r>
        </w:p>
      </w:sdtContent>
    </w:sdt>
    <w:p w:rsidR="008820DE" w:rsidRPr="003605CC" w:rsidRDefault="008820DE" w:rsidP="00343828">
      <w:pPr>
        <w:rPr>
          <w:rtl/>
        </w:rPr>
      </w:pPr>
      <w:bookmarkStart w:id="2871" w:name="_ETM_Q11_344680"/>
      <w:bookmarkEnd w:id="2871"/>
    </w:p>
    <w:p w:rsidR="008820DE" w:rsidRDefault="008820DE" w:rsidP="00343828">
      <w:pPr>
        <w:rPr>
          <w:rtl/>
        </w:rPr>
      </w:pPr>
      <w:r>
        <w:rPr>
          <w:rFonts w:hint="cs"/>
          <w:rtl/>
        </w:rPr>
        <w:t>א</w:t>
      </w:r>
      <w:bookmarkStart w:id="2872" w:name="_ETM_Q11_346815"/>
      <w:bookmarkStart w:id="2873" w:name="_ETM_Q11_347081"/>
      <w:bookmarkEnd w:id="2872"/>
      <w:bookmarkEnd w:id="2873"/>
      <w:r>
        <w:rPr>
          <w:rFonts w:hint="cs"/>
          <w:rtl/>
        </w:rPr>
        <w:t>יז</w:t>
      </w:r>
      <w:bookmarkStart w:id="2874" w:name="_ETM_Q11_347175"/>
      <w:bookmarkEnd w:id="2874"/>
      <w:r>
        <w:rPr>
          <w:rFonts w:hint="cs"/>
          <w:rtl/>
        </w:rPr>
        <w:t xml:space="preserve">ה בכירים </w:t>
      </w:r>
      <w:r w:rsidR="004F2FC9">
        <w:rPr>
          <w:rFonts w:hint="cs"/>
          <w:rtl/>
        </w:rPr>
        <w:t>– – –</w:t>
      </w:r>
      <w:r>
        <w:rPr>
          <w:rFonts w:hint="cs"/>
          <w:rtl/>
        </w:rPr>
        <w:t xml:space="preserve"> </w:t>
      </w:r>
      <w:bookmarkStart w:id="2875" w:name="_ETM_Q11_353378"/>
      <w:bookmarkEnd w:id="2875"/>
    </w:p>
    <w:p w:rsidR="008820DE" w:rsidRDefault="008820DE" w:rsidP="00343828">
      <w:pPr>
        <w:rPr>
          <w:rtl/>
        </w:rPr>
      </w:pPr>
      <w:bookmarkStart w:id="2876" w:name="_ETM_Q11_354065"/>
      <w:bookmarkEnd w:id="2876"/>
    </w:p>
    <w:bookmarkStart w:id="2877" w:name="_ETM_Q11_354268" w:displacedByCustomXml="next"/>
    <w:bookmarkEnd w:id="2877" w:displacedByCustomXml="next"/>
    <w:bookmarkStart w:id="2878" w:name="_ETM_Q11_354565" w:displacedByCustomXml="next"/>
    <w:bookmarkEnd w:id="2878" w:displacedByCustomXml="next"/>
    <w:bookmarkStart w:id="2879" w:name="_ETM_Q11_354643" w:displacedByCustomXml="next"/>
    <w:bookmarkEnd w:id="287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469894250"/>
        <w:placeholder>
          <w:docPart w:val="C527D796815D41F7B2CB623320645971"/>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4F2FC9">
      <w:pPr>
        <w:rPr>
          <w:rtl/>
        </w:rPr>
      </w:pPr>
    </w:p>
    <w:p w:rsidR="008820DE" w:rsidRDefault="004F2FC9" w:rsidP="00343828">
      <w:pPr>
        <w:rPr>
          <w:rtl/>
        </w:rPr>
      </w:pPr>
      <w:bookmarkStart w:id="2880" w:name="_ETM_Q11_355862"/>
      <w:bookmarkEnd w:id="2880"/>
      <w:r>
        <w:rPr>
          <w:rFonts w:hint="cs"/>
          <w:rtl/>
        </w:rPr>
        <w:t>– –</w:t>
      </w:r>
      <w:r w:rsidR="002A5831">
        <w:rPr>
          <w:rFonts w:hint="cs"/>
          <w:rtl/>
        </w:rPr>
        <w:t xml:space="preserve"> </w:t>
      </w:r>
      <w:r w:rsidR="008820DE">
        <w:rPr>
          <w:rFonts w:hint="cs"/>
          <w:rtl/>
        </w:rPr>
        <w:t>כי זה מסכן אזרחים בהר חברון, באזור אל-</w:t>
      </w:r>
      <w:proofErr w:type="spellStart"/>
      <w:r w:rsidR="008820DE">
        <w:rPr>
          <w:rFonts w:hint="cs"/>
          <w:rtl/>
        </w:rPr>
        <w:t>ח'ליל</w:t>
      </w:r>
      <w:proofErr w:type="spellEnd"/>
      <w:r w:rsidR="008820DE">
        <w:rPr>
          <w:rFonts w:hint="cs"/>
          <w:rtl/>
        </w:rPr>
        <w:t>. ואני חושב שזה לא רק שם</w:t>
      </w:r>
      <w:r w:rsidR="002A5831">
        <w:rPr>
          <w:rFonts w:hint="cs"/>
          <w:rtl/>
        </w:rPr>
        <w:t>,</w:t>
      </w:r>
      <w:r w:rsidR="008820DE">
        <w:rPr>
          <w:rFonts w:hint="cs"/>
          <w:rtl/>
        </w:rPr>
        <w:t xml:space="preserve"> כמובן. אני כאן עומד על הבמה כדי להגן על </w:t>
      </w:r>
      <w:bookmarkStart w:id="2881" w:name="_ETM_Q11_362050"/>
      <w:bookmarkEnd w:id="2881"/>
      <w:r w:rsidR="008820DE">
        <w:rPr>
          <w:rFonts w:hint="cs"/>
          <w:rtl/>
        </w:rPr>
        <w:t xml:space="preserve">חיי אדם באשר הוא אדם </w:t>
      </w:r>
      <w:r w:rsidR="008820DE">
        <w:rPr>
          <w:rtl/>
        </w:rPr>
        <w:t>–</w:t>
      </w:r>
      <w:r w:rsidR="008820DE">
        <w:rPr>
          <w:rFonts w:hint="cs"/>
          <w:rtl/>
        </w:rPr>
        <w:t xml:space="preserve"> יהודי, פלסטיני, ירדני, סורי. </w:t>
      </w:r>
      <w:bookmarkStart w:id="2882" w:name="_ETM_Q11_370550"/>
      <w:bookmarkEnd w:id="2882"/>
      <w:r w:rsidR="008820DE">
        <w:rPr>
          <w:rFonts w:hint="cs"/>
          <w:rtl/>
        </w:rPr>
        <w:t xml:space="preserve">הנשק הגרעיני הוא מסוכן, הוא מסוכן מאוד, במיוחד באזורנו, שהוא אזור שיש בו מתח גדול מאוד. </w:t>
      </w:r>
    </w:p>
    <w:p w:rsidR="002A5831" w:rsidRDefault="002A5831" w:rsidP="00343828">
      <w:pPr>
        <w:rPr>
          <w:rtl/>
        </w:rPr>
      </w:pPr>
    </w:p>
    <w:sdt>
      <w:sdtPr>
        <w:rPr>
          <w:rtl/>
        </w:rPr>
        <w:alias w:val="קריאה"/>
        <w:tag w:val="&lt;ID&gt;4628&lt;/ID&gt;&lt;Name&gt;חסון יואל - המחנה הציוני&lt;/Name&gt;&lt;Data&gt;יואל חסון (המחנה הציוני)&lt;/Data&gt;&lt;Shortcut&gt;יוחס&lt;/Shortcut&gt;"/>
        <w:id w:val="188190243"/>
        <w:placeholder>
          <w:docPart w:val="C527D796815D41F7B2CB623320645971"/>
        </w:placeholder>
        <w15:color w:val="993366"/>
      </w:sdtPr>
      <w:sdtEndPr/>
      <w:sdtContent>
        <w:p w:rsidR="008820DE" w:rsidRDefault="008820DE" w:rsidP="00343828">
          <w:pPr>
            <w:pStyle w:val="af5"/>
            <w:keepNext/>
            <w:rPr>
              <w:rtl/>
            </w:rPr>
          </w:pPr>
          <w:r w:rsidRPr="00E30FD8">
            <w:rPr>
              <w:rStyle w:val="afe"/>
              <w:color w:val="000000"/>
              <w:rtl/>
            </w:rPr>
            <w:t>יואל חסון (המחנה הציוני)</w:t>
          </w:r>
          <w:r w:rsidRPr="00E30FD8">
            <w:rPr>
              <w:color w:val="000000"/>
              <w:rtl/>
            </w:rPr>
            <w:t>:</w:t>
          </w:r>
        </w:p>
      </w:sdtContent>
    </w:sdt>
    <w:p w:rsidR="008820DE" w:rsidRDefault="008820DE" w:rsidP="00343828">
      <w:pPr>
        <w:ind w:firstLine="0"/>
        <w:rPr>
          <w:rtl/>
        </w:rPr>
      </w:pPr>
      <w:bookmarkStart w:id="2883" w:name="_ETM_Q11_379596"/>
      <w:bookmarkEnd w:id="2883"/>
    </w:p>
    <w:p w:rsidR="008820DE" w:rsidRDefault="008820DE" w:rsidP="00343828">
      <w:pPr>
        <w:rPr>
          <w:rtl/>
        </w:rPr>
      </w:pPr>
      <w:bookmarkStart w:id="2884" w:name="_ETM_Q11_379846"/>
      <w:bookmarkEnd w:id="2884"/>
      <w:r>
        <w:rPr>
          <w:rFonts w:hint="cs"/>
          <w:rtl/>
        </w:rPr>
        <w:t>א</w:t>
      </w:r>
      <w:bookmarkStart w:id="2885" w:name="_ETM_Q11_380112"/>
      <w:bookmarkEnd w:id="2885"/>
      <w:r>
        <w:rPr>
          <w:rFonts w:hint="cs"/>
          <w:rtl/>
        </w:rPr>
        <w:t>בל</w:t>
      </w:r>
      <w:bookmarkStart w:id="2886" w:name="_ETM_Q11_380253"/>
      <w:bookmarkEnd w:id="2886"/>
      <w:r>
        <w:rPr>
          <w:rFonts w:hint="cs"/>
          <w:rtl/>
        </w:rPr>
        <w:t xml:space="preserve"> </w:t>
      </w:r>
      <w:bookmarkStart w:id="2887" w:name="_ETM_Q11_380518"/>
      <w:bookmarkEnd w:id="2887"/>
      <w:r>
        <w:rPr>
          <w:rFonts w:hint="cs"/>
          <w:rtl/>
        </w:rPr>
        <w:t xml:space="preserve">איך לא דיברת נגד איראן? מילה על איראן אתה לא </w:t>
      </w:r>
      <w:bookmarkStart w:id="2888" w:name="_ETM_Q11_387175"/>
      <w:bookmarkEnd w:id="2888"/>
      <w:r>
        <w:rPr>
          <w:rFonts w:hint="cs"/>
          <w:rtl/>
        </w:rPr>
        <w:t xml:space="preserve">אומר. </w:t>
      </w:r>
    </w:p>
    <w:p w:rsidR="008820DE" w:rsidRDefault="008820DE" w:rsidP="0034382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1849707194"/>
        <w:placeholder>
          <w:docPart w:val="DEA110EFD22C4E0895260ECDD58DF6E5"/>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343828">
      <w:pPr>
        <w:rPr>
          <w:rtl/>
        </w:rPr>
      </w:pPr>
      <w:r>
        <w:rPr>
          <w:rFonts w:hint="cs"/>
          <w:rtl/>
        </w:rPr>
        <w:t xml:space="preserve"> </w:t>
      </w:r>
    </w:p>
    <w:p w:rsidR="008820DE" w:rsidRDefault="008820DE" w:rsidP="00343828">
      <w:pPr>
        <w:rPr>
          <w:rtl/>
        </w:rPr>
      </w:pPr>
      <w:r>
        <w:rPr>
          <w:rFonts w:hint="cs"/>
          <w:rtl/>
        </w:rPr>
        <w:t>אני חושב שפוליטיקאי הגון, חבר הכנסת חסון, צריך לפעול לפירוז נשק גרע</w:t>
      </w:r>
      <w:r w:rsidR="007A3FE4">
        <w:rPr>
          <w:rFonts w:hint="cs"/>
          <w:rtl/>
        </w:rPr>
        <w:t>י</w:t>
      </w:r>
      <w:r>
        <w:rPr>
          <w:rFonts w:hint="cs"/>
          <w:rtl/>
        </w:rPr>
        <w:t xml:space="preserve">ני. </w:t>
      </w:r>
    </w:p>
    <w:p w:rsidR="008820DE" w:rsidRDefault="008820DE" w:rsidP="00343828">
      <w:pPr>
        <w:rPr>
          <w:rtl/>
        </w:rPr>
      </w:pPr>
    </w:p>
    <w:sdt>
      <w:sdtPr>
        <w:rPr>
          <w:rFonts w:hint="cs"/>
          <w:rtl/>
        </w:rPr>
        <w:alias w:val="קריאה"/>
        <w:tag w:val="&lt;ID&gt;4628&lt;/ID&gt;&lt;Name&gt;חסון יואל - המחנה הציוני&lt;/Name&gt;&lt;Data&gt;יואל חסון (המחנה הציוני)&lt;/Data&gt;&lt;Shortcut&gt;יוחס&lt;/Shortcut&gt;"/>
        <w:id w:val="148187905"/>
        <w:placeholder>
          <w:docPart w:val="C527D796815D41F7B2CB623320645971"/>
        </w:placeholder>
        <w15:color w:val="993366"/>
      </w:sdtPr>
      <w:sdtEndPr/>
      <w:sdtContent>
        <w:p w:rsidR="008820DE" w:rsidRDefault="008820DE" w:rsidP="00343828">
          <w:pPr>
            <w:pStyle w:val="af5"/>
            <w:keepNext/>
            <w:rPr>
              <w:rtl/>
            </w:rPr>
          </w:pPr>
          <w:r w:rsidRPr="00E30FD8">
            <w:rPr>
              <w:rStyle w:val="afe"/>
              <w:color w:val="000000"/>
              <w:rtl/>
            </w:rPr>
            <w:t>יואל חסון (המחנה הציוני)</w:t>
          </w:r>
          <w:r w:rsidRPr="00E30FD8">
            <w:rPr>
              <w:color w:val="000000"/>
              <w:rtl/>
            </w:rPr>
            <w:t>:</w:t>
          </w:r>
        </w:p>
      </w:sdtContent>
    </w:sdt>
    <w:p w:rsidR="008820DE" w:rsidRDefault="008820DE" w:rsidP="004F2FC9">
      <w:pPr>
        <w:rPr>
          <w:rtl/>
        </w:rPr>
      </w:pPr>
    </w:p>
    <w:p w:rsidR="008820DE" w:rsidRDefault="008820DE" w:rsidP="00343828">
      <w:pPr>
        <w:rPr>
          <w:rtl/>
        </w:rPr>
      </w:pPr>
      <w:r>
        <w:rPr>
          <w:rFonts w:hint="cs"/>
          <w:rtl/>
        </w:rPr>
        <w:t>גם איראן?</w:t>
      </w:r>
    </w:p>
    <w:p w:rsidR="008820DE" w:rsidRDefault="008820DE" w:rsidP="0034382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1428850439"/>
        <w:placeholder>
          <w:docPart w:val="F117E128500741A9B25B058DCBC2C7AC"/>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343828">
      <w:pPr>
        <w:rPr>
          <w:rtl/>
        </w:rPr>
      </w:pPr>
      <w:r>
        <w:rPr>
          <w:rFonts w:hint="cs"/>
          <w:rtl/>
        </w:rPr>
        <w:t xml:space="preserve"> </w:t>
      </w:r>
    </w:p>
    <w:p w:rsidR="008820DE" w:rsidRDefault="008820DE" w:rsidP="00343828">
      <w:pPr>
        <w:rPr>
          <w:rtl/>
        </w:rPr>
      </w:pPr>
      <w:r>
        <w:rPr>
          <w:rFonts w:hint="cs"/>
          <w:rtl/>
        </w:rPr>
        <w:t xml:space="preserve">אני קורא גם לפירוז של הודו ופקיסטאן מנשק גרעיני. היום לוב התפרקה, יכול להיות שצפון קוריאה </w:t>
      </w:r>
      <w:r w:rsidR="004F2FC9">
        <w:rPr>
          <w:rFonts w:hint="cs"/>
          <w:rtl/>
        </w:rPr>
        <w:t>– – –</w:t>
      </w:r>
    </w:p>
    <w:p w:rsidR="008820DE" w:rsidRDefault="008820DE" w:rsidP="00343828">
      <w:pPr>
        <w:rPr>
          <w:rtl/>
        </w:rPr>
      </w:pPr>
    </w:p>
    <w:sdt>
      <w:sdtPr>
        <w:rPr>
          <w:rFonts w:hint="cs"/>
          <w:rtl/>
        </w:rPr>
        <w:alias w:val="יור"/>
        <w:tag w:val="&lt;ID&gt;5413&lt;/ID&gt;&lt;Name&gt;טלי פלוסקוב - יו&quot;ר&lt;/Name&gt;&lt;Data&gt;טלי פלוסקוב:&lt;/Data&gt;&lt;Shortcut&gt;&lt;/Shortcut&gt;"/>
        <w:id w:val="78797872"/>
        <w:placeholder>
          <w:docPart w:val="C527D796815D41F7B2CB623320645971"/>
        </w:placeholder>
        <w15:color w:val="993366"/>
      </w:sdtPr>
      <w:sdtEndPr/>
      <w:sdtContent>
        <w:p w:rsidR="008820DE" w:rsidRDefault="008820DE" w:rsidP="00343828">
          <w:pPr>
            <w:pStyle w:val="af6"/>
            <w:keepNext/>
            <w:rPr>
              <w:rtl/>
            </w:rPr>
          </w:pPr>
          <w:r w:rsidRPr="00E30FD8">
            <w:rPr>
              <w:rStyle w:val="afe"/>
              <w:color w:val="000000"/>
              <w:rtl/>
            </w:rPr>
            <w:t>היו"ר טלי פלוסקוב:</w:t>
          </w:r>
        </w:p>
      </w:sdtContent>
    </w:sdt>
    <w:p w:rsidR="008820DE" w:rsidRDefault="008820DE" w:rsidP="004F2FC9">
      <w:pPr>
        <w:rPr>
          <w:rtl/>
        </w:rPr>
      </w:pPr>
    </w:p>
    <w:p w:rsidR="008820DE" w:rsidRPr="00E30FD8" w:rsidRDefault="008820DE" w:rsidP="00343828">
      <w:pPr>
        <w:rPr>
          <w:rtl/>
        </w:rPr>
      </w:pPr>
      <w:r>
        <w:rPr>
          <w:rFonts w:hint="cs"/>
          <w:rtl/>
        </w:rPr>
        <w:t>נא לסיים.</w:t>
      </w:r>
    </w:p>
    <w:p w:rsidR="008820DE" w:rsidRDefault="008820DE" w:rsidP="00343828">
      <w:pPr>
        <w:rPr>
          <w:rtl/>
        </w:rPr>
      </w:pPr>
    </w:p>
    <w:sdt>
      <w:sdtPr>
        <w:rPr>
          <w:rFonts w:hint="cs"/>
          <w:rtl/>
        </w:rPr>
        <w:alias w:val="קריאה"/>
        <w:tag w:val="&lt;ID&gt;4628&lt;/ID&gt;&lt;Name&gt;חסון יואל - המחנה הציוני&lt;/Name&gt;&lt;Data&gt;יואל חסון (המחנה הציוני)&lt;/Data&gt;&lt;Shortcut&gt;יוחס&lt;/Shortcut&gt;"/>
        <w:id w:val="-1857486270"/>
        <w:placeholder>
          <w:docPart w:val="C527D796815D41F7B2CB623320645971"/>
        </w:placeholder>
        <w15:color w:val="993366"/>
      </w:sdtPr>
      <w:sdtEndPr/>
      <w:sdtContent>
        <w:p w:rsidR="008820DE" w:rsidRDefault="008820DE" w:rsidP="00343828">
          <w:pPr>
            <w:pStyle w:val="af5"/>
            <w:keepNext/>
            <w:rPr>
              <w:rtl/>
            </w:rPr>
          </w:pPr>
          <w:r w:rsidRPr="00E30FD8">
            <w:rPr>
              <w:rStyle w:val="afe"/>
              <w:color w:val="000000"/>
              <w:rtl/>
            </w:rPr>
            <w:t>יואל חסון (המחנה הציוני)</w:t>
          </w:r>
          <w:r w:rsidRPr="00E30FD8">
            <w:rPr>
              <w:color w:val="000000"/>
              <w:rtl/>
            </w:rPr>
            <w:t>:</w:t>
          </w:r>
        </w:p>
      </w:sdtContent>
    </w:sdt>
    <w:p w:rsidR="008820DE" w:rsidRDefault="008820DE" w:rsidP="004F2FC9">
      <w:pPr>
        <w:rPr>
          <w:rtl/>
        </w:rPr>
      </w:pPr>
    </w:p>
    <w:p w:rsidR="008820DE" w:rsidRDefault="008820DE" w:rsidP="00343828">
      <w:pPr>
        <w:rPr>
          <w:rtl/>
        </w:rPr>
      </w:pPr>
      <w:bookmarkStart w:id="2889" w:name="_ETM_Q11_393464"/>
      <w:bookmarkEnd w:id="2889"/>
      <w:r>
        <w:rPr>
          <w:rFonts w:hint="cs"/>
          <w:rtl/>
        </w:rPr>
        <w:t>מה עם איראן?</w:t>
      </w:r>
    </w:p>
    <w:p w:rsidR="008820DE" w:rsidRDefault="008820DE" w:rsidP="00343828">
      <w:pPr>
        <w:pStyle w:val="-"/>
        <w:keepNext/>
        <w:rPr>
          <w:rtl/>
        </w:rPr>
      </w:pPr>
      <w:bookmarkStart w:id="2890" w:name="_ETM_Q11_391284"/>
      <w:bookmarkStart w:id="2891" w:name="_ETM_Q11_396940"/>
      <w:bookmarkStart w:id="2892" w:name="_ETM_Q11_396846"/>
      <w:bookmarkStart w:id="2893" w:name="_ETM_Q11_396565"/>
      <w:bookmarkEnd w:id="2890"/>
      <w:bookmarkEnd w:id="2891"/>
      <w:bookmarkEnd w:id="2892"/>
      <w:bookmarkEnd w:id="2893"/>
    </w:p>
    <w:sdt>
      <w:sdtPr>
        <w:rPr>
          <w:rtl/>
        </w:rPr>
        <w:alias w:val="דובר_המשך"/>
        <w:tag w:val="&lt;ID&gt;4625&lt;/ID&gt;&lt;Name&gt;ג'מאל זחאלקה - הרשימה המשותפת&lt;/Name&gt;&lt;Data&gt;ג'מאל זחאלקה (הרשימה המשותפת)&lt;/Data&gt;&lt;Shortcut&gt;גמזח&lt;/Shortcut&gt;"/>
        <w:id w:val="-459722187"/>
        <w:placeholder>
          <w:docPart w:val="C527D796815D41F7B2CB623320645971"/>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4F2FC9">
      <w:pPr>
        <w:rPr>
          <w:rtl/>
        </w:rPr>
      </w:pPr>
    </w:p>
    <w:p w:rsidR="008820DE" w:rsidRDefault="008820DE" w:rsidP="00343828">
      <w:pPr>
        <w:rPr>
          <w:rtl/>
        </w:rPr>
      </w:pPr>
      <w:bookmarkStart w:id="2894" w:name="_ETM_Q11_398300"/>
      <w:bookmarkEnd w:id="2894"/>
      <w:r>
        <w:rPr>
          <w:rFonts w:hint="cs"/>
          <w:rtl/>
        </w:rPr>
        <w:t xml:space="preserve">בטח שאני נגד </w:t>
      </w:r>
      <w:r w:rsidR="004F2FC9">
        <w:rPr>
          <w:rFonts w:hint="cs"/>
          <w:rtl/>
        </w:rPr>
        <w:t>– – –</w:t>
      </w:r>
    </w:p>
    <w:p w:rsidR="008820DE" w:rsidRDefault="008820DE" w:rsidP="00343828">
      <w:pPr>
        <w:rPr>
          <w:rtl/>
        </w:rPr>
      </w:pPr>
    </w:p>
    <w:sdt>
      <w:sdtPr>
        <w:rPr>
          <w:rFonts w:hint="cs"/>
          <w:rtl/>
        </w:rPr>
        <w:alias w:val="קריאה"/>
        <w:tag w:val="&lt;ID&gt;4628&lt;/ID&gt;&lt;Name&gt;חסון יואל - המחנה הציוני&lt;/Name&gt;&lt;Data&gt;יואל חסון (המחנה הציוני)&lt;/Data&gt;&lt;Shortcut&gt;יוחס&lt;/Shortcut&gt;"/>
        <w:id w:val="-1068260167"/>
        <w:placeholder>
          <w:docPart w:val="C527D796815D41F7B2CB623320645971"/>
        </w:placeholder>
        <w15:color w:val="993366"/>
      </w:sdtPr>
      <w:sdtEndPr/>
      <w:sdtContent>
        <w:p w:rsidR="008820DE" w:rsidRDefault="008820DE" w:rsidP="00343828">
          <w:pPr>
            <w:pStyle w:val="af5"/>
            <w:keepNext/>
            <w:rPr>
              <w:rtl/>
            </w:rPr>
          </w:pPr>
          <w:r w:rsidRPr="00E30FD8">
            <w:rPr>
              <w:rStyle w:val="afe"/>
              <w:color w:val="000000"/>
              <w:rtl/>
            </w:rPr>
            <w:t>יואל חסון (המחנה הציוני)</w:t>
          </w:r>
          <w:r w:rsidRPr="00E30FD8">
            <w:rPr>
              <w:color w:val="000000"/>
              <w:rtl/>
            </w:rPr>
            <w:t>:</w:t>
          </w:r>
        </w:p>
      </w:sdtContent>
    </w:sdt>
    <w:p w:rsidR="008820DE" w:rsidRDefault="008820DE" w:rsidP="004F2FC9">
      <w:pPr>
        <w:rPr>
          <w:rtl/>
        </w:rPr>
      </w:pPr>
    </w:p>
    <w:p w:rsidR="008820DE" w:rsidRDefault="008820DE" w:rsidP="00343828">
      <w:pPr>
        <w:rPr>
          <w:rtl/>
        </w:rPr>
      </w:pPr>
      <w:r>
        <w:rPr>
          <w:rFonts w:hint="cs"/>
          <w:rtl/>
        </w:rPr>
        <w:t>תגיד.</w:t>
      </w:r>
    </w:p>
    <w:p w:rsidR="008820DE" w:rsidRDefault="008820DE" w:rsidP="0034382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2070878843"/>
        <w:placeholder>
          <w:docPart w:val="16866D48720845A8B275774C5561DA7B"/>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343828">
      <w:pPr>
        <w:rPr>
          <w:rtl/>
        </w:rPr>
      </w:pPr>
      <w:r>
        <w:rPr>
          <w:rFonts w:hint="cs"/>
          <w:rtl/>
        </w:rPr>
        <w:t xml:space="preserve"> </w:t>
      </w:r>
    </w:p>
    <w:p w:rsidR="008820DE" w:rsidRDefault="008820DE" w:rsidP="00343828">
      <w:pPr>
        <w:rPr>
          <w:rtl/>
        </w:rPr>
      </w:pPr>
      <w:r>
        <w:rPr>
          <w:rFonts w:hint="cs"/>
          <w:rtl/>
        </w:rPr>
        <w:t xml:space="preserve">אבל הדרך למנוע זאת היא פירוז ישראל. </w:t>
      </w:r>
      <w:bookmarkStart w:id="2895" w:name="_ETM_Q11_404456"/>
      <w:bookmarkStart w:id="2896" w:name="_ETM_Q11_404549"/>
      <w:bookmarkStart w:id="2897" w:name="_ETM_Q11_408393"/>
      <w:bookmarkEnd w:id="2895"/>
      <w:bookmarkEnd w:id="2896"/>
      <w:bookmarkEnd w:id="2897"/>
      <w:r w:rsidR="002A5831">
        <w:rPr>
          <w:rFonts w:hint="cs"/>
          <w:rtl/>
        </w:rPr>
        <w:t xml:space="preserve">זה </w:t>
      </w:r>
      <w:r>
        <w:rPr>
          <w:rFonts w:hint="cs"/>
          <w:rtl/>
        </w:rPr>
        <w:t xml:space="preserve">לא יכול להיות חד-צדדי. </w:t>
      </w:r>
    </w:p>
    <w:p w:rsidR="008820DE" w:rsidRDefault="008820DE" w:rsidP="00343828">
      <w:pPr>
        <w:rPr>
          <w:rtl/>
        </w:rPr>
      </w:pPr>
      <w:bookmarkStart w:id="2898" w:name="_ETM_Q11_414721"/>
      <w:bookmarkStart w:id="2899" w:name="_ETM_Q11_414846"/>
      <w:bookmarkEnd w:id="2898"/>
      <w:bookmarkEnd w:id="2899"/>
    </w:p>
    <w:bookmarkStart w:id="2900" w:name="_ETM_Q11_415143" w:displacedByCustomXml="next"/>
    <w:bookmarkEnd w:id="2900" w:displacedByCustomXml="next"/>
    <w:bookmarkStart w:id="2901" w:name="_ETM_Q11_415221" w:displacedByCustomXml="next"/>
    <w:bookmarkEnd w:id="2901" w:displacedByCustomXml="next"/>
    <w:sdt>
      <w:sdtPr>
        <w:rPr>
          <w:rtl/>
        </w:rPr>
        <w:alias w:val="יור"/>
        <w:tag w:val="&lt;ID&gt;5413&lt;/ID&gt;&lt;Name&gt;טלי פלוסקוב - יו&quot;ר&lt;/Name&gt;&lt;Data&gt;טלי פלוסקוב:&lt;/Data&gt;&lt;Shortcut&gt;&lt;/Shortcut&gt;"/>
        <w:id w:val="1748765701"/>
        <w:placeholder>
          <w:docPart w:val="C527D796815D41F7B2CB623320645971"/>
        </w:placeholder>
        <w15:color w:val="993366"/>
      </w:sdtPr>
      <w:sdtEndPr/>
      <w:sdtContent>
        <w:p w:rsidR="008820DE" w:rsidRDefault="008820DE" w:rsidP="00343828">
          <w:pPr>
            <w:pStyle w:val="af6"/>
            <w:keepNext/>
            <w:rPr>
              <w:rtl/>
            </w:rPr>
          </w:pPr>
          <w:r w:rsidRPr="00955391">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902" w:name="_ETM_Q11_416456"/>
      <w:bookmarkEnd w:id="2902"/>
      <w:r>
        <w:rPr>
          <w:rFonts w:hint="cs"/>
          <w:rtl/>
        </w:rPr>
        <w:t>תודה, תודה לחבר הכנסת ג'מאל זחאלקה.</w:t>
      </w:r>
    </w:p>
    <w:p w:rsidR="008820DE" w:rsidRDefault="008820DE" w:rsidP="00343828">
      <w:pPr>
        <w:rPr>
          <w:rtl/>
        </w:rPr>
      </w:pPr>
      <w:bookmarkStart w:id="2903" w:name="_ETM_Q11_417409"/>
      <w:bookmarkStart w:id="2904" w:name="_ETM_Q11_417487"/>
      <w:bookmarkEnd w:id="2903"/>
      <w:bookmarkEnd w:id="2904"/>
    </w:p>
    <w:bookmarkStart w:id="2905" w:name="_ETM_Q11_417753" w:displacedByCustomXml="next"/>
    <w:bookmarkEnd w:id="2905" w:displacedByCustomXml="next"/>
    <w:bookmarkStart w:id="2906" w:name="_ETM_Q11_417846" w:displacedByCustomXml="next"/>
    <w:bookmarkEnd w:id="2906"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389679808"/>
        <w:placeholder>
          <w:docPart w:val="C527D796815D41F7B2CB623320645971"/>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4F2FC9">
      <w:pPr>
        <w:rPr>
          <w:rtl/>
        </w:rPr>
      </w:pPr>
    </w:p>
    <w:p w:rsidR="008820DE" w:rsidRDefault="008820DE" w:rsidP="002A5831">
      <w:pPr>
        <w:rPr>
          <w:rtl/>
        </w:rPr>
      </w:pPr>
      <w:r>
        <w:rPr>
          <w:rFonts w:hint="cs"/>
          <w:rtl/>
        </w:rPr>
        <w:t xml:space="preserve">מה שאני מנסה לטעון </w:t>
      </w:r>
      <w:r>
        <w:rPr>
          <w:rtl/>
        </w:rPr>
        <w:t>–</w:t>
      </w:r>
      <w:r>
        <w:rPr>
          <w:rFonts w:hint="cs"/>
          <w:rtl/>
        </w:rPr>
        <w:t xml:space="preserve"> רק פירוז כללי של המזרח התיכון יביא שלא יהיה נשק גרעיני. א</w:t>
      </w:r>
      <w:bookmarkStart w:id="2907" w:name="_ETM_Q11_419206"/>
      <w:bookmarkEnd w:id="2907"/>
      <w:r>
        <w:rPr>
          <w:rFonts w:hint="cs"/>
          <w:rtl/>
        </w:rPr>
        <w:t xml:space="preserve">ני חושב </w:t>
      </w:r>
      <w:bookmarkStart w:id="2908" w:name="_ETM_Q11_420112"/>
      <w:bookmarkEnd w:id="2908"/>
      <w:r>
        <w:rPr>
          <w:rFonts w:hint="cs"/>
          <w:rtl/>
        </w:rPr>
        <w:t xml:space="preserve">שנשק גרעיני </w:t>
      </w:r>
      <w:r w:rsidR="002A5831">
        <w:rPr>
          <w:rFonts w:hint="cs"/>
          <w:rtl/>
        </w:rPr>
        <w:t>ב</w:t>
      </w:r>
      <w:r>
        <w:rPr>
          <w:rFonts w:hint="cs"/>
          <w:rtl/>
        </w:rPr>
        <w:t xml:space="preserve">איראן זה דבר רע מאוד, מסוכן מאוד. גם </w:t>
      </w:r>
      <w:r w:rsidR="002A5831">
        <w:rPr>
          <w:rFonts w:hint="cs"/>
          <w:rtl/>
        </w:rPr>
        <w:t>ב</w:t>
      </w:r>
      <w:r>
        <w:rPr>
          <w:rFonts w:hint="cs"/>
          <w:rtl/>
        </w:rPr>
        <w:t xml:space="preserve">טורקיה, גם </w:t>
      </w:r>
      <w:bookmarkStart w:id="2909" w:name="_ETM_Q11_427940"/>
      <w:bookmarkEnd w:id="2909"/>
      <w:r w:rsidR="002A5831">
        <w:rPr>
          <w:rFonts w:hint="cs"/>
          <w:rtl/>
        </w:rPr>
        <w:t>ב</w:t>
      </w:r>
      <w:r>
        <w:rPr>
          <w:rFonts w:hint="cs"/>
          <w:rtl/>
        </w:rPr>
        <w:t xml:space="preserve">כל מדינה, גם </w:t>
      </w:r>
      <w:r w:rsidR="002A5831">
        <w:rPr>
          <w:rFonts w:hint="cs"/>
          <w:rtl/>
        </w:rPr>
        <w:t>ב</w:t>
      </w:r>
      <w:r>
        <w:rPr>
          <w:rFonts w:hint="cs"/>
          <w:rtl/>
        </w:rPr>
        <w:t xml:space="preserve">ישראל. יש זכות לתושבים במזרח התיכון, טורקים, פרסים </w:t>
      </w:r>
      <w:r w:rsidR="004F2FC9">
        <w:rPr>
          <w:rFonts w:hint="cs"/>
          <w:rtl/>
        </w:rPr>
        <w:t>– –</w:t>
      </w:r>
      <w:r>
        <w:rPr>
          <w:rFonts w:hint="cs"/>
          <w:rtl/>
        </w:rPr>
        <w:t xml:space="preserve"> </w:t>
      </w:r>
    </w:p>
    <w:p w:rsidR="008820DE" w:rsidRDefault="008820DE" w:rsidP="00343828">
      <w:pPr>
        <w:rPr>
          <w:rtl/>
        </w:rPr>
      </w:pPr>
      <w:bookmarkStart w:id="2910" w:name="_ETM_Q11_430690"/>
      <w:bookmarkEnd w:id="2910"/>
    </w:p>
    <w:bookmarkStart w:id="2911" w:name="_ETM_Q11_430862" w:displacedByCustomXml="next"/>
    <w:bookmarkEnd w:id="2911" w:displacedByCustomXml="next"/>
    <w:bookmarkStart w:id="2912" w:name="_ETM_Q11_431143" w:displacedByCustomXml="next"/>
    <w:bookmarkEnd w:id="2912" w:displacedByCustomXml="next"/>
    <w:bookmarkStart w:id="2913" w:name="_ETM_Q11_431284" w:displacedByCustomXml="next"/>
    <w:bookmarkEnd w:id="2913" w:displacedByCustomXml="next"/>
    <w:sdt>
      <w:sdtPr>
        <w:rPr>
          <w:rtl/>
        </w:rPr>
        <w:alias w:val="יור"/>
        <w:tag w:val="&lt;ID&gt;5413&lt;/ID&gt;&lt;Name&gt;טלי פלוסקוב - יו&quot;ר&lt;/Name&gt;&lt;Data&gt;טלי פלוסקוב:&lt;/Data&gt;&lt;Shortcut&gt;&lt;/Shortcut&gt;"/>
        <w:id w:val="-2044202479"/>
        <w:placeholder>
          <w:docPart w:val="C527D796815D41F7B2CB623320645971"/>
        </w:placeholder>
        <w15:color w:val="993366"/>
      </w:sdtPr>
      <w:sdtEndPr/>
      <w:sdtContent>
        <w:p w:rsidR="008820DE" w:rsidRDefault="008820DE" w:rsidP="00343828">
          <w:pPr>
            <w:pStyle w:val="af6"/>
            <w:keepNext/>
            <w:rPr>
              <w:rtl/>
            </w:rPr>
          </w:pPr>
          <w:r w:rsidRPr="00955391">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914" w:name="_ETM_Q11_432456"/>
      <w:bookmarkEnd w:id="2914"/>
      <w:r>
        <w:rPr>
          <w:rFonts w:hint="cs"/>
          <w:rtl/>
        </w:rPr>
        <w:t>תודה, אדוני.</w:t>
      </w:r>
    </w:p>
    <w:p w:rsidR="008820DE" w:rsidRDefault="008820DE" w:rsidP="00343828">
      <w:pPr>
        <w:rPr>
          <w:rtl/>
        </w:rPr>
      </w:pPr>
      <w:bookmarkStart w:id="2915" w:name="_ETM_Q11_434534"/>
      <w:bookmarkStart w:id="2916" w:name="_ETM_Q11_434627"/>
      <w:bookmarkEnd w:id="2915"/>
      <w:bookmarkEnd w:id="2916"/>
    </w:p>
    <w:bookmarkStart w:id="2917" w:name="_ETM_Q11_434893" w:displacedByCustomXml="next"/>
    <w:bookmarkEnd w:id="2917" w:displacedByCustomXml="next"/>
    <w:bookmarkStart w:id="2918" w:name="_ETM_Q11_435018" w:displacedByCustomXml="next"/>
    <w:bookmarkEnd w:id="2918"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565464587"/>
        <w:placeholder>
          <w:docPart w:val="C527D796815D41F7B2CB623320645971"/>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4F2FC9">
      <w:pPr>
        <w:rPr>
          <w:rtl/>
        </w:rPr>
      </w:pPr>
    </w:p>
    <w:p w:rsidR="008820DE" w:rsidRDefault="004F2FC9" w:rsidP="00343828">
      <w:pPr>
        <w:rPr>
          <w:rtl/>
        </w:rPr>
      </w:pPr>
      <w:r>
        <w:rPr>
          <w:rFonts w:hint="cs"/>
          <w:rtl/>
        </w:rPr>
        <w:t>– –</w:t>
      </w:r>
      <w:r w:rsidR="002A5831">
        <w:rPr>
          <w:rFonts w:hint="cs"/>
          <w:rtl/>
        </w:rPr>
        <w:t xml:space="preserve"> </w:t>
      </w:r>
      <w:r w:rsidR="008820DE">
        <w:rPr>
          <w:rFonts w:hint="cs"/>
          <w:rtl/>
        </w:rPr>
        <w:t xml:space="preserve">כורדים, פלסטינים, יהודים, ערבים </w:t>
      </w:r>
      <w:r>
        <w:rPr>
          <w:rFonts w:hint="cs"/>
          <w:rtl/>
        </w:rPr>
        <w:t>– –</w:t>
      </w:r>
    </w:p>
    <w:p w:rsidR="008820DE" w:rsidRDefault="008820DE" w:rsidP="00343828">
      <w:pPr>
        <w:rPr>
          <w:rtl/>
        </w:rPr>
      </w:pPr>
    </w:p>
    <w:sdt>
      <w:sdtPr>
        <w:rPr>
          <w:rFonts w:hint="cs"/>
          <w:rtl/>
        </w:rPr>
        <w:alias w:val="יור"/>
        <w:tag w:val="&lt;ID&gt;5413&lt;/ID&gt;&lt;Name&gt;טלי פלוסקוב - יו&quot;ר&lt;/Name&gt;&lt;Data&gt;טלי פלוסקוב:&lt;/Data&gt;&lt;Shortcut&gt;&lt;/Shortcut&gt;"/>
        <w:id w:val="-41369524"/>
        <w:placeholder>
          <w:docPart w:val="C527D796815D41F7B2CB623320645971"/>
        </w:placeholder>
        <w15:color w:val="993366"/>
      </w:sdtPr>
      <w:sdtEndPr/>
      <w:sdtContent>
        <w:p w:rsidR="008820DE" w:rsidRDefault="008820DE" w:rsidP="00343828">
          <w:pPr>
            <w:pStyle w:val="af6"/>
            <w:keepNext/>
            <w:rPr>
              <w:rtl/>
            </w:rPr>
          </w:pPr>
          <w:r w:rsidRPr="004C2044">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919" w:name="_ETM_Q11_432924"/>
      <w:bookmarkEnd w:id="2919"/>
      <w:r>
        <w:rPr>
          <w:rFonts w:hint="cs"/>
          <w:rtl/>
        </w:rPr>
        <w:t>חבר הכנסת ג'מאל זחאלקה, זמנך תם, תודה.</w:t>
      </w:r>
    </w:p>
    <w:p w:rsidR="008820DE" w:rsidRDefault="008820DE" w:rsidP="0034382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1987465190"/>
        <w:placeholder>
          <w:docPart w:val="EDAA6877359C46FF9008037E2CEC134D"/>
        </w:placeholder>
        <w15:color w:val="993366"/>
      </w:sdtPr>
      <w:sdtEndPr/>
      <w:sdtContent>
        <w:p w:rsidR="008820DE" w:rsidRDefault="008820DE" w:rsidP="00343828">
          <w:pPr>
            <w:pStyle w:val="-"/>
            <w:keepNext/>
            <w:rPr>
              <w:rtl/>
            </w:rPr>
          </w:pPr>
          <w:r w:rsidRPr="00955391">
            <w:rPr>
              <w:rStyle w:val="afe"/>
              <w:color w:val="000000"/>
              <w:rtl/>
            </w:rPr>
            <w:t>ג'מאל זחאלקה (הרשימה המשותפת)</w:t>
          </w:r>
          <w:r w:rsidRPr="00955391">
            <w:rPr>
              <w:color w:val="000000"/>
              <w:rtl/>
            </w:rPr>
            <w:t>:</w:t>
          </w:r>
        </w:p>
      </w:sdtContent>
    </w:sdt>
    <w:p w:rsidR="008820DE" w:rsidRDefault="008820DE" w:rsidP="00343828">
      <w:pPr>
        <w:rPr>
          <w:rtl/>
        </w:rPr>
      </w:pPr>
    </w:p>
    <w:p w:rsidR="008820DE" w:rsidRDefault="004F2FC9" w:rsidP="002A5831">
      <w:pPr>
        <w:rPr>
          <w:rtl/>
        </w:rPr>
      </w:pPr>
      <w:r>
        <w:rPr>
          <w:rFonts w:hint="cs"/>
          <w:rtl/>
        </w:rPr>
        <w:t>– –</w:t>
      </w:r>
      <w:r w:rsidR="008820DE">
        <w:rPr>
          <w:rFonts w:hint="cs"/>
          <w:rtl/>
        </w:rPr>
        <w:t xml:space="preserve"> מה שאתם רוצים</w:t>
      </w:r>
      <w:r w:rsidR="002A5831">
        <w:rPr>
          <w:rFonts w:hint="cs"/>
          <w:rtl/>
        </w:rPr>
        <w:t>.</w:t>
      </w:r>
      <w:r w:rsidR="008820DE">
        <w:rPr>
          <w:rFonts w:hint="cs"/>
          <w:rtl/>
        </w:rPr>
        <w:t xml:space="preserve"> לחיות ללא נשק גרעיני</w:t>
      </w:r>
      <w:r w:rsidR="002A5831">
        <w:rPr>
          <w:rFonts w:hint="cs"/>
          <w:rtl/>
        </w:rPr>
        <w:t>,</w:t>
      </w:r>
      <w:r w:rsidR="008820DE">
        <w:rPr>
          <w:rFonts w:hint="cs"/>
          <w:rtl/>
        </w:rPr>
        <w:t xml:space="preserve"> זו הבשורה. בואו נמנע את האסון ונצביע בעד החוק.</w:t>
      </w:r>
    </w:p>
    <w:p w:rsidR="008820DE" w:rsidRPr="004C2044" w:rsidRDefault="008820DE" w:rsidP="00343828">
      <w:pPr>
        <w:rPr>
          <w:rtl/>
        </w:rPr>
      </w:pPr>
    </w:p>
    <w:bookmarkStart w:id="2920" w:name="_ETM_Q11_445081" w:displacedByCustomXml="next"/>
    <w:bookmarkEnd w:id="2920" w:displacedByCustomXml="next"/>
    <w:bookmarkStart w:id="2921" w:name="_ETM_Q11_444987" w:displacedByCustomXml="next"/>
    <w:bookmarkEnd w:id="2921" w:displacedByCustomXml="next"/>
    <w:bookmarkStart w:id="2922" w:name="_ETM_Q11_441409" w:displacedByCustomXml="next"/>
    <w:bookmarkEnd w:id="2922" w:displacedByCustomXml="next"/>
    <w:bookmarkStart w:id="2923" w:name="_ETM_Q11_441690" w:displacedByCustomXml="next"/>
    <w:bookmarkEnd w:id="2923" w:displacedByCustomXml="next"/>
    <w:bookmarkStart w:id="2924" w:name="_ETM_Q11_441815" w:displacedByCustomXml="next"/>
    <w:bookmarkEnd w:id="2924" w:displacedByCustomXml="next"/>
    <w:sdt>
      <w:sdtPr>
        <w:rPr>
          <w:rtl/>
        </w:rPr>
        <w:alias w:val="יור"/>
        <w:tag w:val="&lt;ID&gt;5413&lt;/ID&gt;&lt;Name&gt;טלי פלוסקוב - יו&quot;ר&lt;/Name&gt;&lt;Data&gt;טלי פלוסקוב:&lt;/Data&gt;&lt;Shortcut&gt;&lt;/Shortcut&gt;"/>
        <w:id w:val="-1018149714"/>
        <w:placeholder>
          <w:docPart w:val="C527D796815D41F7B2CB623320645971"/>
        </w:placeholder>
        <w15:color w:val="993366"/>
      </w:sdtPr>
      <w:sdtEndPr/>
      <w:sdtContent>
        <w:p w:rsidR="008820DE" w:rsidRDefault="008820DE" w:rsidP="00343828">
          <w:pPr>
            <w:pStyle w:val="af6"/>
            <w:keepNext/>
            <w:rPr>
              <w:rtl/>
            </w:rPr>
          </w:pPr>
          <w:r w:rsidRPr="004C2044">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925" w:name="_ETM_Q11_446258"/>
      <w:bookmarkEnd w:id="2925"/>
      <w:r>
        <w:rPr>
          <w:rFonts w:hint="cs"/>
          <w:rtl/>
        </w:rPr>
        <w:t>תודה. תודה לחבר הכנסת ג'מאל זחאלקה.</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1685400801"/>
        <w:placeholder>
          <w:docPart w:val="C527D796815D41F7B2CB623320645971"/>
        </w:placeholder>
        <w15:color w:val="993366"/>
      </w:sdtPr>
      <w:sdtEndPr/>
      <w:sdtContent>
        <w:p w:rsidR="008820DE" w:rsidRDefault="008820DE" w:rsidP="00343828">
          <w:pPr>
            <w:pStyle w:val="af5"/>
            <w:keepNext/>
            <w:rPr>
              <w:rtl/>
            </w:rPr>
          </w:pPr>
          <w:r w:rsidRPr="004C2044">
            <w:rPr>
              <w:rStyle w:val="afe"/>
              <w:color w:val="000000"/>
              <w:rtl/>
            </w:rPr>
            <w:t>יואל חסון (המחנה הציוני)</w:t>
          </w:r>
          <w:r w:rsidRPr="004C2044">
            <w:rPr>
              <w:color w:val="000000"/>
              <w:rtl/>
            </w:rPr>
            <w:t>:</w:t>
          </w:r>
        </w:p>
      </w:sdtContent>
    </w:sdt>
    <w:p w:rsidR="008820DE" w:rsidRPr="004C2044" w:rsidRDefault="008820DE" w:rsidP="00343828">
      <w:pPr>
        <w:rPr>
          <w:rtl/>
        </w:rPr>
      </w:pPr>
    </w:p>
    <w:p w:rsidR="008820DE" w:rsidRDefault="008820DE" w:rsidP="00343828">
      <w:pPr>
        <w:rPr>
          <w:rtl/>
        </w:rPr>
      </w:pPr>
      <w:bookmarkStart w:id="2926" w:name="_ETM_Q11_445377"/>
      <w:bookmarkStart w:id="2927" w:name="_ETM_Q11_445456"/>
      <w:bookmarkEnd w:id="2926"/>
      <w:bookmarkEnd w:id="2927"/>
      <w:r>
        <w:rPr>
          <w:rFonts w:hint="cs"/>
          <w:rtl/>
        </w:rPr>
        <w:t xml:space="preserve">כשיהיה לנו </w:t>
      </w:r>
      <w:bookmarkStart w:id="2928" w:name="_ETM_Q11_450190"/>
      <w:bookmarkEnd w:id="2928"/>
      <w:r>
        <w:rPr>
          <w:rFonts w:hint="cs"/>
          <w:rtl/>
        </w:rPr>
        <w:t>גרעין</w:t>
      </w:r>
      <w:r w:rsidR="002A5831">
        <w:rPr>
          <w:rFonts w:hint="cs"/>
          <w:rtl/>
        </w:rPr>
        <w:t>,</w:t>
      </w:r>
      <w:r>
        <w:rPr>
          <w:rFonts w:hint="cs"/>
          <w:rtl/>
        </w:rPr>
        <w:t xml:space="preserve"> נדבר.</w:t>
      </w:r>
    </w:p>
    <w:p w:rsidR="008820DE" w:rsidRDefault="008820DE" w:rsidP="00343828">
      <w:pPr>
        <w:rPr>
          <w:rtl/>
        </w:rPr>
      </w:pPr>
      <w:bookmarkStart w:id="2929" w:name="_ETM_Q11_454956"/>
      <w:bookmarkStart w:id="2930" w:name="_ETM_Q11_455034"/>
      <w:bookmarkEnd w:id="2929"/>
      <w:bookmarkEnd w:id="2930"/>
    </w:p>
    <w:sdt>
      <w:sdtPr>
        <w:rPr>
          <w:rtl/>
        </w:rPr>
        <w:alias w:val="קריאה"/>
        <w:tag w:val="&lt;ID&gt;5106&lt;/ID&gt;&lt;Name&gt;מיקי רוזנטל - המחנה הציוני&lt;/Name&gt;&lt;Data&gt;מיקי רוזנטל (המחנה הציוני)&lt;/Data&gt;&lt;Shortcut&gt;מקרו&lt;/Shortcut&gt;"/>
        <w:id w:val="1362472634"/>
        <w:placeholder>
          <w:docPart w:val="C527D796815D41F7B2CB623320645971"/>
        </w:placeholder>
        <w15:color w:val="993366"/>
      </w:sdtPr>
      <w:sdtEndPr/>
      <w:sdtContent>
        <w:p w:rsidR="008820DE" w:rsidRDefault="008820DE" w:rsidP="00343828">
          <w:pPr>
            <w:pStyle w:val="af5"/>
            <w:keepNext/>
            <w:rPr>
              <w:rtl/>
            </w:rPr>
          </w:pPr>
          <w:r w:rsidRPr="004C2044">
            <w:rPr>
              <w:rStyle w:val="afe"/>
              <w:color w:val="000000"/>
              <w:rtl/>
            </w:rPr>
            <w:t>מיקי רוזנטל (המחנה הציוני)</w:t>
          </w:r>
          <w:r w:rsidRPr="004C2044">
            <w:rPr>
              <w:color w:val="000000"/>
              <w:rtl/>
            </w:rPr>
            <w:t>:</w:t>
          </w:r>
        </w:p>
      </w:sdtContent>
    </w:sdt>
    <w:p w:rsidR="008820DE" w:rsidRDefault="008820DE" w:rsidP="004F2FC9">
      <w:pPr>
        <w:rPr>
          <w:rtl/>
        </w:rPr>
      </w:pPr>
    </w:p>
    <w:p w:rsidR="008820DE" w:rsidRDefault="008820DE" w:rsidP="00343828">
      <w:pPr>
        <w:rPr>
          <w:rtl/>
        </w:rPr>
      </w:pPr>
      <w:bookmarkStart w:id="2931" w:name="_ETM_Q11_443948"/>
      <w:bookmarkEnd w:id="2931"/>
      <w:r>
        <w:rPr>
          <w:rFonts w:hint="cs"/>
          <w:rtl/>
        </w:rPr>
        <w:t xml:space="preserve">כשיהיה לנו שלום עם כל </w:t>
      </w:r>
      <w:r w:rsidR="004F2FC9">
        <w:rPr>
          <w:rFonts w:hint="cs"/>
          <w:rtl/>
        </w:rPr>
        <w:t>– – –</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485937041"/>
        <w:placeholder>
          <w:docPart w:val="D3F1071829294222916522B2A81B7F9A"/>
        </w:placeholder>
        <w15:color w:val="993366"/>
      </w:sdtPr>
      <w:sdtEndPr/>
      <w:sdtContent>
        <w:p w:rsidR="008820DE" w:rsidRDefault="008820DE" w:rsidP="00343828">
          <w:pPr>
            <w:pStyle w:val="af5"/>
            <w:keepNext/>
            <w:rPr>
              <w:rtl/>
            </w:rPr>
          </w:pPr>
          <w:r w:rsidRPr="004C2044">
            <w:rPr>
              <w:rStyle w:val="afe"/>
              <w:color w:val="000000"/>
              <w:rtl/>
            </w:rPr>
            <w:t>יואל חסון (המחנה הציוני)</w:t>
          </w:r>
          <w:r w:rsidRPr="004C2044">
            <w:rPr>
              <w:color w:val="000000"/>
              <w:rtl/>
            </w:rPr>
            <w:t>:</w:t>
          </w:r>
        </w:p>
      </w:sdtContent>
    </w:sdt>
    <w:p w:rsidR="008820DE" w:rsidRPr="004C2044" w:rsidRDefault="008820DE" w:rsidP="00343828">
      <w:pPr>
        <w:rPr>
          <w:rtl/>
        </w:rPr>
      </w:pPr>
    </w:p>
    <w:p w:rsidR="008820DE" w:rsidRDefault="008820DE" w:rsidP="00343828">
      <w:pPr>
        <w:rPr>
          <w:rtl/>
        </w:rPr>
      </w:pPr>
      <w:r>
        <w:rPr>
          <w:rFonts w:hint="cs"/>
          <w:rtl/>
        </w:rPr>
        <w:t>כשיהיה לנו גרעין</w:t>
      </w:r>
      <w:r w:rsidR="002A5831">
        <w:rPr>
          <w:rFonts w:hint="cs"/>
          <w:rtl/>
        </w:rPr>
        <w:t>,</w:t>
      </w:r>
      <w:r>
        <w:rPr>
          <w:rFonts w:hint="cs"/>
          <w:rtl/>
        </w:rPr>
        <w:t xml:space="preserve"> נדבר.</w:t>
      </w:r>
    </w:p>
    <w:p w:rsidR="008820DE" w:rsidRPr="004C2044" w:rsidRDefault="008820DE" w:rsidP="00343828">
      <w:pPr>
        <w:rPr>
          <w:rtl/>
        </w:rPr>
      </w:pPr>
    </w:p>
    <w:bookmarkStart w:id="2932" w:name="_ETM_Q11_455315" w:displacedByCustomXml="next"/>
    <w:bookmarkEnd w:id="2932" w:displacedByCustomXml="next"/>
    <w:bookmarkStart w:id="2933" w:name="_ETM_Q11_455393" w:displacedByCustomXml="next"/>
    <w:bookmarkEnd w:id="2933" w:displacedByCustomXml="next"/>
    <w:sdt>
      <w:sdtPr>
        <w:rPr>
          <w:rFonts w:hint="cs"/>
          <w:rtl/>
        </w:rPr>
        <w:alias w:val="יור"/>
        <w:tag w:val="&lt;ID&gt;5413&lt;/ID&gt;&lt;Name&gt;טלי פלוסקוב - יו&quot;ר&lt;/Name&gt;&lt;Data&gt;טלי פלוסקוב:&lt;/Data&gt;&lt;Shortcut&gt;&lt;/Shortcut&gt;"/>
        <w:id w:val="41792702"/>
        <w:placeholder>
          <w:docPart w:val="C527D796815D41F7B2CB623320645971"/>
        </w:placeholder>
        <w15:color w:val="993366"/>
      </w:sdtPr>
      <w:sdtEndPr/>
      <w:sdtContent>
        <w:p w:rsidR="008820DE" w:rsidRDefault="008820DE" w:rsidP="00343828">
          <w:pPr>
            <w:pStyle w:val="af6"/>
            <w:keepNext/>
            <w:rPr>
              <w:rtl/>
            </w:rPr>
          </w:pPr>
          <w:r w:rsidRPr="00955391">
            <w:rPr>
              <w:rStyle w:val="afe"/>
              <w:color w:val="000000"/>
              <w:rtl/>
            </w:rPr>
            <w:t>היו"ר טלי פלוסקוב:</w:t>
          </w:r>
        </w:p>
      </w:sdtContent>
    </w:sdt>
    <w:p w:rsidR="008820DE" w:rsidRDefault="008820DE" w:rsidP="004F2FC9">
      <w:pPr>
        <w:rPr>
          <w:rtl/>
        </w:rPr>
      </w:pPr>
    </w:p>
    <w:p w:rsidR="008820DE" w:rsidRDefault="008820DE" w:rsidP="00343828">
      <w:pPr>
        <w:rPr>
          <w:rtl/>
        </w:rPr>
      </w:pPr>
      <w:r>
        <w:rPr>
          <w:rFonts w:hint="cs"/>
          <w:rtl/>
        </w:rPr>
        <w:t>ישיב השר יובל שטייניץ. בבקשה, אדוני.</w:t>
      </w:r>
    </w:p>
    <w:p w:rsidR="008820DE" w:rsidRDefault="008820DE" w:rsidP="00343828">
      <w:pPr>
        <w:rPr>
          <w:rtl/>
        </w:rPr>
      </w:pPr>
    </w:p>
    <w:sdt>
      <w:sdtPr>
        <w:rPr>
          <w:rtl/>
        </w:rPr>
        <w:alias w:val="קריאה"/>
        <w:tag w:val="&lt;ID&gt;4625&lt;/ID&gt;&lt;Name&gt;ג'מאל זחאלקה - הרשימה המשותפת&lt;/Name&gt;&lt;Data&gt;ג'מאל זחאלקה (הרשימה המשותפת)&lt;/Data&gt;&lt;Shortcut&gt;גמזח&lt;/Shortcut&gt;"/>
        <w:id w:val="-1568722471"/>
        <w:placeholder>
          <w:docPart w:val="C527D796815D41F7B2CB623320645971"/>
        </w:placeholder>
        <w15:color w:val="993366"/>
      </w:sdtPr>
      <w:sdtEndPr/>
      <w:sdtContent>
        <w:p w:rsidR="008820DE" w:rsidRDefault="008820DE" w:rsidP="00343828">
          <w:pPr>
            <w:pStyle w:val="af5"/>
            <w:keepNext/>
            <w:rPr>
              <w:rtl/>
            </w:rPr>
          </w:pPr>
          <w:r w:rsidRPr="003F737C">
            <w:rPr>
              <w:rStyle w:val="afe"/>
              <w:color w:val="000000"/>
              <w:rtl/>
            </w:rPr>
            <w:t>ג'מאל זחאלקה (הרשימה המשותפת)</w:t>
          </w:r>
          <w:r w:rsidRPr="003F737C">
            <w:rPr>
              <w:color w:val="000000"/>
              <w:rtl/>
            </w:rPr>
            <w:t>:</w:t>
          </w:r>
        </w:p>
      </w:sdtContent>
    </w:sdt>
    <w:p w:rsidR="008820DE" w:rsidRDefault="008820DE" w:rsidP="004F2FC9">
      <w:pPr>
        <w:rPr>
          <w:rtl/>
        </w:rPr>
      </w:pPr>
    </w:p>
    <w:p w:rsidR="008820DE" w:rsidRDefault="008820DE" w:rsidP="00343828">
      <w:pPr>
        <w:rPr>
          <w:rtl/>
        </w:rPr>
      </w:pPr>
      <w:r>
        <w:rPr>
          <w:rFonts w:hint="cs"/>
          <w:rtl/>
        </w:rPr>
        <w:t>אני חושב שאמרתי דברים ראויים לוויכוח.</w:t>
      </w:r>
    </w:p>
    <w:p w:rsidR="008820DE" w:rsidRPr="003F737C" w:rsidRDefault="008820DE" w:rsidP="00343828">
      <w:pPr>
        <w:rPr>
          <w:rtl/>
        </w:rPr>
      </w:pPr>
    </w:p>
    <w:bookmarkStart w:id="2934" w:name="_ETM_Q11_457268" w:displacedByCustomXml="next"/>
    <w:bookmarkEnd w:id="2934" w:displacedByCustomXml="next"/>
    <w:bookmarkStart w:id="2935" w:name="_Toc5266868" w:displacedByCustomXml="next"/>
    <w:bookmarkStart w:id="2936" w:name="_Toc518505489" w:displacedByCustomXml="next"/>
    <w:bookmarkStart w:id="2937" w:name="_Toc518504180" w:displacedByCustomXml="next"/>
    <w:bookmarkStart w:id="2938" w:name="_Toc518502887"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802310289"/>
        <w:placeholder>
          <w:docPart w:val="C527D796815D41F7B2CB623320645971"/>
        </w:placeholder>
        <w15:color w:val="993366"/>
      </w:sdtPr>
      <w:sdtEndPr/>
      <w:sdtContent>
        <w:p w:rsidR="008820DE" w:rsidRDefault="008820DE" w:rsidP="00343828">
          <w:pPr>
            <w:pStyle w:val="a4"/>
            <w:keepNext/>
            <w:rPr>
              <w:rtl/>
            </w:rPr>
          </w:pPr>
          <w:r w:rsidRPr="00955391">
            <w:rPr>
              <w:rStyle w:val="afe"/>
              <w:color w:val="000000"/>
              <w:rtl/>
            </w:rPr>
            <w:t>שר האנרגיה יובל שטייניץ</w:t>
          </w:r>
          <w:r w:rsidRPr="00955391">
            <w:rPr>
              <w:color w:val="000000"/>
              <w:rtl/>
            </w:rPr>
            <w:t>:</w:t>
          </w:r>
        </w:p>
      </w:sdtContent>
    </w:sdt>
    <w:bookmarkEnd w:id="2935" w:displacedByCustomXml="prev"/>
    <w:bookmarkEnd w:id="2936" w:displacedByCustomXml="prev"/>
    <w:bookmarkEnd w:id="2937" w:displacedByCustomXml="prev"/>
    <w:bookmarkEnd w:id="2938" w:displacedByCustomXml="prev"/>
    <w:p w:rsidR="008820DE" w:rsidRDefault="008820DE" w:rsidP="004F2FC9">
      <w:pPr>
        <w:rPr>
          <w:rtl/>
        </w:rPr>
      </w:pPr>
    </w:p>
    <w:p w:rsidR="008820DE" w:rsidRDefault="008820DE" w:rsidP="002A5831">
      <w:pPr>
        <w:rPr>
          <w:rtl/>
        </w:rPr>
      </w:pPr>
      <w:bookmarkStart w:id="2939" w:name="_ETM_Q11_460440"/>
      <w:bookmarkEnd w:id="2939"/>
      <w:r>
        <w:rPr>
          <w:rFonts w:hint="cs"/>
          <w:rtl/>
        </w:rPr>
        <w:t>חברי הכנסת, חבר הכנסת זחאלקה</w:t>
      </w:r>
      <w:r w:rsidR="002A5831">
        <w:rPr>
          <w:rFonts w:hint="cs"/>
          <w:rtl/>
        </w:rPr>
        <w:t>,</w:t>
      </w:r>
      <w:r>
        <w:rPr>
          <w:rFonts w:hint="cs"/>
          <w:rtl/>
        </w:rPr>
        <w:t xml:space="preserve"> הוא ייתן לי לדבר? </w:t>
      </w:r>
    </w:p>
    <w:p w:rsidR="008820DE" w:rsidRDefault="008820DE" w:rsidP="00343828">
      <w:pPr>
        <w:rPr>
          <w:rtl/>
        </w:rPr>
      </w:pPr>
      <w:bookmarkStart w:id="2940" w:name="_ETM_Q11_467752"/>
      <w:bookmarkStart w:id="2941" w:name="_ETM_Q11_467846"/>
      <w:bookmarkEnd w:id="2940"/>
      <w:bookmarkEnd w:id="2941"/>
    </w:p>
    <w:bookmarkStart w:id="2942" w:name="_ETM_Q11_468127" w:displacedByCustomXml="next"/>
    <w:bookmarkEnd w:id="2942" w:displacedByCustomXml="next"/>
    <w:bookmarkStart w:id="2943" w:name="_ETM_Q11_468206" w:displacedByCustomXml="next"/>
    <w:bookmarkEnd w:id="2943" w:displacedByCustomXml="next"/>
    <w:sdt>
      <w:sdtPr>
        <w:rPr>
          <w:rFonts w:hint="cs"/>
          <w:rtl/>
        </w:rPr>
        <w:alias w:val="יור"/>
        <w:tag w:val="&lt;ID&gt;5413&lt;/ID&gt;&lt;Name&gt;טלי פלוסקוב - יו&quot;ר&lt;/Name&gt;&lt;Data&gt;טלי פלוסקוב:&lt;/Data&gt;&lt;Shortcut&gt;&lt;/Shortcut&gt;"/>
        <w:id w:val="-399361415"/>
        <w:placeholder>
          <w:docPart w:val="C527D796815D41F7B2CB623320645971"/>
        </w:placeholder>
        <w15:color w:val="993366"/>
      </w:sdtPr>
      <w:sdtEndPr/>
      <w:sdtContent>
        <w:p w:rsidR="008820DE" w:rsidRDefault="008820DE" w:rsidP="00343828">
          <w:pPr>
            <w:pStyle w:val="af6"/>
            <w:keepNext/>
            <w:rPr>
              <w:rtl/>
            </w:rPr>
          </w:pPr>
          <w:r w:rsidRPr="00955391">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2944" w:name="_ETM_Q11_469502"/>
      <w:bookmarkEnd w:id="2944"/>
      <w:r>
        <w:rPr>
          <w:rFonts w:hint="cs"/>
          <w:rtl/>
        </w:rPr>
        <w:t xml:space="preserve">חבר הכנסת זחאלקה, </w:t>
      </w:r>
      <w:bookmarkStart w:id="2945" w:name="_ETM_Q11_471924"/>
      <w:bookmarkEnd w:id="2945"/>
      <w:r>
        <w:rPr>
          <w:rFonts w:hint="cs"/>
          <w:rtl/>
        </w:rPr>
        <w:t>השר משיב, אני חושבת שאתה רוצה לשמוע.</w:t>
      </w:r>
    </w:p>
    <w:p w:rsidR="008820DE" w:rsidRDefault="008820DE" w:rsidP="00343828">
      <w:pPr>
        <w:rPr>
          <w:rtl/>
        </w:rPr>
      </w:pPr>
      <w:bookmarkStart w:id="2946" w:name="_ETM_Q11_475252"/>
      <w:bookmarkStart w:id="2947" w:name="_ETM_Q11_475346"/>
      <w:bookmarkEnd w:id="2946"/>
      <w:bookmarkEnd w:id="2947"/>
    </w:p>
    <w:bookmarkStart w:id="2948" w:name="_ETM_Q11_475612" w:displacedByCustomXml="next"/>
    <w:bookmarkEnd w:id="2948" w:displacedByCustomXml="next"/>
    <w:bookmarkStart w:id="2949" w:name="_ETM_Q11_475674" w:displacedByCustomXml="next"/>
    <w:bookmarkEnd w:id="2949" w:displacedByCustomXml="next"/>
    <w:sdt>
      <w:sdtPr>
        <w:rPr>
          <w:rFonts w:hint="cs"/>
          <w:rtl/>
        </w:rPr>
        <w:alias w:val="דובר_המשך"/>
        <w:tag w:val="&lt;ID&gt;5512&lt;/ID&gt;&lt;Name&gt;יובל שטייניץ - שר&lt;/Name&gt;&lt;Data&gt;שר האנרגיה יובל שטייניץ&lt;/Data&gt;&lt;Shortcut&gt;יושט&lt;/Shortcut&gt;"/>
        <w:id w:val="1538552122"/>
        <w:placeholder>
          <w:docPart w:val="C527D796815D41F7B2CB623320645971"/>
        </w:placeholder>
        <w15:color w:val="993366"/>
      </w:sdtPr>
      <w:sdtEndPr/>
      <w:sdtContent>
        <w:p w:rsidR="008820DE" w:rsidRDefault="008820DE" w:rsidP="00343828">
          <w:pPr>
            <w:pStyle w:val="-"/>
            <w:keepNext/>
            <w:rPr>
              <w:rtl/>
            </w:rPr>
          </w:pPr>
          <w:r w:rsidRPr="00955391">
            <w:rPr>
              <w:rStyle w:val="afe"/>
              <w:color w:val="000000"/>
              <w:rtl/>
            </w:rPr>
            <w:t>שר האנרגיה יובל שטייניץ</w:t>
          </w:r>
          <w:r w:rsidRPr="00955391">
            <w:rPr>
              <w:color w:val="000000"/>
              <w:rtl/>
            </w:rPr>
            <w:t>:</w:t>
          </w:r>
        </w:p>
      </w:sdtContent>
    </w:sdt>
    <w:p w:rsidR="008820DE" w:rsidRDefault="008820DE" w:rsidP="004F2FC9">
      <w:pPr>
        <w:rPr>
          <w:rtl/>
        </w:rPr>
      </w:pPr>
      <w:bookmarkStart w:id="2950" w:name="_ETM_Q11_477049"/>
      <w:bookmarkEnd w:id="2950"/>
    </w:p>
    <w:p w:rsidR="008820DE" w:rsidRDefault="008820DE" w:rsidP="004F2FC9">
      <w:pPr>
        <w:rPr>
          <w:rtl/>
        </w:rPr>
      </w:pPr>
      <w:bookmarkStart w:id="2951" w:name="_ETM_Q11_479768"/>
      <w:bookmarkStart w:id="2952" w:name="_ETM_Q11_479830"/>
      <w:bookmarkEnd w:id="2951"/>
      <w:bookmarkEnd w:id="2952"/>
      <w:r>
        <w:rPr>
          <w:rFonts w:hint="cs"/>
          <w:rtl/>
        </w:rPr>
        <w:t xml:space="preserve">כדאי לך להקשיב כי אם התכוונת ברצינות והמוטיבציה שלך היא באמת חשש מרעידות אדמה </w:t>
      </w:r>
      <w:r w:rsidR="004F2FC9">
        <w:rPr>
          <w:rFonts w:hint="cs"/>
          <w:rtl/>
        </w:rPr>
        <w:t>– –</w:t>
      </w:r>
      <w:r>
        <w:rPr>
          <w:rFonts w:hint="cs"/>
          <w:rtl/>
        </w:rPr>
        <w:t xml:space="preserve"> </w:t>
      </w:r>
    </w:p>
    <w:p w:rsidR="008820DE" w:rsidRDefault="008820DE" w:rsidP="004F2FC9">
      <w:pPr>
        <w:rPr>
          <w:rtl/>
        </w:rPr>
      </w:pPr>
      <w:bookmarkStart w:id="2953" w:name="_ETM_Q11_481471"/>
      <w:bookmarkStart w:id="2954" w:name="_ETM_Q11_481534"/>
      <w:bookmarkEnd w:id="2953"/>
      <w:bookmarkEnd w:id="2954"/>
    </w:p>
    <w:bookmarkStart w:id="2955" w:name="_ETM_Q11_484284" w:displacedByCustomXml="next"/>
    <w:bookmarkEnd w:id="2955" w:displacedByCustomXml="next"/>
    <w:bookmarkStart w:id="2956" w:name="_ETM_Q11_484377" w:displacedByCustomXml="next"/>
    <w:bookmarkEnd w:id="2956" w:displacedByCustomXml="next"/>
    <w:sdt>
      <w:sdtPr>
        <w:rPr>
          <w:rtl/>
        </w:rPr>
        <w:alias w:val="קריאה"/>
        <w:tag w:val="&lt;ID&gt;4625&lt;/ID&gt;&lt;Name&gt;ג'מאל זחאלקה - הרשימה המשותפת&lt;/Name&gt;&lt;Data&gt;ג'מאל זחאלקה (הרשימה המשותפת)&lt;/Data&gt;&lt;Shortcut&gt;גמזח&lt;/Shortcut&gt;"/>
        <w:id w:val="-560875059"/>
        <w:placeholder>
          <w:docPart w:val="C527D796815D41F7B2CB623320645971"/>
        </w:placeholder>
        <w15:color w:val="993366"/>
      </w:sdtPr>
      <w:sdtEndPr/>
      <w:sdtContent>
        <w:p w:rsidR="008820DE" w:rsidRDefault="008820DE" w:rsidP="00343828">
          <w:pPr>
            <w:pStyle w:val="af5"/>
            <w:keepNext/>
            <w:rPr>
              <w:rtl/>
            </w:rPr>
          </w:pPr>
          <w:r w:rsidRPr="00955391">
            <w:rPr>
              <w:rStyle w:val="afe"/>
              <w:color w:val="000000"/>
              <w:rtl/>
            </w:rPr>
            <w:t>ג'מאל זחאלקה (הרשימה המשותפת)</w:t>
          </w:r>
          <w:r w:rsidRPr="00955391">
            <w:rPr>
              <w:color w:val="000000"/>
              <w:rtl/>
            </w:rPr>
            <w:t>:</w:t>
          </w:r>
        </w:p>
      </w:sdtContent>
    </w:sdt>
    <w:p w:rsidR="008820DE" w:rsidRPr="00955391" w:rsidRDefault="008820DE" w:rsidP="00343828">
      <w:pPr>
        <w:rPr>
          <w:rtl/>
        </w:rPr>
      </w:pPr>
      <w:bookmarkStart w:id="2957" w:name="_ETM_Q11_487362"/>
      <w:bookmarkEnd w:id="2957"/>
    </w:p>
    <w:p w:rsidR="008820DE" w:rsidRDefault="008820DE" w:rsidP="004F2FC9">
      <w:pPr>
        <w:rPr>
          <w:rtl/>
        </w:rPr>
      </w:pPr>
      <w:bookmarkStart w:id="2958" w:name="_ETM_Q11_481799"/>
      <w:bookmarkStart w:id="2959" w:name="_ETM_Q11_481862"/>
      <w:bookmarkEnd w:id="2958"/>
      <w:bookmarkEnd w:id="2959"/>
      <w:r>
        <w:rPr>
          <w:rFonts w:hint="cs"/>
          <w:rtl/>
        </w:rPr>
        <w:t>גם, גם. שניהם.</w:t>
      </w:r>
    </w:p>
    <w:p w:rsidR="008820DE" w:rsidRDefault="008820DE" w:rsidP="00343828">
      <w:pPr>
        <w:rPr>
          <w:rtl/>
        </w:rPr>
      </w:pPr>
      <w:bookmarkStart w:id="2960" w:name="_ETM_Q11_489409"/>
      <w:bookmarkStart w:id="2961" w:name="_ETM_Q11_489596"/>
      <w:bookmarkEnd w:id="2960"/>
      <w:bookmarkEnd w:id="2961"/>
    </w:p>
    <w:bookmarkStart w:id="2962" w:name="_ETM_Q11_489877" w:displacedByCustomXml="next"/>
    <w:bookmarkEnd w:id="2962" w:displacedByCustomXml="next"/>
    <w:bookmarkStart w:id="2963" w:name="_ETM_Q11_489955" w:displacedByCustomXml="next"/>
    <w:bookmarkEnd w:id="2963" w:displacedByCustomXml="next"/>
    <w:sdt>
      <w:sdtPr>
        <w:rPr>
          <w:rtl/>
        </w:rPr>
        <w:alias w:val="דובר_המשך"/>
        <w:tag w:val="&lt;ID&gt;5512&lt;/ID&gt;&lt;Name&gt;יובל שטייניץ - שר&lt;/Name&gt;&lt;Data&gt;שר האנרגיה יובל שטייניץ&lt;/Data&gt;&lt;Shortcut&gt;יושט&lt;/Shortcut&gt;"/>
        <w:id w:val="-1616668915"/>
        <w:placeholder>
          <w:docPart w:val="C527D796815D41F7B2CB623320645971"/>
        </w:placeholder>
        <w15:color w:val="993366"/>
      </w:sdtPr>
      <w:sdtEndPr/>
      <w:sdtContent>
        <w:p w:rsidR="008820DE" w:rsidRDefault="008820DE" w:rsidP="00343828">
          <w:pPr>
            <w:pStyle w:val="-"/>
            <w:keepNext/>
            <w:rPr>
              <w:rtl/>
            </w:rPr>
          </w:pPr>
          <w:r w:rsidRPr="00955391">
            <w:rPr>
              <w:rStyle w:val="afe"/>
              <w:color w:val="000000"/>
              <w:rtl/>
            </w:rPr>
            <w:t>שר האנרגיה יובל שטייניץ</w:t>
          </w:r>
          <w:r w:rsidRPr="00955391">
            <w:rPr>
              <w:color w:val="000000"/>
              <w:rtl/>
            </w:rPr>
            <w:t>:</w:t>
          </w:r>
        </w:p>
      </w:sdtContent>
    </w:sdt>
    <w:p w:rsidR="008820DE" w:rsidRDefault="008820DE" w:rsidP="004F2FC9">
      <w:pPr>
        <w:rPr>
          <w:rtl/>
        </w:rPr>
      </w:pPr>
    </w:p>
    <w:p w:rsidR="008820DE" w:rsidRDefault="004F2FC9" w:rsidP="002A5831">
      <w:pPr>
        <w:rPr>
          <w:rtl/>
        </w:rPr>
      </w:pPr>
      <w:bookmarkStart w:id="2964" w:name="_ETM_Q11_491190"/>
      <w:bookmarkEnd w:id="2964"/>
      <w:r>
        <w:rPr>
          <w:rFonts w:hint="cs"/>
          <w:rtl/>
        </w:rPr>
        <w:t>– –</w:t>
      </w:r>
      <w:r w:rsidR="008820DE">
        <w:rPr>
          <w:rFonts w:hint="cs"/>
          <w:rtl/>
        </w:rPr>
        <w:t xml:space="preserve"> אז אחרי שתשמע אותי </w:t>
      </w:r>
      <w:bookmarkStart w:id="2965" w:name="_ETM_Q11_493643"/>
      <w:bookmarkEnd w:id="2965"/>
      <w:r w:rsidR="008820DE">
        <w:rPr>
          <w:rFonts w:hint="cs"/>
          <w:rtl/>
        </w:rPr>
        <w:t xml:space="preserve">תבין שהחשש שלך מופרך וגם ההצעה שלך איך לשכך את החשש הזה </w:t>
      </w:r>
      <w:bookmarkStart w:id="2966" w:name="_ETM_Q11_500424"/>
      <w:bookmarkEnd w:id="2966"/>
      <w:r w:rsidR="008820DE">
        <w:rPr>
          <w:rFonts w:hint="cs"/>
          <w:rtl/>
        </w:rPr>
        <w:t xml:space="preserve">מופרכת שבעתיים. אז קודם כול אסביר. הצעת החוק של חבר הכנסת זחאלקה מבקשת </w:t>
      </w:r>
      <w:r w:rsidR="008820DE">
        <w:rPr>
          <w:rtl/>
        </w:rPr>
        <w:t>–</w:t>
      </w:r>
      <w:r w:rsidR="008820DE">
        <w:rPr>
          <w:rFonts w:hint="cs"/>
          <w:rtl/>
        </w:rPr>
        <w:t xml:space="preserve"> קראתי גם את דברי ההסבר </w:t>
      </w:r>
      <w:bookmarkStart w:id="2967" w:name="_ETM_Q11_508674"/>
      <w:bookmarkEnd w:id="2967"/>
      <w:r w:rsidR="008820DE">
        <w:rPr>
          <w:rtl/>
        </w:rPr>
        <w:t>–</w:t>
      </w:r>
      <w:r w:rsidR="008820DE">
        <w:rPr>
          <w:rFonts w:hint="cs"/>
          <w:rtl/>
        </w:rPr>
        <w:t xml:space="preserve"> שישראל תחתום על האמנה למניעת הפצת נשק גרעיני, כדי שהכור בדימונה </w:t>
      </w:r>
      <w:bookmarkStart w:id="2968" w:name="_ETM_Q11_517330"/>
      <w:bookmarkEnd w:id="2968"/>
      <w:proofErr w:type="spellStart"/>
      <w:r w:rsidR="002A5831">
        <w:rPr>
          <w:rFonts w:hint="cs"/>
          <w:rtl/>
        </w:rPr>
        <w:t>יפוקח</w:t>
      </w:r>
      <w:proofErr w:type="spellEnd"/>
      <w:r w:rsidR="002A5831">
        <w:rPr>
          <w:rFonts w:hint="cs"/>
          <w:rtl/>
        </w:rPr>
        <w:t xml:space="preserve"> על ידי </w:t>
      </w:r>
      <w:proofErr w:type="spellStart"/>
      <w:r w:rsidR="002A5831">
        <w:rPr>
          <w:rFonts w:hint="cs"/>
          <w:rtl/>
        </w:rPr>
        <w:t>סבא"א</w:t>
      </w:r>
      <w:proofErr w:type="spellEnd"/>
      <w:r w:rsidR="002A5831">
        <w:rPr>
          <w:rFonts w:hint="cs"/>
          <w:rtl/>
        </w:rPr>
        <w:t>, וכך תימנע, או</w:t>
      </w:r>
      <w:r w:rsidR="008820DE">
        <w:rPr>
          <w:rFonts w:hint="cs"/>
          <w:rtl/>
        </w:rPr>
        <w:t xml:space="preserve"> תמוזער</w:t>
      </w:r>
      <w:r w:rsidR="002A5831">
        <w:rPr>
          <w:rFonts w:hint="cs"/>
          <w:rtl/>
        </w:rPr>
        <w:t>,</w:t>
      </w:r>
      <w:r w:rsidR="008820DE">
        <w:rPr>
          <w:rFonts w:hint="cs"/>
          <w:rtl/>
        </w:rPr>
        <w:t xml:space="preserve"> הסכנה של דליפה בעקבות תאונה או בעקבות רעידת אדמה, </w:t>
      </w:r>
      <w:bookmarkStart w:id="2969" w:name="_ETM_Q11_528955"/>
      <w:bookmarkEnd w:id="2969"/>
      <w:r w:rsidR="008820DE">
        <w:rPr>
          <w:rFonts w:hint="cs"/>
          <w:rtl/>
        </w:rPr>
        <w:t xml:space="preserve">ולא יקרה מצב כמו </w:t>
      </w:r>
      <w:proofErr w:type="spellStart"/>
      <w:r w:rsidR="008820DE">
        <w:rPr>
          <w:rFonts w:hint="cs"/>
          <w:rtl/>
        </w:rPr>
        <w:t>פוקושימה</w:t>
      </w:r>
      <w:proofErr w:type="spellEnd"/>
      <w:r w:rsidR="008820DE">
        <w:rPr>
          <w:rFonts w:hint="cs"/>
          <w:rtl/>
        </w:rPr>
        <w:t xml:space="preserve"> ביפן או </w:t>
      </w:r>
      <w:proofErr w:type="spellStart"/>
      <w:r w:rsidR="008820DE">
        <w:rPr>
          <w:rFonts w:hint="cs"/>
          <w:rtl/>
        </w:rPr>
        <w:t>צ'רנוביל</w:t>
      </w:r>
      <w:proofErr w:type="spellEnd"/>
      <w:r w:rsidR="008820DE">
        <w:rPr>
          <w:rFonts w:hint="cs"/>
          <w:rtl/>
        </w:rPr>
        <w:t xml:space="preserve"> ברוסיה </w:t>
      </w:r>
      <w:r w:rsidR="008820DE">
        <w:rPr>
          <w:rFonts w:hint="eastAsia"/>
        </w:rPr>
        <w:t>–</w:t>
      </w:r>
      <w:r w:rsidR="008820DE">
        <w:rPr>
          <w:rFonts w:hint="cs"/>
          <w:rtl/>
        </w:rPr>
        <w:t xml:space="preserve"> היום באוקראינה </w:t>
      </w:r>
      <w:r w:rsidR="008820DE">
        <w:rPr>
          <w:rFonts w:hint="eastAsia"/>
        </w:rPr>
        <w:t>–</w:t>
      </w:r>
      <w:r w:rsidR="008820DE">
        <w:rPr>
          <w:rFonts w:hint="cs"/>
          <w:rtl/>
        </w:rPr>
        <w:t xml:space="preserve"> עם הנזקים הסביבתיים לאזרחי ישראל ואולי גם </w:t>
      </w:r>
      <w:r w:rsidR="002A5831">
        <w:rPr>
          <w:rFonts w:hint="cs"/>
          <w:rtl/>
        </w:rPr>
        <w:t>ל</w:t>
      </w:r>
      <w:r w:rsidR="008820DE">
        <w:rPr>
          <w:rFonts w:hint="cs"/>
          <w:rtl/>
        </w:rPr>
        <w:t>אזרחי הרשות הפלסטינית ומדינות ערב.</w:t>
      </w:r>
    </w:p>
    <w:p w:rsidR="008820DE" w:rsidRDefault="008820DE" w:rsidP="00343828">
      <w:pPr>
        <w:rPr>
          <w:rtl/>
        </w:rPr>
      </w:pPr>
      <w:bookmarkStart w:id="2970" w:name="_ETM_Q11_541080"/>
      <w:bookmarkEnd w:id="2970"/>
    </w:p>
    <w:p w:rsidR="008820DE" w:rsidRDefault="008820DE" w:rsidP="007A3FE4">
      <w:pPr>
        <w:rPr>
          <w:rtl/>
        </w:rPr>
      </w:pPr>
      <w:r>
        <w:rPr>
          <w:rFonts w:hint="cs"/>
          <w:rtl/>
        </w:rPr>
        <w:t>אני</w:t>
      </w:r>
      <w:bookmarkStart w:id="2971" w:name="_ETM_Q11_541627"/>
      <w:bookmarkEnd w:id="2971"/>
      <w:r>
        <w:rPr>
          <w:rFonts w:hint="cs"/>
          <w:rtl/>
        </w:rPr>
        <w:t xml:space="preserve"> </w:t>
      </w:r>
      <w:bookmarkStart w:id="2972" w:name="_ETM_Q11_541893"/>
      <w:bookmarkEnd w:id="2972"/>
      <w:r>
        <w:rPr>
          <w:rFonts w:hint="cs"/>
          <w:rtl/>
        </w:rPr>
        <w:t>אתח</w:t>
      </w:r>
      <w:bookmarkStart w:id="2973" w:name="_ETM_Q11_542049"/>
      <w:bookmarkEnd w:id="2973"/>
      <w:r>
        <w:rPr>
          <w:rFonts w:hint="cs"/>
          <w:rtl/>
        </w:rPr>
        <w:t>י</w:t>
      </w:r>
      <w:bookmarkStart w:id="2974" w:name="_ETM_Q11_542346"/>
      <w:bookmarkEnd w:id="2974"/>
      <w:r>
        <w:rPr>
          <w:rFonts w:hint="cs"/>
          <w:rtl/>
        </w:rPr>
        <w:t xml:space="preserve">ל דווקא מההצעה, לפני ניתוח הסכנה. חבר הכנסת זחאלקה, </w:t>
      </w:r>
      <w:proofErr w:type="spellStart"/>
      <w:r>
        <w:rPr>
          <w:rFonts w:hint="cs"/>
          <w:rtl/>
        </w:rPr>
        <w:t>סבא"א</w:t>
      </w:r>
      <w:proofErr w:type="spellEnd"/>
      <w:r>
        <w:rPr>
          <w:rFonts w:hint="cs"/>
          <w:rtl/>
        </w:rPr>
        <w:t xml:space="preserve"> לא </w:t>
      </w:r>
      <w:bookmarkStart w:id="2975" w:name="_ETM_Q11_552815"/>
      <w:bookmarkEnd w:id="2975"/>
      <w:r>
        <w:rPr>
          <w:rFonts w:hint="cs"/>
          <w:rtl/>
        </w:rPr>
        <w:t xml:space="preserve">רלוונטית בכלל לעניין של רעידות אדמה בכורים. היא לא מפקחת על זה; אין לה מנדט לפקח על זה; היא </w:t>
      </w:r>
      <w:r w:rsidR="002A5831">
        <w:rPr>
          <w:rFonts w:hint="cs"/>
          <w:rtl/>
        </w:rPr>
        <w:t xml:space="preserve">לא </w:t>
      </w:r>
      <w:r>
        <w:rPr>
          <w:rFonts w:hint="cs"/>
          <w:rtl/>
        </w:rPr>
        <w:t xml:space="preserve">מתעסקת </w:t>
      </w:r>
      <w:bookmarkStart w:id="2976" w:name="_ETM_Q11_562471"/>
      <w:bookmarkEnd w:id="2976"/>
      <w:r>
        <w:rPr>
          <w:rFonts w:hint="cs"/>
          <w:rtl/>
        </w:rPr>
        <w:t xml:space="preserve">בזה. עובדה שהדוגמאות שאתה נתת </w:t>
      </w:r>
      <w:r>
        <w:rPr>
          <w:rtl/>
        </w:rPr>
        <w:t>–</w:t>
      </w:r>
      <w:r>
        <w:rPr>
          <w:rFonts w:hint="cs"/>
          <w:rtl/>
        </w:rPr>
        <w:t xml:space="preserve"> למשל </w:t>
      </w:r>
      <w:proofErr w:type="spellStart"/>
      <w:r>
        <w:rPr>
          <w:rFonts w:hint="cs"/>
          <w:rtl/>
        </w:rPr>
        <w:t>פוקושימה</w:t>
      </w:r>
      <w:proofErr w:type="spellEnd"/>
      <w:r>
        <w:rPr>
          <w:rFonts w:hint="cs"/>
          <w:rtl/>
        </w:rPr>
        <w:t xml:space="preserve"> ביפן, זה </w:t>
      </w:r>
      <w:bookmarkStart w:id="2977" w:name="_ETM_Q11_572143"/>
      <w:bookmarkEnd w:id="2977"/>
      <w:r>
        <w:rPr>
          <w:rFonts w:hint="cs"/>
          <w:rtl/>
        </w:rPr>
        <w:t xml:space="preserve">כור שמפוקח על ידי </w:t>
      </w:r>
      <w:proofErr w:type="spellStart"/>
      <w:r>
        <w:rPr>
          <w:rFonts w:hint="cs"/>
          <w:rtl/>
        </w:rPr>
        <w:t>סבא"א</w:t>
      </w:r>
      <w:proofErr w:type="spellEnd"/>
      <w:r>
        <w:rPr>
          <w:rFonts w:hint="cs"/>
          <w:rtl/>
        </w:rPr>
        <w:t xml:space="preserve">, ובכל זאת היה שם אסון אחרי רעידת אדמה. למה? למה הפיקוח של </w:t>
      </w:r>
      <w:proofErr w:type="spellStart"/>
      <w:r>
        <w:rPr>
          <w:rFonts w:hint="cs"/>
          <w:rtl/>
        </w:rPr>
        <w:t>סבא"א</w:t>
      </w:r>
      <w:proofErr w:type="spellEnd"/>
      <w:r>
        <w:rPr>
          <w:rFonts w:hint="cs"/>
          <w:rtl/>
        </w:rPr>
        <w:t xml:space="preserve"> לא עזר? הוא לא </w:t>
      </w:r>
      <w:bookmarkStart w:id="2978" w:name="_ETM_Q11_579408"/>
      <w:bookmarkEnd w:id="2978"/>
      <w:r>
        <w:rPr>
          <w:rFonts w:hint="cs"/>
          <w:rtl/>
        </w:rPr>
        <w:t xml:space="preserve">היה יכול לעזור כי זה לא המנדט של </w:t>
      </w:r>
      <w:proofErr w:type="spellStart"/>
      <w:r>
        <w:rPr>
          <w:rFonts w:hint="cs"/>
          <w:rtl/>
        </w:rPr>
        <w:t>סבא"א</w:t>
      </w:r>
      <w:proofErr w:type="spellEnd"/>
      <w:r>
        <w:rPr>
          <w:rFonts w:hint="cs"/>
          <w:rtl/>
        </w:rPr>
        <w:t xml:space="preserve">. </w:t>
      </w:r>
      <w:proofErr w:type="spellStart"/>
      <w:r>
        <w:rPr>
          <w:rFonts w:hint="cs"/>
          <w:rtl/>
        </w:rPr>
        <w:t>סבא"א</w:t>
      </w:r>
      <w:proofErr w:type="spellEnd"/>
      <w:r>
        <w:rPr>
          <w:rFonts w:hint="cs"/>
          <w:rtl/>
        </w:rPr>
        <w:t xml:space="preserve"> בכלל לא רלוונטית לאיום של תאונות ורעידות אדמה בכורים</w:t>
      </w:r>
      <w:r w:rsidR="007A3FE4">
        <w:rPr>
          <w:rFonts w:hint="cs"/>
          <w:rtl/>
        </w:rPr>
        <w:t>,</w:t>
      </w:r>
      <w:r>
        <w:rPr>
          <w:rFonts w:hint="cs"/>
          <w:rtl/>
        </w:rPr>
        <w:t xml:space="preserve"> כך שקו</w:t>
      </w:r>
      <w:r w:rsidR="002A5831">
        <w:rPr>
          <w:rFonts w:hint="cs"/>
          <w:rtl/>
        </w:rPr>
        <w:t>ד</w:t>
      </w:r>
      <w:r>
        <w:rPr>
          <w:rFonts w:hint="cs"/>
          <w:rtl/>
        </w:rPr>
        <w:t>ם כ</w:t>
      </w:r>
      <w:r w:rsidR="002A5831">
        <w:rPr>
          <w:rFonts w:hint="cs"/>
          <w:rtl/>
        </w:rPr>
        <w:t>ו</w:t>
      </w:r>
      <w:r>
        <w:rPr>
          <w:rFonts w:hint="cs"/>
          <w:rtl/>
        </w:rPr>
        <w:t xml:space="preserve">ל ההצעה שלך </w:t>
      </w:r>
      <w:r w:rsidR="004F2FC9">
        <w:rPr>
          <w:rFonts w:hint="cs"/>
          <w:rtl/>
        </w:rPr>
        <w:t>– – –</w:t>
      </w:r>
    </w:p>
    <w:p w:rsidR="008820DE" w:rsidRDefault="008820DE" w:rsidP="00343828">
      <w:pPr>
        <w:rPr>
          <w:rtl/>
        </w:rPr>
      </w:pPr>
      <w:bookmarkStart w:id="2979" w:name="_ETM_Q11_587643"/>
      <w:bookmarkEnd w:id="2979"/>
    </w:p>
    <w:sdt>
      <w:sdtPr>
        <w:rPr>
          <w:rtl/>
        </w:rPr>
        <w:alias w:val="קריאה"/>
        <w:tag w:val="&lt;ID&gt;4625&lt;/ID&gt;&lt;Name&gt;ג'מאל זחאלקה - הרשימה המשותפת&lt;/Name&gt;&lt;Data&gt;ג'מאל זחאלקה (הרשימה המשותפת)&lt;/Data&gt;&lt;Shortcut&gt;גמזח&lt;/Shortcut&gt;"/>
        <w:id w:val="1533613834"/>
        <w:placeholder>
          <w:docPart w:val="C527D796815D41F7B2CB623320645971"/>
        </w:placeholder>
        <w15:color w:val="993366"/>
      </w:sdtPr>
      <w:sdtEndPr/>
      <w:sdtContent>
        <w:p w:rsidR="008820DE" w:rsidRDefault="008820DE" w:rsidP="00343828">
          <w:pPr>
            <w:pStyle w:val="af5"/>
            <w:keepNext/>
            <w:rPr>
              <w:rtl/>
            </w:rPr>
          </w:pPr>
          <w:r w:rsidRPr="00770176">
            <w:rPr>
              <w:rStyle w:val="afe"/>
              <w:color w:val="000000"/>
              <w:rtl/>
            </w:rPr>
            <w:t>ג'מאל זחאלקה (הרשימה המשותפת)</w:t>
          </w:r>
          <w:r w:rsidRPr="00770176">
            <w:rPr>
              <w:color w:val="000000"/>
              <w:rtl/>
            </w:rPr>
            <w:t>:</w:t>
          </w:r>
        </w:p>
      </w:sdtContent>
    </w:sdt>
    <w:p w:rsidR="008820DE" w:rsidRPr="00770176" w:rsidRDefault="008820DE" w:rsidP="00343828">
      <w:pPr>
        <w:rPr>
          <w:rtl/>
        </w:rPr>
      </w:pPr>
    </w:p>
    <w:p w:rsidR="008820DE" w:rsidRDefault="008820DE" w:rsidP="00343828">
      <w:pPr>
        <w:rPr>
          <w:rtl/>
        </w:rPr>
      </w:pPr>
      <w:r>
        <w:rPr>
          <w:rFonts w:hint="cs"/>
          <w:rtl/>
        </w:rPr>
        <w:t xml:space="preserve">זו הצעה לפיקוח. אתה בעד </w:t>
      </w:r>
      <w:bookmarkStart w:id="2980" w:name="_ETM_Q11_589158"/>
      <w:bookmarkEnd w:id="2980"/>
      <w:r>
        <w:rPr>
          <w:rFonts w:hint="cs"/>
          <w:rtl/>
        </w:rPr>
        <w:t xml:space="preserve">פיקוח אחר? פיקוח אחר </w:t>
      </w:r>
      <w:r w:rsidR="004F2FC9">
        <w:rPr>
          <w:rFonts w:hint="cs"/>
          <w:rtl/>
        </w:rPr>
        <w:t>– – –</w:t>
      </w:r>
    </w:p>
    <w:p w:rsidR="008820DE" w:rsidRDefault="008820DE" w:rsidP="00343828">
      <w:pPr>
        <w:rPr>
          <w:rtl/>
        </w:rPr>
      </w:pPr>
    </w:p>
    <w:sdt>
      <w:sdtPr>
        <w:rPr>
          <w:rtl/>
        </w:rPr>
        <w:alias w:val="דובר_המשך"/>
        <w:tag w:val="&lt;ID&gt;5512&lt;/ID&gt;&lt;Name&gt;יובל שטייניץ - שר&lt;/Name&gt;&lt;Data&gt;שר האנרגיה יובל שטייניץ&lt;/Data&gt;&lt;Shortcut&gt;יושט&lt;/Shortcut&gt;"/>
        <w:id w:val="1520810246"/>
        <w:placeholder>
          <w:docPart w:val="C527D796815D41F7B2CB623320645971"/>
        </w:placeholder>
        <w15:color w:val="993366"/>
      </w:sdtPr>
      <w:sdtEndPr/>
      <w:sdtContent>
        <w:p w:rsidR="008820DE" w:rsidRDefault="008820DE" w:rsidP="00343828">
          <w:pPr>
            <w:pStyle w:val="-"/>
            <w:keepNext/>
            <w:rPr>
              <w:rtl/>
            </w:rPr>
          </w:pPr>
          <w:r w:rsidRPr="00770176">
            <w:rPr>
              <w:rStyle w:val="afe"/>
              <w:color w:val="000000"/>
              <w:rtl/>
            </w:rPr>
            <w:t>שר האנרגיה יובל שטייניץ</w:t>
          </w:r>
          <w:r w:rsidRPr="00770176">
            <w:rPr>
              <w:color w:val="000000"/>
              <w:rtl/>
            </w:rPr>
            <w:t>:</w:t>
          </w:r>
        </w:p>
      </w:sdtContent>
    </w:sdt>
    <w:p w:rsidR="008820DE" w:rsidRDefault="008820DE" w:rsidP="004F2FC9">
      <w:pPr>
        <w:rPr>
          <w:rtl/>
        </w:rPr>
      </w:pPr>
    </w:p>
    <w:p w:rsidR="008820DE" w:rsidRDefault="008820DE" w:rsidP="00343828">
      <w:pPr>
        <w:rPr>
          <w:rtl/>
        </w:rPr>
      </w:pPr>
      <w:r>
        <w:rPr>
          <w:rFonts w:hint="cs"/>
          <w:rtl/>
        </w:rPr>
        <w:t xml:space="preserve">כן, תכף אני אגיד לך </w:t>
      </w:r>
      <w:r w:rsidR="004F2FC9">
        <w:rPr>
          <w:rFonts w:hint="cs"/>
          <w:rtl/>
        </w:rPr>
        <w:t>– – –</w:t>
      </w:r>
    </w:p>
    <w:p w:rsidR="008820DE" w:rsidRDefault="008820DE" w:rsidP="00343828">
      <w:pPr>
        <w:rPr>
          <w:rtl/>
        </w:rPr>
      </w:pPr>
    </w:p>
    <w:sdt>
      <w:sdtPr>
        <w:rPr>
          <w:rtl/>
        </w:rPr>
        <w:alias w:val="קריאה"/>
        <w:tag w:val="&lt;ID&gt;4625&lt;/ID&gt;&lt;Name&gt;ג'מאל זחאלקה - הרשימה המשותפת&lt;/Name&gt;&lt;Data&gt;ג'מאל זחאלקה (הרשימה המשותפת)&lt;/Data&gt;&lt;Shortcut&gt;גמזח&lt;/Shortcut&gt;"/>
        <w:id w:val="-679120502"/>
        <w:placeholder>
          <w:docPart w:val="264F4B888187400994502B081FA93215"/>
        </w:placeholder>
        <w15:color w:val="993366"/>
      </w:sdtPr>
      <w:sdtEndPr/>
      <w:sdtContent>
        <w:p w:rsidR="008820DE" w:rsidRDefault="008820DE" w:rsidP="00343828">
          <w:pPr>
            <w:pStyle w:val="af5"/>
            <w:keepNext/>
            <w:rPr>
              <w:rtl/>
            </w:rPr>
          </w:pPr>
          <w:r w:rsidRPr="00770176">
            <w:rPr>
              <w:rStyle w:val="afe"/>
              <w:color w:val="000000"/>
              <w:rtl/>
            </w:rPr>
            <w:t>ג'מאל זחאלקה (הרשימה המשותפת)</w:t>
          </w:r>
          <w:r w:rsidRPr="00770176">
            <w:rPr>
              <w:color w:val="000000"/>
              <w:rtl/>
            </w:rPr>
            <w:t>:</w:t>
          </w:r>
        </w:p>
      </w:sdtContent>
    </w:sdt>
    <w:p w:rsidR="008820DE" w:rsidRPr="00770176" w:rsidRDefault="008820DE" w:rsidP="00343828">
      <w:pPr>
        <w:ind w:firstLine="0"/>
        <w:rPr>
          <w:rtl/>
        </w:rPr>
      </w:pPr>
    </w:p>
    <w:p w:rsidR="008820DE" w:rsidRDefault="008820DE" w:rsidP="00343828">
      <w:pPr>
        <w:rPr>
          <w:rtl/>
        </w:rPr>
      </w:pPr>
      <w:bookmarkStart w:id="2981" w:name="_ETM_Q11_594314"/>
      <w:bookmarkStart w:id="2982" w:name="_ETM_Q11_594439"/>
      <w:bookmarkEnd w:id="2981"/>
      <w:bookmarkEnd w:id="2982"/>
      <w:r>
        <w:rPr>
          <w:rFonts w:hint="cs"/>
          <w:rtl/>
        </w:rPr>
        <w:t xml:space="preserve">אתה לא רוצה פיקוח </w:t>
      </w:r>
      <w:bookmarkStart w:id="2983" w:name="_ETM_Q11_597018"/>
      <w:bookmarkEnd w:id="2983"/>
      <w:r>
        <w:rPr>
          <w:rFonts w:hint="cs"/>
          <w:rtl/>
        </w:rPr>
        <w:t xml:space="preserve">בכלל, זו הטענה שלך. אתה לא רוצה פיקוח בכלל </w:t>
      </w:r>
      <w:r w:rsidR="004F2FC9">
        <w:rPr>
          <w:rFonts w:hint="cs"/>
          <w:rtl/>
        </w:rPr>
        <w:t>– – –</w:t>
      </w:r>
    </w:p>
    <w:p w:rsidR="008820DE" w:rsidRDefault="008820DE" w:rsidP="00343828">
      <w:pPr>
        <w:rPr>
          <w:rtl/>
        </w:rPr>
      </w:pPr>
      <w:bookmarkStart w:id="2984" w:name="_ETM_Q11_605455"/>
      <w:bookmarkEnd w:id="2984"/>
    </w:p>
    <w:bookmarkStart w:id="2985" w:name="_ETM_Q11_605643" w:displacedByCustomXml="next"/>
    <w:bookmarkEnd w:id="2985" w:displacedByCustomXml="next"/>
    <w:bookmarkStart w:id="2986" w:name="_ETM_Q11_605908" w:displacedByCustomXml="next"/>
    <w:bookmarkEnd w:id="2986" w:displacedByCustomXml="next"/>
    <w:bookmarkStart w:id="2987" w:name="_ETM_Q11_605986" w:displacedByCustomXml="next"/>
    <w:bookmarkEnd w:id="2987" w:displacedByCustomXml="next"/>
    <w:sdt>
      <w:sdtPr>
        <w:rPr>
          <w:rtl/>
        </w:rPr>
        <w:alias w:val="דובר_המשך"/>
        <w:tag w:val="&lt;ID&gt;5512&lt;/ID&gt;&lt;Name&gt;יובל שטייניץ - שר&lt;/Name&gt;&lt;Data&gt;שר האנרגיה יובל שטייניץ&lt;/Data&gt;&lt;Shortcut&gt;יושט&lt;/Shortcut&gt;"/>
        <w:id w:val="-1187982458"/>
        <w:placeholder>
          <w:docPart w:val="C527D796815D41F7B2CB623320645971"/>
        </w:placeholder>
        <w15:color w:val="993366"/>
      </w:sdtPr>
      <w:sdtEndPr/>
      <w:sdtContent>
        <w:p w:rsidR="008820DE" w:rsidRDefault="008820DE" w:rsidP="00343828">
          <w:pPr>
            <w:pStyle w:val="-"/>
            <w:keepNext/>
            <w:rPr>
              <w:rtl/>
            </w:rPr>
          </w:pPr>
          <w:r w:rsidRPr="00573F41">
            <w:rPr>
              <w:rStyle w:val="afe"/>
              <w:color w:val="000000"/>
              <w:rtl/>
            </w:rPr>
            <w:t>שר האנרגיה יובל שטייניץ</w:t>
          </w:r>
          <w:r w:rsidRPr="00573F41">
            <w:rPr>
              <w:color w:val="000000"/>
              <w:rtl/>
            </w:rPr>
            <w:t>:</w:t>
          </w:r>
        </w:p>
      </w:sdtContent>
    </w:sdt>
    <w:p w:rsidR="008820DE" w:rsidRDefault="008820DE" w:rsidP="004F2FC9">
      <w:pPr>
        <w:rPr>
          <w:rtl/>
        </w:rPr>
      </w:pPr>
    </w:p>
    <w:p w:rsidR="008820DE" w:rsidRDefault="008820DE" w:rsidP="002A5831">
      <w:pPr>
        <w:rPr>
          <w:rtl/>
        </w:rPr>
      </w:pPr>
      <w:r>
        <w:rPr>
          <w:rFonts w:hint="cs"/>
          <w:rtl/>
        </w:rPr>
        <w:t xml:space="preserve">רגע, </w:t>
      </w:r>
      <w:bookmarkStart w:id="2988" w:name="_ETM_Q11_599032"/>
      <w:bookmarkEnd w:id="2988"/>
      <w:r>
        <w:rPr>
          <w:rFonts w:hint="cs"/>
          <w:rtl/>
        </w:rPr>
        <w:t>תקשיב, לא הקשבת עד הסוף. זחאלקה, הקשבתי לך</w:t>
      </w:r>
      <w:r w:rsidR="002A5831">
        <w:rPr>
          <w:rFonts w:hint="cs"/>
          <w:rtl/>
        </w:rPr>
        <w:t>.</w:t>
      </w:r>
      <w:r>
        <w:rPr>
          <w:rFonts w:hint="cs"/>
          <w:rtl/>
        </w:rPr>
        <w:t xml:space="preserve"> הפרעתי לך? אז תקשיב לי בצורה </w:t>
      </w:r>
      <w:r>
        <w:rPr>
          <w:rtl/>
        </w:rPr>
        <w:t>–</w:t>
      </w:r>
      <w:r>
        <w:rPr>
          <w:rFonts w:hint="cs"/>
          <w:rtl/>
        </w:rPr>
        <w:t xml:space="preserve"> אתה יודע </w:t>
      </w:r>
      <w:r w:rsidR="004F2FC9">
        <w:rPr>
          <w:rFonts w:hint="cs"/>
          <w:rtl/>
        </w:rPr>
        <w:t>– – –</w:t>
      </w:r>
    </w:p>
    <w:p w:rsidR="008820DE" w:rsidRDefault="008820DE" w:rsidP="00343828">
      <w:pPr>
        <w:rPr>
          <w:rtl/>
        </w:rPr>
      </w:pPr>
    </w:p>
    <w:sdt>
      <w:sdtPr>
        <w:rPr>
          <w:rtl/>
        </w:rPr>
        <w:alias w:val="קריאה"/>
        <w:tag w:val="&lt;ID&gt;4625&lt;/ID&gt;&lt;Name&gt;ג'מאל זחאלקה - הרשימה המשותפת&lt;/Name&gt;&lt;Data&gt;ג'מאל זחאלקה (הרשימה המשותפת)&lt;/Data&gt;&lt;Shortcut&gt;גמזח&lt;/Shortcut&gt;"/>
        <w:id w:val="1448266505"/>
        <w:placeholder>
          <w:docPart w:val="F17D849416E341C1B54A36394580751F"/>
        </w:placeholder>
        <w15:color w:val="993366"/>
      </w:sdtPr>
      <w:sdtEndPr/>
      <w:sdtContent>
        <w:p w:rsidR="008820DE" w:rsidRDefault="008820DE" w:rsidP="00343828">
          <w:pPr>
            <w:pStyle w:val="af5"/>
            <w:keepNext/>
            <w:rPr>
              <w:rtl/>
            </w:rPr>
          </w:pPr>
          <w:r w:rsidRPr="00770176">
            <w:rPr>
              <w:rStyle w:val="afe"/>
              <w:color w:val="000000"/>
              <w:rtl/>
            </w:rPr>
            <w:t>ג'מאל זחאלקה (הרשימה המשותפת)</w:t>
          </w:r>
          <w:r w:rsidRPr="00770176">
            <w:rPr>
              <w:color w:val="000000"/>
              <w:rtl/>
            </w:rPr>
            <w:t>:</w:t>
          </w:r>
        </w:p>
      </w:sdtContent>
    </w:sdt>
    <w:p w:rsidR="008820DE" w:rsidRDefault="008820DE" w:rsidP="00343828">
      <w:pPr>
        <w:rPr>
          <w:rtl/>
        </w:rPr>
      </w:pPr>
      <w:r>
        <w:rPr>
          <w:rFonts w:hint="cs"/>
          <w:rtl/>
        </w:rPr>
        <w:t xml:space="preserve"> </w:t>
      </w:r>
    </w:p>
    <w:p w:rsidR="008820DE" w:rsidRDefault="004F2FC9" w:rsidP="00343828">
      <w:pPr>
        <w:rPr>
          <w:rtl/>
        </w:rPr>
      </w:pPr>
      <w:r>
        <w:rPr>
          <w:rFonts w:hint="cs"/>
          <w:rtl/>
        </w:rPr>
        <w:t>– – –</w:t>
      </w:r>
    </w:p>
    <w:p w:rsidR="008820DE" w:rsidRDefault="008820DE" w:rsidP="00343828">
      <w:pPr>
        <w:rPr>
          <w:rtl/>
        </w:rPr>
      </w:pPr>
    </w:p>
    <w:sdt>
      <w:sdtPr>
        <w:rPr>
          <w:rFonts w:hint="cs"/>
          <w:rtl/>
        </w:rPr>
        <w:alias w:val="דובר_המשך"/>
        <w:tag w:val="&lt;ID&gt;5512&lt;/ID&gt;&lt;Name&gt;יובל שטייניץ - שר&lt;/Name&gt;&lt;Data&gt;שר האנרגיה יובל שטייניץ&lt;/Data&gt;&lt;Shortcut&gt;יושט&lt;/Shortcut&gt;"/>
        <w:id w:val="1986814964"/>
        <w:placeholder>
          <w:docPart w:val="C527D796815D41F7B2CB623320645971"/>
        </w:placeholder>
        <w15:color w:val="993366"/>
      </w:sdtPr>
      <w:sdtEndPr/>
      <w:sdtContent>
        <w:p w:rsidR="008820DE" w:rsidRDefault="008820DE" w:rsidP="00343828">
          <w:pPr>
            <w:pStyle w:val="-"/>
            <w:keepNext/>
            <w:rPr>
              <w:rtl/>
            </w:rPr>
          </w:pPr>
          <w:r w:rsidRPr="00770176">
            <w:rPr>
              <w:rStyle w:val="afe"/>
              <w:color w:val="000000"/>
              <w:rtl/>
            </w:rPr>
            <w:t>שר האנרגיה יובל שטייניץ</w:t>
          </w:r>
          <w:r w:rsidRPr="00770176">
            <w:rPr>
              <w:color w:val="000000"/>
              <w:rtl/>
            </w:rPr>
            <w:t>:</w:t>
          </w:r>
        </w:p>
      </w:sdtContent>
    </w:sdt>
    <w:p w:rsidR="008820DE" w:rsidRDefault="008820DE" w:rsidP="004F2FC9">
      <w:pPr>
        <w:rPr>
          <w:rtl/>
        </w:rPr>
      </w:pPr>
    </w:p>
    <w:p w:rsidR="008820DE" w:rsidRDefault="008820DE" w:rsidP="002A5831">
      <w:pPr>
        <w:rPr>
          <w:rtl/>
        </w:rPr>
      </w:pPr>
      <w:bookmarkStart w:id="2989" w:name="_ETM_Q11_607129"/>
      <w:bookmarkEnd w:id="2989"/>
      <w:r>
        <w:rPr>
          <w:rFonts w:hint="cs"/>
          <w:rtl/>
        </w:rPr>
        <w:t>זחאלקה, מר</w:t>
      </w:r>
      <w:bookmarkStart w:id="2990" w:name="_ETM_Q11_607424"/>
      <w:bookmarkEnd w:id="2990"/>
      <w:r>
        <w:rPr>
          <w:rFonts w:hint="cs"/>
          <w:rtl/>
        </w:rPr>
        <w:t xml:space="preserve">וב צעקות עוד יחשבו שאתה לא ענייני ואתה לא </w:t>
      </w:r>
      <w:bookmarkStart w:id="2991" w:name="_ETM_Q11_612955"/>
      <w:bookmarkEnd w:id="2991"/>
      <w:r>
        <w:rPr>
          <w:rFonts w:hint="cs"/>
          <w:rtl/>
        </w:rPr>
        <w:t>באמת רוצה להקשיב לתשובה. עוד יחשבו ש</w:t>
      </w:r>
      <w:r w:rsidR="002A5831">
        <w:rPr>
          <w:rFonts w:hint="cs"/>
          <w:rtl/>
        </w:rPr>
        <w:t xml:space="preserve">זו </w:t>
      </w:r>
      <w:r>
        <w:rPr>
          <w:rFonts w:hint="cs"/>
          <w:rtl/>
        </w:rPr>
        <w:t xml:space="preserve">סתם הצעה פרובוקטיבית כדי לנגח את מה שקראת לו נשק גרעיני של ישראל ושלא אכפת לך </w:t>
      </w:r>
      <w:bookmarkStart w:id="2992" w:name="_ETM_Q11_621971"/>
      <w:bookmarkEnd w:id="2992"/>
      <w:r>
        <w:rPr>
          <w:rFonts w:hint="cs"/>
          <w:rtl/>
        </w:rPr>
        <w:t>מרעידות אדמה ומבטיחות של הכור, כי אם אכפת לך, אז תקשיב.</w:t>
      </w:r>
    </w:p>
    <w:p w:rsidR="008820DE" w:rsidRDefault="008820DE" w:rsidP="00343828">
      <w:pPr>
        <w:rPr>
          <w:rtl/>
        </w:rPr>
      </w:pPr>
      <w:bookmarkStart w:id="2993" w:name="_ETM_Q11_628049"/>
      <w:bookmarkEnd w:id="2993"/>
    </w:p>
    <w:p w:rsidR="008820DE" w:rsidRDefault="008820DE" w:rsidP="002A5831">
      <w:pPr>
        <w:rPr>
          <w:rtl/>
        </w:rPr>
      </w:pPr>
      <w:bookmarkStart w:id="2994" w:name="_ETM_Q11_628299"/>
      <w:bookmarkEnd w:id="2994"/>
      <w:r>
        <w:rPr>
          <w:rFonts w:hint="cs"/>
          <w:rtl/>
        </w:rPr>
        <w:t>א</w:t>
      </w:r>
      <w:bookmarkStart w:id="2995" w:name="_ETM_Q11_628564"/>
      <w:bookmarkEnd w:id="2995"/>
      <w:r>
        <w:rPr>
          <w:rFonts w:hint="cs"/>
          <w:rtl/>
        </w:rPr>
        <w:t>ז</w:t>
      </w:r>
      <w:bookmarkStart w:id="2996" w:name="_ETM_Q11_628658"/>
      <w:bookmarkEnd w:id="2996"/>
      <w:r>
        <w:rPr>
          <w:rFonts w:hint="cs"/>
          <w:rtl/>
        </w:rPr>
        <w:t xml:space="preserve"> קודם </w:t>
      </w:r>
      <w:bookmarkStart w:id="2997" w:name="_ETM_Q11_629314"/>
      <w:bookmarkEnd w:id="2997"/>
      <w:r>
        <w:rPr>
          <w:rFonts w:hint="cs"/>
          <w:rtl/>
        </w:rPr>
        <w:t xml:space="preserve">כול, ההצעה עצמה היא פשוט בדיחה, כי </w:t>
      </w:r>
      <w:proofErr w:type="spellStart"/>
      <w:r>
        <w:rPr>
          <w:rFonts w:hint="cs"/>
          <w:rtl/>
        </w:rPr>
        <w:t>סבא"א</w:t>
      </w:r>
      <w:proofErr w:type="spellEnd"/>
      <w:r>
        <w:rPr>
          <w:rFonts w:hint="cs"/>
          <w:rtl/>
        </w:rPr>
        <w:t xml:space="preserve"> לא מפקחת </w:t>
      </w:r>
      <w:bookmarkStart w:id="2998" w:name="_ETM_Q11_636205"/>
      <w:bookmarkEnd w:id="2998"/>
      <w:r>
        <w:rPr>
          <w:rFonts w:hint="cs"/>
          <w:rtl/>
        </w:rPr>
        <w:t xml:space="preserve">על עמידות בפני רעידות אדמה או בפני בטיחות. היא לא גרמה לזה </w:t>
      </w:r>
      <w:proofErr w:type="spellStart"/>
      <w:r>
        <w:rPr>
          <w:rFonts w:hint="cs"/>
          <w:rtl/>
        </w:rPr>
        <w:t>שצ'רנוביל</w:t>
      </w:r>
      <w:proofErr w:type="spellEnd"/>
      <w:r>
        <w:rPr>
          <w:rFonts w:hint="cs"/>
          <w:rtl/>
        </w:rPr>
        <w:t xml:space="preserve"> שלא </w:t>
      </w:r>
      <w:bookmarkStart w:id="2999" w:name="_ETM_Q11_645892"/>
      <w:bookmarkEnd w:id="2999"/>
      <w:r>
        <w:rPr>
          <w:rFonts w:hint="cs"/>
          <w:rtl/>
        </w:rPr>
        <w:t xml:space="preserve">יקרוס ולא גרמה לזה </w:t>
      </w:r>
      <w:proofErr w:type="spellStart"/>
      <w:r>
        <w:rPr>
          <w:rFonts w:hint="cs"/>
          <w:rtl/>
        </w:rPr>
        <w:t>שפוקושימה</w:t>
      </w:r>
      <w:proofErr w:type="spellEnd"/>
      <w:r>
        <w:rPr>
          <w:rFonts w:hint="cs"/>
          <w:rtl/>
        </w:rPr>
        <w:t xml:space="preserve"> לא יקרוס. לכן, קודם כול ההצעה היא בדיחה </w:t>
      </w:r>
      <w:r>
        <w:rPr>
          <w:rFonts w:hint="eastAsia"/>
          <w:rtl/>
        </w:rPr>
        <w:t>–</w:t>
      </w:r>
      <w:r>
        <w:rPr>
          <w:rFonts w:hint="cs"/>
          <w:rtl/>
        </w:rPr>
        <w:t xml:space="preserve"> מבחינת ההצעה עצמה.</w:t>
      </w:r>
      <w:r w:rsidR="002A5831">
        <w:rPr>
          <w:rFonts w:hint="cs"/>
          <w:rtl/>
        </w:rPr>
        <w:t xml:space="preserve"> </w:t>
      </w:r>
      <w:bookmarkStart w:id="3000" w:name="_ETM_Q11_657908"/>
      <w:bookmarkStart w:id="3001" w:name="_ETM_Q11_657955"/>
      <w:bookmarkStart w:id="3002" w:name="_ETM_Q11_658221"/>
      <w:bookmarkEnd w:id="3000"/>
      <w:bookmarkEnd w:id="3001"/>
      <w:bookmarkEnd w:id="3002"/>
      <w:r>
        <w:rPr>
          <w:rFonts w:hint="cs"/>
          <w:rtl/>
        </w:rPr>
        <w:t>אבל עכשיו</w:t>
      </w:r>
      <w:bookmarkStart w:id="3003" w:name="_ETM_Q11_658299"/>
      <w:bookmarkEnd w:id="3003"/>
      <w:r>
        <w:rPr>
          <w:rFonts w:hint="cs"/>
          <w:rtl/>
        </w:rPr>
        <w:t xml:space="preserve"> לעניין הבטיחות של הכור וההשוואה </w:t>
      </w:r>
      <w:proofErr w:type="spellStart"/>
      <w:r>
        <w:rPr>
          <w:rFonts w:hint="cs"/>
          <w:rtl/>
        </w:rPr>
        <w:t>לפוקושימה</w:t>
      </w:r>
      <w:proofErr w:type="spellEnd"/>
      <w:r>
        <w:rPr>
          <w:rFonts w:hint="cs"/>
          <w:rtl/>
        </w:rPr>
        <w:t xml:space="preserve">. חבר הכנסת זחאלקה, </w:t>
      </w:r>
      <w:bookmarkStart w:id="3004" w:name="_ETM_Q11_661424"/>
      <w:bookmarkEnd w:id="3004"/>
      <w:r>
        <w:rPr>
          <w:rFonts w:hint="cs"/>
          <w:rtl/>
        </w:rPr>
        <w:t xml:space="preserve">אתה מבלבל או לא מבחין </w:t>
      </w:r>
      <w:r>
        <w:rPr>
          <w:rtl/>
        </w:rPr>
        <w:t>–</w:t>
      </w:r>
      <w:r>
        <w:rPr>
          <w:rFonts w:hint="cs"/>
          <w:rtl/>
        </w:rPr>
        <w:t xml:space="preserve"> אולי מחוסר ידע, אולי לא בכוונה להטעות את הציבור ולהפחיד </w:t>
      </w:r>
      <w:bookmarkStart w:id="3005" w:name="_ETM_Q11_670127"/>
      <w:bookmarkEnd w:id="3005"/>
      <w:r>
        <w:rPr>
          <w:rFonts w:hint="cs"/>
          <w:rtl/>
        </w:rPr>
        <w:t xml:space="preserve">אותו סתם </w:t>
      </w:r>
      <w:r>
        <w:rPr>
          <w:rtl/>
        </w:rPr>
        <w:t>–</w:t>
      </w:r>
      <w:r>
        <w:rPr>
          <w:rFonts w:hint="cs"/>
          <w:rtl/>
        </w:rPr>
        <w:t xml:space="preserve"> בין כור מחקר לבין כור גרעיני שהוא תחנת כוח. הכור </w:t>
      </w:r>
      <w:bookmarkStart w:id="3006" w:name="_ETM_Q11_676455"/>
      <w:bookmarkEnd w:id="3006"/>
      <w:proofErr w:type="spellStart"/>
      <w:r>
        <w:rPr>
          <w:rFonts w:hint="cs"/>
          <w:rtl/>
        </w:rPr>
        <w:t>בפוקושימה</w:t>
      </w:r>
      <w:proofErr w:type="spellEnd"/>
      <w:r>
        <w:rPr>
          <w:rFonts w:hint="cs"/>
          <w:rtl/>
        </w:rPr>
        <w:t xml:space="preserve"> הוא תחנת כו</w:t>
      </w:r>
      <w:r w:rsidR="002A5831">
        <w:rPr>
          <w:rFonts w:hint="cs"/>
          <w:rtl/>
        </w:rPr>
        <w:t>ח,</w:t>
      </w:r>
      <w:r>
        <w:rPr>
          <w:rFonts w:hint="cs"/>
          <w:rtl/>
        </w:rPr>
        <w:t xml:space="preserve"> תחנה שמייצרת חשמל</w:t>
      </w:r>
      <w:r w:rsidR="002A5831">
        <w:rPr>
          <w:rFonts w:hint="cs"/>
          <w:rtl/>
        </w:rPr>
        <w:t>,</w:t>
      </w:r>
      <w:r>
        <w:rPr>
          <w:rFonts w:hint="cs"/>
          <w:rtl/>
        </w:rPr>
        <w:t xml:space="preserve"> </w:t>
      </w:r>
      <w:r w:rsidR="002A5831">
        <w:rPr>
          <w:rFonts w:hint="cs"/>
          <w:rtl/>
        </w:rPr>
        <w:t>ו</w:t>
      </w:r>
      <w:r>
        <w:rPr>
          <w:rFonts w:hint="cs"/>
          <w:rtl/>
        </w:rPr>
        <w:t xml:space="preserve">ההספק של כורים כאלה הוא פי 100 ופי 200, ולפעמים גם פי 300, </w:t>
      </w:r>
      <w:bookmarkStart w:id="3007" w:name="_ETM_Q11_684986"/>
      <w:bookmarkEnd w:id="3007"/>
      <w:r>
        <w:rPr>
          <w:rFonts w:hint="cs"/>
          <w:rtl/>
        </w:rPr>
        <w:t xml:space="preserve">מהכור בדימונה. כלומר, מדובר בכורי ענק, שהמטרה שלהם לייצר חשמל ולכן הם מסוכנים במקרה של תקלה פי כמה מאות מהכורים בנחל שורק או דימונה, שאלה לא כורים שהם תחנות כוח אדירות. זה דבר שני. אולי סתם </w:t>
      </w:r>
      <w:bookmarkStart w:id="3008" w:name="_ETM_Q11_701892"/>
      <w:bookmarkEnd w:id="3008"/>
      <w:r>
        <w:rPr>
          <w:rFonts w:hint="cs"/>
          <w:rtl/>
        </w:rPr>
        <w:t xml:space="preserve">לא התייחסת לזה, כי אתה לא מכיר את ההבדלים, אבל </w:t>
      </w:r>
      <w:bookmarkStart w:id="3009" w:name="_ETM_Q11_707752"/>
      <w:bookmarkEnd w:id="3009"/>
      <w:r>
        <w:rPr>
          <w:rFonts w:hint="cs"/>
          <w:rtl/>
        </w:rPr>
        <w:t>אני מכיר את ההבדלים.</w:t>
      </w:r>
    </w:p>
    <w:p w:rsidR="008820DE" w:rsidRDefault="008820DE" w:rsidP="00343828">
      <w:pPr>
        <w:rPr>
          <w:rtl/>
        </w:rPr>
      </w:pPr>
      <w:bookmarkStart w:id="3010" w:name="_ETM_Q11_711970"/>
      <w:bookmarkEnd w:id="3010"/>
    </w:p>
    <w:p w:rsidR="008820DE" w:rsidRDefault="008820DE" w:rsidP="002A5831">
      <w:pPr>
        <w:rPr>
          <w:rtl/>
        </w:rPr>
      </w:pPr>
      <w:bookmarkStart w:id="3011" w:name="_ETM_Q11_712314"/>
      <w:bookmarkStart w:id="3012" w:name="_ETM_Q11_712564"/>
      <w:bookmarkStart w:id="3013" w:name="_ETM_Q11_712627"/>
      <w:bookmarkEnd w:id="3011"/>
      <w:bookmarkEnd w:id="3012"/>
      <w:bookmarkEnd w:id="3013"/>
      <w:r>
        <w:rPr>
          <w:rFonts w:hint="cs"/>
          <w:rtl/>
        </w:rPr>
        <w:t xml:space="preserve">ודבר שלישי </w:t>
      </w:r>
      <w:r>
        <w:rPr>
          <w:rtl/>
        </w:rPr>
        <w:t>–</w:t>
      </w:r>
      <w:r>
        <w:rPr>
          <w:rFonts w:hint="cs"/>
          <w:rtl/>
        </w:rPr>
        <w:t xml:space="preserve"> הבנתי אותך אבל תני לי לסיים</w:t>
      </w:r>
      <w:r w:rsidR="002A5831">
        <w:rPr>
          <w:rFonts w:hint="cs"/>
          <w:rtl/>
        </w:rPr>
        <w:t>,</w:t>
      </w:r>
      <w:r>
        <w:rPr>
          <w:rFonts w:hint="cs"/>
          <w:rtl/>
        </w:rPr>
        <w:t xml:space="preserve"> כי זה </w:t>
      </w:r>
      <w:bookmarkStart w:id="3014" w:name="_ETM_Q11_717127"/>
      <w:bookmarkEnd w:id="3014"/>
      <w:r>
        <w:rPr>
          <w:rFonts w:hint="cs"/>
          <w:rtl/>
        </w:rPr>
        <w:t>חשוב להבהיר ולהרגיע את הציבור שאולי נבהל.</w:t>
      </w:r>
      <w:bookmarkStart w:id="3015" w:name="_ETM_Q11_721064"/>
      <w:bookmarkStart w:id="3016" w:name="_ETM_Q11_721189"/>
      <w:bookmarkStart w:id="3017" w:name="_ETM_Q11_742361"/>
      <w:bookmarkStart w:id="3018" w:name="_ETM_Q11_742470"/>
      <w:bookmarkEnd w:id="3015"/>
      <w:bookmarkEnd w:id="3016"/>
      <w:bookmarkEnd w:id="3017"/>
      <w:bookmarkEnd w:id="3018"/>
      <w:r w:rsidR="002A5831">
        <w:rPr>
          <w:rFonts w:hint="cs"/>
          <w:rtl/>
        </w:rPr>
        <w:t xml:space="preserve"> </w:t>
      </w:r>
      <w:bookmarkStart w:id="3019" w:name="_ETM_Q11_713049"/>
      <w:bookmarkStart w:id="3020" w:name="_ETM_Q11_713163"/>
      <w:bookmarkStart w:id="3021" w:name="TOR_Q12"/>
      <w:bookmarkStart w:id="3022" w:name="_ETM_Q12_127327"/>
      <w:bookmarkStart w:id="3023" w:name="_ETM_Q12_127608"/>
      <w:bookmarkStart w:id="3024" w:name="_ETM_Q12_127656"/>
      <w:bookmarkStart w:id="3025" w:name="_ETM_Q12_113090"/>
      <w:bookmarkStart w:id="3026" w:name="_ETM_Q12_113434"/>
      <w:bookmarkStart w:id="3027" w:name="_ETM_Q12_113512"/>
      <w:bookmarkEnd w:id="3019"/>
      <w:bookmarkEnd w:id="3020"/>
      <w:bookmarkEnd w:id="3021"/>
      <w:bookmarkEnd w:id="3022"/>
      <w:bookmarkEnd w:id="3023"/>
      <w:bookmarkEnd w:id="3024"/>
      <w:bookmarkEnd w:id="3025"/>
      <w:bookmarkEnd w:id="3026"/>
      <w:bookmarkEnd w:id="3027"/>
      <w:r>
        <w:rPr>
          <w:rFonts w:hint="cs"/>
          <w:rtl/>
        </w:rPr>
        <w:t>דבר שלישי</w:t>
      </w:r>
      <w:r w:rsidR="002A5831">
        <w:rPr>
          <w:rFonts w:hint="cs"/>
          <w:rtl/>
        </w:rPr>
        <w:t>,</w:t>
      </w:r>
      <w:r>
        <w:rPr>
          <w:rFonts w:hint="cs"/>
          <w:rtl/>
        </w:rPr>
        <w:t xml:space="preserve"> וכאן אני אתקן אותך</w:t>
      </w:r>
      <w:r w:rsidR="002A5831">
        <w:rPr>
          <w:rFonts w:hint="cs"/>
          <w:rtl/>
        </w:rPr>
        <w:t>,</w:t>
      </w:r>
      <w:r>
        <w:rPr>
          <w:rFonts w:hint="cs"/>
          <w:rtl/>
        </w:rPr>
        <w:t xml:space="preserve"> הכור בדימונה נמצא בפיקוח רציני מאוד גם של ועדה עצמאית לפיקוח על הבטיחות הגרעינית וגם של ועדת משנה </w:t>
      </w:r>
      <w:bookmarkStart w:id="3028" w:name="_ETM_Q12_132735"/>
      <w:bookmarkEnd w:id="3028"/>
      <w:r>
        <w:rPr>
          <w:rFonts w:hint="cs"/>
          <w:rtl/>
        </w:rPr>
        <w:t xml:space="preserve">של ועדת חוץ וביטחון של הכנסת. כשאני כיהנתי כיו"ר ועדת </w:t>
      </w:r>
      <w:bookmarkStart w:id="3029" w:name="_ETM_Q12_138503"/>
      <w:bookmarkEnd w:id="3029"/>
      <w:r>
        <w:rPr>
          <w:rFonts w:hint="cs"/>
          <w:rtl/>
        </w:rPr>
        <w:t xml:space="preserve">חוץ וביטחון התחוללה מהומה דומה: עיתונים במצרים ובירדן התחילו </w:t>
      </w:r>
      <w:bookmarkStart w:id="3030" w:name="_ETM_Q12_144152"/>
      <w:bookmarkEnd w:id="3030"/>
      <w:r>
        <w:rPr>
          <w:rFonts w:hint="cs"/>
          <w:rtl/>
        </w:rPr>
        <w:t>לדבר על הסכנה של רעידות אדמה, השבר הסורי</w:t>
      </w:r>
      <w:r>
        <w:rPr>
          <w:rFonts w:hint="eastAsia"/>
          <w:rtl/>
        </w:rPr>
        <w:t>–</w:t>
      </w:r>
      <w:r>
        <w:rPr>
          <w:rFonts w:hint="cs"/>
          <w:rtl/>
        </w:rPr>
        <w:t xml:space="preserve">אפריקאי ומה </w:t>
      </w:r>
      <w:bookmarkStart w:id="3031" w:name="_ETM_Q12_147062"/>
      <w:bookmarkEnd w:id="3031"/>
      <w:r>
        <w:rPr>
          <w:rFonts w:hint="cs"/>
          <w:rtl/>
        </w:rPr>
        <w:t xml:space="preserve">יקרה במקרה של דליפה. אז אני כראש ועדת </w:t>
      </w:r>
      <w:bookmarkStart w:id="3032" w:name="_ETM_Q12_150813"/>
      <w:bookmarkEnd w:id="3032"/>
      <w:r>
        <w:rPr>
          <w:rFonts w:hint="cs"/>
          <w:rtl/>
        </w:rPr>
        <w:t xml:space="preserve">חוץ וביטחון הקמתי ועדה לבדוק את העמידות של </w:t>
      </w:r>
      <w:bookmarkStart w:id="3033" w:name="_ETM_Q12_157026"/>
      <w:bookmarkEnd w:id="3033"/>
      <w:r>
        <w:rPr>
          <w:rFonts w:hint="cs"/>
          <w:rtl/>
        </w:rPr>
        <w:t xml:space="preserve">הכור במקרים של רעידות אדמה ונסעתי לדימונה עם חברי </w:t>
      </w:r>
      <w:bookmarkStart w:id="3034" w:name="_ETM_Q12_159547"/>
      <w:bookmarkEnd w:id="3034"/>
      <w:r>
        <w:rPr>
          <w:rFonts w:hint="cs"/>
          <w:rtl/>
        </w:rPr>
        <w:t xml:space="preserve">כנסת מהשמאל והימין, עם מומחים לבטיחות גרעינית, והתייעצנו </w:t>
      </w:r>
      <w:bookmarkStart w:id="3035" w:name="_ETM_Q12_165846"/>
      <w:bookmarkEnd w:id="3035"/>
      <w:r>
        <w:rPr>
          <w:rFonts w:hint="cs"/>
          <w:rtl/>
        </w:rPr>
        <w:t>גם עם מומחים לרעידות אדמה ובדקנו את המצב</w:t>
      </w:r>
      <w:r w:rsidR="002A5831">
        <w:rPr>
          <w:rFonts w:hint="cs"/>
          <w:rtl/>
        </w:rPr>
        <w:t>.</w:t>
      </w:r>
      <w:r>
        <w:rPr>
          <w:rFonts w:hint="cs"/>
          <w:rtl/>
        </w:rPr>
        <w:t xml:space="preserve"> פרסמנו דוח </w:t>
      </w:r>
      <w:bookmarkStart w:id="3036" w:name="_ETM_Q12_172437"/>
      <w:bookmarkEnd w:id="3036"/>
      <w:r>
        <w:rPr>
          <w:rFonts w:hint="cs"/>
          <w:rtl/>
        </w:rPr>
        <w:t>שאין סכנה אמיתית במקרה של רעידת אדמה</w:t>
      </w:r>
      <w:r w:rsidR="002A5831">
        <w:rPr>
          <w:rFonts w:hint="cs"/>
          <w:rtl/>
        </w:rPr>
        <w:t>,</w:t>
      </w:r>
      <w:r>
        <w:rPr>
          <w:rFonts w:hint="cs"/>
          <w:rtl/>
        </w:rPr>
        <w:t xml:space="preserve"> מכל מיני </w:t>
      </w:r>
      <w:bookmarkStart w:id="3037" w:name="_ETM_Q12_181237"/>
      <w:bookmarkEnd w:id="3037"/>
      <w:r>
        <w:rPr>
          <w:rFonts w:hint="cs"/>
          <w:rtl/>
        </w:rPr>
        <w:t>סיבות, בין השאר גם מהסיבה שהכור הזה הוא לא כ</w:t>
      </w:r>
      <w:bookmarkStart w:id="3038" w:name="_ETM_Q12_184009"/>
      <w:bookmarkEnd w:id="3038"/>
      <w:r>
        <w:rPr>
          <w:rFonts w:hint="cs"/>
          <w:rtl/>
        </w:rPr>
        <w:t xml:space="preserve">ל כך ישן כמו שאמרת. אכן הוא הוקם בסוף שנות </w:t>
      </w:r>
      <w:bookmarkStart w:id="3039" w:name="_ETM_Q12_189173"/>
      <w:bookmarkEnd w:id="3039"/>
      <w:r>
        <w:rPr>
          <w:rFonts w:hint="cs"/>
          <w:rtl/>
        </w:rPr>
        <w:t>ה</w:t>
      </w:r>
      <w:r w:rsidR="002A5831">
        <w:rPr>
          <w:rFonts w:hint="cs"/>
          <w:rtl/>
        </w:rPr>
        <w:t>-50</w:t>
      </w:r>
      <w:r>
        <w:rPr>
          <w:rFonts w:hint="cs"/>
          <w:rtl/>
        </w:rPr>
        <w:t xml:space="preserve">, אבל כל המערכות שלו הוחלפו ושודרגו </w:t>
      </w:r>
      <w:bookmarkStart w:id="3040" w:name="_ETM_Q12_194250"/>
      <w:bookmarkEnd w:id="3040"/>
      <w:r>
        <w:rPr>
          <w:rFonts w:hint="cs"/>
          <w:rtl/>
        </w:rPr>
        <w:t xml:space="preserve">כמה פעמים מאז, בעיקר ב-15 השנים האחרונות. </w:t>
      </w:r>
      <w:bookmarkStart w:id="3041" w:name="_ETM_Q12_162840"/>
      <w:bookmarkStart w:id="3042" w:name="_ETM_Q12_162949"/>
      <w:bookmarkStart w:id="3043" w:name="_ETM_Q12_163356"/>
      <w:bookmarkStart w:id="3044" w:name="_ETM_Q12_163418"/>
      <w:bookmarkEnd w:id="3041"/>
      <w:bookmarkEnd w:id="3042"/>
      <w:bookmarkEnd w:id="3043"/>
      <w:bookmarkEnd w:id="3044"/>
      <w:r>
        <w:rPr>
          <w:rFonts w:hint="cs"/>
          <w:rtl/>
        </w:rPr>
        <w:t xml:space="preserve">דרך </w:t>
      </w:r>
      <w:bookmarkStart w:id="3045" w:name="_ETM_Q12_198168"/>
      <w:bookmarkEnd w:id="3045"/>
      <w:r>
        <w:rPr>
          <w:rFonts w:hint="cs"/>
          <w:rtl/>
        </w:rPr>
        <w:t>אגב</w:t>
      </w:r>
      <w:r w:rsidR="002A5831">
        <w:rPr>
          <w:rFonts w:hint="cs"/>
          <w:rtl/>
        </w:rPr>
        <w:t>, זה</w:t>
      </w:r>
      <w:r>
        <w:rPr>
          <w:rFonts w:hint="cs"/>
          <w:rtl/>
        </w:rPr>
        <w:t xml:space="preserve"> התחיל בשנות ה</w:t>
      </w:r>
      <w:r w:rsidR="002A5831">
        <w:rPr>
          <w:rFonts w:hint="cs"/>
          <w:rtl/>
        </w:rPr>
        <w:t>-90</w:t>
      </w:r>
      <w:r>
        <w:rPr>
          <w:rFonts w:hint="cs"/>
          <w:rtl/>
        </w:rPr>
        <w:t xml:space="preserve"> כיוזמה </w:t>
      </w:r>
      <w:bookmarkStart w:id="3046" w:name="_ETM_Q12_201537"/>
      <w:bookmarkEnd w:id="3046"/>
      <w:r>
        <w:rPr>
          <w:rFonts w:hint="cs"/>
          <w:rtl/>
        </w:rPr>
        <w:t xml:space="preserve">של יצחק רבין ז"ל כראש ממשלה. </w:t>
      </w:r>
      <w:bookmarkStart w:id="3047" w:name="_ETM_Q12_207498"/>
      <w:bookmarkEnd w:id="3047"/>
      <w:r>
        <w:rPr>
          <w:rFonts w:hint="cs"/>
          <w:rtl/>
        </w:rPr>
        <w:t>לכן</w:t>
      </w:r>
      <w:bookmarkStart w:id="3048" w:name="_ETM_Q12_208099"/>
      <w:bookmarkEnd w:id="3048"/>
      <w:r>
        <w:rPr>
          <w:rFonts w:hint="cs"/>
          <w:rtl/>
        </w:rPr>
        <w:t>,</w:t>
      </w:r>
      <w:bookmarkStart w:id="3049" w:name="_ETM_Q12_208341"/>
      <w:bookmarkEnd w:id="3049"/>
      <w:r>
        <w:rPr>
          <w:rFonts w:hint="cs"/>
          <w:rtl/>
        </w:rPr>
        <w:t xml:space="preserve"> ל</w:t>
      </w:r>
      <w:bookmarkStart w:id="3050" w:name="_ETM_Q12_208408"/>
      <w:bookmarkEnd w:id="3050"/>
      <w:r>
        <w:rPr>
          <w:rFonts w:hint="cs"/>
          <w:rtl/>
        </w:rPr>
        <w:t xml:space="preserve">דבר על </w:t>
      </w:r>
      <w:bookmarkStart w:id="3051" w:name="_ETM_Q12_209212"/>
      <w:bookmarkEnd w:id="3051"/>
      <w:r>
        <w:rPr>
          <w:rFonts w:hint="cs"/>
          <w:rtl/>
        </w:rPr>
        <w:t>הכור בדימונה כ</w:t>
      </w:r>
      <w:r w:rsidR="002A5831">
        <w:rPr>
          <w:rFonts w:hint="cs"/>
          <w:rtl/>
        </w:rPr>
        <w:t xml:space="preserve">על </w:t>
      </w:r>
      <w:r>
        <w:rPr>
          <w:rFonts w:hint="cs"/>
          <w:rtl/>
        </w:rPr>
        <w:t xml:space="preserve">כור זקן וישן זה פשוט לא תואם </w:t>
      </w:r>
      <w:bookmarkStart w:id="3052" w:name="_ETM_Q12_214551"/>
      <w:bookmarkEnd w:id="3052"/>
      <w:r>
        <w:rPr>
          <w:rFonts w:hint="cs"/>
          <w:rtl/>
        </w:rPr>
        <w:t xml:space="preserve">את העובדות והמציאות בשטח. </w:t>
      </w:r>
    </w:p>
    <w:p w:rsidR="008820DE" w:rsidRDefault="008820DE" w:rsidP="00343828">
      <w:pPr>
        <w:rPr>
          <w:rtl/>
        </w:rPr>
      </w:pPr>
    </w:p>
    <w:p w:rsidR="008820DE" w:rsidRDefault="008820DE" w:rsidP="002A5831">
      <w:pPr>
        <w:rPr>
          <w:rtl/>
        </w:rPr>
      </w:pPr>
      <w:r>
        <w:rPr>
          <w:rFonts w:hint="cs"/>
          <w:rtl/>
        </w:rPr>
        <w:t>א</w:t>
      </w:r>
      <w:bookmarkStart w:id="3053" w:name="_ETM_Q12_217041"/>
      <w:bookmarkStart w:id="3054" w:name="_ETM_Q12_217085"/>
      <w:bookmarkEnd w:id="3053"/>
      <w:bookmarkEnd w:id="3054"/>
      <w:r>
        <w:rPr>
          <w:rFonts w:hint="cs"/>
          <w:rtl/>
        </w:rPr>
        <w:t xml:space="preserve">ני אסכם. ראשית, הכור בטוח בפני </w:t>
      </w:r>
      <w:bookmarkStart w:id="3055" w:name="_ETM_Q12_220712"/>
      <w:bookmarkEnd w:id="3055"/>
      <w:r>
        <w:rPr>
          <w:rFonts w:hint="cs"/>
          <w:rtl/>
        </w:rPr>
        <w:t>רעידות אדמה</w:t>
      </w:r>
      <w:r w:rsidR="002A5831">
        <w:rPr>
          <w:rFonts w:hint="cs"/>
          <w:rtl/>
        </w:rPr>
        <w:t>,</w:t>
      </w:r>
      <w:r>
        <w:rPr>
          <w:rFonts w:hint="cs"/>
          <w:rtl/>
        </w:rPr>
        <w:t xml:space="preserve"> וגם אם תתחולל רעידת אדמה </w:t>
      </w:r>
      <w:r>
        <w:rPr>
          <w:rtl/>
        </w:rPr>
        <w:t>–</w:t>
      </w:r>
      <w:r>
        <w:rPr>
          <w:rFonts w:hint="cs"/>
          <w:rtl/>
        </w:rPr>
        <w:t xml:space="preserve"> וכבר היו </w:t>
      </w:r>
      <w:bookmarkStart w:id="3056" w:name="_ETM_Q12_225061"/>
      <w:bookmarkEnd w:id="3056"/>
      <w:r>
        <w:rPr>
          <w:rFonts w:hint="cs"/>
          <w:rtl/>
        </w:rPr>
        <w:t xml:space="preserve">רעידות אדמה בישראל </w:t>
      </w:r>
      <w:r>
        <w:rPr>
          <w:rtl/>
        </w:rPr>
        <w:t>–</w:t>
      </w:r>
      <w:r>
        <w:rPr>
          <w:rFonts w:hint="cs"/>
          <w:rtl/>
        </w:rPr>
        <w:t xml:space="preserve"> הסכנה שיקרה משהו משמעותי היא קטנה </w:t>
      </w:r>
      <w:bookmarkStart w:id="3057" w:name="_ETM_Q12_228901"/>
      <w:bookmarkEnd w:id="3057"/>
      <w:r>
        <w:rPr>
          <w:rFonts w:hint="cs"/>
          <w:rtl/>
        </w:rPr>
        <w:t xml:space="preserve">ביותר, בין השאר כי זה גם כור קטן מאוד. </w:t>
      </w:r>
      <w:bookmarkStart w:id="3058" w:name="_ETM_Q12_233810"/>
      <w:bookmarkStart w:id="3059" w:name="_ETM_Q12_213590"/>
      <w:bookmarkStart w:id="3060" w:name="_ETM_Q12_213684"/>
      <w:bookmarkStart w:id="3061" w:name="_ETM_Q12_235338"/>
      <w:bookmarkStart w:id="3062" w:name="_ETM_Q12_235389"/>
      <w:bookmarkEnd w:id="3058"/>
      <w:bookmarkEnd w:id="3059"/>
      <w:bookmarkEnd w:id="3060"/>
      <w:bookmarkEnd w:id="3061"/>
      <w:bookmarkEnd w:id="3062"/>
      <w:r>
        <w:rPr>
          <w:rFonts w:hint="cs"/>
          <w:rtl/>
        </w:rPr>
        <w:t xml:space="preserve">שנית, הכור ישן אבל כל המערכות שלו, כולל מערכות הבטיחות, </w:t>
      </w:r>
      <w:bookmarkStart w:id="3063" w:name="_ETM_Q12_238893"/>
      <w:bookmarkEnd w:id="3063"/>
      <w:r>
        <w:rPr>
          <w:rFonts w:hint="cs"/>
          <w:rtl/>
        </w:rPr>
        <w:t xml:space="preserve">חדשות לחלוטין ומודרניות לחלוטין. </w:t>
      </w:r>
      <w:bookmarkStart w:id="3064" w:name="_ETM_Q12_243350"/>
      <w:bookmarkStart w:id="3065" w:name="_ETM_Q12_243472"/>
      <w:bookmarkStart w:id="3066" w:name="_ETM_Q12_243721"/>
      <w:bookmarkEnd w:id="3064"/>
      <w:bookmarkEnd w:id="3065"/>
      <w:bookmarkEnd w:id="3066"/>
      <w:r>
        <w:rPr>
          <w:rFonts w:hint="cs"/>
          <w:rtl/>
        </w:rPr>
        <w:t>ו</w:t>
      </w:r>
      <w:bookmarkStart w:id="3067" w:name="_ETM_Q12_243781"/>
      <w:bookmarkEnd w:id="3067"/>
      <w:r>
        <w:rPr>
          <w:rFonts w:hint="cs"/>
          <w:rtl/>
        </w:rPr>
        <w:t>שלישית, יש עליו פיקוח</w:t>
      </w:r>
      <w:r w:rsidR="002A5831">
        <w:rPr>
          <w:rFonts w:hint="cs"/>
          <w:rtl/>
        </w:rPr>
        <w:t>,</w:t>
      </w:r>
      <w:r>
        <w:rPr>
          <w:rFonts w:hint="cs"/>
          <w:rtl/>
        </w:rPr>
        <w:t xml:space="preserve"> והפיקוח שאתה </w:t>
      </w:r>
      <w:bookmarkStart w:id="3068" w:name="_ETM_Q12_246433"/>
      <w:bookmarkEnd w:id="3068"/>
      <w:r>
        <w:rPr>
          <w:rFonts w:hint="cs"/>
          <w:rtl/>
        </w:rPr>
        <w:t>מציע</w:t>
      </w:r>
      <w:r w:rsidR="002A5831">
        <w:rPr>
          <w:rFonts w:hint="cs"/>
          <w:rtl/>
        </w:rPr>
        <w:t>,</w:t>
      </w:r>
      <w:r>
        <w:rPr>
          <w:rFonts w:hint="cs"/>
          <w:rtl/>
        </w:rPr>
        <w:t xml:space="preserve"> של </w:t>
      </w:r>
      <w:proofErr w:type="spellStart"/>
      <w:r>
        <w:rPr>
          <w:rFonts w:hint="cs"/>
          <w:rtl/>
        </w:rPr>
        <w:t>סבא"א</w:t>
      </w:r>
      <w:proofErr w:type="spellEnd"/>
      <w:r w:rsidR="002A5831">
        <w:rPr>
          <w:rFonts w:hint="cs"/>
          <w:rtl/>
        </w:rPr>
        <w:t>,</w:t>
      </w:r>
      <w:r>
        <w:rPr>
          <w:rFonts w:hint="cs"/>
          <w:rtl/>
        </w:rPr>
        <w:t xml:space="preserve"> לא רלוונטי בכלל לסכנת רעידות </w:t>
      </w:r>
      <w:bookmarkStart w:id="3069" w:name="_ETM_Q12_251644"/>
      <w:bookmarkEnd w:id="3069"/>
      <w:r>
        <w:rPr>
          <w:rFonts w:hint="cs"/>
          <w:rtl/>
        </w:rPr>
        <w:t xml:space="preserve">אדמה. </w:t>
      </w:r>
    </w:p>
    <w:p w:rsidR="008820DE" w:rsidRDefault="008820DE" w:rsidP="00343828">
      <w:pPr>
        <w:rPr>
          <w:rtl/>
        </w:rPr>
      </w:pPr>
      <w:bookmarkStart w:id="3070" w:name="_ETM_Q12_252868"/>
      <w:bookmarkStart w:id="3071" w:name="_ETM_Q12_252943"/>
      <w:bookmarkEnd w:id="3070"/>
      <w:bookmarkEnd w:id="3071"/>
    </w:p>
    <w:p w:rsidR="008820DE" w:rsidRDefault="008820DE" w:rsidP="002A5831">
      <w:pPr>
        <w:rPr>
          <w:rtl/>
        </w:rPr>
      </w:pPr>
      <w:bookmarkStart w:id="3072" w:name="_ETM_Q12_253183"/>
      <w:bookmarkStart w:id="3073" w:name="_ETM_Q12_253259"/>
      <w:bookmarkStart w:id="3074" w:name="_ETM_Q12_214106"/>
      <w:bookmarkStart w:id="3075" w:name="_ETM_Q12_214168"/>
      <w:bookmarkStart w:id="3076" w:name="_ETM_Q12_226606"/>
      <w:bookmarkStart w:id="3077" w:name="_ETM_Q12_246606"/>
      <w:bookmarkStart w:id="3078" w:name="_ETM_Q12_261496"/>
      <w:bookmarkStart w:id="3079" w:name="_ETM_Q12_261700"/>
      <w:bookmarkEnd w:id="3072"/>
      <w:bookmarkEnd w:id="3073"/>
      <w:bookmarkEnd w:id="3074"/>
      <w:bookmarkEnd w:id="3075"/>
      <w:bookmarkEnd w:id="3076"/>
      <w:bookmarkEnd w:id="3077"/>
      <w:bookmarkEnd w:id="3078"/>
      <w:bookmarkEnd w:id="3079"/>
      <w:r>
        <w:rPr>
          <w:rFonts w:hint="cs"/>
          <w:rtl/>
        </w:rPr>
        <w:t xml:space="preserve">אחרון חביב, אני לא אגיב על הטענה שלך שיש </w:t>
      </w:r>
      <w:bookmarkStart w:id="3080" w:name="_ETM_Q12_257733"/>
      <w:bookmarkEnd w:id="3080"/>
      <w:r>
        <w:rPr>
          <w:rFonts w:hint="cs"/>
          <w:rtl/>
        </w:rPr>
        <w:t>לישראל נשק גרעיני או לא, אני רק א</w:t>
      </w:r>
      <w:r w:rsidR="002A5831">
        <w:rPr>
          <w:rFonts w:hint="cs"/>
          <w:rtl/>
        </w:rPr>
        <w:t>ו</w:t>
      </w:r>
      <w:r>
        <w:rPr>
          <w:rFonts w:hint="cs"/>
          <w:rtl/>
        </w:rPr>
        <w:t xml:space="preserve">מר כללית </w:t>
      </w:r>
      <w:bookmarkStart w:id="3081" w:name="_ETM_Q12_260977"/>
      <w:bookmarkEnd w:id="3081"/>
      <w:r>
        <w:rPr>
          <w:rFonts w:hint="cs"/>
          <w:rtl/>
        </w:rPr>
        <w:t>על כושר ההגנה של ישראל</w:t>
      </w:r>
      <w:r w:rsidR="002A5831">
        <w:rPr>
          <w:rFonts w:hint="cs"/>
          <w:rtl/>
        </w:rPr>
        <w:t>:</w:t>
      </w:r>
      <w:r>
        <w:rPr>
          <w:rFonts w:hint="cs"/>
          <w:rtl/>
        </w:rPr>
        <w:t xml:space="preserve"> אם איראן </w:t>
      </w:r>
      <w:bookmarkStart w:id="3082" w:name="_ETM_Q12_261950"/>
      <w:bookmarkStart w:id="3083" w:name="_ETM_Q12_262012"/>
      <w:bookmarkStart w:id="3084" w:name="_ETM_Q12_263293"/>
      <w:bookmarkEnd w:id="3082"/>
      <w:bookmarkEnd w:id="3083"/>
      <w:bookmarkEnd w:id="3084"/>
      <w:r>
        <w:rPr>
          <w:rFonts w:hint="cs"/>
          <w:rtl/>
        </w:rPr>
        <w:t xml:space="preserve">תפסיק את ההתעצמות הצבאית </w:t>
      </w:r>
      <w:bookmarkStart w:id="3085" w:name="_ETM_Q12_269477"/>
      <w:bookmarkEnd w:id="3085"/>
      <w:r>
        <w:rPr>
          <w:rFonts w:hint="cs"/>
          <w:rtl/>
        </w:rPr>
        <w:t xml:space="preserve">שלה וגם מדינות ערב, יהיה שקט ושלום במזרח התיכון. אם </w:t>
      </w:r>
      <w:bookmarkStart w:id="3086" w:name="_ETM_Q12_273960"/>
      <w:bookmarkStart w:id="3087" w:name="_ETM_Q12_268856"/>
      <w:bookmarkStart w:id="3088" w:name="_ETM_Q12_268934"/>
      <w:bookmarkEnd w:id="3086"/>
      <w:bookmarkEnd w:id="3087"/>
      <w:bookmarkEnd w:id="3088"/>
      <w:r>
        <w:rPr>
          <w:rFonts w:hint="cs"/>
          <w:rtl/>
        </w:rPr>
        <w:t xml:space="preserve">ישראל תהיה יותר חלשה, תהיה שואה שנייה לעם היהודי במזרח התיכון. זו האמת וכל האמת. </w:t>
      </w:r>
      <w:bookmarkStart w:id="3089" w:name="_ETM_Q12_283491"/>
      <w:bookmarkEnd w:id="3089"/>
      <w:r>
        <w:rPr>
          <w:rFonts w:hint="cs"/>
          <w:rtl/>
        </w:rPr>
        <w:t>יש פה מדינה שנלחמת על נפשה ועל קיומה ומדינות שהזכרת</w:t>
      </w:r>
      <w:r w:rsidR="002A5831">
        <w:rPr>
          <w:rFonts w:hint="cs"/>
          <w:rtl/>
        </w:rPr>
        <w:t>,</w:t>
      </w:r>
      <w:r>
        <w:rPr>
          <w:rFonts w:hint="cs"/>
          <w:rtl/>
        </w:rPr>
        <w:t xml:space="preserve"> </w:t>
      </w:r>
      <w:bookmarkStart w:id="3090" w:name="_ETM_Q12_287402"/>
      <w:bookmarkEnd w:id="3090"/>
      <w:r>
        <w:rPr>
          <w:rFonts w:hint="cs"/>
          <w:rtl/>
        </w:rPr>
        <w:t>כמו איראן או לוב או סוריה</w:t>
      </w:r>
      <w:r w:rsidR="002A5831">
        <w:rPr>
          <w:rFonts w:hint="cs"/>
          <w:rtl/>
        </w:rPr>
        <w:t>,</w:t>
      </w:r>
      <w:r>
        <w:rPr>
          <w:rFonts w:hint="cs"/>
          <w:rtl/>
        </w:rPr>
        <w:t xml:space="preserve"> שמצהירות שהן רוצות להשמיד </w:t>
      </w:r>
      <w:bookmarkStart w:id="3091" w:name="_ETM_Q12_293627"/>
      <w:bookmarkEnd w:id="3091"/>
      <w:r>
        <w:rPr>
          <w:rFonts w:hint="cs"/>
          <w:rtl/>
        </w:rPr>
        <w:t>אותה</w:t>
      </w:r>
      <w:r w:rsidR="002A5831">
        <w:rPr>
          <w:rFonts w:hint="cs"/>
          <w:rtl/>
        </w:rPr>
        <w:t>.</w:t>
      </w:r>
      <w:r>
        <w:rPr>
          <w:rFonts w:hint="cs"/>
          <w:rtl/>
        </w:rPr>
        <w:t xml:space="preserve"> לכן הסימטריה שאתה מייצר פשוט אינה במקומה. </w:t>
      </w:r>
    </w:p>
    <w:p w:rsidR="008820DE" w:rsidRDefault="008820DE" w:rsidP="00343828">
      <w:pPr>
        <w:rPr>
          <w:rtl/>
        </w:rPr>
      </w:pPr>
    </w:p>
    <w:p w:rsidR="008820DE" w:rsidRDefault="008820DE" w:rsidP="002A5831">
      <w:pPr>
        <w:rPr>
          <w:rtl/>
        </w:rPr>
      </w:pPr>
      <w:r>
        <w:rPr>
          <w:rFonts w:hint="cs"/>
          <w:rtl/>
        </w:rPr>
        <w:t xml:space="preserve">אני רוצה </w:t>
      </w:r>
      <w:bookmarkStart w:id="3092" w:name="_ETM_Q12_295141"/>
      <w:bookmarkEnd w:id="3092"/>
      <w:r>
        <w:rPr>
          <w:rFonts w:hint="cs"/>
          <w:rtl/>
        </w:rPr>
        <w:t>גם להרגיע אותך</w:t>
      </w:r>
      <w:r w:rsidR="002A5831">
        <w:rPr>
          <w:rFonts w:hint="cs"/>
          <w:rtl/>
        </w:rPr>
        <w:t>:</w:t>
      </w:r>
      <w:r>
        <w:rPr>
          <w:rFonts w:hint="cs"/>
          <w:rtl/>
        </w:rPr>
        <w:t xml:space="preserve"> כמו שהוכחנו בעבר, אנחנו דאגנו לכך שלא </w:t>
      </w:r>
      <w:bookmarkStart w:id="3093" w:name="_ETM_Q12_303302"/>
      <w:bookmarkEnd w:id="3093"/>
      <w:r>
        <w:rPr>
          <w:rFonts w:hint="cs"/>
          <w:rtl/>
        </w:rPr>
        <w:t xml:space="preserve">עיראק ולא סוריה ולא איראן תפתחנה נשק גרעיני. ישראל טיפלה בעבר בכורים גרעיניים בעיראק ובסוריה, כמו שאתה יודע, וטוב עשינו; </w:t>
      </w:r>
      <w:bookmarkStart w:id="3094" w:name="_ETM_Q12_316083"/>
      <w:bookmarkEnd w:id="3094"/>
      <w:r>
        <w:rPr>
          <w:rFonts w:hint="cs"/>
          <w:rtl/>
        </w:rPr>
        <w:t xml:space="preserve">העולם הכריח את לוב להתפרק, היא לא התפרקה מרצונה; והעולם, </w:t>
      </w:r>
      <w:bookmarkStart w:id="3095" w:name="_ETM_Q12_320159"/>
      <w:bookmarkEnd w:id="3095"/>
      <w:r>
        <w:rPr>
          <w:rFonts w:hint="cs"/>
          <w:rtl/>
        </w:rPr>
        <w:t xml:space="preserve">בהשפעת ישראל, גם לוחץ על איראן ומכריח את איראן לבלום </w:t>
      </w:r>
      <w:bookmarkStart w:id="3096" w:name="_ETM_Q12_325058"/>
      <w:bookmarkEnd w:id="3096"/>
      <w:r>
        <w:rPr>
          <w:rFonts w:hint="cs"/>
          <w:rtl/>
        </w:rPr>
        <w:t xml:space="preserve">את </w:t>
      </w:r>
      <w:proofErr w:type="spellStart"/>
      <w:r>
        <w:rPr>
          <w:rFonts w:hint="cs"/>
          <w:rtl/>
        </w:rPr>
        <w:t>תוכניתה</w:t>
      </w:r>
      <w:proofErr w:type="spellEnd"/>
      <w:r>
        <w:rPr>
          <w:rFonts w:hint="cs"/>
          <w:rtl/>
        </w:rPr>
        <w:t xml:space="preserve"> הגרעינית. כך שגם בנושא הזה לא אלמן ישראל. </w:t>
      </w:r>
      <w:bookmarkStart w:id="3097" w:name="_ETM_Q12_329417"/>
      <w:bookmarkEnd w:id="3097"/>
      <w:r>
        <w:rPr>
          <w:rFonts w:hint="cs"/>
          <w:rtl/>
        </w:rPr>
        <w:t xml:space="preserve">תודה רבה. </w:t>
      </w:r>
    </w:p>
    <w:p w:rsidR="008820DE" w:rsidRDefault="008820DE" w:rsidP="00343828">
      <w:pPr>
        <w:rPr>
          <w:rtl/>
        </w:rPr>
      </w:pPr>
      <w:bookmarkStart w:id="3098" w:name="_ETM_Q12_331418"/>
      <w:bookmarkEnd w:id="3098"/>
    </w:p>
    <w:bookmarkStart w:id="3099" w:name="_ETM_Q12_331950" w:displacedByCustomXml="next"/>
    <w:bookmarkEnd w:id="3099" w:displacedByCustomXml="next"/>
    <w:bookmarkStart w:id="3100" w:name="_ETM_Q12_331905" w:displacedByCustomXml="next"/>
    <w:bookmarkEnd w:id="3100" w:displacedByCustomXml="next"/>
    <w:bookmarkStart w:id="3101" w:name="_ETM_Q12_331654" w:displacedByCustomXml="next"/>
    <w:bookmarkEnd w:id="3101" w:displacedByCustomXml="next"/>
    <w:sdt>
      <w:sdtPr>
        <w:rPr>
          <w:rtl/>
        </w:rPr>
        <w:alias w:val="יור"/>
        <w:tag w:val="&lt;ID&gt;5413&lt;/ID&gt;&lt;Name&gt;טלי פלוסקוב - יו&quot;ר&lt;/Name&gt;&lt;Data&gt;טלי פלוסקוב:&lt;/Data&gt;&lt;Shortcut&gt;&lt;/Shortcut&gt;"/>
        <w:id w:val="1582865551"/>
        <w:placeholder>
          <w:docPart w:val="8B078B7D24474FCE9AFFC42F1D70DB88"/>
        </w:placeholder>
        <w15:color w:val="993366"/>
      </w:sdtPr>
      <w:sdtEndPr/>
      <w:sdtContent>
        <w:p w:rsidR="008820DE" w:rsidRDefault="008820DE" w:rsidP="00343828">
          <w:pPr>
            <w:pStyle w:val="af6"/>
            <w:keepNext/>
            <w:rPr>
              <w:rtl/>
            </w:rPr>
          </w:pPr>
          <w:r w:rsidRPr="00E978EF">
            <w:rPr>
              <w:rStyle w:val="afe"/>
              <w:color w:val="000000"/>
              <w:rtl/>
            </w:rPr>
            <w:t>היו"ר טלי פלוסקוב:</w:t>
          </w:r>
        </w:p>
      </w:sdtContent>
    </w:sdt>
    <w:p w:rsidR="008820DE" w:rsidRDefault="008820DE" w:rsidP="004F2FC9">
      <w:pPr>
        <w:rPr>
          <w:rtl/>
        </w:rPr>
      </w:pPr>
    </w:p>
    <w:p w:rsidR="008820DE" w:rsidRPr="00E978EF" w:rsidRDefault="008820DE" w:rsidP="002A5831">
      <w:pPr>
        <w:rPr>
          <w:rtl/>
        </w:rPr>
      </w:pPr>
      <w:bookmarkStart w:id="3102" w:name="_ETM_Q12_331123"/>
      <w:bookmarkEnd w:id="3102"/>
      <w:r>
        <w:rPr>
          <w:rFonts w:hint="cs"/>
          <w:rtl/>
        </w:rPr>
        <w:t>תודה רבה לשר יובל שטייניץ. רבות</w:t>
      </w:r>
      <w:r w:rsidR="002A5831">
        <w:rPr>
          <w:rFonts w:hint="cs"/>
          <w:rtl/>
        </w:rPr>
        <w:t>י</w:t>
      </w:r>
      <w:r>
        <w:rPr>
          <w:rFonts w:hint="cs"/>
          <w:rtl/>
        </w:rPr>
        <w:t xml:space="preserve">י, </w:t>
      </w:r>
      <w:r w:rsidR="002A5831">
        <w:rPr>
          <w:rFonts w:hint="cs"/>
          <w:rtl/>
        </w:rPr>
        <w:t>ל</w:t>
      </w:r>
      <w:r>
        <w:rPr>
          <w:rFonts w:hint="cs"/>
          <w:rtl/>
        </w:rPr>
        <w:t xml:space="preserve">חבר הכנסת ג'מאל זחאלקה יש שלוש דקות לשכנע אותנו </w:t>
      </w:r>
      <w:bookmarkStart w:id="3103" w:name="_ETM_Q12_339662"/>
      <w:bookmarkEnd w:id="3103"/>
      <w:r>
        <w:rPr>
          <w:rFonts w:hint="cs"/>
          <w:rtl/>
        </w:rPr>
        <w:t>אחרת. בבקשה</w:t>
      </w:r>
      <w:r w:rsidR="002A5831">
        <w:rPr>
          <w:rFonts w:hint="cs"/>
          <w:rtl/>
        </w:rPr>
        <w:t>,</w:t>
      </w:r>
      <w:r>
        <w:rPr>
          <w:rFonts w:hint="cs"/>
          <w:rtl/>
        </w:rPr>
        <w:t xml:space="preserve"> אדוני. </w:t>
      </w:r>
    </w:p>
    <w:p w:rsidR="008820DE" w:rsidRDefault="008820DE" w:rsidP="00343828">
      <w:pPr>
        <w:rPr>
          <w:rtl/>
        </w:rPr>
      </w:pPr>
    </w:p>
    <w:bookmarkStart w:id="3104" w:name="_ETM_Q12_345315" w:displacedByCustomXml="next"/>
    <w:bookmarkEnd w:id="3104" w:displacedByCustomXml="next"/>
    <w:bookmarkStart w:id="3105" w:name="_ETM_Q12_291330" w:displacedByCustomXml="next"/>
    <w:bookmarkEnd w:id="3105" w:displacedByCustomXml="next"/>
    <w:bookmarkStart w:id="3106" w:name="_ETM_Q12_291065" w:displacedByCustomXml="next"/>
    <w:bookmarkEnd w:id="3106" w:displacedByCustomXml="next"/>
    <w:bookmarkStart w:id="3107" w:name="_ETM_Q12_290987" w:displacedByCustomXml="next"/>
    <w:bookmarkEnd w:id="3107" w:displacedByCustomXml="next"/>
    <w:bookmarkStart w:id="3108" w:name="_ETM_Q12_283762" w:displacedByCustomXml="next"/>
    <w:bookmarkEnd w:id="3108" w:displacedByCustomXml="next"/>
    <w:bookmarkStart w:id="3109" w:name="_ETM_Q12_283668" w:displacedByCustomXml="next"/>
    <w:bookmarkEnd w:id="3109" w:displacedByCustomXml="next"/>
    <w:bookmarkStart w:id="3110" w:name="_ETM_Q12_283403" w:displacedByCustomXml="next"/>
    <w:bookmarkEnd w:id="3110" w:displacedByCustomXml="next"/>
    <w:bookmarkStart w:id="3111" w:name="_ETM_Q12_283309" w:displacedByCustomXml="next"/>
    <w:bookmarkEnd w:id="3111" w:displacedByCustomXml="next"/>
    <w:bookmarkStart w:id="3112" w:name="_ETM_Q12_279887" w:displacedByCustomXml="next"/>
    <w:bookmarkEnd w:id="3112" w:displacedByCustomXml="next"/>
    <w:bookmarkStart w:id="3113" w:name="_ETM_Q12_279403" w:displacedByCustomXml="next"/>
    <w:bookmarkEnd w:id="3113" w:displacedByCustomXml="next"/>
    <w:bookmarkStart w:id="3114" w:name="_ETM_Q12_279309" w:displacedByCustomXml="next"/>
    <w:bookmarkEnd w:id="3114" w:displacedByCustomXml="next"/>
    <w:bookmarkStart w:id="3115" w:name="_Toc5266869" w:displacedByCustomXml="next"/>
    <w:bookmarkStart w:id="3116" w:name="_Toc518505490" w:displacedByCustomXml="next"/>
    <w:bookmarkStart w:id="3117" w:name="_Toc518504181" w:displacedByCustomXml="next"/>
    <w:bookmarkStart w:id="3118" w:name="_Toc518502889" w:displacedByCustomXml="next"/>
    <w:sdt>
      <w:sdtPr>
        <w:rPr>
          <w:rtl/>
        </w:rPr>
        <w:alias w:val="דובר"/>
        <w:tag w:val="&lt;ID&gt;4625&lt;/ID&gt;&lt;Name&gt;ג'מאל זחאלקה - הרשימה המשותפת&lt;/Name&gt;&lt;Data&gt;ג'מאל זחאלקה (הרשימה המשותפת)&lt;/Data&gt;&lt;Shortcut&gt;גמזח&lt;/Shortcut&gt;&lt;MemberID&gt;2188&lt;/MemberID&gt;"/>
        <w:id w:val="1266656699"/>
        <w:placeholder>
          <w:docPart w:val="8B078B7D24474FCE9AFFC42F1D70DB88"/>
        </w:placeholder>
        <w15:color w:val="993366"/>
      </w:sdtPr>
      <w:sdtEndPr/>
      <w:sdtContent>
        <w:p w:rsidR="008820DE" w:rsidRDefault="008820DE" w:rsidP="00343828">
          <w:pPr>
            <w:pStyle w:val="a4"/>
            <w:keepNext/>
            <w:rPr>
              <w:rtl/>
            </w:rPr>
          </w:pPr>
          <w:r w:rsidRPr="0009673F">
            <w:rPr>
              <w:rStyle w:val="afe"/>
              <w:color w:val="000000"/>
              <w:rtl/>
            </w:rPr>
            <w:t>ג'מאל זחאלקה (הרשימה המשותפת)</w:t>
          </w:r>
          <w:r w:rsidRPr="0009673F">
            <w:rPr>
              <w:color w:val="000000"/>
              <w:rtl/>
            </w:rPr>
            <w:t>:</w:t>
          </w:r>
        </w:p>
      </w:sdtContent>
    </w:sdt>
    <w:bookmarkEnd w:id="3115" w:displacedByCustomXml="prev"/>
    <w:bookmarkEnd w:id="3116" w:displacedByCustomXml="prev"/>
    <w:bookmarkEnd w:id="3117" w:displacedByCustomXml="prev"/>
    <w:bookmarkEnd w:id="3118" w:displacedByCustomXml="prev"/>
    <w:p w:rsidR="008820DE" w:rsidRDefault="008820DE" w:rsidP="004F2FC9">
      <w:pPr>
        <w:rPr>
          <w:rtl/>
        </w:rPr>
      </w:pPr>
    </w:p>
    <w:p w:rsidR="008820DE" w:rsidRDefault="008820DE" w:rsidP="002A5831">
      <w:pPr>
        <w:rPr>
          <w:rtl/>
        </w:rPr>
      </w:pPr>
      <w:bookmarkStart w:id="3119" w:name="_ETM_Q12_348534"/>
      <w:bookmarkStart w:id="3120" w:name="_ETM_Q12_348862"/>
      <w:bookmarkStart w:id="3121" w:name="_ETM_Q12_349455"/>
      <w:bookmarkEnd w:id="3119"/>
      <w:bookmarkEnd w:id="3120"/>
      <w:bookmarkEnd w:id="3121"/>
      <w:r>
        <w:rPr>
          <w:rFonts w:hint="cs"/>
          <w:rtl/>
        </w:rPr>
        <w:t xml:space="preserve">גברתי היושבת-ראש, </w:t>
      </w:r>
      <w:bookmarkStart w:id="3122" w:name="_ETM_Q12_356940"/>
      <w:bookmarkEnd w:id="3122"/>
      <w:r>
        <w:rPr>
          <w:rFonts w:hint="cs"/>
          <w:rtl/>
        </w:rPr>
        <w:t xml:space="preserve">התשובה של השר היא לא לעניין בכלל. אני אמרתי בדבריי </w:t>
      </w:r>
      <w:bookmarkStart w:id="3123" w:name="_ETM_Q12_363205"/>
      <w:bookmarkEnd w:id="3123"/>
      <w:r>
        <w:rPr>
          <w:rFonts w:hint="cs"/>
          <w:rtl/>
        </w:rPr>
        <w:t xml:space="preserve">שהסכנה העיקרית של הכור בדימונה </w:t>
      </w:r>
      <w:r w:rsidR="002A5831">
        <w:rPr>
          <w:rFonts w:hint="cs"/>
          <w:rtl/>
        </w:rPr>
        <w:t xml:space="preserve">היא </w:t>
      </w:r>
      <w:r>
        <w:rPr>
          <w:rFonts w:hint="cs"/>
          <w:rtl/>
        </w:rPr>
        <w:t xml:space="preserve">שהוא לא מפוקח. הכור בנחל שורק הוא </w:t>
      </w:r>
      <w:bookmarkStart w:id="3124" w:name="_ETM_Q12_371830"/>
      <w:bookmarkEnd w:id="3124"/>
      <w:r>
        <w:rPr>
          <w:rFonts w:hint="cs"/>
          <w:rtl/>
        </w:rPr>
        <w:t xml:space="preserve">תחת פיקוח בין-לאומי. מדוע הכור בדימונה הוא מסוכן? לא </w:t>
      </w:r>
      <w:bookmarkStart w:id="3125" w:name="_ETM_Q12_377429"/>
      <w:bookmarkEnd w:id="3125"/>
      <w:r>
        <w:rPr>
          <w:rFonts w:hint="cs"/>
          <w:rtl/>
        </w:rPr>
        <w:t xml:space="preserve">בגלל שהוא מייצר אנרגיה, אלא בגלל שהוא </w:t>
      </w:r>
      <w:bookmarkStart w:id="3126" w:name="_ETM_Q12_380853"/>
      <w:bookmarkEnd w:id="3126"/>
      <w:r>
        <w:rPr>
          <w:rFonts w:hint="cs"/>
          <w:rtl/>
        </w:rPr>
        <w:t xml:space="preserve">מייצר נשק אטומי. ברגע שיהיה פיקוח בין-לאומי על הכור בדימונה ולא יהיה </w:t>
      </w:r>
      <w:bookmarkStart w:id="3127" w:name="_ETM_Q12_391473"/>
      <w:bookmarkEnd w:id="3127"/>
      <w:r>
        <w:rPr>
          <w:rFonts w:hint="cs"/>
          <w:rtl/>
        </w:rPr>
        <w:t xml:space="preserve">פה ייצור של נשק אטומי </w:t>
      </w:r>
      <w:bookmarkStart w:id="3128" w:name="_ETM_Q12_391059"/>
      <w:bookmarkEnd w:id="3128"/>
      <w:r>
        <w:rPr>
          <w:rFonts w:hint="cs"/>
          <w:rtl/>
        </w:rPr>
        <w:t xml:space="preserve">הוא יהפוך לכור הרבה פחות מסוכן. </w:t>
      </w:r>
    </w:p>
    <w:p w:rsidR="008820DE" w:rsidRDefault="008820DE" w:rsidP="00343828">
      <w:pPr>
        <w:rPr>
          <w:rtl/>
        </w:rPr>
      </w:pPr>
      <w:bookmarkStart w:id="3129" w:name="_ETM_Q12_400169"/>
      <w:bookmarkEnd w:id="3129"/>
    </w:p>
    <w:bookmarkStart w:id="3130" w:name="_ETM_Q12_406528" w:displacedByCustomXml="next"/>
    <w:bookmarkEnd w:id="3130" w:displacedByCustomXml="next"/>
    <w:bookmarkStart w:id="3131" w:name="_ETM_Q12_406606" w:displacedByCustomXml="next"/>
    <w:bookmarkEnd w:id="3131" w:displacedByCustomXml="next"/>
    <w:sdt>
      <w:sdtPr>
        <w:rPr>
          <w:rtl/>
        </w:rPr>
        <w:alias w:val="קריאה"/>
        <w:tag w:val="&lt;ID&gt;5519&lt;/ID&gt;&lt;Name&gt;שרן השכל - הליכוד&lt;/Name&gt;&lt;Data&gt;שרן השכל (הליכוד)&lt;/Data&gt;&lt;Shortcut&gt;שרהש&lt;/Shortcut&gt;"/>
        <w:id w:val="812905723"/>
        <w:placeholder>
          <w:docPart w:val="8B078B7D24474FCE9AFFC42F1D70DB88"/>
        </w:placeholder>
        <w15:color w:val="993366"/>
      </w:sdtPr>
      <w:sdtEndPr/>
      <w:sdtContent>
        <w:p w:rsidR="008820DE" w:rsidRDefault="008820DE" w:rsidP="00343828">
          <w:pPr>
            <w:pStyle w:val="af5"/>
            <w:keepNext/>
            <w:rPr>
              <w:rtl/>
            </w:rPr>
          </w:pPr>
          <w:r w:rsidRPr="0009673F">
            <w:rPr>
              <w:rStyle w:val="afe"/>
              <w:color w:val="000000"/>
              <w:rtl/>
            </w:rPr>
            <w:t>שרן השכל (הליכוד)</w:t>
          </w:r>
          <w:r w:rsidRPr="0009673F">
            <w:rPr>
              <w:color w:val="000000"/>
              <w:rtl/>
            </w:rPr>
            <w:t>:</w:t>
          </w:r>
        </w:p>
      </w:sdtContent>
    </w:sdt>
    <w:p w:rsidR="008820DE" w:rsidRDefault="008820DE" w:rsidP="004F2FC9">
      <w:pPr>
        <w:rPr>
          <w:rtl/>
        </w:rPr>
      </w:pPr>
    </w:p>
    <w:p w:rsidR="008820DE" w:rsidRDefault="008820DE" w:rsidP="00343828">
      <w:pPr>
        <w:rPr>
          <w:rtl/>
        </w:rPr>
      </w:pPr>
      <w:bookmarkStart w:id="3132" w:name="_ETM_Q12_411059"/>
      <w:bookmarkStart w:id="3133" w:name="_ETM_Q12_400512"/>
      <w:bookmarkStart w:id="3134" w:name="_ETM_Q12_411403"/>
      <w:bookmarkStart w:id="3135" w:name="_ETM_Q12_411590"/>
      <w:bookmarkStart w:id="3136" w:name="_ETM_Q12_400778"/>
      <w:bookmarkEnd w:id="3132"/>
      <w:bookmarkEnd w:id="3133"/>
      <w:bookmarkEnd w:id="3134"/>
      <w:bookmarkEnd w:id="3135"/>
      <w:bookmarkEnd w:id="3136"/>
      <w:r>
        <w:rPr>
          <w:rFonts w:hint="cs"/>
          <w:rtl/>
        </w:rPr>
        <w:t xml:space="preserve">מה </w:t>
      </w:r>
      <w:bookmarkStart w:id="3137" w:name="_ETM_Q12_400903"/>
      <w:bookmarkEnd w:id="3137"/>
      <w:r>
        <w:rPr>
          <w:rFonts w:hint="cs"/>
          <w:rtl/>
        </w:rPr>
        <w:t xml:space="preserve">הקשר לפיקוח </w:t>
      </w:r>
      <w:bookmarkStart w:id="3138" w:name="_ETM_Q12_403700"/>
      <w:bookmarkEnd w:id="3138"/>
      <w:r>
        <w:rPr>
          <w:rFonts w:hint="cs"/>
          <w:rtl/>
        </w:rPr>
        <w:t xml:space="preserve">בין-לאומי? </w:t>
      </w:r>
    </w:p>
    <w:p w:rsidR="008820DE" w:rsidRDefault="008820DE" w:rsidP="00343828">
      <w:pPr>
        <w:rPr>
          <w:rtl/>
        </w:rPr>
      </w:pPr>
      <w:bookmarkStart w:id="3139" w:name="_ETM_Q12_414887"/>
      <w:bookmarkEnd w:id="3139"/>
    </w:p>
    <w:bookmarkStart w:id="3140" w:name="_ETM_Q12_415481" w:displacedByCustomXml="next"/>
    <w:bookmarkEnd w:id="3140" w:displacedByCustomXml="next"/>
    <w:bookmarkStart w:id="3141" w:name="_ETM_Q12_415840" w:displacedByCustomXml="next"/>
    <w:bookmarkEnd w:id="3141" w:displacedByCustomXml="next"/>
    <w:bookmarkStart w:id="3142" w:name="_ETM_Q12_415919" w:displacedByCustomXml="next"/>
    <w:bookmarkEnd w:id="3142"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034551356"/>
        <w:placeholder>
          <w:docPart w:val="8B078B7D24474FCE9AFFC42F1D70DB88"/>
        </w:placeholder>
        <w15:color w:val="993366"/>
      </w:sdtPr>
      <w:sdtEndPr/>
      <w:sdtContent>
        <w:p w:rsidR="008820DE" w:rsidRDefault="008820DE" w:rsidP="00343828">
          <w:pPr>
            <w:pStyle w:val="-"/>
            <w:keepNext/>
            <w:rPr>
              <w:rtl/>
            </w:rPr>
          </w:pPr>
          <w:r w:rsidRPr="0009673F">
            <w:rPr>
              <w:rStyle w:val="afe"/>
              <w:color w:val="000000"/>
              <w:rtl/>
            </w:rPr>
            <w:t>ג'מאל זחאלקה (הרשימה המשותפת)</w:t>
          </w:r>
          <w:r w:rsidRPr="0009673F">
            <w:rPr>
              <w:color w:val="000000"/>
              <w:rtl/>
            </w:rPr>
            <w:t>:</w:t>
          </w:r>
        </w:p>
      </w:sdtContent>
    </w:sdt>
    <w:p w:rsidR="008820DE" w:rsidRDefault="008820DE" w:rsidP="004F2FC9">
      <w:pPr>
        <w:rPr>
          <w:rtl/>
        </w:rPr>
      </w:pPr>
    </w:p>
    <w:p w:rsidR="008820DE" w:rsidRDefault="008820DE" w:rsidP="002A5831">
      <w:pPr>
        <w:rPr>
          <w:rtl/>
        </w:rPr>
      </w:pPr>
      <w:bookmarkStart w:id="3143" w:name="_ETM_Q12_421825"/>
      <w:bookmarkEnd w:id="3143"/>
      <w:r>
        <w:rPr>
          <w:rFonts w:hint="cs"/>
          <w:rtl/>
        </w:rPr>
        <w:t>כאשר מפרקים את הנשק האטומי</w:t>
      </w:r>
      <w:bookmarkStart w:id="3144" w:name="_ETM_Q12_401187"/>
      <w:bookmarkEnd w:id="3144"/>
      <w:r>
        <w:rPr>
          <w:rFonts w:hint="cs"/>
          <w:rtl/>
        </w:rPr>
        <w:t xml:space="preserve"> זה בעצם הפיקוח הבין-לאומי. כי עכשיו, כשיש בו נשק </w:t>
      </w:r>
      <w:bookmarkStart w:id="3145" w:name="_ETM_Q12_405087"/>
      <w:bookmarkEnd w:id="3145"/>
      <w:r>
        <w:rPr>
          <w:rFonts w:hint="cs"/>
          <w:rtl/>
        </w:rPr>
        <w:t>אטומי ומייצרים בו נשק אטומי, אם תהיה רעידת אד</w:t>
      </w:r>
      <w:bookmarkStart w:id="3146" w:name="_ETM_Q12_411361"/>
      <w:bookmarkEnd w:id="3146"/>
      <w:r>
        <w:rPr>
          <w:rFonts w:hint="cs"/>
          <w:rtl/>
        </w:rPr>
        <w:t xml:space="preserve">מה עם כל הנשק האטומי שיש בו, זה מסוכן </w:t>
      </w:r>
      <w:bookmarkStart w:id="3147" w:name="_ETM_Q12_415500"/>
      <w:bookmarkEnd w:id="3147"/>
      <w:r>
        <w:rPr>
          <w:rFonts w:hint="cs"/>
          <w:rtl/>
        </w:rPr>
        <w:t xml:space="preserve">מאוד. </w:t>
      </w:r>
    </w:p>
    <w:p w:rsidR="008820DE" w:rsidRDefault="008820DE" w:rsidP="00343828">
      <w:pPr>
        <w:rPr>
          <w:rtl/>
        </w:rPr>
      </w:pPr>
      <w:bookmarkStart w:id="3148" w:name="_ETM_Q12_426044"/>
      <w:bookmarkStart w:id="3149" w:name="_ETM_Q12_426153"/>
      <w:bookmarkEnd w:id="3148"/>
      <w:bookmarkEnd w:id="3149"/>
    </w:p>
    <w:bookmarkStart w:id="3150" w:name="_ETM_Q12_430981" w:displacedByCustomXml="next"/>
    <w:bookmarkEnd w:id="3150" w:displacedByCustomXml="next"/>
    <w:bookmarkStart w:id="3151" w:name="_ETM_Q12_431059" w:displacedByCustomXml="next"/>
    <w:bookmarkEnd w:id="3151" w:displacedByCustomXml="next"/>
    <w:sdt>
      <w:sdtPr>
        <w:rPr>
          <w:rtl/>
        </w:rPr>
        <w:alias w:val="קריאה"/>
        <w:tag w:val="&lt;ID&gt;5519&lt;/ID&gt;&lt;Name&gt;שרן השכל - הליכוד&lt;/Name&gt;&lt;Data&gt;שרן השכל (הליכוד)&lt;/Data&gt;&lt;Shortcut&gt;שרהש&lt;/Shortcut&gt;"/>
        <w:id w:val="-1374606808"/>
        <w:placeholder>
          <w:docPart w:val="8B078B7D24474FCE9AFFC42F1D70DB88"/>
        </w:placeholder>
        <w15:color w:val="993366"/>
      </w:sdtPr>
      <w:sdtEndPr/>
      <w:sdtContent>
        <w:p w:rsidR="008820DE" w:rsidRDefault="008820DE" w:rsidP="00343828">
          <w:pPr>
            <w:pStyle w:val="af5"/>
            <w:keepNext/>
            <w:rPr>
              <w:rtl/>
            </w:rPr>
          </w:pPr>
          <w:r w:rsidRPr="0009673F">
            <w:rPr>
              <w:rStyle w:val="afe"/>
              <w:color w:val="000000"/>
              <w:rtl/>
            </w:rPr>
            <w:t>שרן השכל (הליכוד)</w:t>
          </w:r>
          <w:r w:rsidRPr="0009673F">
            <w:rPr>
              <w:color w:val="000000"/>
              <w:rtl/>
            </w:rPr>
            <w:t>:</w:t>
          </w:r>
        </w:p>
      </w:sdtContent>
    </w:sdt>
    <w:p w:rsidR="008820DE" w:rsidRDefault="008820DE" w:rsidP="004F2FC9">
      <w:pPr>
        <w:rPr>
          <w:rtl/>
        </w:rPr>
      </w:pPr>
    </w:p>
    <w:p w:rsidR="008820DE" w:rsidRDefault="008820DE" w:rsidP="00343828">
      <w:pPr>
        <w:rPr>
          <w:rtl/>
        </w:rPr>
      </w:pPr>
      <w:bookmarkStart w:id="3152" w:name="_ETM_Q12_434544"/>
      <w:bookmarkStart w:id="3153" w:name="_ETM_Q12_434903"/>
      <w:bookmarkStart w:id="3154" w:name="_ETM_Q12_427294"/>
      <w:bookmarkStart w:id="3155" w:name="_ETM_Q12_427372"/>
      <w:bookmarkStart w:id="3156" w:name="_ETM_Q12_435544"/>
      <w:bookmarkEnd w:id="3152"/>
      <w:bookmarkEnd w:id="3153"/>
      <w:bookmarkEnd w:id="3154"/>
      <w:bookmarkEnd w:id="3155"/>
      <w:bookmarkEnd w:id="3156"/>
      <w:r>
        <w:rPr>
          <w:rFonts w:hint="cs"/>
          <w:rtl/>
        </w:rPr>
        <w:t xml:space="preserve">האסון הרבה יותר גדול, מה </w:t>
      </w:r>
      <w:bookmarkStart w:id="3157" w:name="_ETM_Q12_437700"/>
      <w:bookmarkEnd w:id="3157"/>
      <w:r>
        <w:rPr>
          <w:rFonts w:hint="cs"/>
          <w:rtl/>
        </w:rPr>
        <w:t xml:space="preserve">אתה מקשקש </w:t>
      </w:r>
      <w:r w:rsidR="004F2FC9">
        <w:rPr>
          <w:rFonts w:hint="cs"/>
          <w:rtl/>
        </w:rPr>
        <w:t>– – –</w:t>
      </w:r>
      <w:r>
        <w:rPr>
          <w:rFonts w:hint="cs"/>
          <w:rtl/>
        </w:rPr>
        <w:t xml:space="preserve"> </w:t>
      </w:r>
    </w:p>
    <w:p w:rsidR="008820DE" w:rsidRDefault="008820DE" w:rsidP="00343828">
      <w:pPr>
        <w:rPr>
          <w:rtl/>
        </w:rPr>
      </w:pPr>
      <w:bookmarkStart w:id="3158" w:name="_ETM_Q12_442403"/>
      <w:bookmarkEnd w:id="3158"/>
    </w:p>
    <w:bookmarkStart w:id="3159" w:name="_ETM_Q12_442887" w:displacedByCustomXml="next"/>
    <w:bookmarkEnd w:id="3159" w:displacedByCustomXml="next"/>
    <w:bookmarkStart w:id="3160" w:name="_ETM_Q12_443247" w:displacedByCustomXml="next"/>
    <w:bookmarkEnd w:id="3160" w:displacedByCustomXml="next"/>
    <w:bookmarkStart w:id="3161" w:name="_ETM_Q12_443340" w:displacedByCustomXml="next"/>
    <w:bookmarkEnd w:id="3161"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273901245"/>
        <w:placeholder>
          <w:docPart w:val="8B078B7D24474FCE9AFFC42F1D70DB88"/>
        </w:placeholder>
        <w15:color w:val="993366"/>
      </w:sdtPr>
      <w:sdtEndPr/>
      <w:sdtContent>
        <w:p w:rsidR="008820DE" w:rsidRDefault="008820DE" w:rsidP="00343828">
          <w:pPr>
            <w:pStyle w:val="-"/>
            <w:keepNext/>
            <w:rPr>
              <w:rtl/>
            </w:rPr>
          </w:pPr>
          <w:r w:rsidRPr="0009673F">
            <w:rPr>
              <w:rStyle w:val="afe"/>
              <w:color w:val="000000"/>
              <w:rtl/>
            </w:rPr>
            <w:t>ג'מאל זחאלקה (הרשימה המשותפת)</w:t>
          </w:r>
          <w:r w:rsidRPr="0009673F">
            <w:rPr>
              <w:color w:val="000000"/>
              <w:rtl/>
            </w:rPr>
            <w:t>:</w:t>
          </w:r>
        </w:p>
      </w:sdtContent>
    </w:sdt>
    <w:p w:rsidR="008820DE" w:rsidRDefault="008820DE" w:rsidP="004F2FC9">
      <w:pPr>
        <w:rPr>
          <w:rtl/>
        </w:rPr>
      </w:pPr>
    </w:p>
    <w:p w:rsidR="008820DE" w:rsidRDefault="008820DE" w:rsidP="00343828">
      <w:pPr>
        <w:rPr>
          <w:rtl/>
        </w:rPr>
      </w:pPr>
      <w:bookmarkStart w:id="3162" w:name="_ETM_Q12_444606"/>
      <w:bookmarkEnd w:id="3162"/>
      <w:r>
        <w:rPr>
          <w:rFonts w:hint="cs"/>
          <w:rtl/>
        </w:rPr>
        <w:t xml:space="preserve">וכאן באה הסוכנות הבין-לאומית. </w:t>
      </w:r>
      <w:bookmarkStart w:id="3163" w:name="_ETM_Q12_419183"/>
      <w:bookmarkEnd w:id="3163"/>
      <w:r>
        <w:rPr>
          <w:rFonts w:hint="cs"/>
          <w:rtl/>
        </w:rPr>
        <w:t xml:space="preserve">אם היא תעשה את הפיקוח, זה ימנע את </w:t>
      </w:r>
      <w:bookmarkStart w:id="3164" w:name="_ETM_Q12_423162"/>
      <w:bookmarkEnd w:id="3164"/>
      <w:r>
        <w:rPr>
          <w:rFonts w:hint="cs"/>
          <w:rtl/>
        </w:rPr>
        <w:t xml:space="preserve">האסון הגדול. זה כל העניין. </w:t>
      </w:r>
    </w:p>
    <w:p w:rsidR="002A5831" w:rsidRDefault="002A5831" w:rsidP="00343828">
      <w:pPr>
        <w:rPr>
          <w:rtl/>
        </w:rPr>
      </w:pPr>
    </w:p>
    <w:bookmarkStart w:id="3165" w:name="_ETM_Q12_427609" w:displacedByCustomXml="next"/>
    <w:bookmarkEnd w:id="3165" w:displacedByCustomXml="next"/>
    <w:bookmarkStart w:id="3166" w:name="_ETM_Q12_427722" w:displacedByCustomXml="next"/>
    <w:bookmarkEnd w:id="3166" w:displacedByCustomXml="next"/>
    <w:sdt>
      <w:sdtPr>
        <w:rPr>
          <w:rtl/>
        </w:rPr>
        <w:alias w:val="קריאה"/>
        <w:tag w:val="&lt;ID&gt;5519&lt;/ID&gt;&lt;Name&gt;שרן השכל - הליכוד&lt;/Name&gt;&lt;Data&gt;שרן השכל (הליכוד)&lt;/Data&gt;&lt;Shortcut&gt;שרהש&lt;/Shortcut&gt;"/>
        <w:id w:val="-308251474"/>
        <w:placeholder>
          <w:docPart w:val="8B078B7D24474FCE9AFFC42F1D70DB88"/>
        </w:placeholder>
        <w15:color w:val="993366"/>
      </w:sdtPr>
      <w:sdtEndPr/>
      <w:sdtContent>
        <w:p w:rsidR="008820DE" w:rsidRDefault="008820DE" w:rsidP="00343828">
          <w:pPr>
            <w:pStyle w:val="af5"/>
            <w:keepNext/>
            <w:rPr>
              <w:rtl/>
            </w:rPr>
          </w:pPr>
          <w:r w:rsidRPr="00E978EF">
            <w:rPr>
              <w:rStyle w:val="afe"/>
              <w:color w:val="000000"/>
              <w:rtl/>
            </w:rPr>
            <w:t>שרן השכל (הליכוד)</w:t>
          </w:r>
          <w:r w:rsidRPr="00E978EF">
            <w:rPr>
              <w:color w:val="000000"/>
              <w:rtl/>
            </w:rPr>
            <w:t>:</w:t>
          </w:r>
        </w:p>
      </w:sdtContent>
    </w:sdt>
    <w:p w:rsidR="008820DE" w:rsidRDefault="008820DE" w:rsidP="004F2FC9">
      <w:pPr>
        <w:rPr>
          <w:rtl/>
        </w:rPr>
      </w:pPr>
    </w:p>
    <w:p w:rsidR="008820DE" w:rsidRDefault="008820DE" w:rsidP="00343828">
      <w:pPr>
        <w:rPr>
          <w:rtl/>
        </w:rPr>
      </w:pPr>
      <w:bookmarkStart w:id="3167" w:name="_ETM_Q12_426278"/>
      <w:bookmarkStart w:id="3168" w:name="_ETM_Q12_426562"/>
      <w:bookmarkStart w:id="3169" w:name="_ETM_Q12_426603"/>
      <w:bookmarkEnd w:id="3167"/>
      <w:bookmarkEnd w:id="3168"/>
      <w:bookmarkEnd w:id="3169"/>
      <w:r>
        <w:rPr>
          <w:rFonts w:hint="cs"/>
          <w:rtl/>
        </w:rPr>
        <w:t xml:space="preserve">מה אתה מקשקש? </w:t>
      </w:r>
    </w:p>
    <w:p w:rsidR="008820DE" w:rsidRDefault="008820DE" w:rsidP="00343828">
      <w:pPr>
        <w:rPr>
          <w:rtl/>
        </w:rPr>
      </w:pPr>
      <w:bookmarkStart w:id="3170" w:name="_ETM_Q12_427805"/>
      <w:bookmarkStart w:id="3171" w:name="_ETM_Q12_427881"/>
      <w:bookmarkEnd w:id="3170"/>
      <w:bookmarkEnd w:id="3171"/>
    </w:p>
    <w:bookmarkStart w:id="3172" w:name="_ETM_Q12_428195" w:displacedByCustomXml="next"/>
    <w:bookmarkEnd w:id="3172" w:displacedByCustomXml="next"/>
    <w:bookmarkStart w:id="3173" w:name="_ETM_Q12_428132" w:displacedByCustomXml="next"/>
    <w:bookmarkEnd w:id="3173"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568769986"/>
        <w:placeholder>
          <w:docPart w:val="8B078B7D24474FCE9AFFC42F1D70DB88"/>
        </w:placeholder>
        <w15:color w:val="993366"/>
      </w:sdtPr>
      <w:sdtEndPr/>
      <w:sdtContent>
        <w:p w:rsidR="008820DE" w:rsidRDefault="008820DE" w:rsidP="00343828">
          <w:pPr>
            <w:pStyle w:val="-"/>
            <w:keepNext/>
            <w:rPr>
              <w:rtl/>
            </w:rPr>
          </w:pPr>
          <w:r w:rsidRPr="00E978EF">
            <w:rPr>
              <w:rStyle w:val="afe"/>
              <w:color w:val="000000"/>
              <w:rtl/>
            </w:rPr>
            <w:t>ג'מאל זחאלקה (הרשימה המשותפת)</w:t>
          </w:r>
          <w:r w:rsidRPr="00E978EF">
            <w:rPr>
              <w:color w:val="000000"/>
              <w:rtl/>
            </w:rPr>
            <w:t>:</w:t>
          </w:r>
        </w:p>
      </w:sdtContent>
    </w:sdt>
    <w:p w:rsidR="008820DE" w:rsidRDefault="008820DE" w:rsidP="004F2FC9">
      <w:pPr>
        <w:rPr>
          <w:rtl/>
        </w:rPr>
      </w:pPr>
    </w:p>
    <w:p w:rsidR="008820DE" w:rsidRDefault="008820DE" w:rsidP="002A5831">
      <w:pPr>
        <w:rPr>
          <w:rtl/>
        </w:rPr>
      </w:pPr>
      <w:bookmarkStart w:id="3174" w:name="_ETM_Q12_433702"/>
      <w:bookmarkEnd w:id="3174"/>
      <w:r>
        <w:rPr>
          <w:rFonts w:hint="cs"/>
          <w:rtl/>
        </w:rPr>
        <w:t xml:space="preserve">מה אומרת </w:t>
      </w:r>
      <w:bookmarkStart w:id="3175" w:name="_ETM_Q12_432860"/>
      <w:bookmarkEnd w:id="3175"/>
      <w:r>
        <w:rPr>
          <w:rFonts w:hint="cs"/>
          <w:rtl/>
        </w:rPr>
        <w:t xml:space="preserve">האמנה? מה אומרת האמנה בנושא הפיקוח: </w:t>
      </w:r>
      <w:r w:rsidR="002A5831">
        <w:rPr>
          <w:rFonts w:hint="cs"/>
          <w:rtl/>
        </w:rPr>
        <w:t>"</w:t>
      </w:r>
      <w:r>
        <w:rPr>
          <w:rFonts w:hint="cs"/>
          <w:rtl/>
        </w:rPr>
        <w:t xml:space="preserve">כל </w:t>
      </w:r>
      <w:bookmarkStart w:id="3176" w:name="_ETM_Q12_440788"/>
      <w:bookmarkEnd w:id="3176"/>
      <w:r>
        <w:rPr>
          <w:rFonts w:hint="cs"/>
          <w:rtl/>
        </w:rPr>
        <w:t xml:space="preserve">מדינה חברה באמנה שאינה בעלת נשק גרעיני מתחייבת לקבל את </w:t>
      </w:r>
      <w:bookmarkStart w:id="3177" w:name="_ETM_Q12_444356"/>
      <w:bookmarkEnd w:id="3177"/>
      <w:r>
        <w:rPr>
          <w:rFonts w:hint="cs"/>
          <w:rtl/>
        </w:rPr>
        <w:t>אמצעי הפיקוח כפי שיוגדרו בהסכם</w:t>
      </w:r>
      <w:r w:rsidR="002A5831">
        <w:rPr>
          <w:rFonts w:hint="cs"/>
          <w:rtl/>
        </w:rPr>
        <w:t xml:space="preserve"> </w:t>
      </w:r>
      <w:r w:rsidR="004F2FC9">
        <w:rPr>
          <w:rFonts w:hint="cs"/>
          <w:rtl/>
        </w:rPr>
        <w:t>– – –</w:t>
      </w:r>
      <w:r>
        <w:rPr>
          <w:rFonts w:hint="cs"/>
          <w:rtl/>
        </w:rPr>
        <w:t xml:space="preserve"> בהתאם לחוק </w:t>
      </w:r>
      <w:bookmarkStart w:id="3178" w:name="_ETM_Q12_429738"/>
      <w:bookmarkStart w:id="3179" w:name="_ETM_Q12_429295"/>
      <w:bookmarkStart w:id="3180" w:name="_ETM_Q12_428826"/>
      <w:bookmarkStart w:id="3181" w:name="_ETM_Q12_428896"/>
      <w:bookmarkEnd w:id="3178"/>
      <w:bookmarkEnd w:id="3179"/>
      <w:bookmarkEnd w:id="3180"/>
      <w:bookmarkEnd w:id="3181"/>
      <w:r>
        <w:rPr>
          <w:rFonts w:hint="cs"/>
          <w:rtl/>
        </w:rPr>
        <w:t>הסוכנות הבין-לאומית לאנרגיה אטומית ולמערכ</w:t>
      </w:r>
      <w:r w:rsidR="002A5831">
        <w:rPr>
          <w:rFonts w:hint="cs"/>
          <w:rtl/>
        </w:rPr>
        <w:t>ת</w:t>
      </w:r>
      <w:r>
        <w:rPr>
          <w:rFonts w:hint="cs"/>
          <w:rtl/>
        </w:rPr>
        <w:t xml:space="preserve"> </w:t>
      </w:r>
      <w:r w:rsidR="002A5831">
        <w:rPr>
          <w:rFonts w:hint="cs"/>
          <w:rtl/>
        </w:rPr>
        <w:t>ה</w:t>
      </w:r>
      <w:r>
        <w:rPr>
          <w:rFonts w:hint="cs"/>
          <w:rtl/>
        </w:rPr>
        <w:t xml:space="preserve">פיקוח </w:t>
      </w:r>
      <w:bookmarkStart w:id="3182" w:name="_ETM_Q12_454742"/>
      <w:bookmarkEnd w:id="3182"/>
      <w:r>
        <w:rPr>
          <w:rFonts w:hint="cs"/>
          <w:rtl/>
        </w:rPr>
        <w:t>של הסוכנות. זאת</w:t>
      </w:r>
      <w:r w:rsidR="002A5831">
        <w:rPr>
          <w:rFonts w:hint="cs"/>
          <w:rtl/>
        </w:rPr>
        <w:t>,</w:t>
      </w:r>
      <w:r>
        <w:rPr>
          <w:rFonts w:hint="cs"/>
          <w:rtl/>
        </w:rPr>
        <w:t xml:space="preserve"> כדי להבטיח </w:t>
      </w:r>
      <w:bookmarkStart w:id="3183" w:name="_ETM_Q12_455575"/>
      <w:bookmarkEnd w:id="3183"/>
      <w:r>
        <w:rPr>
          <w:rFonts w:hint="cs"/>
          <w:rtl/>
        </w:rPr>
        <w:t>מילוי מחויבויותיה תחת אמנה זו מתוך הנחה של מניעת תיעול אנרגיה אטומית משימושים לצ</w:t>
      </w:r>
      <w:r w:rsidR="002A5831">
        <w:rPr>
          <w:rFonts w:hint="cs"/>
          <w:rtl/>
        </w:rPr>
        <w:t>ו</w:t>
      </w:r>
      <w:r>
        <w:rPr>
          <w:rFonts w:hint="cs"/>
          <w:rtl/>
        </w:rPr>
        <w:t xml:space="preserve">רכי שלום </w:t>
      </w:r>
      <w:bookmarkStart w:id="3184" w:name="_ETM_Q12_465872"/>
      <w:bookmarkEnd w:id="3184"/>
      <w:r>
        <w:rPr>
          <w:rFonts w:hint="cs"/>
          <w:rtl/>
        </w:rPr>
        <w:t>לכלי נשק גרעיניים או מתקנים גרעיניים נפיצים אחרים</w:t>
      </w:r>
      <w:r w:rsidR="002A5831">
        <w:rPr>
          <w:rFonts w:hint="cs"/>
          <w:rtl/>
        </w:rPr>
        <w:t>"</w:t>
      </w:r>
      <w:r>
        <w:rPr>
          <w:rFonts w:hint="cs"/>
          <w:rtl/>
        </w:rPr>
        <w:t xml:space="preserve">. זה העניין. </w:t>
      </w:r>
      <w:bookmarkStart w:id="3185" w:name="_ETM_Q12_473841"/>
      <w:bookmarkEnd w:id="3185"/>
      <w:r>
        <w:rPr>
          <w:rFonts w:hint="cs"/>
          <w:rtl/>
        </w:rPr>
        <w:t xml:space="preserve">זה עצם העניין. לא העניין של קריה </w:t>
      </w:r>
      <w:bookmarkStart w:id="3186" w:name="_ETM_Q12_482000"/>
      <w:bookmarkEnd w:id="3186"/>
      <w:r>
        <w:rPr>
          <w:rFonts w:hint="cs"/>
          <w:rtl/>
        </w:rPr>
        <w:t>למחקר גרעיני אלא התיעול לנשק</w:t>
      </w:r>
      <w:r w:rsidR="002A5831">
        <w:rPr>
          <w:rFonts w:hint="cs"/>
          <w:rtl/>
        </w:rPr>
        <w:t>;</w:t>
      </w:r>
      <w:r>
        <w:rPr>
          <w:rFonts w:hint="cs"/>
          <w:rtl/>
        </w:rPr>
        <w:t xml:space="preserve"> זו הבעיה וז</w:t>
      </w:r>
      <w:r w:rsidR="002A5831">
        <w:rPr>
          <w:rFonts w:hint="cs"/>
          <w:rtl/>
        </w:rPr>
        <w:t>ה</w:t>
      </w:r>
      <w:r>
        <w:rPr>
          <w:rFonts w:hint="cs"/>
          <w:rtl/>
        </w:rPr>
        <w:t xml:space="preserve"> תפקידה </w:t>
      </w:r>
      <w:bookmarkStart w:id="3187" w:name="_ETM_Q12_487747"/>
      <w:bookmarkEnd w:id="3187"/>
      <w:r>
        <w:rPr>
          <w:rFonts w:hint="cs"/>
          <w:rtl/>
        </w:rPr>
        <w:t xml:space="preserve">של הסוכנות הבין-לאומית. </w:t>
      </w:r>
    </w:p>
    <w:p w:rsidR="008820DE" w:rsidRDefault="008820DE" w:rsidP="00343828">
      <w:pPr>
        <w:rPr>
          <w:rtl/>
        </w:rPr>
      </w:pPr>
      <w:bookmarkStart w:id="3188" w:name="_ETM_Q12_484747"/>
      <w:bookmarkEnd w:id="3188"/>
    </w:p>
    <w:bookmarkStart w:id="3189" w:name="_ETM_Q12_502325" w:displacedByCustomXml="next"/>
    <w:bookmarkEnd w:id="3189" w:displacedByCustomXml="next"/>
    <w:bookmarkStart w:id="3190" w:name="_ETM_Q12_502419" w:displacedByCustomXml="next"/>
    <w:bookmarkEnd w:id="3190" w:displacedByCustomXml="next"/>
    <w:sdt>
      <w:sdtPr>
        <w:rPr>
          <w:rtl/>
        </w:rPr>
        <w:alias w:val="קריאה"/>
        <w:tag w:val="&lt;ID&gt;5519&lt;/ID&gt;&lt;Name&gt;שרן השכל - הליכוד&lt;/Name&gt;&lt;Data&gt;שרן השכל (הליכוד)&lt;/Data&gt;&lt;Shortcut&gt;שרהש&lt;/Shortcut&gt;"/>
        <w:id w:val="-1510203014"/>
        <w:placeholder>
          <w:docPart w:val="8B078B7D24474FCE9AFFC42F1D70DB88"/>
        </w:placeholder>
        <w15:color w:val="993366"/>
      </w:sdtPr>
      <w:sdtEndPr/>
      <w:sdtContent>
        <w:p w:rsidR="008820DE" w:rsidRDefault="008820DE" w:rsidP="00343828">
          <w:pPr>
            <w:pStyle w:val="af5"/>
            <w:keepNext/>
            <w:rPr>
              <w:rtl/>
            </w:rPr>
          </w:pPr>
          <w:r w:rsidRPr="0009673F">
            <w:rPr>
              <w:rStyle w:val="afe"/>
              <w:color w:val="000000"/>
              <w:rtl/>
            </w:rPr>
            <w:t>שרן השכל (הליכוד)</w:t>
          </w:r>
          <w:r w:rsidRPr="0009673F">
            <w:rPr>
              <w:color w:val="000000"/>
              <w:rtl/>
            </w:rPr>
            <w:t>:</w:t>
          </w:r>
        </w:p>
      </w:sdtContent>
    </w:sdt>
    <w:p w:rsidR="008820DE" w:rsidRDefault="008820DE" w:rsidP="004F2FC9">
      <w:pPr>
        <w:rPr>
          <w:rtl/>
        </w:rPr>
      </w:pPr>
    </w:p>
    <w:p w:rsidR="008820DE" w:rsidRPr="0009673F" w:rsidRDefault="008820DE" w:rsidP="00343828">
      <w:pPr>
        <w:rPr>
          <w:rtl/>
        </w:rPr>
      </w:pPr>
      <w:bookmarkStart w:id="3191" w:name="_ETM_Q12_505216"/>
      <w:bookmarkStart w:id="3192" w:name="_ETM_Q12_505575"/>
      <w:bookmarkStart w:id="3193" w:name="_ETM_Q12_485059"/>
      <w:bookmarkStart w:id="3194" w:name="_ETM_Q12_485341"/>
      <w:bookmarkStart w:id="3195" w:name="_ETM_Q12_505638"/>
      <w:bookmarkEnd w:id="3191"/>
      <w:bookmarkEnd w:id="3192"/>
      <w:bookmarkEnd w:id="3193"/>
      <w:bookmarkEnd w:id="3194"/>
      <w:bookmarkEnd w:id="3195"/>
      <w:r>
        <w:rPr>
          <w:rFonts w:hint="cs"/>
          <w:rtl/>
        </w:rPr>
        <w:t>לא</w:t>
      </w:r>
      <w:bookmarkStart w:id="3196" w:name="_ETM_Q12_485403"/>
      <w:bookmarkEnd w:id="3196"/>
      <w:r>
        <w:rPr>
          <w:rFonts w:hint="cs"/>
          <w:rtl/>
        </w:rPr>
        <w:t xml:space="preserve"> אכפת לך </w:t>
      </w:r>
      <w:bookmarkStart w:id="3197" w:name="_ETM_Q12_486684"/>
      <w:bookmarkEnd w:id="3197"/>
      <w:r>
        <w:rPr>
          <w:rFonts w:hint="cs"/>
          <w:rtl/>
        </w:rPr>
        <w:t xml:space="preserve">איכות הסביבה, לא אכפת לך שום דבר, </w:t>
      </w:r>
      <w:bookmarkStart w:id="3198" w:name="_ETM_Q12_490966"/>
      <w:bookmarkStart w:id="3199" w:name="_ETM_Q12_491106"/>
      <w:bookmarkStart w:id="3200" w:name="_ETM_Q12_491388"/>
      <w:bookmarkStart w:id="3201" w:name="_ETM_Q12_491481"/>
      <w:bookmarkEnd w:id="3198"/>
      <w:bookmarkEnd w:id="3199"/>
      <w:bookmarkEnd w:id="3200"/>
      <w:bookmarkEnd w:id="3201"/>
      <w:r>
        <w:rPr>
          <w:rFonts w:hint="cs"/>
          <w:rtl/>
        </w:rPr>
        <w:t xml:space="preserve">אתה מעוניין להחליש את מדינת ישראל. </w:t>
      </w:r>
      <w:bookmarkStart w:id="3202" w:name="_ETM_Q12_500231"/>
      <w:bookmarkEnd w:id="3202"/>
    </w:p>
    <w:p w:rsidR="008820DE" w:rsidRPr="0009673F" w:rsidRDefault="008820DE" w:rsidP="00343828">
      <w:pPr>
        <w:rPr>
          <w:rtl/>
        </w:rPr>
      </w:pPr>
      <w:bookmarkStart w:id="3203" w:name="_ETM_Q12_342237"/>
      <w:bookmarkStart w:id="3204" w:name="_ETM_Q12_342580"/>
      <w:bookmarkStart w:id="3205" w:name="_ETM_Q12_342674"/>
      <w:bookmarkEnd w:id="3203"/>
      <w:bookmarkEnd w:id="3204"/>
      <w:bookmarkEnd w:id="3205"/>
    </w:p>
    <w:bookmarkStart w:id="3206" w:name="_ETM_Q12_336080" w:displacedByCustomXml="next"/>
    <w:bookmarkEnd w:id="3206" w:displacedByCustomXml="next"/>
    <w:bookmarkStart w:id="3207" w:name="_ETM_Q12_336393" w:displacedByCustomXml="next"/>
    <w:bookmarkEnd w:id="3207" w:displacedByCustomXml="next"/>
    <w:bookmarkStart w:id="3208" w:name="_ETM_Q12_336502" w:displacedByCustomXml="next"/>
    <w:bookmarkEnd w:id="3208"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243948576"/>
        <w:placeholder>
          <w:docPart w:val="8B078B7D24474FCE9AFFC42F1D70DB88"/>
        </w:placeholder>
        <w15:color w:val="993366"/>
      </w:sdtPr>
      <w:sdtEndPr/>
      <w:sdtContent>
        <w:p w:rsidR="008820DE" w:rsidRDefault="008820DE" w:rsidP="00343828">
          <w:pPr>
            <w:pStyle w:val="-"/>
            <w:keepNext/>
            <w:rPr>
              <w:rtl/>
            </w:rPr>
          </w:pPr>
          <w:r w:rsidRPr="0009673F">
            <w:rPr>
              <w:rStyle w:val="afe"/>
              <w:color w:val="000000"/>
              <w:rtl/>
            </w:rPr>
            <w:t>ג'מאל זחאלקה (הרשימה המשותפת)</w:t>
          </w:r>
          <w:r w:rsidRPr="0009673F">
            <w:rPr>
              <w:color w:val="000000"/>
              <w:rtl/>
            </w:rPr>
            <w:t>:</w:t>
          </w:r>
        </w:p>
      </w:sdtContent>
    </w:sdt>
    <w:p w:rsidR="008820DE" w:rsidRDefault="008820DE" w:rsidP="004F2FC9">
      <w:pPr>
        <w:rPr>
          <w:rtl/>
        </w:rPr>
      </w:pPr>
    </w:p>
    <w:p w:rsidR="008820DE" w:rsidRDefault="008820DE" w:rsidP="002A5831">
      <w:pPr>
        <w:rPr>
          <w:rtl/>
        </w:rPr>
      </w:pPr>
      <w:bookmarkStart w:id="3209" w:name="_ETM_Q12_508950"/>
      <w:bookmarkEnd w:id="3209"/>
      <w:r>
        <w:rPr>
          <w:rFonts w:hint="cs"/>
          <w:rtl/>
        </w:rPr>
        <w:t>עכשיו</w:t>
      </w:r>
      <w:r w:rsidR="002A5831">
        <w:rPr>
          <w:rFonts w:hint="cs"/>
          <w:rtl/>
        </w:rPr>
        <w:t>,</w:t>
      </w:r>
      <w:r>
        <w:rPr>
          <w:rFonts w:hint="cs"/>
          <w:rtl/>
        </w:rPr>
        <w:t xml:space="preserve"> </w:t>
      </w:r>
      <w:bookmarkStart w:id="3210" w:name="_ETM_Q12_497293"/>
      <w:bookmarkEnd w:id="3210"/>
      <w:r>
        <w:rPr>
          <w:rFonts w:hint="cs"/>
          <w:rtl/>
        </w:rPr>
        <w:t>כשאין פיקוח יש סכנה גדולה מרעידת האדמה. אני מקווה</w:t>
      </w:r>
      <w:bookmarkStart w:id="3211" w:name="_ETM_Q12_502363"/>
      <w:bookmarkEnd w:id="3211"/>
      <w:r>
        <w:rPr>
          <w:rFonts w:hint="cs"/>
          <w:rtl/>
        </w:rPr>
        <w:t xml:space="preserve"> שגם השר שטייניץ הבין את הבקשה שלי ואת הצעת </w:t>
      </w:r>
      <w:bookmarkStart w:id="3212" w:name="_ETM_Q12_507778"/>
      <w:bookmarkEnd w:id="3212"/>
      <w:r>
        <w:rPr>
          <w:rFonts w:hint="cs"/>
          <w:rtl/>
        </w:rPr>
        <w:t xml:space="preserve">החוק ולא יעמוד כאן ויציג הצגה של חצי אמת, שהיא, אני יודע, אמרו עליה </w:t>
      </w:r>
      <w:bookmarkStart w:id="3213" w:name="_ETM_Q12_513581"/>
      <w:bookmarkEnd w:id="3213"/>
      <w:r>
        <w:rPr>
          <w:rFonts w:hint="cs"/>
          <w:rtl/>
        </w:rPr>
        <w:t xml:space="preserve">שהיא גרועה משקר. תודה רבה. </w:t>
      </w:r>
    </w:p>
    <w:p w:rsidR="008820DE" w:rsidRDefault="008820DE" w:rsidP="00343828">
      <w:pPr>
        <w:rPr>
          <w:rtl/>
        </w:rPr>
      </w:pPr>
      <w:bookmarkStart w:id="3214" w:name="_ETM_Q12_515528"/>
      <w:bookmarkEnd w:id="3214"/>
    </w:p>
    <w:bookmarkStart w:id="3215" w:name="_ETM_Q12_516169" w:displacedByCustomXml="next"/>
    <w:bookmarkEnd w:id="3215" w:displacedByCustomXml="next"/>
    <w:bookmarkStart w:id="3216" w:name="_ETM_Q12_516544" w:displacedByCustomXml="next"/>
    <w:bookmarkEnd w:id="3216" w:displacedByCustomXml="next"/>
    <w:bookmarkStart w:id="3217" w:name="_ETM_Q12_516653" w:displacedByCustomXml="next"/>
    <w:bookmarkEnd w:id="3217" w:displacedByCustomXml="next"/>
    <w:sdt>
      <w:sdtPr>
        <w:rPr>
          <w:rtl/>
        </w:rPr>
        <w:alias w:val="יור"/>
        <w:tag w:val="&lt;ID&gt;5413&lt;/ID&gt;&lt;Name&gt;טלי פלוסקוב - יו&quot;ר&lt;/Name&gt;&lt;Data&gt;טלי פלוסקוב:&lt;/Data&gt;&lt;Shortcut&gt;&lt;/Shortcut&gt;"/>
        <w:id w:val="1024068134"/>
        <w:placeholder>
          <w:docPart w:val="8B078B7D24474FCE9AFFC42F1D70DB88"/>
        </w:placeholder>
        <w15:color w:val="993366"/>
      </w:sdtPr>
      <w:sdtEndPr/>
      <w:sdtContent>
        <w:p w:rsidR="008820DE" w:rsidRDefault="008820DE" w:rsidP="00343828">
          <w:pPr>
            <w:pStyle w:val="af6"/>
            <w:keepNext/>
            <w:rPr>
              <w:rtl/>
            </w:rPr>
          </w:pPr>
          <w:r w:rsidRPr="0009673F">
            <w:rPr>
              <w:rStyle w:val="afe"/>
              <w:color w:val="000000"/>
              <w:rtl/>
            </w:rPr>
            <w:t>היו"ר טלי פלוסקוב:</w:t>
          </w:r>
        </w:p>
      </w:sdtContent>
    </w:sdt>
    <w:p w:rsidR="008820DE" w:rsidRDefault="008820DE" w:rsidP="004F2FC9">
      <w:pPr>
        <w:rPr>
          <w:rtl/>
        </w:rPr>
      </w:pPr>
    </w:p>
    <w:p w:rsidR="002A5831" w:rsidRDefault="008820DE" w:rsidP="002A5831">
      <w:pPr>
        <w:rPr>
          <w:rtl/>
        </w:rPr>
      </w:pPr>
      <w:bookmarkStart w:id="3218" w:name="_ETM_Q12_517731"/>
      <w:bookmarkEnd w:id="3218"/>
      <w:r>
        <w:rPr>
          <w:rFonts w:hint="cs"/>
          <w:rtl/>
        </w:rPr>
        <w:t>תודה רבה לחבר הכנסת ג'מאל זחאלקה.</w:t>
      </w:r>
      <w:bookmarkStart w:id="3219" w:name="_ETM_Q12_519232"/>
      <w:bookmarkEnd w:id="3219"/>
      <w:r>
        <w:rPr>
          <w:rFonts w:hint="cs"/>
          <w:rtl/>
        </w:rPr>
        <w:t xml:space="preserve"> רבותיי, אנחנו עוברים להצבעה, נא לשבת. </w:t>
      </w:r>
    </w:p>
    <w:p w:rsidR="002A5831" w:rsidRDefault="002A5831" w:rsidP="002A5831">
      <w:pPr>
        <w:rPr>
          <w:rtl/>
        </w:rPr>
      </w:pPr>
    </w:p>
    <w:p w:rsidR="008820DE" w:rsidRDefault="008820DE" w:rsidP="002A5831">
      <w:pPr>
        <w:rPr>
          <w:rtl/>
        </w:rPr>
      </w:pPr>
      <w:r>
        <w:rPr>
          <w:rFonts w:hint="cs"/>
          <w:rtl/>
        </w:rPr>
        <w:t xml:space="preserve">כעת אנחנו נצביע על הצעת </w:t>
      </w:r>
      <w:bookmarkStart w:id="3220" w:name="_ETM_Q12_525975"/>
      <w:bookmarkEnd w:id="3220"/>
      <w:r>
        <w:rPr>
          <w:rFonts w:hint="cs"/>
          <w:rtl/>
        </w:rPr>
        <w:t>חוק פיקוח בין-לאומי בקריה למחקר גרעיני, התשע"ח</w:t>
      </w:r>
      <w:r>
        <w:rPr>
          <w:rFonts w:hint="eastAsia"/>
          <w:rtl/>
        </w:rPr>
        <w:t>–</w:t>
      </w:r>
      <w:r>
        <w:rPr>
          <w:rFonts w:hint="cs"/>
          <w:rtl/>
        </w:rPr>
        <w:t xml:space="preserve">2018. מי בעד, מי </w:t>
      </w:r>
      <w:bookmarkStart w:id="3221" w:name="_ETM_Q12_533386"/>
      <w:bookmarkEnd w:id="3221"/>
      <w:r>
        <w:rPr>
          <w:rFonts w:hint="cs"/>
          <w:rtl/>
        </w:rPr>
        <w:t xml:space="preserve">נגד, בקריאה טרומית, נא להצביע. </w:t>
      </w:r>
    </w:p>
    <w:p w:rsidR="008820DE" w:rsidRDefault="008820DE" w:rsidP="00343828">
      <w:pPr>
        <w:rPr>
          <w:rtl/>
        </w:rPr>
      </w:pPr>
      <w:bookmarkStart w:id="3222" w:name="_ETM_Q12_519684"/>
      <w:bookmarkStart w:id="3223" w:name="_ETM_Q12_519778"/>
      <w:bookmarkEnd w:id="3222"/>
      <w:bookmarkEnd w:id="3223"/>
    </w:p>
    <w:p w:rsidR="008820DE" w:rsidRDefault="008820DE" w:rsidP="00343828">
      <w:pPr>
        <w:pStyle w:val="af1"/>
        <w:keepNext/>
        <w:rPr>
          <w:rtl/>
        </w:rPr>
      </w:pPr>
      <w:bookmarkStart w:id="3224" w:name="_ETM_Q12_520044"/>
      <w:bookmarkStart w:id="3225" w:name="_ETM_Q12_520122"/>
      <w:bookmarkEnd w:id="3224"/>
      <w:bookmarkEnd w:id="3225"/>
      <w:r>
        <w:rPr>
          <w:rtl/>
        </w:rPr>
        <w:t>הצבעה מס'</w:t>
      </w:r>
      <w:r>
        <w:rPr>
          <w:rFonts w:hint="cs"/>
          <w:rtl/>
        </w:rPr>
        <w:t xml:space="preserve"> 6</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8</w:t>
      </w:r>
    </w:p>
    <w:p w:rsidR="008820DE" w:rsidRDefault="008820DE" w:rsidP="00343828">
      <w:pPr>
        <w:pStyle w:val="--"/>
        <w:keepNext/>
        <w:rPr>
          <w:rtl/>
        </w:rPr>
      </w:pPr>
      <w:r>
        <w:rPr>
          <w:rFonts w:hint="cs"/>
          <w:rtl/>
        </w:rPr>
        <w:t>בעד ההצעה להסיר מסדר-היום את הצעת החוק</w:t>
      </w:r>
      <w:r>
        <w:rPr>
          <w:rtl/>
        </w:rPr>
        <w:t xml:space="preserve"> – </w:t>
      </w:r>
      <w:r>
        <w:rPr>
          <w:rFonts w:hint="cs"/>
          <w:rtl/>
        </w:rPr>
        <w:t>73</w:t>
      </w:r>
    </w:p>
    <w:p w:rsidR="008820DE" w:rsidRDefault="008820DE" w:rsidP="00343828">
      <w:pPr>
        <w:pStyle w:val="--"/>
        <w:keepNext/>
        <w:rPr>
          <w:rtl/>
        </w:rPr>
      </w:pPr>
      <w:r>
        <w:rPr>
          <w:rtl/>
        </w:rPr>
        <w:t xml:space="preserve">נמנעים – </w:t>
      </w:r>
      <w:r>
        <w:rPr>
          <w:rFonts w:hint="cs"/>
          <w:rtl/>
        </w:rPr>
        <w:t>אין</w:t>
      </w:r>
    </w:p>
    <w:p w:rsidR="008820DE" w:rsidRDefault="008820DE" w:rsidP="00343828">
      <w:pPr>
        <w:pStyle w:val="af2"/>
        <w:rPr>
          <w:rtl/>
        </w:rPr>
      </w:pPr>
      <w:r>
        <w:rPr>
          <w:rtl/>
        </w:rPr>
        <w:t xml:space="preserve">ההצעה להעביר </w:t>
      </w:r>
      <w:r>
        <w:rPr>
          <w:rFonts w:hint="cs"/>
          <w:rtl/>
        </w:rPr>
        <w:t xml:space="preserve">לוועדה </w:t>
      </w:r>
      <w:r>
        <w:rPr>
          <w:rtl/>
        </w:rPr>
        <w:t>את הצעת חוק</w:t>
      </w:r>
      <w:bookmarkStart w:id="3226" w:name="_ETM_Q12_533705"/>
      <w:bookmarkEnd w:id="3226"/>
      <w:r>
        <w:rPr>
          <w:rFonts w:hint="cs"/>
          <w:rtl/>
        </w:rPr>
        <w:t xml:space="preserve"> </w:t>
      </w:r>
      <w:bookmarkStart w:id="3227" w:name="_ETM_Q12_545736"/>
      <w:bookmarkEnd w:id="3227"/>
      <w:r>
        <w:rPr>
          <w:rFonts w:hint="cs"/>
          <w:rtl/>
        </w:rPr>
        <w:t>פיקוח בין-לאומי בקריה למחקר גרעיני, התשע"ח</w:t>
      </w:r>
      <w:r>
        <w:rPr>
          <w:rFonts w:hint="eastAsia"/>
          <w:rtl/>
        </w:rPr>
        <w:t>–</w:t>
      </w:r>
      <w:r>
        <w:rPr>
          <w:rFonts w:hint="cs"/>
          <w:rtl/>
        </w:rPr>
        <w:t>2018 לא נתקבלה.</w:t>
      </w:r>
    </w:p>
    <w:p w:rsidR="008820DE" w:rsidRDefault="008820DE" w:rsidP="00343828">
      <w:pPr>
        <w:rPr>
          <w:rtl/>
        </w:rPr>
      </w:pPr>
      <w:bookmarkStart w:id="3228" w:name="_ETM_Q12_542430"/>
      <w:bookmarkStart w:id="3229" w:name="_ETM_Q12_542550"/>
      <w:bookmarkStart w:id="3230" w:name="_ETM_Q12_573767"/>
      <w:bookmarkStart w:id="3231" w:name="_ETM_Q12_573986"/>
      <w:bookmarkEnd w:id="3228"/>
      <w:bookmarkEnd w:id="3229"/>
      <w:bookmarkEnd w:id="3230"/>
      <w:bookmarkEnd w:id="3231"/>
    </w:p>
    <w:bookmarkStart w:id="3232" w:name="_ETM_Q12_574923" w:displacedByCustomXml="next"/>
    <w:bookmarkEnd w:id="3232" w:displacedByCustomXml="next"/>
    <w:bookmarkStart w:id="3233" w:name="_ETM_Q12_575033" w:displacedByCustomXml="next"/>
    <w:bookmarkEnd w:id="3233" w:displacedByCustomXml="next"/>
    <w:sdt>
      <w:sdtPr>
        <w:rPr>
          <w:rtl/>
        </w:rPr>
        <w:alias w:val="יור"/>
        <w:tag w:val="&lt;ID&gt;5413&lt;/ID&gt;&lt;Name&gt;טלי פלוסקוב - יו&quot;ר&lt;/Name&gt;&lt;Data&gt;טלי פלוסקוב:&lt;/Data&gt;&lt;Shortcut&gt;&lt;/Shortcut&gt;"/>
        <w:id w:val="1188331790"/>
        <w:placeholder>
          <w:docPart w:val="8B078B7D24474FCE9AFFC42F1D70DB88"/>
        </w:placeholder>
        <w15:color w:val="993366"/>
      </w:sdtPr>
      <w:sdtEndPr/>
      <w:sdtContent>
        <w:p w:rsidR="008820DE" w:rsidRDefault="008820DE" w:rsidP="00343828">
          <w:pPr>
            <w:pStyle w:val="af6"/>
            <w:keepNext/>
            <w:rPr>
              <w:rtl/>
            </w:rPr>
          </w:pPr>
          <w:r w:rsidRPr="0009673F">
            <w:rPr>
              <w:rStyle w:val="afe"/>
              <w:color w:val="000000"/>
              <w:rtl/>
            </w:rPr>
            <w:t>היו"ר טלי פלוסקוב:</w:t>
          </w:r>
        </w:p>
      </w:sdtContent>
    </w:sdt>
    <w:p w:rsidR="008820DE" w:rsidRDefault="008820DE" w:rsidP="004F2FC9">
      <w:pPr>
        <w:rPr>
          <w:rtl/>
        </w:rPr>
      </w:pPr>
    </w:p>
    <w:p w:rsidR="008820DE" w:rsidRDefault="006E2B59" w:rsidP="00DE60E2">
      <w:pPr>
        <w:rPr>
          <w:rtl/>
        </w:rPr>
      </w:pPr>
      <w:bookmarkStart w:id="3234" w:name="_ETM_Q12_546262"/>
      <w:bookmarkStart w:id="3235" w:name="_ETM_Q12_546352"/>
      <w:bookmarkEnd w:id="3234"/>
      <w:bookmarkEnd w:id="3235"/>
      <w:r>
        <w:rPr>
          <w:rFonts w:hint="cs"/>
          <w:rtl/>
        </w:rPr>
        <w:t>שמונה</w:t>
      </w:r>
      <w:r w:rsidR="008820DE">
        <w:rPr>
          <w:rFonts w:hint="cs"/>
          <w:rtl/>
        </w:rPr>
        <w:t xml:space="preserve"> חברי </w:t>
      </w:r>
      <w:bookmarkStart w:id="3236" w:name="_ETM_Q12_556399"/>
      <w:bookmarkEnd w:id="3236"/>
      <w:r w:rsidR="008820DE">
        <w:rPr>
          <w:rFonts w:hint="cs"/>
          <w:rtl/>
        </w:rPr>
        <w:t>כנסת בעד, 73 מתנגדים, אין נמנעים, הצעת חוק פיקוח בין-לאומי בקריה למחקר גרעיני, התשע"ח</w:t>
      </w:r>
      <w:r w:rsidR="008820DE">
        <w:rPr>
          <w:rFonts w:hint="eastAsia"/>
          <w:rtl/>
        </w:rPr>
        <w:t>–</w:t>
      </w:r>
      <w:r w:rsidR="008820DE">
        <w:rPr>
          <w:rFonts w:hint="cs"/>
          <w:rtl/>
        </w:rPr>
        <w:t xml:space="preserve">2018, לא אושרה. </w:t>
      </w:r>
    </w:p>
    <w:p w:rsidR="008820DE" w:rsidRDefault="008820DE" w:rsidP="00343828">
      <w:pPr>
        <w:rPr>
          <w:rtl/>
        </w:rPr>
      </w:pPr>
      <w:bookmarkStart w:id="3237" w:name="_ETM_Q12_565493"/>
      <w:bookmarkStart w:id="3238" w:name="_ETM_Q12_565609"/>
      <w:bookmarkEnd w:id="3237"/>
      <w:bookmarkEnd w:id="3238"/>
    </w:p>
    <w:sdt>
      <w:sdtPr>
        <w:rPr>
          <w:rtl/>
        </w:rPr>
        <w:alias w:val="קריאה"/>
        <w:tag w:val="&lt;ID&gt;5466&lt;/ID&gt;&lt;Name&gt;אמיר אוחנה - הליכוד&lt;/Name&gt;&lt;Data&gt;אמיר אוחנה (הליכוד)&lt;/Data&gt;&lt;Shortcut&gt;אמאו&lt;/Shortcut&gt;"/>
        <w:id w:val="1799258671"/>
        <w:placeholder>
          <w:docPart w:val="8B078B7D24474FCE9AFFC42F1D70DB88"/>
        </w:placeholder>
        <w15:color w:val="993366"/>
      </w:sdtPr>
      <w:sdtEndPr/>
      <w:sdtContent>
        <w:p w:rsidR="008820DE" w:rsidRDefault="008820DE" w:rsidP="00343828">
          <w:pPr>
            <w:pStyle w:val="af5"/>
            <w:keepNext/>
            <w:rPr>
              <w:rtl/>
            </w:rPr>
          </w:pPr>
          <w:r w:rsidRPr="009D75BD">
            <w:rPr>
              <w:rStyle w:val="afe"/>
              <w:color w:val="000000"/>
              <w:rtl/>
            </w:rPr>
            <w:t>אמיר אוחנה (הליכוד)</w:t>
          </w:r>
          <w:r w:rsidRPr="009D75BD">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איפה מרצ? מישהו ראה </w:t>
      </w:r>
      <w:bookmarkStart w:id="3239" w:name="_ETM_Q12_544474"/>
      <w:bookmarkEnd w:id="3239"/>
      <w:r>
        <w:rPr>
          <w:rFonts w:hint="cs"/>
          <w:rtl/>
        </w:rPr>
        <w:t xml:space="preserve">את מרצ? למה הם לא מצביעים? </w:t>
      </w:r>
    </w:p>
    <w:p w:rsidR="008820DE" w:rsidRDefault="008820DE" w:rsidP="00343828">
      <w:pPr>
        <w:rPr>
          <w:rtl/>
        </w:rPr>
      </w:pPr>
      <w:bookmarkStart w:id="3240" w:name="_ETM_Q12_549538"/>
      <w:bookmarkStart w:id="3241" w:name="_ETM_Q12_549637"/>
      <w:bookmarkEnd w:id="3240"/>
      <w:bookmarkEnd w:id="3241"/>
    </w:p>
    <w:bookmarkStart w:id="3242" w:name="_ETM_Q12_549942" w:displacedByCustomXml="next"/>
    <w:bookmarkEnd w:id="3242" w:displacedByCustomXml="next"/>
    <w:bookmarkStart w:id="3243" w:name="_ETM_Q12_549881" w:displacedByCustomXml="next"/>
    <w:bookmarkEnd w:id="3243" w:displacedByCustomXml="next"/>
    <w:sdt>
      <w:sdtPr>
        <w:rPr>
          <w:rFonts w:hint="cs"/>
          <w:rtl/>
        </w:rPr>
        <w:alias w:val="קריאה"/>
        <w:tag w:val="&lt;ID&gt;5300&lt;/ID&gt;&lt;Name&gt;מירב בן ארי - כולנו&lt;/Name&gt;&lt;Data&gt;מירב בן ארי (כולנו)&lt;/Data&gt;&lt;Shortcut&gt;מיבנ&lt;/Shortcut&gt;"/>
        <w:id w:val="344825666"/>
        <w:placeholder>
          <w:docPart w:val="8B078B7D24474FCE9AFFC42F1D70DB88"/>
        </w:placeholder>
        <w15:color w:val="993366"/>
      </w:sdtPr>
      <w:sdtEndPr/>
      <w:sdtContent>
        <w:p w:rsidR="008820DE" w:rsidRDefault="008820DE" w:rsidP="00343828">
          <w:pPr>
            <w:pStyle w:val="af5"/>
            <w:keepNext/>
            <w:rPr>
              <w:rtl/>
            </w:rPr>
          </w:pPr>
          <w:r w:rsidRPr="009D75BD">
            <w:rPr>
              <w:rStyle w:val="afe"/>
              <w:color w:val="000000"/>
              <w:rtl/>
            </w:rPr>
            <w:t>מירב בן ארי (כולנו)</w:t>
          </w:r>
          <w:r w:rsidRPr="009D75BD">
            <w:rPr>
              <w:color w:val="000000"/>
              <w:rtl/>
            </w:rPr>
            <w:t>:</w:t>
          </w:r>
        </w:p>
      </w:sdtContent>
    </w:sdt>
    <w:p w:rsidR="008820DE" w:rsidRDefault="008820DE" w:rsidP="004F2FC9">
      <w:pPr>
        <w:rPr>
          <w:rtl/>
        </w:rPr>
      </w:pPr>
    </w:p>
    <w:p w:rsidR="008820DE" w:rsidRDefault="008820DE" w:rsidP="00343828">
      <w:pPr>
        <w:rPr>
          <w:rtl/>
        </w:rPr>
      </w:pPr>
      <w:bookmarkStart w:id="3244" w:name="_ETM_Q12_550537"/>
      <w:bookmarkStart w:id="3245" w:name="_ETM_Q12_550805"/>
      <w:bookmarkEnd w:id="3244"/>
      <w:bookmarkEnd w:id="3245"/>
      <w:r>
        <w:rPr>
          <w:rFonts w:hint="cs"/>
          <w:rtl/>
        </w:rPr>
        <w:t>ה</w:t>
      </w:r>
      <w:bookmarkStart w:id="3246" w:name="_ETM_Q12_550876"/>
      <w:bookmarkEnd w:id="3246"/>
      <w:r>
        <w:rPr>
          <w:rFonts w:hint="cs"/>
          <w:rtl/>
        </w:rPr>
        <w:t xml:space="preserve">ם מפלגה ציונית. </w:t>
      </w:r>
    </w:p>
    <w:p w:rsidR="008820DE" w:rsidRDefault="008820DE" w:rsidP="00343828">
      <w:pPr>
        <w:rPr>
          <w:rtl/>
        </w:rPr>
      </w:pPr>
      <w:bookmarkStart w:id="3247" w:name="_ETM_Q12_554402"/>
      <w:bookmarkStart w:id="3248" w:name="_ETM_Q12_554468"/>
      <w:bookmarkStart w:id="3249" w:name="_ETM_Q12_557773"/>
      <w:bookmarkStart w:id="3250" w:name="_ETM_Q12_557831"/>
      <w:bookmarkEnd w:id="3247"/>
      <w:bookmarkEnd w:id="3248"/>
      <w:bookmarkEnd w:id="3249"/>
      <w:bookmarkEnd w:id="3250"/>
    </w:p>
    <w:p w:rsidR="006E2B59" w:rsidRDefault="006E2B59" w:rsidP="00343828">
      <w:pPr>
        <w:rPr>
          <w:rtl/>
        </w:rPr>
      </w:pPr>
    </w:p>
    <w:bookmarkStart w:id="3251" w:name="_ETM_Q12_565617" w:displacedByCustomXml="next"/>
    <w:bookmarkEnd w:id="3251" w:displacedByCustomXml="next"/>
    <w:bookmarkStart w:id="3252" w:name="_ETM_Q12_565683" w:displacedByCustomXml="next"/>
    <w:bookmarkEnd w:id="3252" w:displacedByCustomXml="next"/>
    <w:bookmarkStart w:id="3253" w:name="_Toc5266870" w:displacedByCustomXml="next"/>
    <w:bookmarkStart w:id="3254" w:name="_Toc518505491" w:displacedByCustomXml="next"/>
    <w:bookmarkStart w:id="3255" w:name="_Toc518504182" w:displacedByCustomXml="next"/>
    <w:bookmarkStart w:id="3256" w:name="_Toc518502890" w:displacedByCustomXml="next"/>
    <w:sdt>
      <w:sdtPr>
        <w:rPr>
          <w:rtl/>
        </w:rPr>
        <w:alias w:val="הצח"/>
        <w:tag w:val="&lt;ID&gt;612471&lt;/ID&gt;&lt;Name&gt;הצעת חוק איסור הפליה במוצרים, בשירותים ובכניסה למקומות בידור ולמקומות ציבוריים (תיקון - איסור הפרדה), התשע&quot;ה-2015&lt;/Name&gt;&lt;Data&gt;הצעת חוק איסור הפליה במוצרים, בשירותים ובכניסה למקומות בידור ולמקומות ציבוריים (תיקון - איסור הפרדה), התשע&quot;ה-2015&lt;/Data&gt;&lt;PrivateNumber&gt;פ/20/125&lt;/PrivateNumber&gt;&lt;Status&gt;1&lt;/Status&gt;&lt;PrivateNumber_TOC&gt;פ/20/125&lt;/PrivateNumber_TOC&gt;&lt;PrivateName_TOC&gt;&lt;/PrivateName_TOC&gt;&lt;Initiators&gt;&lt;/Initiators&gt;&lt;FullItemNumber&gt;&lt;/FullItemNumber&gt;"/>
        <w:id w:val="-787285654"/>
        <w:placeholder>
          <w:docPart w:val="8B078B7D24474FCE9AFFC42F1D70DB88"/>
        </w:placeholder>
        <w15:color w:val="993366"/>
      </w:sdtPr>
      <w:sdtEndPr/>
      <w:sdtContent>
        <w:p w:rsidR="008820DE" w:rsidRDefault="008820DE" w:rsidP="00343828">
          <w:pPr>
            <w:pStyle w:val="a6"/>
            <w:rPr>
              <w:rtl/>
            </w:rPr>
          </w:pPr>
          <w:r w:rsidRPr="009D75BD">
            <w:rPr>
              <w:rStyle w:val="afe"/>
              <w:color w:val="000000"/>
              <w:rtl/>
            </w:rPr>
            <w:t xml:space="preserve">הצעת חוק איסור הפליה במוצרים, בשירותים ובכניסה למקומות בידור ולמקומות ציבוריים (תיקון </w:t>
          </w:r>
          <w:r>
            <w:rPr>
              <w:rStyle w:val="afe"/>
              <w:color w:val="000000"/>
              <w:rtl/>
            </w:rPr>
            <w:t>–</w:t>
          </w:r>
          <w:r w:rsidRPr="009D75BD">
            <w:rPr>
              <w:rStyle w:val="afe"/>
              <w:color w:val="000000"/>
              <w:rtl/>
            </w:rPr>
            <w:t xml:space="preserve"> איסור הפרדה), התשע"ה</w:t>
          </w:r>
          <w:r>
            <w:rPr>
              <w:rStyle w:val="afe"/>
              <w:rFonts w:hint="cs"/>
              <w:color w:val="000000"/>
              <w:rtl/>
            </w:rPr>
            <w:t>–</w:t>
          </w:r>
          <w:r w:rsidRPr="009D75BD">
            <w:rPr>
              <w:rStyle w:val="afe"/>
              <w:color w:val="000000"/>
              <w:rtl/>
            </w:rPr>
            <w:t>2015</w:t>
          </w:r>
        </w:p>
      </w:sdtContent>
    </w:sdt>
    <w:bookmarkEnd w:id="3253" w:displacedByCustomXml="prev"/>
    <w:bookmarkEnd w:id="3254" w:displacedByCustomXml="prev"/>
    <w:bookmarkEnd w:id="3255" w:displacedByCustomXml="prev"/>
    <w:bookmarkEnd w:id="3256" w:displacedByCustomXml="prev"/>
    <w:p w:rsidR="008820DE" w:rsidRDefault="008820DE" w:rsidP="00343828">
      <w:pPr>
        <w:rPr>
          <w:rtl/>
        </w:rPr>
      </w:pPr>
      <w:r>
        <w:rPr>
          <w:rtl/>
        </w:rPr>
        <w:t>[הצעת חוק פ/</w:t>
      </w:r>
      <w:r>
        <w:rPr>
          <w:rFonts w:hint="cs"/>
          <w:rtl/>
        </w:rPr>
        <w:t>125</w:t>
      </w:r>
      <w:r>
        <w:rPr>
          <w:rtl/>
        </w:rPr>
        <w:t>/</w:t>
      </w:r>
      <w:r>
        <w:rPr>
          <w:rFonts w:hint="cs"/>
          <w:rtl/>
        </w:rPr>
        <w:t>20</w:t>
      </w:r>
      <w:r>
        <w:rPr>
          <w:rtl/>
        </w:rPr>
        <w:t>; נספחות.]</w:t>
      </w:r>
    </w:p>
    <w:p w:rsidR="008820DE" w:rsidRDefault="008820DE" w:rsidP="00343828">
      <w:pPr>
        <w:pStyle w:val="-0"/>
        <w:rPr>
          <w:rtl/>
        </w:rPr>
      </w:pPr>
      <w:r>
        <w:rPr>
          <w:rtl/>
        </w:rPr>
        <w:t>(הצעת חב</w:t>
      </w:r>
      <w:r>
        <w:rPr>
          <w:rFonts w:hint="cs"/>
          <w:rtl/>
        </w:rPr>
        <w:t xml:space="preserve">רת </w:t>
      </w:r>
      <w:r>
        <w:rPr>
          <w:rtl/>
        </w:rPr>
        <w:t>הכנסת</w:t>
      </w:r>
      <w:r>
        <w:rPr>
          <w:rFonts w:hint="cs"/>
          <w:rtl/>
        </w:rPr>
        <w:t xml:space="preserve"> מרב מיכאלי</w:t>
      </w:r>
      <w:r>
        <w:rPr>
          <w:rtl/>
        </w:rPr>
        <w:t>)</w:t>
      </w:r>
    </w:p>
    <w:p w:rsidR="008820DE" w:rsidRDefault="008820DE" w:rsidP="004F2FC9">
      <w:pPr>
        <w:rPr>
          <w:rtl/>
        </w:rPr>
      </w:pPr>
    </w:p>
    <w:sdt>
      <w:sdtPr>
        <w:rPr>
          <w:rtl/>
        </w:rPr>
        <w:alias w:val="יור"/>
        <w:tag w:val="&lt;ID&gt;5413&lt;/ID&gt;&lt;Name&gt;טלי פלוסקוב - יו&quot;ר&lt;/Name&gt;&lt;Data&gt;טלי פלוסקוב:&lt;/Data&gt;&lt;Shortcut&gt;&lt;/Shortcut&gt;"/>
        <w:id w:val="1323152952"/>
        <w:placeholder>
          <w:docPart w:val="8B078B7D24474FCE9AFFC42F1D70DB88"/>
        </w:placeholder>
        <w15:color w:val="993366"/>
      </w:sdtPr>
      <w:sdtEndPr/>
      <w:sdtContent>
        <w:p w:rsidR="008820DE" w:rsidRDefault="008820DE" w:rsidP="00343828">
          <w:pPr>
            <w:pStyle w:val="af6"/>
            <w:keepNext/>
            <w:rPr>
              <w:rtl/>
            </w:rPr>
          </w:pPr>
          <w:r w:rsidRPr="009D75BD">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3257" w:name="_ETM_Q12_570495"/>
      <w:bookmarkStart w:id="3258" w:name="_ETM_Q12_570585"/>
      <w:bookmarkEnd w:id="3257"/>
      <w:bookmarkEnd w:id="3258"/>
      <w:r>
        <w:rPr>
          <w:rFonts w:hint="cs"/>
          <w:rtl/>
        </w:rPr>
        <w:t xml:space="preserve">רבותיי, אנחנו עוברים להצעת חוק איסור הפליה במוצרים, </w:t>
      </w:r>
      <w:bookmarkStart w:id="3259" w:name="_ETM_Q12_571899"/>
      <w:bookmarkEnd w:id="3259"/>
      <w:r>
        <w:rPr>
          <w:rFonts w:hint="cs"/>
          <w:rtl/>
        </w:rPr>
        <w:t xml:space="preserve">בשירותים ובכניסה למקומות בידור ולמקומות ציבוריים (תיקון </w:t>
      </w:r>
      <w:r>
        <w:rPr>
          <w:rtl/>
        </w:rPr>
        <w:t>–</w:t>
      </w:r>
      <w:r>
        <w:rPr>
          <w:rFonts w:hint="cs"/>
          <w:rtl/>
        </w:rPr>
        <w:t xml:space="preserve"> איסור הפרדה), </w:t>
      </w:r>
      <w:bookmarkStart w:id="3260" w:name="_ETM_Q12_579100"/>
      <w:bookmarkEnd w:id="3260"/>
      <w:r>
        <w:rPr>
          <w:rFonts w:hint="cs"/>
          <w:rtl/>
        </w:rPr>
        <w:t>התשע"ה</w:t>
      </w:r>
      <w:r>
        <w:rPr>
          <w:rFonts w:hint="eastAsia"/>
          <w:rtl/>
        </w:rPr>
        <w:t>–</w:t>
      </w:r>
      <w:r>
        <w:rPr>
          <w:rFonts w:hint="cs"/>
          <w:rtl/>
        </w:rPr>
        <w:t xml:space="preserve">2015, של חברת הכנסת מרב מיכאלי. עד עשר </w:t>
      </w:r>
      <w:bookmarkStart w:id="3261" w:name="_ETM_Q12_583422"/>
      <w:bookmarkEnd w:id="3261"/>
      <w:r>
        <w:rPr>
          <w:rFonts w:hint="cs"/>
          <w:rtl/>
        </w:rPr>
        <w:t>דקות לרשותך</w:t>
      </w:r>
      <w:r w:rsidR="002A5831">
        <w:rPr>
          <w:rFonts w:hint="cs"/>
          <w:rtl/>
        </w:rPr>
        <w:t>,</w:t>
      </w:r>
      <w:r>
        <w:rPr>
          <w:rFonts w:hint="cs"/>
          <w:rtl/>
        </w:rPr>
        <w:t xml:space="preserve"> גברתי, בבקשה. </w:t>
      </w:r>
    </w:p>
    <w:p w:rsidR="008820DE" w:rsidRPr="009D75BD" w:rsidRDefault="008820DE" w:rsidP="00343828">
      <w:pPr>
        <w:rPr>
          <w:rtl/>
        </w:rPr>
      </w:pPr>
      <w:bookmarkStart w:id="3262" w:name="_ETM_Q12_592869"/>
      <w:bookmarkStart w:id="3263" w:name="_ETM_Q12_593021"/>
      <w:bookmarkEnd w:id="3262"/>
      <w:bookmarkEnd w:id="3263"/>
    </w:p>
    <w:bookmarkStart w:id="3264" w:name="_ETM_Q12_576267" w:displacedByCustomXml="next"/>
    <w:bookmarkEnd w:id="3264" w:displacedByCustomXml="next"/>
    <w:bookmarkStart w:id="3265" w:name="_Toc5266871" w:displacedByCustomXml="next"/>
    <w:bookmarkStart w:id="3266" w:name="_Toc518505492" w:displacedByCustomXml="next"/>
    <w:bookmarkStart w:id="3267" w:name="_Toc518504183" w:displacedByCustomXml="next"/>
    <w:bookmarkStart w:id="3268" w:name="_Toc518502891"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888331910"/>
        <w:placeholder>
          <w:docPart w:val="8B078B7D24474FCE9AFFC42F1D70DB88"/>
        </w:placeholder>
        <w15:color w:val="993366"/>
      </w:sdtPr>
      <w:sdtEndPr/>
      <w:sdtContent>
        <w:p w:rsidR="008820DE" w:rsidRDefault="008820DE" w:rsidP="00343828">
          <w:pPr>
            <w:pStyle w:val="a4"/>
            <w:keepNext/>
            <w:rPr>
              <w:rtl/>
            </w:rPr>
          </w:pPr>
          <w:r w:rsidRPr="0009673F">
            <w:rPr>
              <w:rStyle w:val="afe"/>
              <w:color w:val="000000"/>
              <w:rtl/>
            </w:rPr>
            <w:t>מרב מיכאלי (המחנה הציוני)</w:t>
          </w:r>
          <w:r w:rsidRPr="0009673F">
            <w:rPr>
              <w:color w:val="000000"/>
              <w:rtl/>
            </w:rPr>
            <w:t>:</w:t>
          </w:r>
        </w:p>
      </w:sdtContent>
    </w:sdt>
    <w:bookmarkEnd w:id="3265" w:displacedByCustomXml="prev"/>
    <w:bookmarkEnd w:id="3266" w:displacedByCustomXml="prev"/>
    <w:bookmarkEnd w:id="3267" w:displacedByCustomXml="prev"/>
    <w:bookmarkEnd w:id="3268" w:displacedByCustomXml="prev"/>
    <w:p w:rsidR="008820DE" w:rsidRDefault="008820DE" w:rsidP="004F2FC9">
      <w:pPr>
        <w:rPr>
          <w:rtl/>
        </w:rPr>
      </w:pPr>
    </w:p>
    <w:p w:rsidR="008820DE" w:rsidRDefault="008820DE" w:rsidP="002A5831">
      <w:pPr>
        <w:rPr>
          <w:rtl/>
        </w:rPr>
      </w:pPr>
      <w:bookmarkStart w:id="3269" w:name="_ETM_Q12_583423"/>
      <w:bookmarkStart w:id="3270" w:name="_ETM_Q12_583798"/>
      <w:bookmarkStart w:id="3271" w:name="_ETM_Q12_583876"/>
      <w:bookmarkEnd w:id="3269"/>
      <w:bookmarkEnd w:id="3270"/>
      <w:bookmarkEnd w:id="3271"/>
      <w:r>
        <w:rPr>
          <w:rFonts w:hint="cs"/>
          <w:rtl/>
        </w:rPr>
        <w:t xml:space="preserve">תודה </w:t>
      </w:r>
      <w:bookmarkStart w:id="3272" w:name="_ETM_Q12_590814"/>
      <w:bookmarkEnd w:id="3272"/>
      <w:r>
        <w:rPr>
          <w:rFonts w:hint="cs"/>
          <w:rtl/>
        </w:rPr>
        <w:t>רבה</w:t>
      </w:r>
      <w:r w:rsidR="002A5831">
        <w:rPr>
          <w:rFonts w:hint="cs"/>
          <w:rtl/>
        </w:rPr>
        <w:t>,</w:t>
      </w:r>
      <w:r>
        <w:rPr>
          <w:rFonts w:hint="cs"/>
          <w:rtl/>
        </w:rPr>
        <w:t xml:space="preserve"> גברתי היושבת-ראש. חברותיי, חבריי חברי הכנסת, לא תאמינו </w:t>
      </w:r>
      <w:bookmarkStart w:id="3273" w:name="_ETM_Q12_600501"/>
      <w:bookmarkEnd w:id="3273"/>
      <w:r>
        <w:rPr>
          <w:rFonts w:hint="cs"/>
          <w:rtl/>
        </w:rPr>
        <w:t xml:space="preserve">מה קרה בכיכר רבין לפני שבוע. כיכר רבין בתל אביב, </w:t>
      </w:r>
      <w:bookmarkStart w:id="3274" w:name="_ETM_Q12_608111"/>
      <w:bookmarkEnd w:id="3274"/>
      <w:r>
        <w:rPr>
          <w:rFonts w:hint="cs"/>
          <w:rtl/>
        </w:rPr>
        <w:t>באמצע הכיכר שמו מחיצה</w:t>
      </w:r>
      <w:r w:rsidR="002A5831">
        <w:rPr>
          <w:rFonts w:hint="cs"/>
          <w:rtl/>
        </w:rPr>
        <w:t xml:space="preserve"> </w:t>
      </w:r>
      <w:r w:rsidR="002A5831">
        <w:rPr>
          <w:rFonts w:hint="eastAsia"/>
        </w:rPr>
        <w:t>–</w:t>
      </w:r>
      <w:r>
        <w:rPr>
          <w:rFonts w:hint="cs"/>
          <w:rtl/>
        </w:rPr>
        <w:t xml:space="preserve"> גברתי, יש מצב שאת מסדרת </w:t>
      </w:r>
      <w:bookmarkStart w:id="3275" w:name="_ETM_Q12_620611"/>
      <w:bookmarkEnd w:id="3275"/>
      <w:r>
        <w:rPr>
          <w:rFonts w:hint="cs"/>
          <w:rtl/>
        </w:rPr>
        <w:t xml:space="preserve">פה שהציבור תדבר במקום אחר בזמן </w:t>
      </w:r>
      <w:bookmarkStart w:id="3276" w:name="_ETM_Q12_618846"/>
      <w:bookmarkEnd w:id="3276"/>
      <w:r>
        <w:rPr>
          <w:rFonts w:hint="cs"/>
          <w:rtl/>
        </w:rPr>
        <w:t>אחר?</w:t>
      </w:r>
      <w:r>
        <w:rPr>
          <w:rFonts w:hint="cs"/>
        </w:rPr>
        <w:t xml:space="preserve"> </w:t>
      </w:r>
      <w:r>
        <w:rPr>
          <w:rFonts w:hint="cs"/>
          <w:rtl/>
        </w:rPr>
        <w:t>גברתי היושבת-ראש, יש מצב שאת מסדרת לי תנאים</w:t>
      </w:r>
      <w:bookmarkStart w:id="3277" w:name="_ETM_Q12_622602"/>
      <w:bookmarkEnd w:id="3277"/>
      <w:r>
        <w:rPr>
          <w:rFonts w:hint="cs"/>
          <w:rtl/>
        </w:rPr>
        <w:t xml:space="preserve"> לדבר? </w:t>
      </w:r>
    </w:p>
    <w:p w:rsidR="008820DE" w:rsidRDefault="008820DE" w:rsidP="00343828">
      <w:pPr>
        <w:rPr>
          <w:rtl/>
        </w:rPr>
      </w:pPr>
      <w:bookmarkStart w:id="3278" w:name="_ETM_Q12_621267"/>
      <w:bookmarkEnd w:id="3278"/>
    </w:p>
    <w:bookmarkStart w:id="3279" w:name="_ETM_Q12_621517" w:displacedByCustomXml="next"/>
    <w:bookmarkEnd w:id="3279" w:displacedByCustomXml="next"/>
    <w:bookmarkStart w:id="3280" w:name="_ETM_Q12_621782" w:displacedByCustomXml="next"/>
    <w:bookmarkEnd w:id="3280" w:displacedByCustomXml="next"/>
    <w:bookmarkStart w:id="3281" w:name="_ETM_Q12_621861" w:displacedByCustomXml="next"/>
    <w:bookmarkEnd w:id="3281" w:displacedByCustomXml="next"/>
    <w:sdt>
      <w:sdtPr>
        <w:rPr>
          <w:rtl/>
        </w:rPr>
        <w:alias w:val="יור"/>
        <w:tag w:val="&lt;ID&gt;5413&lt;/ID&gt;&lt;Name&gt;טלי פלוסקוב - יו&quot;ר&lt;/Name&gt;&lt;Data&gt;טלי פלוסקוב:&lt;/Data&gt;&lt;Shortcut&gt;&lt;/Shortcut&gt;"/>
        <w:id w:val="-1379476269"/>
        <w:placeholder>
          <w:docPart w:val="8B078B7D24474FCE9AFFC42F1D70DB88"/>
        </w:placeholder>
        <w15:color w:val="993366"/>
      </w:sdtPr>
      <w:sdtEndPr/>
      <w:sdtContent>
        <w:p w:rsidR="008820DE" w:rsidRDefault="008820DE" w:rsidP="00343828">
          <w:pPr>
            <w:pStyle w:val="af6"/>
            <w:keepNext/>
            <w:rPr>
              <w:rtl/>
            </w:rPr>
          </w:pPr>
          <w:r w:rsidRPr="0009673F">
            <w:rPr>
              <w:rStyle w:val="afe"/>
              <w:color w:val="000000"/>
              <w:rtl/>
            </w:rPr>
            <w:t>היו"ר טלי פלוסקוב:</w:t>
          </w:r>
        </w:p>
      </w:sdtContent>
    </w:sdt>
    <w:p w:rsidR="008820DE" w:rsidRDefault="008820DE" w:rsidP="004F2FC9">
      <w:pPr>
        <w:rPr>
          <w:rtl/>
        </w:rPr>
      </w:pPr>
    </w:p>
    <w:p w:rsidR="008820DE" w:rsidRDefault="008820DE" w:rsidP="002A5831">
      <w:pPr>
        <w:rPr>
          <w:rtl/>
        </w:rPr>
      </w:pPr>
      <w:bookmarkStart w:id="3282" w:name="_ETM_Q12_623048"/>
      <w:bookmarkEnd w:id="3282"/>
      <w:r>
        <w:rPr>
          <w:rFonts w:hint="cs"/>
          <w:rtl/>
        </w:rPr>
        <w:t xml:space="preserve">כן, אני אעזור לך. חברי הכנסת, נא לשבת או לצאת ולדבר בחוץ. כנ"ל </w:t>
      </w:r>
      <w:bookmarkStart w:id="3283" w:name="_ETM_Q12_633181"/>
      <w:bookmarkEnd w:id="3283"/>
      <w:r>
        <w:rPr>
          <w:rFonts w:hint="cs"/>
          <w:rtl/>
        </w:rPr>
        <w:t xml:space="preserve">לגבי הצוותים. חבר הכנסת מקלב, זה מפריע </w:t>
      </w:r>
      <w:bookmarkStart w:id="3284" w:name="_ETM_Q12_642714"/>
      <w:bookmarkEnd w:id="3284"/>
      <w:r>
        <w:rPr>
          <w:rFonts w:hint="cs"/>
          <w:rtl/>
        </w:rPr>
        <w:t>לנו. תודה. כן</w:t>
      </w:r>
      <w:r w:rsidR="002A5831">
        <w:rPr>
          <w:rFonts w:hint="cs"/>
          <w:rtl/>
        </w:rPr>
        <w:t>,</w:t>
      </w:r>
      <w:r>
        <w:rPr>
          <w:rFonts w:hint="cs"/>
          <w:rtl/>
        </w:rPr>
        <w:t xml:space="preserve"> גברתי. גם בסיעת יש עתיד אנחנו </w:t>
      </w:r>
      <w:bookmarkStart w:id="3285" w:name="_ETM_Q12_655106"/>
      <w:bookmarkEnd w:id="3285"/>
      <w:r>
        <w:rPr>
          <w:rFonts w:hint="cs"/>
          <w:rtl/>
        </w:rPr>
        <w:t xml:space="preserve">מבקשים קצת שקט. </w:t>
      </w:r>
    </w:p>
    <w:p w:rsidR="008820DE" w:rsidRDefault="008820DE" w:rsidP="00343828">
      <w:pPr>
        <w:rPr>
          <w:rtl/>
        </w:rPr>
      </w:pPr>
      <w:bookmarkStart w:id="3286" w:name="_ETM_Q12_629840"/>
      <w:bookmarkStart w:id="3287" w:name="_ETM_Q12_629956"/>
      <w:bookmarkEnd w:id="3286"/>
      <w:bookmarkEnd w:id="3287"/>
    </w:p>
    <w:bookmarkStart w:id="3288" w:name="_ETM_Q12_630225" w:displacedByCustomXml="next"/>
    <w:bookmarkEnd w:id="3288" w:displacedByCustomXml="next"/>
    <w:bookmarkStart w:id="3289" w:name="_ETM_Q12_630322" w:displacedByCustomXml="next"/>
    <w:bookmarkEnd w:id="3289" w:displacedByCustomXml="next"/>
    <w:sdt>
      <w:sdtPr>
        <w:rPr>
          <w:rtl/>
        </w:rPr>
        <w:alias w:val="דובר_המשך"/>
        <w:tag w:val="&lt;ID&gt;5090&lt;/ID&gt;&lt;Name&gt;מרב מיכאלי - המחנה הציוני&lt;/Name&gt;&lt;Data&gt;מרב מיכאלי (המחנה הציוני)&lt;/Data&gt;&lt;Shortcut&gt;מרמי&lt;/Shortcut&gt;"/>
        <w:id w:val="1306045511"/>
        <w:placeholder>
          <w:docPart w:val="8B078B7D24474FCE9AFFC42F1D70DB88"/>
        </w:placeholder>
        <w15:color w:val="993366"/>
      </w:sdtPr>
      <w:sdtEndPr/>
      <w:sdtContent>
        <w:p w:rsidR="008820DE" w:rsidRDefault="008820DE" w:rsidP="00343828">
          <w:pPr>
            <w:pStyle w:val="-"/>
            <w:keepNext/>
            <w:rPr>
              <w:rtl/>
            </w:rPr>
          </w:pPr>
          <w:r w:rsidRPr="0009673F">
            <w:rPr>
              <w:rStyle w:val="afe"/>
              <w:color w:val="000000"/>
              <w:rtl/>
            </w:rPr>
            <w:t>מרב מיכאלי (המחנה הציוני)</w:t>
          </w:r>
          <w:r w:rsidRPr="0009673F">
            <w:rPr>
              <w:color w:val="000000"/>
              <w:rtl/>
            </w:rPr>
            <w:t>:</w:t>
          </w:r>
        </w:p>
      </w:sdtContent>
    </w:sdt>
    <w:p w:rsidR="008820DE" w:rsidRDefault="008820DE" w:rsidP="004F2FC9">
      <w:pPr>
        <w:rPr>
          <w:rtl/>
        </w:rPr>
      </w:pPr>
    </w:p>
    <w:p w:rsidR="008820DE" w:rsidRDefault="008820DE" w:rsidP="00343828">
      <w:pPr>
        <w:rPr>
          <w:rtl/>
        </w:rPr>
      </w:pPr>
      <w:bookmarkStart w:id="3290" w:name="_ETM_Q12_631771"/>
      <w:bookmarkEnd w:id="3290"/>
      <w:r>
        <w:rPr>
          <w:rFonts w:hint="cs"/>
          <w:rtl/>
        </w:rPr>
        <w:t>תודה</w:t>
      </w:r>
      <w:r w:rsidR="002A5831">
        <w:rPr>
          <w:rFonts w:hint="cs"/>
          <w:rtl/>
        </w:rPr>
        <w:t>,</w:t>
      </w:r>
      <w:r>
        <w:rPr>
          <w:rFonts w:hint="cs"/>
          <w:rtl/>
        </w:rPr>
        <w:t xml:space="preserve"> גברתי. </w:t>
      </w:r>
    </w:p>
    <w:p w:rsidR="008820DE" w:rsidRDefault="008820DE" w:rsidP="00343828">
      <w:pPr>
        <w:rPr>
          <w:rtl/>
        </w:rPr>
      </w:pPr>
      <w:bookmarkStart w:id="3291" w:name="_ETM_Q12_663626"/>
      <w:bookmarkStart w:id="3292" w:name="_ETM_Q12_663730"/>
      <w:bookmarkStart w:id="3293" w:name="_ETM_Q12_664114"/>
      <w:bookmarkEnd w:id="3291"/>
      <w:bookmarkEnd w:id="3292"/>
      <w:bookmarkEnd w:id="3293"/>
    </w:p>
    <w:sdt>
      <w:sdtPr>
        <w:rPr>
          <w:rtl/>
        </w:rPr>
        <w:alias w:val="יור"/>
        <w:tag w:val="&lt;ID&gt;5413&lt;/ID&gt;&lt;Name&gt;טלי פלוסקוב - יו&quot;ר&lt;/Name&gt;&lt;Data&gt;טלי פלוסקוב:&lt;/Data&gt;&lt;Shortcut&gt;&lt;/Shortcut&gt;"/>
        <w:id w:val="1180543048"/>
        <w:placeholder>
          <w:docPart w:val="8B078B7D24474FCE9AFFC42F1D70DB88"/>
        </w:placeholder>
        <w15:color w:val="993366"/>
      </w:sdtPr>
      <w:sdtEndPr/>
      <w:sdtContent>
        <w:p w:rsidR="008820DE" w:rsidRDefault="008820DE" w:rsidP="00343828">
          <w:pPr>
            <w:pStyle w:val="af6"/>
            <w:keepNext/>
            <w:rPr>
              <w:rtl/>
            </w:rPr>
          </w:pPr>
          <w:r w:rsidRPr="00D97FF0">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3294" w:name="_ETM_Q12_663562"/>
      <w:bookmarkEnd w:id="3294"/>
      <w:r>
        <w:rPr>
          <w:rFonts w:hint="cs"/>
          <w:rtl/>
        </w:rPr>
        <w:t xml:space="preserve">אני מוסיפה לך דקה. </w:t>
      </w:r>
    </w:p>
    <w:p w:rsidR="008820DE" w:rsidRDefault="008820DE" w:rsidP="00343828">
      <w:pPr>
        <w:rPr>
          <w:rtl/>
        </w:rPr>
      </w:pPr>
      <w:bookmarkStart w:id="3295" w:name="_ETM_Q12_665081"/>
      <w:bookmarkStart w:id="3296" w:name="_ETM_Q12_665159"/>
      <w:bookmarkEnd w:id="3295"/>
      <w:bookmarkEnd w:id="3296"/>
    </w:p>
    <w:bookmarkStart w:id="3297" w:name="_ETM_Q12_665439" w:displacedByCustomXml="next"/>
    <w:bookmarkEnd w:id="3297" w:displacedByCustomXml="next"/>
    <w:bookmarkStart w:id="3298" w:name="_ETM_Q12_665401" w:displacedByCustomXml="next"/>
    <w:bookmarkEnd w:id="3298" w:displacedByCustomXml="next"/>
    <w:sdt>
      <w:sdtPr>
        <w:rPr>
          <w:rtl/>
        </w:rPr>
        <w:alias w:val="דובר_המשך"/>
        <w:tag w:val="&lt;ID&gt;5090&lt;/ID&gt;&lt;Name&gt;מרב מיכאלי - המחנה הציוני&lt;/Name&gt;&lt;Data&gt;מרב מיכאלי (המחנה הציוני)&lt;/Data&gt;&lt;Shortcut&gt;מרמי&lt;/Shortcut&gt;"/>
        <w:id w:val="-930196608"/>
        <w:placeholder>
          <w:docPart w:val="4BBECF5DA0A54A5B8D2834FE3A3CF72C"/>
        </w:placeholder>
        <w15:color w:val="993366"/>
      </w:sdtPr>
      <w:sdtEndPr/>
      <w:sdtContent>
        <w:p w:rsidR="008820DE" w:rsidRDefault="008820DE" w:rsidP="00343828">
          <w:pPr>
            <w:pStyle w:val="-"/>
            <w:keepNext/>
            <w:rPr>
              <w:rtl/>
            </w:rPr>
          </w:pPr>
          <w:r w:rsidRPr="0009673F">
            <w:rPr>
              <w:rStyle w:val="afe"/>
              <w:color w:val="000000"/>
              <w:rtl/>
            </w:rPr>
            <w:t>מרב מיכאלי (המחנה הציוני)</w:t>
          </w:r>
          <w:r w:rsidRPr="0009673F">
            <w:rPr>
              <w:color w:val="000000"/>
              <w:rtl/>
            </w:rPr>
            <w:t>:</w:t>
          </w:r>
        </w:p>
      </w:sdtContent>
    </w:sdt>
    <w:p w:rsidR="008820DE" w:rsidRDefault="008820DE" w:rsidP="004F2FC9">
      <w:pPr>
        <w:rPr>
          <w:rtl/>
        </w:rPr>
      </w:pPr>
    </w:p>
    <w:p w:rsidR="008820DE" w:rsidRDefault="008820DE" w:rsidP="002A5831">
      <w:pPr>
        <w:rPr>
          <w:rtl/>
        </w:rPr>
      </w:pPr>
      <w:r>
        <w:rPr>
          <w:rFonts w:hint="cs"/>
          <w:rtl/>
        </w:rPr>
        <w:t xml:space="preserve">תודה. </w:t>
      </w:r>
      <w:bookmarkStart w:id="3299" w:name="_ETM_Q12_665570"/>
      <w:bookmarkEnd w:id="3299"/>
      <w:r>
        <w:rPr>
          <w:rFonts w:hint="cs"/>
          <w:rtl/>
        </w:rPr>
        <w:t xml:space="preserve">חברותיי וחבריי חברי הכנסת, </w:t>
      </w:r>
      <w:bookmarkStart w:id="3300" w:name="_ETM_Q12_664027"/>
      <w:bookmarkEnd w:id="3300"/>
      <w:r>
        <w:rPr>
          <w:rFonts w:hint="cs"/>
          <w:rtl/>
        </w:rPr>
        <w:t>לא תאמינו</w:t>
      </w:r>
      <w:r w:rsidR="002A5831">
        <w:rPr>
          <w:rFonts w:hint="cs"/>
          <w:rtl/>
        </w:rPr>
        <w:t>:</w:t>
      </w:r>
      <w:r>
        <w:rPr>
          <w:rFonts w:hint="cs"/>
          <w:rtl/>
        </w:rPr>
        <w:t xml:space="preserve"> בכיכר רבין בתל </w:t>
      </w:r>
      <w:bookmarkStart w:id="3301" w:name="_ETM_Q12_671995"/>
      <w:bookmarkEnd w:id="3301"/>
      <w:r>
        <w:rPr>
          <w:rFonts w:hint="cs"/>
          <w:rtl/>
        </w:rPr>
        <w:t>אביב בשבוע שעבר אירוע ציבורי גדול, ו</w:t>
      </w:r>
      <w:bookmarkStart w:id="3302" w:name="_ETM_Q12_676055"/>
      <w:bookmarkStart w:id="3303" w:name="_ETM_Q12_676164"/>
      <w:bookmarkEnd w:id="3302"/>
      <w:bookmarkEnd w:id="3303"/>
      <w:r>
        <w:rPr>
          <w:rFonts w:hint="cs"/>
          <w:rtl/>
        </w:rPr>
        <w:t xml:space="preserve">באמצע הכיכר </w:t>
      </w:r>
      <w:r>
        <w:rPr>
          <w:rFonts w:hint="eastAsia"/>
          <w:rtl/>
        </w:rPr>
        <w:t>–</w:t>
      </w:r>
      <w:r>
        <w:rPr>
          <w:rFonts w:hint="cs"/>
          <w:rtl/>
        </w:rPr>
        <w:t xml:space="preserve"> אפילו </w:t>
      </w:r>
      <w:bookmarkStart w:id="3304" w:name="_ETM_Q12_681320"/>
      <w:bookmarkEnd w:id="3304"/>
      <w:r>
        <w:rPr>
          <w:rFonts w:hint="cs"/>
          <w:rtl/>
        </w:rPr>
        <w:t>לא באמצע, ככה</w:t>
      </w:r>
      <w:r w:rsidR="002A5831">
        <w:rPr>
          <w:rFonts w:hint="cs"/>
          <w:rtl/>
        </w:rPr>
        <w:t>,</w:t>
      </w:r>
      <w:r>
        <w:rPr>
          <w:rFonts w:hint="cs"/>
          <w:rtl/>
        </w:rPr>
        <w:t xml:space="preserve"> שני</w:t>
      </w:r>
      <w:r w:rsidR="002A5831">
        <w:rPr>
          <w:rFonts w:hint="cs"/>
          <w:rtl/>
        </w:rPr>
        <w:t>-</w:t>
      </w:r>
      <w:r>
        <w:rPr>
          <w:rFonts w:hint="cs"/>
          <w:rtl/>
        </w:rPr>
        <w:t xml:space="preserve">שליש </w:t>
      </w:r>
      <w:r>
        <w:rPr>
          <w:rFonts w:hint="eastAsia"/>
          <w:rtl/>
        </w:rPr>
        <w:t xml:space="preserve">– </w:t>
      </w:r>
      <w:r>
        <w:rPr>
          <w:rFonts w:hint="cs"/>
          <w:rtl/>
        </w:rPr>
        <w:t>מחיצה. מצד אחד</w:t>
      </w:r>
      <w:bookmarkStart w:id="3305" w:name="_ETM_Q12_684332"/>
      <w:bookmarkEnd w:id="3305"/>
      <w:r>
        <w:rPr>
          <w:rFonts w:hint="cs"/>
          <w:rtl/>
        </w:rPr>
        <w:t xml:space="preserve"> כל כהי וכהות העור, ומצד שני </w:t>
      </w:r>
      <w:bookmarkStart w:id="3306" w:name="_ETM_Q12_687931"/>
      <w:bookmarkEnd w:id="3306"/>
      <w:r>
        <w:rPr>
          <w:rFonts w:hint="cs"/>
          <w:rtl/>
        </w:rPr>
        <w:t xml:space="preserve">כל הבהירות והבהירים. ככה זה, הייתה </w:t>
      </w:r>
      <w:bookmarkStart w:id="3307" w:name="_ETM_Q12_689133"/>
      <w:bookmarkEnd w:id="3307"/>
      <w:r>
        <w:rPr>
          <w:rFonts w:hint="cs"/>
          <w:rtl/>
        </w:rPr>
        <w:t xml:space="preserve">חלוקה. בהירות ובהירים לעומת כהות וכהים. הייתם מאמינים? חלוקה לפי צבע עור, לפי ביולוגיה. </w:t>
      </w:r>
      <w:bookmarkStart w:id="3308" w:name="_ETM_Q12_699648"/>
      <w:bookmarkEnd w:id="3308"/>
      <w:r>
        <w:rPr>
          <w:rFonts w:hint="cs"/>
          <w:rtl/>
        </w:rPr>
        <w:t xml:space="preserve">כזה, ממש, חלוקה לפי ביולוגיה, אלה בצד אחד, אלה בצד אחר. עכשיו, האמת, תגידו, אסור </w:t>
      </w:r>
      <w:bookmarkStart w:id="3309" w:name="_ETM_Q12_711836"/>
      <w:bookmarkEnd w:id="3309"/>
      <w:r>
        <w:rPr>
          <w:rFonts w:hint="cs"/>
          <w:rtl/>
        </w:rPr>
        <w:t xml:space="preserve">לאלה להיכנס לאלה ואלה </w:t>
      </w:r>
      <w:r w:rsidR="002A5831">
        <w:rPr>
          <w:rFonts w:hint="eastAsia"/>
          <w:rtl/>
        </w:rPr>
        <w:t xml:space="preserve">– </w:t>
      </w:r>
      <w:r>
        <w:rPr>
          <w:rFonts w:hint="cs"/>
          <w:rtl/>
        </w:rPr>
        <w:t>לאלה?</w:t>
      </w:r>
      <w:r>
        <w:rPr>
          <w:rFonts w:hint="cs"/>
        </w:rPr>
        <w:t xml:space="preserve"> </w:t>
      </w:r>
      <w:r>
        <w:rPr>
          <w:rFonts w:hint="cs"/>
          <w:rtl/>
        </w:rPr>
        <w:t xml:space="preserve">נו, איך להגיד: לכהים אסור להיכנס לבהירים, הבהירים יכולים להיכנס איפה </w:t>
      </w:r>
      <w:bookmarkStart w:id="3310" w:name="_ETM_Q12_721545"/>
      <w:bookmarkEnd w:id="3310"/>
      <w:r>
        <w:rPr>
          <w:rFonts w:hint="cs"/>
          <w:rtl/>
        </w:rPr>
        <w:t xml:space="preserve">שהם רוצים. </w:t>
      </w:r>
    </w:p>
    <w:p w:rsidR="008820DE" w:rsidRDefault="008820DE" w:rsidP="00343828">
      <w:pPr>
        <w:rPr>
          <w:rtl/>
        </w:rPr>
      </w:pPr>
      <w:bookmarkStart w:id="3311" w:name="TOR_Q13"/>
      <w:bookmarkStart w:id="3312" w:name="_ETM_Q13_7018048"/>
      <w:bookmarkEnd w:id="3311"/>
      <w:bookmarkEnd w:id="3312"/>
    </w:p>
    <w:p w:rsidR="008820DE" w:rsidRDefault="008820DE" w:rsidP="00343828">
      <w:pPr>
        <w:rPr>
          <w:rtl/>
        </w:rPr>
      </w:pPr>
      <w:r>
        <w:rPr>
          <w:rFonts w:hint="cs"/>
          <w:rtl/>
        </w:rPr>
        <w:t>אותו דבר קורה, יש מעליות נפרדות</w:t>
      </w:r>
      <w:r>
        <w:t>:</w:t>
      </w:r>
      <w:r>
        <w:rPr>
          <w:rFonts w:hint="cs"/>
          <w:rtl/>
        </w:rPr>
        <w:t xml:space="preserve"> יש מקומות שבהם יש </w:t>
      </w:r>
      <w:bookmarkStart w:id="3313" w:name="_ETM_Q13_126605"/>
      <w:bookmarkEnd w:id="3313"/>
      <w:r>
        <w:rPr>
          <w:rFonts w:hint="cs"/>
          <w:rtl/>
        </w:rPr>
        <w:t xml:space="preserve">מעליות </w:t>
      </w:r>
      <w:r>
        <w:rPr>
          <w:rFonts w:hint="eastAsia"/>
        </w:rPr>
        <w:t>–</w:t>
      </w:r>
      <w:r>
        <w:rPr>
          <w:rFonts w:hint="cs"/>
          <w:rtl/>
        </w:rPr>
        <w:t xml:space="preserve"> כתוב על המעלית השמאלית "כהים", על המעלית הימנית כתוב </w:t>
      </w:r>
      <w:bookmarkStart w:id="3314" w:name="_ETM_Q13_133574"/>
      <w:bookmarkEnd w:id="3314"/>
      <w:r>
        <w:rPr>
          <w:rFonts w:hint="cs"/>
          <w:rtl/>
        </w:rPr>
        <w:t xml:space="preserve">"בהירים". במדינת ישראל, כאן ועכשיו, מעליות לפי ביולוגיה. ככה מבחינים </w:t>
      </w:r>
      <w:bookmarkStart w:id="3315" w:name="_ETM_Q13_141777"/>
      <w:bookmarkEnd w:id="3315"/>
      <w:r>
        <w:rPr>
          <w:rFonts w:hint="cs"/>
          <w:rtl/>
        </w:rPr>
        <w:t xml:space="preserve">כאן בין בני ובנות אדם. אז נכון, זה עוד לא קורה, </w:t>
      </w:r>
      <w:bookmarkStart w:id="3316" w:name="_ETM_Q13_146418"/>
      <w:bookmarkEnd w:id="3316"/>
      <w:r>
        <w:rPr>
          <w:rFonts w:hint="cs"/>
          <w:rtl/>
        </w:rPr>
        <w:t xml:space="preserve">עוד לא אומרים את זה לפי צבע עור, למרות שראינו לפני שבוע </w:t>
      </w:r>
      <w:bookmarkStart w:id="3317" w:name="_ETM_Q13_151871"/>
      <w:bookmarkEnd w:id="3317"/>
      <w:r>
        <w:rPr>
          <w:rFonts w:hint="cs"/>
          <w:rtl/>
        </w:rPr>
        <w:t xml:space="preserve">איך לפי צבע עור הוציאו אנשים ממשרה מסוימת והעבירו </w:t>
      </w:r>
      <w:bookmarkStart w:id="3318" w:name="_ETM_Q13_159486"/>
      <w:bookmarkEnd w:id="3318"/>
      <w:r>
        <w:rPr>
          <w:rFonts w:hint="cs"/>
          <w:rtl/>
        </w:rPr>
        <w:t>אותם למשרה אחרת</w:t>
      </w:r>
      <w:r w:rsidR="002A5831">
        <w:rPr>
          <w:rFonts w:hint="cs"/>
          <w:rtl/>
        </w:rPr>
        <w:t>,</w:t>
      </w:r>
      <w:r>
        <w:rPr>
          <w:rFonts w:hint="cs"/>
          <w:rtl/>
        </w:rPr>
        <w:t xml:space="preserve"> כי הם לא היו מספיק </w:t>
      </w:r>
      <w:r>
        <w:rPr>
          <w:rFonts w:hint="eastAsia"/>
          <w:rtl/>
        </w:rPr>
        <w:t>–</w:t>
      </w:r>
      <w:r>
        <w:rPr>
          <w:rFonts w:hint="cs"/>
          <w:rtl/>
        </w:rPr>
        <w:t xml:space="preserve"> אבל ההפרדה הזאת שהתקיימה בדיוק בצורה הזאת הלכה על </w:t>
      </w:r>
      <w:bookmarkStart w:id="3319" w:name="_ETM_Q13_167985"/>
      <w:bookmarkEnd w:id="3319"/>
      <w:r>
        <w:rPr>
          <w:rFonts w:hint="cs"/>
          <w:rtl/>
        </w:rPr>
        <w:t xml:space="preserve">ביולוגיה אחרת </w:t>
      </w:r>
      <w:r>
        <w:rPr>
          <w:rtl/>
        </w:rPr>
        <w:t>–</w:t>
      </w:r>
      <w:r>
        <w:rPr>
          <w:rFonts w:hint="cs"/>
          <w:rtl/>
        </w:rPr>
        <w:t xml:space="preserve"> א</w:t>
      </w:r>
      <w:r w:rsidR="002A5831">
        <w:rPr>
          <w:rFonts w:hint="cs"/>
          <w:rtl/>
        </w:rPr>
        <w:t>י</w:t>
      </w:r>
      <w:r>
        <w:rPr>
          <w:rFonts w:hint="cs"/>
          <w:rtl/>
        </w:rPr>
        <w:t xml:space="preserve">ברי רבייה. הפרידו נשים לצד אחד, </w:t>
      </w:r>
      <w:bookmarkStart w:id="3320" w:name="_ETM_Q13_175672"/>
      <w:bookmarkEnd w:id="3320"/>
      <w:r>
        <w:rPr>
          <w:rFonts w:hint="cs"/>
          <w:rtl/>
        </w:rPr>
        <w:t xml:space="preserve">גברים לצד שני. </w:t>
      </w:r>
    </w:p>
    <w:p w:rsidR="008820DE" w:rsidRDefault="008820DE" w:rsidP="00343828">
      <w:pPr>
        <w:rPr>
          <w:rtl/>
        </w:rPr>
      </w:pPr>
      <w:bookmarkStart w:id="3321" w:name="_ETM_Q13_182219"/>
      <w:bookmarkEnd w:id="3321"/>
    </w:p>
    <w:p w:rsidR="008820DE" w:rsidRDefault="008820DE" w:rsidP="00343828">
      <w:pPr>
        <w:rPr>
          <w:rtl/>
        </w:rPr>
      </w:pPr>
      <w:bookmarkStart w:id="3322" w:name="_ETM_Q13_182657"/>
      <w:bookmarkStart w:id="3323" w:name="_ETM_Q13_182907"/>
      <w:bookmarkStart w:id="3324" w:name="_ETM_Q13_182969"/>
      <w:bookmarkEnd w:id="3322"/>
      <w:bookmarkEnd w:id="3323"/>
      <w:bookmarkEnd w:id="3324"/>
      <w:r>
        <w:rPr>
          <w:rFonts w:hint="cs"/>
          <w:rtl/>
        </w:rPr>
        <w:t xml:space="preserve">למעשה, חברות וחברים, מפרידים אותם היום ממש </w:t>
      </w:r>
      <w:bookmarkStart w:id="3325" w:name="_ETM_Q13_180149"/>
      <w:bookmarkEnd w:id="3325"/>
      <w:r>
        <w:rPr>
          <w:rFonts w:hint="cs"/>
          <w:rtl/>
        </w:rPr>
        <w:t xml:space="preserve">כל יום, כמה פעמים ביום, בהרבה מאוד מקומות בארץ. מפרידים מדרכות, אומרים: כאן רק נשים </w:t>
      </w:r>
      <w:bookmarkStart w:id="3326" w:name="_ETM_Q13_188295"/>
      <w:bookmarkEnd w:id="3326"/>
      <w:r>
        <w:rPr>
          <w:rFonts w:hint="cs"/>
          <w:rtl/>
        </w:rPr>
        <w:t xml:space="preserve">יכולות ללכת, כאן גברים. מפרידים </w:t>
      </w:r>
      <w:bookmarkStart w:id="3327" w:name="_ETM_Q13_190688"/>
      <w:bookmarkEnd w:id="3327"/>
      <w:r>
        <w:rPr>
          <w:rFonts w:hint="cs"/>
          <w:rtl/>
        </w:rPr>
        <w:t xml:space="preserve">בכנסים </w:t>
      </w:r>
      <w:r>
        <w:rPr>
          <w:rFonts w:hint="eastAsia"/>
        </w:rPr>
        <w:t>–</w:t>
      </w:r>
      <w:r>
        <w:rPr>
          <w:rFonts w:hint="cs"/>
          <w:rtl/>
        </w:rPr>
        <w:t xml:space="preserve"> לא תגידו חס וחלילה כנסי שירה וריקודים, שהם מסוכנים כידוע לצניעות, </w:t>
      </w:r>
      <w:bookmarkStart w:id="3328" w:name="_ETM_Q13_199626"/>
      <w:bookmarkEnd w:id="3328"/>
      <w:r>
        <w:rPr>
          <w:rFonts w:hint="cs"/>
          <w:rtl/>
        </w:rPr>
        <w:t>אלא כנסים בלשכת עורכי הדין. מפרידים</w:t>
      </w:r>
      <w:r w:rsidR="002A5831">
        <w:rPr>
          <w:rFonts w:hint="cs"/>
          <w:rtl/>
        </w:rPr>
        <w:t>:</w:t>
      </w:r>
      <w:r>
        <w:rPr>
          <w:rFonts w:hint="cs"/>
          <w:rtl/>
        </w:rPr>
        <w:t xml:space="preserve"> גברים בצד אחד, נשים </w:t>
      </w:r>
      <w:bookmarkStart w:id="3329" w:name="_ETM_Q13_206173"/>
      <w:bookmarkEnd w:id="3329"/>
      <w:r>
        <w:rPr>
          <w:rFonts w:hint="cs"/>
          <w:rtl/>
        </w:rPr>
        <w:t>בצד שני.</w:t>
      </w:r>
    </w:p>
    <w:p w:rsidR="008820DE" w:rsidRDefault="008820DE" w:rsidP="00343828">
      <w:pPr>
        <w:rPr>
          <w:rtl/>
        </w:rPr>
      </w:pPr>
      <w:bookmarkStart w:id="3330" w:name="_ETM_Q13_207298"/>
      <w:bookmarkEnd w:id="3330"/>
    </w:p>
    <w:p w:rsidR="008820DE" w:rsidRDefault="008820DE" w:rsidP="002A5831">
      <w:pPr>
        <w:rPr>
          <w:rtl/>
        </w:rPr>
      </w:pPr>
      <w:r>
        <w:rPr>
          <w:rFonts w:hint="cs"/>
          <w:rtl/>
        </w:rPr>
        <w:t>ה</w:t>
      </w:r>
      <w:bookmarkStart w:id="3331" w:name="_ETM_Q13_207548"/>
      <w:bookmarkStart w:id="3332" w:name="_ETM_Q13_207782"/>
      <w:bookmarkEnd w:id="3331"/>
      <w:bookmarkEnd w:id="3332"/>
      <w:r>
        <w:rPr>
          <w:rFonts w:hint="cs"/>
          <w:rtl/>
        </w:rPr>
        <w:t>ה</w:t>
      </w:r>
      <w:bookmarkStart w:id="3333" w:name="_ETM_Q13_207860"/>
      <w:bookmarkEnd w:id="3333"/>
      <w:r>
        <w:rPr>
          <w:rFonts w:hint="cs"/>
          <w:rtl/>
        </w:rPr>
        <w:t>צעה שלי, גבירותיי ורבותיי, הצעת החוק שאני מניחה בפניכם עכשיו נועדה לאסור על ההפרדה הזו</w:t>
      </w:r>
      <w:r w:rsidR="002A5831">
        <w:rPr>
          <w:rFonts w:hint="cs"/>
          <w:rtl/>
        </w:rPr>
        <w:t>,</w:t>
      </w:r>
      <w:r>
        <w:rPr>
          <w:rFonts w:hint="cs"/>
          <w:rtl/>
        </w:rPr>
        <w:t xml:space="preserve"> </w:t>
      </w:r>
      <w:bookmarkStart w:id="3334" w:name="_ETM_Q13_214126"/>
      <w:bookmarkEnd w:id="3334"/>
      <w:r>
        <w:rPr>
          <w:rFonts w:hint="cs"/>
          <w:rtl/>
        </w:rPr>
        <w:t>לאסור הפרדה מכול סוג במדינת ישראל</w:t>
      </w:r>
      <w:r w:rsidR="002A5831">
        <w:rPr>
          <w:rFonts w:hint="cs"/>
          <w:rtl/>
        </w:rPr>
        <w:t>;</w:t>
      </w:r>
      <w:r>
        <w:rPr>
          <w:rFonts w:hint="cs"/>
          <w:rtl/>
        </w:rPr>
        <w:t xml:space="preserve"> מדינת ישראל, שהיא </w:t>
      </w:r>
      <w:bookmarkStart w:id="3335" w:name="_ETM_Q13_220719"/>
      <w:bookmarkEnd w:id="3335"/>
      <w:r>
        <w:rPr>
          <w:rFonts w:hint="cs"/>
          <w:rtl/>
        </w:rPr>
        <w:t xml:space="preserve">מדינה דמוקרטית שמחויבת לשוויון בלי הבדלי דת, גזע, מין וכן הלאה </w:t>
      </w:r>
      <w:bookmarkStart w:id="3336" w:name="_ETM_Q13_229298"/>
      <w:bookmarkEnd w:id="3336"/>
      <w:r>
        <w:rPr>
          <w:rFonts w:hint="cs"/>
          <w:rtl/>
        </w:rPr>
        <w:t>וכן הלאה, ובטח בלי הבדלים ביולוגיים משום סוג.</w:t>
      </w:r>
      <w:bookmarkStart w:id="3337" w:name="_ETM_Q13_236266"/>
      <w:bookmarkStart w:id="3338" w:name="_ETM_Q13_236516"/>
      <w:bookmarkEnd w:id="3337"/>
      <w:bookmarkEnd w:id="3338"/>
      <w:r>
        <w:rPr>
          <w:rFonts w:hint="cs"/>
          <w:rtl/>
        </w:rPr>
        <w:t xml:space="preserve"> ה</w:t>
      </w:r>
      <w:bookmarkStart w:id="3339" w:name="_ETM_Q13_236798"/>
      <w:bookmarkEnd w:id="3339"/>
      <w:r>
        <w:rPr>
          <w:rFonts w:hint="cs"/>
          <w:rtl/>
        </w:rPr>
        <w:t>צ</w:t>
      </w:r>
      <w:bookmarkStart w:id="3340" w:name="_ETM_Q13_236876"/>
      <w:bookmarkEnd w:id="3340"/>
      <w:r>
        <w:rPr>
          <w:rFonts w:hint="cs"/>
          <w:rtl/>
        </w:rPr>
        <w:t xml:space="preserve">עת החוק הזאת </w:t>
      </w:r>
      <w:bookmarkStart w:id="3341" w:name="_ETM_Q13_238235"/>
      <w:bookmarkEnd w:id="3341"/>
      <w:r>
        <w:rPr>
          <w:rFonts w:hint="cs"/>
          <w:rtl/>
        </w:rPr>
        <w:t>מבקשת לעשות את הדבר המובן</w:t>
      </w:r>
      <w:r w:rsidR="002A5831">
        <w:rPr>
          <w:rFonts w:hint="cs"/>
          <w:rtl/>
        </w:rPr>
        <w:t>-</w:t>
      </w:r>
      <w:r>
        <w:rPr>
          <w:rFonts w:hint="cs"/>
          <w:rtl/>
        </w:rPr>
        <w:t xml:space="preserve">מאליו </w:t>
      </w:r>
      <w:r>
        <w:rPr>
          <w:rtl/>
        </w:rPr>
        <w:t>–</w:t>
      </w:r>
      <w:r>
        <w:rPr>
          <w:rFonts w:hint="cs"/>
          <w:rtl/>
        </w:rPr>
        <w:t xml:space="preserve"> להתייחס לבני אדם </w:t>
      </w:r>
      <w:bookmarkStart w:id="3342" w:name="_ETM_Q13_244298"/>
      <w:bookmarkEnd w:id="3342"/>
      <w:r>
        <w:rPr>
          <w:rFonts w:hint="cs"/>
          <w:rtl/>
        </w:rPr>
        <w:t xml:space="preserve">ולבנות אדם כאל בני אדם ובנות אדם. פשוט ככה. </w:t>
      </w:r>
    </w:p>
    <w:p w:rsidR="008820DE" w:rsidRDefault="008820DE" w:rsidP="00343828">
      <w:pPr>
        <w:rPr>
          <w:rtl/>
        </w:rPr>
      </w:pPr>
    </w:p>
    <w:p w:rsidR="008820DE" w:rsidRDefault="008820DE" w:rsidP="002A5831">
      <w:pPr>
        <w:rPr>
          <w:rtl/>
        </w:rPr>
      </w:pPr>
      <w:bookmarkStart w:id="3343" w:name="_ETM_Q13_247503"/>
      <w:bookmarkStart w:id="3344" w:name="_ETM_Q13_247523"/>
      <w:bookmarkEnd w:id="3343"/>
      <w:bookmarkEnd w:id="3344"/>
      <w:r>
        <w:rPr>
          <w:rFonts w:hint="cs"/>
          <w:rtl/>
        </w:rPr>
        <w:t xml:space="preserve">אנחנו מדברות ומדברים על מצב </w:t>
      </w:r>
      <w:bookmarkStart w:id="3345" w:name="_ETM_Q13_253751"/>
      <w:bookmarkEnd w:id="3345"/>
      <w:r>
        <w:rPr>
          <w:rFonts w:hint="cs"/>
          <w:rtl/>
        </w:rPr>
        <w:t xml:space="preserve">שבו דורשים היום להפריד נשים וגברים </w:t>
      </w:r>
      <w:r>
        <w:rPr>
          <w:rFonts w:hint="eastAsia"/>
          <w:rtl/>
        </w:rPr>
        <w:t>–</w:t>
      </w:r>
      <w:r>
        <w:rPr>
          <w:rFonts w:hint="cs"/>
          <w:rtl/>
        </w:rPr>
        <w:t xml:space="preserve"> מה זה "דורשים"? מפרידים נשים וגברים באקדמיה. </w:t>
      </w:r>
      <w:bookmarkStart w:id="3346" w:name="_ETM_Q13_260595"/>
      <w:bookmarkEnd w:id="3346"/>
      <w:r>
        <w:rPr>
          <w:rFonts w:hint="cs"/>
          <w:rtl/>
        </w:rPr>
        <w:t>אנשים באים ללמוד</w:t>
      </w:r>
      <w:r w:rsidR="002A5831">
        <w:rPr>
          <w:rFonts w:hint="cs"/>
          <w:rtl/>
        </w:rPr>
        <w:t>,</w:t>
      </w:r>
      <w:r>
        <w:rPr>
          <w:rFonts w:hint="cs"/>
          <w:rtl/>
        </w:rPr>
        <w:t xml:space="preserve"> ללמוד מקצוע, ללמוד דעת, ומה עושים להם? </w:t>
      </w:r>
      <w:bookmarkStart w:id="3347" w:name="_ETM_Q13_268282"/>
      <w:bookmarkEnd w:id="3347"/>
      <w:r>
        <w:rPr>
          <w:rFonts w:hint="cs"/>
          <w:rtl/>
        </w:rPr>
        <w:t>מפרידים אותם נשים</w:t>
      </w:r>
      <w:r>
        <w:rPr>
          <w:rFonts w:hint="eastAsia"/>
          <w:rtl/>
        </w:rPr>
        <w:t>–</w:t>
      </w:r>
      <w:r>
        <w:rPr>
          <w:rFonts w:hint="cs"/>
          <w:rtl/>
        </w:rPr>
        <w:t>גברים</w:t>
      </w:r>
      <w:bookmarkStart w:id="3348" w:name="_ETM_Q13_271063"/>
      <w:bookmarkStart w:id="3349" w:name="_ETM_Q13_263391"/>
      <w:bookmarkStart w:id="3350" w:name="_ETM_Q13_263459"/>
      <w:bookmarkEnd w:id="3348"/>
      <w:bookmarkEnd w:id="3349"/>
      <w:bookmarkEnd w:id="3350"/>
      <w:r>
        <w:rPr>
          <w:rFonts w:hint="cs"/>
          <w:rtl/>
        </w:rPr>
        <w:t xml:space="preserve">; אנחנו מדברות על מצב שבו </w:t>
      </w:r>
      <w:bookmarkStart w:id="3351" w:name="_ETM_Q13_268318"/>
      <w:bookmarkEnd w:id="3351"/>
      <w:r>
        <w:rPr>
          <w:rFonts w:hint="cs"/>
          <w:rtl/>
        </w:rPr>
        <w:t xml:space="preserve">מפרידים בספרייה </w:t>
      </w:r>
      <w:r>
        <w:rPr>
          <w:rFonts w:hint="eastAsia"/>
        </w:rPr>
        <w:t>–</w:t>
      </w:r>
      <w:r>
        <w:rPr>
          <w:rFonts w:hint="cs"/>
          <w:rtl/>
        </w:rPr>
        <w:t xml:space="preserve"> באים לקרוא ספרים, לשאול ספרים </w:t>
      </w:r>
      <w:r>
        <w:rPr>
          <w:rtl/>
        </w:rPr>
        <w:t>–</w:t>
      </w:r>
      <w:r>
        <w:rPr>
          <w:rFonts w:hint="cs"/>
          <w:rtl/>
        </w:rPr>
        <w:t xml:space="preserve"> עושים ימים </w:t>
      </w:r>
      <w:bookmarkStart w:id="3352" w:name="_ETM_Q13_276159"/>
      <w:bookmarkEnd w:id="3352"/>
      <w:r>
        <w:rPr>
          <w:rFonts w:hint="cs"/>
          <w:rtl/>
        </w:rPr>
        <w:t>או שעות לנשים בנפרד ו</w:t>
      </w:r>
      <w:r w:rsidR="002A5831">
        <w:rPr>
          <w:rFonts w:hint="cs"/>
          <w:rtl/>
        </w:rPr>
        <w:t>ל</w:t>
      </w:r>
      <w:r>
        <w:rPr>
          <w:rFonts w:hint="cs"/>
          <w:rtl/>
        </w:rPr>
        <w:t xml:space="preserve">גברים בנפרד; אנחנו מדברות על זה </w:t>
      </w:r>
      <w:bookmarkStart w:id="3353" w:name="_ETM_Q13_279962"/>
      <w:bookmarkEnd w:id="3353"/>
      <w:r>
        <w:rPr>
          <w:rFonts w:hint="cs"/>
          <w:rtl/>
        </w:rPr>
        <w:t xml:space="preserve">שיש הפרדה בקופות החולים </w:t>
      </w:r>
      <w:r>
        <w:rPr>
          <w:rFonts w:hint="eastAsia"/>
        </w:rPr>
        <w:t>–</w:t>
      </w:r>
      <w:r>
        <w:rPr>
          <w:rFonts w:hint="cs"/>
          <w:rtl/>
        </w:rPr>
        <w:t xml:space="preserve"> ימים שמותר לנשים לבוא, ימים שמותר </w:t>
      </w:r>
      <w:bookmarkStart w:id="3354" w:name="_ETM_Q13_284246"/>
      <w:bookmarkEnd w:id="3354"/>
      <w:r>
        <w:rPr>
          <w:rFonts w:hint="cs"/>
          <w:rtl/>
        </w:rPr>
        <w:t xml:space="preserve">לגברים לבוא; אנחנו מדברות על יריד ספרים בהפרדה. בקיצור, חברות </w:t>
      </w:r>
      <w:bookmarkStart w:id="3355" w:name="_ETM_Q13_295877"/>
      <w:bookmarkEnd w:id="3355"/>
      <w:r>
        <w:rPr>
          <w:rFonts w:hint="cs"/>
          <w:rtl/>
        </w:rPr>
        <w:t>וחברים, נגיף, מגפה של הפרדה במדינת ישראל.</w:t>
      </w:r>
    </w:p>
    <w:p w:rsidR="008820DE" w:rsidRDefault="008820DE" w:rsidP="00343828">
      <w:pPr>
        <w:rPr>
          <w:rtl/>
        </w:rPr>
      </w:pPr>
      <w:bookmarkStart w:id="3356" w:name="_ETM_Q13_302837"/>
      <w:bookmarkEnd w:id="3356"/>
    </w:p>
    <w:p w:rsidR="008820DE" w:rsidRDefault="008820DE" w:rsidP="002A5831">
      <w:pPr>
        <w:rPr>
          <w:rtl/>
        </w:rPr>
      </w:pPr>
      <w:bookmarkStart w:id="3357" w:name="_ETM_Q13_303106"/>
      <w:bookmarkStart w:id="3358" w:name="_ETM_Q13_303354"/>
      <w:bookmarkEnd w:id="3357"/>
      <w:bookmarkEnd w:id="3358"/>
      <w:r>
        <w:rPr>
          <w:rFonts w:hint="cs"/>
          <w:rtl/>
        </w:rPr>
        <w:t>עכ</w:t>
      </w:r>
      <w:bookmarkStart w:id="3359" w:name="_ETM_Q13_303421"/>
      <w:bookmarkEnd w:id="3359"/>
      <w:r>
        <w:rPr>
          <w:rFonts w:hint="cs"/>
          <w:rtl/>
        </w:rPr>
        <w:t xml:space="preserve">שיו, צריך לזכור: אין </w:t>
      </w:r>
      <w:bookmarkStart w:id="3360" w:name="_ETM_Q13_306037"/>
      <w:bookmarkEnd w:id="3360"/>
      <w:r>
        <w:rPr>
          <w:rFonts w:hint="cs"/>
          <w:rtl/>
        </w:rPr>
        <w:t>דבר כזה "נפרד אבל שווה"</w:t>
      </w:r>
      <w:r w:rsidR="002A5831">
        <w:rPr>
          <w:rFonts w:hint="cs"/>
          <w:rtl/>
        </w:rPr>
        <w:t>,</w:t>
      </w:r>
      <w:r>
        <w:rPr>
          <w:rFonts w:hint="cs"/>
          <w:rtl/>
        </w:rPr>
        <w:t xml:space="preserve"> פשוט אין דבר כזה, </w:t>
      </w:r>
      <w:bookmarkStart w:id="3361" w:name="_ETM_Q13_311990"/>
      <w:bookmarkEnd w:id="3361"/>
      <w:r>
        <w:rPr>
          <w:rFonts w:hint="cs"/>
          <w:rtl/>
        </w:rPr>
        <w:t xml:space="preserve">משום שמהר מאוד אנחנו מגלות שזו לא סתם הפרדה באוניברסיטה </w:t>
      </w:r>
      <w:bookmarkStart w:id="3362" w:name="_ETM_Q13_317973"/>
      <w:bookmarkEnd w:id="3362"/>
      <w:r>
        <w:rPr>
          <w:rFonts w:hint="cs"/>
          <w:rtl/>
        </w:rPr>
        <w:t xml:space="preserve">או במכללה </w:t>
      </w:r>
      <w:r>
        <w:rPr>
          <w:rFonts w:hint="eastAsia"/>
        </w:rPr>
        <w:t>–</w:t>
      </w:r>
      <w:r>
        <w:rPr>
          <w:rFonts w:hint="cs"/>
          <w:rtl/>
        </w:rPr>
        <w:t xml:space="preserve"> זה נשים בנפרד וגברים בנפרד אבל נשים לא </w:t>
      </w:r>
      <w:bookmarkStart w:id="3363" w:name="_ETM_Q13_321379"/>
      <w:bookmarkEnd w:id="3363"/>
      <w:r>
        <w:rPr>
          <w:rFonts w:hint="cs"/>
          <w:rtl/>
        </w:rPr>
        <w:t xml:space="preserve">יכולות ללמד את הגברים; זה לא סתם נשים בנפרד וגברים בנפרד בצבא </w:t>
      </w:r>
      <w:r>
        <w:rPr>
          <w:rFonts w:hint="eastAsia"/>
        </w:rPr>
        <w:t>–</w:t>
      </w:r>
      <w:r>
        <w:rPr>
          <w:rFonts w:hint="cs"/>
          <w:rtl/>
        </w:rPr>
        <w:t xml:space="preserve"> נשים מושמות מאחורי מחיצה בגלל שאולי </w:t>
      </w:r>
      <w:bookmarkStart w:id="3364" w:name="_ETM_Q13_328301"/>
      <w:bookmarkEnd w:id="3364"/>
      <w:r>
        <w:rPr>
          <w:rFonts w:hint="cs"/>
          <w:rtl/>
        </w:rPr>
        <w:t xml:space="preserve">הרב הצבאי הראשי לשעבר, שבא להרצות, לא רוצה לראות נשים לפני העיניים שלו; זה לא סתם נשים </w:t>
      </w:r>
      <w:bookmarkStart w:id="3365" w:name="_ETM_Q13_341719"/>
      <w:bookmarkEnd w:id="3365"/>
      <w:r>
        <w:rPr>
          <w:rFonts w:hint="cs"/>
          <w:rtl/>
        </w:rPr>
        <w:t xml:space="preserve">וגברים בהפרדה בבית הקברות </w:t>
      </w:r>
      <w:r>
        <w:rPr>
          <w:rFonts w:hint="eastAsia"/>
        </w:rPr>
        <w:t>–</w:t>
      </w:r>
      <w:r>
        <w:rPr>
          <w:rFonts w:hint="cs"/>
          <w:rtl/>
        </w:rPr>
        <w:t xml:space="preserve"> נשים, אסור להן להתקרב בכלל לאיפה </w:t>
      </w:r>
      <w:bookmarkStart w:id="3366" w:name="_ETM_Q13_347010"/>
      <w:bookmarkEnd w:id="3366"/>
      <w:r>
        <w:rPr>
          <w:rFonts w:hint="cs"/>
          <w:rtl/>
        </w:rPr>
        <w:t xml:space="preserve">שקוברים את יקיריהן. אסור להן להשתתף בהספד, </w:t>
      </w:r>
      <w:r w:rsidR="002A5831">
        <w:rPr>
          <w:rFonts w:hint="cs"/>
          <w:rtl/>
        </w:rPr>
        <w:t>ו</w:t>
      </w:r>
      <w:r>
        <w:rPr>
          <w:rFonts w:hint="cs"/>
          <w:rtl/>
        </w:rPr>
        <w:t xml:space="preserve">בטח </w:t>
      </w:r>
      <w:proofErr w:type="spellStart"/>
      <w:r>
        <w:rPr>
          <w:rFonts w:hint="cs"/>
          <w:rtl/>
        </w:rPr>
        <w:t>ובטח</w:t>
      </w:r>
      <w:proofErr w:type="spellEnd"/>
      <w:r>
        <w:rPr>
          <w:rFonts w:hint="cs"/>
          <w:rtl/>
        </w:rPr>
        <w:t xml:space="preserve"> </w:t>
      </w:r>
      <w:bookmarkStart w:id="3367" w:name="_ETM_Q13_348993"/>
      <w:bookmarkEnd w:id="3367"/>
      <w:r>
        <w:rPr>
          <w:rFonts w:hint="cs"/>
          <w:rtl/>
        </w:rPr>
        <w:t>אסור להן להגיד קדיש;</w:t>
      </w:r>
      <w:bookmarkStart w:id="3368" w:name="_ETM_Q13_353889"/>
      <w:bookmarkEnd w:id="3368"/>
      <w:r>
        <w:rPr>
          <w:rFonts w:hint="cs"/>
          <w:rtl/>
        </w:rPr>
        <w:t xml:space="preserve"> ז</w:t>
      </w:r>
      <w:bookmarkStart w:id="3369" w:name="_ETM_Q13_354308"/>
      <w:bookmarkStart w:id="3370" w:name="_ETM_Q13_354565"/>
      <w:bookmarkEnd w:id="3369"/>
      <w:bookmarkEnd w:id="3370"/>
      <w:r>
        <w:rPr>
          <w:rFonts w:hint="cs"/>
          <w:rtl/>
        </w:rPr>
        <w:t>ה לא</w:t>
      </w:r>
      <w:bookmarkStart w:id="3371" w:name="_ETM_Q13_354733"/>
      <w:bookmarkEnd w:id="3371"/>
      <w:r>
        <w:rPr>
          <w:rFonts w:hint="cs"/>
          <w:rtl/>
        </w:rPr>
        <w:t xml:space="preserve"> סתם נשים וגברים בהפרדה באירוע, </w:t>
      </w:r>
      <w:bookmarkStart w:id="3372" w:name="_ETM_Q13_359057"/>
      <w:bookmarkEnd w:id="3372"/>
      <w:r>
        <w:rPr>
          <w:rFonts w:hint="cs"/>
          <w:rtl/>
        </w:rPr>
        <w:t>אלא נשים לא יכולות לדבר ברדיו, ברדיו קול ברמה למשל</w:t>
      </w:r>
      <w:r w:rsidR="002A5831">
        <w:rPr>
          <w:rFonts w:hint="cs"/>
          <w:rtl/>
        </w:rPr>
        <w:t>,</w:t>
      </w:r>
      <w:r>
        <w:rPr>
          <w:rFonts w:hint="cs"/>
          <w:rtl/>
        </w:rPr>
        <w:t xml:space="preserve"> </w:t>
      </w:r>
      <w:bookmarkStart w:id="3373" w:name="_ETM_Q13_358813"/>
      <w:bookmarkEnd w:id="3373"/>
      <w:r>
        <w:rPr>
          <w:rFonts w:hint="cs"/>
          <w:rtl/>
        </w:rPr>
        <w:t xml:space="preserve">הרדיו מקבל זיכיון מהמדינה, ולעומת זאת מרשה לעצמו לא לאפשר </w:t>
      </w:r>
      <w:bookmarkStart w:id="3374" w:name="_ETM_Q13_368942"/>
      <w:bookmarkEnd w:id="3374"/>
      <w:r>
        <w:rPr>
          <w:rFonts w:hint="cs"/>
          <w:rtl/>
        </w:rPr>
        <w:t>לנשים לדבר בו;</w:t>
      </w:r>
      <w:bookmarkStart w:id="3375" w:name="_ETM_Q13_370526"/>
      <w:bookmarkStart w:id="3376" w:name="_ETM_Q13_370738"/>
      <w:bookmarkEnd w:id="3375"/>
      <w:bookmarkEnd w:id="3376"/>
      <w:r>
        <w:rPr>
          <w:rFonts w:hint="cs"/>
          <w:rtl/>
        </w:rPr>
        <w:t xml:space="preserve"> ז</w:t>
      </w:r>
      <w:bookmarkStart w:id="3377" w:name="_ETM_Q13_370999"/>
      <w:bookmarkEnd w:id="3377"/>
      <w:r>
        <w:rPr>
          <w:rFonts w:hint="cs"/>
          <w:rtl/>
        </w:rPr>
        <w:t>ה</w:t>
      </w:r>
      <w:bookmarkStart w:id="3378" w:name="_ETM_Q13_371086"/>
      <w:bookmarkEnd w:id="3378"/>
      <w:r>
        <w:rPr>
          <w:rFonts w:hint="cs"/>
          <w:rtl/>
        </w:rPr>
        <w:t xml:space="preserve"> לא סתם אזור סטרילי מנשים, זה אשכרה </w:t>
      </w:r>
      <w:bookmarkStart w:id="3379" w:name="_ETM_Q13_375918"/>
      <w:bookmarkEnd w:id="3379"/>
      <w:r>
        <w:rPr>
          <w:rFonts w:hint="cs"/>
          <w:rtl/>
        </w:rPr>
        <w:t xml:space="preserve">להקים נשים מהכיסאות שלהן במטוס כי גברים רוצים לשבת </w:t>
      </w:r>
      <w:bookmarkStart w:id="3380" w:name="_ETM_Q13_381462"/>
      <w:bookmarkEnd w:id="3380"/>
      <w:r>
        <w:rPr>
          <w:rFonts w:hint="cs"/>
          <w:rtl/>
        </w:rPr>
        <w:t>במקום שאין בו נשים.</w:t>
      </w:r>
    </w:p>
    <w:p w:rsidR="008820DE" w:rsidRDefault="008820DE" w:rsidP="00343828">
      <w:pPr>
        <w:rPr>
          <w:rtl/>
        </w:rPr>
      </w:pPr>
      <w:bookmarkStart w:id="3381" w:name="_ETM_Q13_383894"/>
      <w:bookmarkStart w:id="3382" w:name="_ETM_Q13_384023"/>
      <w:bookmarkEnd w:id="3381"/>
      <w:bookmarkEnd w:id="3382"/>
    </w:p>
    <w:p w:rsidR="008820DE" w:rsidRDefault="008820DE" w:rsidP="002A5831">
      <w:pPr>
        <w:rPr>
          <w:rtl/>
        </w:rPr>
      </w:pPr>
      <w:bookmarkStart w:id="3383" w:name="_ETM_Q13_384279"/>
      <w:bookmarkEnd w:id="3383"/>
      <w:r>
        <w:rPr>
          <w:rFonts w:hint="cs"/>
          <w:rtl/>
        </w:rPr>
        <w:t>ק</w:t>
      </w:r>
      <w:bookmarkStart w:id="3384" w:name="_ETM_Q13_384364"/>
      <w:bookmarkEnd w:id="3384"/>
      <w:r>
        <w:rPr>
          <w:rFonts w:hint="cs"/>
          <w:rtl/>
        </w:rPr>
        <w:t xml:space="preserve">שה לתפוס את זה, אבל זה מה </w:t>
      </w:r>
      <w:bookmarkStart w:id="3385" w:name="_ETM_Q13_386998"/>
      <w:bookmarkEnd w:id="3385"/>
      <w:r>
        <w:rPr>
          <w:rFonts w:hint="cs"/>
          <w:rtl/>
        </w:rPr>
        <w:t xml:space="preserve">שקורה. החוק הזה מבקש לאסור את הדבר הזה מכול וכול, </w:t>
      </w:r>
      <w:bookmarkStart w:id="3386" w:name="_ETM_Q13_392198"/>
      <w:bookmarkEnd w:id="3386"/>
      <w:r>
        <w:rPr>
          <w:rFonts w:hint="cs"/>
          <w:rtl/>
        </w:rPr>
        <w:t>מבקש לעשות את המובן</w:t>
      </w:r>
      <w:r w:rsidR="002A5831">
        <w:rPr>
          <w:rFonts w:hint="cs"/>
          <w:rtl/>
        </w:rPr>
        <w:t>-</w:t>
      </w:r>
      <w:r>
        <w:rPr>
          <w:rFonts w:hint="cs"/>
          <w:rtl/>
        </w:rPr>
        <w:t xml:space="preserve">מאליו, להגיד: אין דבר כזה שווה יותר ושווה פחות. אין דבר כזה שאפשר להזיז בני אדם </w:t>
      </w:r>
      <w:bookmarkStart w:id="3387" w:name="_ETM_Q13_401315"/>
      <w:bookmarkEnd w:id="3387"/>
      <w:r>
        <w:rPr>
          <w:rFonts w:hint="cs"/>
          <w:rtl/>
        </w:rPr>
        <w:t>מסוימים לטובת אנשים אחרים.</w:t>
      </w:r>
    </w:p>
    <w:p w:rsidR="008820DE" w:rsidRDefault="008820DE" w:rsidP="00343828">
      <w:pPr>
        <w:rPr>
          <w:rtl/>
        </w:rPr>
      </w:pPr>
      <w:bookmarkStart w:id="3388" w:name="_ETM_Q13_405268"/>
      <w:bookmarkEnd w:id="3388"/>
    </w:p>
    <w:p w:rsidR="008820DE" w:rsidRDefault="008820DE" w:rsidP="002A5831">
      <w:pPr>
        <w:rPr>
          <w:rtl/>
        </w:rPr>
      </w:pPr>
      <w:bookmarkStart w:id="3389" w:name="_ETM_Q13_405484"/>
      <w:bookmarkStart w:id="3390" w:name="_ETM_Q13_405729"/>
      <w:bookmarkStart w:id="3391" w:name="_ETM_Q13_405784"/>
      <w:bookmarkEnd w:id="3389"/>
      <w:bookmarkEnd w:id="3390"/>
      <w:bookmarkEnd w:id="3391"/>
      <w:r>
        <w:rPr>
          <w:rFonts w:hint="cs"/>
          <w:rtl/>
        </w:rPr>
        <w:t xml:space="preserve">אני רוצה להגיד עוד דבר מובן מאליו: </w:t>
      </w:r>
      <w:bookmarkStart w:id="3392" w:name="_ETM_Q13_415460"/>
      <w:bookmarkEnd w:id="3392"/>
      <w:r>
        <w:rPr>
          <w:rFonts w:hint="cs"/>
          <w:rtl/>
        </w:rPr>
        <w:t xml:space="preserve">החוק הזה לא בא לחול על בתי כנסת. לא. החוק </w:t>
      </w:r>
      <w:bookmarkStart w:id="3393" w:name="_ETM_Q13_420757"/>
      <w:bookmarkEnd w:id="3393"/>
      <w:r>
        <w:rPr>
          <w:rFonts w:hint="cs"/>
          <w:rtl/>
        </w:rPr>
        <w:t xml:space="preserve">הזה לא מבקש לבטל את ההפרדה בבתי הכנסת. הוא </w:t>
      </w:r>
      <w:bookmarkStart w:id="3394" w:name="_ETM_Q13_425087"/>
      <w:bookmarkEnd w:id="3394"/>
      <w:r>
        <w:rPr>
          <w:rFonts w:hint="cs"/>
          <w:rtl/>
        </w:rPr>
        <w:t xml:space="preserve">לא מבקש לבטל את עזרת נשים. אומנם נכון, אישית אני </w:t>
      </w:r>
      <w:bookmarkStart w:id="3395" w:name="_ETM_Q13_430415"/>
      <w:bookmarkEnd w:id="3395"/>
      <w:r>
        <w:rPr>
          <w:rFonts w:hint="cs"/>
          <w:rtl/>
        </w:rPr>
        <w:t xml:space="preserve">לא הולכת למקומות שבהם שמים אותי בעזרת נשים, אבל אני </w:t>
      </w:r>
      <w:bookmarkStart w:id="3396" w:name="_ETM_Q13_432235"/>
      <w:bookmarkEnd w:id="3396"/>
      <w:r>
        <w:rPr>
          <w:rFonts w:hint="cs"/>
          <w:rtl/>
        </w:rPr>
        <w:t xml:space="preserve">מקבלת את זכותן הבסיסית של הנשים שזוהי אמונתן לקיים </w:t>
      </w:r>
      <w:bookmarkStart w:id="3397" w:name="_ETM_Q13_433544"/>
      <w:bookmarkEnd w:id="3397"/>
      <w:r>
        <w:rPr>
          <w:rFonts w:hint="cs"/>
          <w:rtl/>
        </w:rPr>
        <w:t xml:space="preserve">את האמונה שלהן במקום שמיועד לזה באופן שנראה להן. </w:t>
      </w:r>
      <w:bookmarkStart w:id="3398" w:name="_ETM_Q13_439199"/>
      <w:bookmarkEnd w:id="3398"/>
      <w:r>
        <w:rPr>
          <w:rFonts w:hint="cs"/>
          <w:rtl/>
        </w:rPr>
        <w:t xml:space="preserve">אבל מה שמבקשים </w:t>
      </w:r>
      <w:r w:rsidR="002A5831">
        <w:rPr>
          <w:rFonts w:hint="cs"/>
          <w:rtl/>
        </w:rPr>
        <w:t xml:space="preserve">לעשות </w:t>
      </w:r>
      <w:r>
        <w:rPr>
          <w:rFonts w:hint="cs"/>
          <w:rtl/>
        </w:rPr>
        <w:t xml:space="preserve">היום הכוחות הריאקציונרים במדינת ישראל הוא </w:t>
      </w:r>
      <w:bookmarkStart w:id="3399" w:name="_ETM_Q13_448282"/>
      <w:bookmarkEnd w:id="3399"/>
      <w:r>
        <w:rPr>
          <w:rFonts w:hint="cs"/>
          <w:rtl/>
        </w:rPr>
        <w:t xml:space="preserve">להפוך את האקדמיה לבית כנסת, להפוך את צבא ההגנה לישראל </w:t>
      </w:r>
      <w:bookmarkStart w:id="3400" w:name="_ETM_Q13_448890"/>
      <w:bookmarkEnd w:id="3400"/>
      <w:r>
        <w:rPr>
          <w:rFonts w:hint="cs"/>
          <w:rtl/>
        </w:rPr>
        <w:t xml:space="preserve">לבית כנסת, להפוך את המדרכות והרחובות שלנו לבית כנסת, להפוך </w:t>
      </w:r>
      <w:bookmarkStart w:id="3401" w:name="_ETM_Q13_459412"/>
      <w:bookmarkEnd w:id="3401"/>
      <w:r>
        <w:rPr>
          <w:rFonts w:hint="cs"/>
          <w:rtl/>
        </w:rPr>
        <w:t xml:space="preserve">את כיכר רבין לבית כנסת </w:t>
      </w:r>
      <w:r>
        <w:rPr>
          <w:rFonts w:hint="eastAsia"/>
        </w:rPr>
        <w:t>–</w:t>
      </w:r>
      <w:r>
        <w:rPr>
          <w:rFonts w:hint="cs"/>
          <w:rtl/>
        </w:rPr>
        <w:t xml:space="preserve"> אגב, דבר שהם כבר הצליחו לעשות בכותל. רחבת הכותל, אתר לאומי לכל דבר ועניין, </w:t>
      </w:r>
      <w:bookmarkStart w:id="3402" w:name="_ETM_Q13_468515"/>
      <w:bookmarkEnd w:id="3402"/>
      <w:r>
        <w:rPr>
          <w:rFonts w:hint="cs"/>
          <w:rtl/>
        </w:rPr>
        <w:t xml:space="preserve">שבעבר התפללו בו נשים וגברים ביחד בלי שום </w:t>
      </w:r>
      <w:bookmarkStart w:id="3403" w:name="_ETM_Q13_472113"/>
      <w:bookmarkEnd w:id="3403"/>
      <w:r>
        <w:rPr>
          <w:rFonts w:hint="cs"/>
          <w:rtl/>
        </w:rPr>
        <w:t xml:space="preserve">בעיה, הפך לבית כנסת חרדי אורתודוקסי, שיש בו הפרדה מהקשות </w:t>
      </w:r>
      <w:bookmarkStart w:id="3404" w:name="_ETM_Q13_477208"/>
      <w:bookmarkEnd w:id="3404"/>
      <w:r>
        <w:rPr>
          <w:rFonts w:hint="cs"/>
          <w:rtl/>
        </w:rPr>
        <w:t>שיש במדינת ישראל.</w:t>
      </w:r>
    </w:p>
    <w:p w:rsidR="008820DE" w:rsidRDefault="008820DE" w:rsidP="00343828">
      <w:pPr>
        <w:rPr>
          <w:rtl/>
        </w:rPr>
      </w:pPr>
      <w:bookmarkStart w:id="3405" w:name="_ETM_Q13_476717"/>
      <w:bookmarkEnd w:id="3405"/>
    </w:p>
    <w:p w:rsidR="008820DE" w:rsidRDefault="008820DE" w:rsidP="00343828">
      <w:pPr>
        <w:rPr>
          <w:rtl/>
        </w:rPr>
      </w:pPr>
      <w:bookmarkStart w:id="3406" w:name="_ETM_Q13_477188"/>
      <w:bookmarkStart w:id="3407" w:name="_ETM_Q13_477433"/>
      <w:bookmarkStart w:id="3408" w:name="_ETM_Q13_477477"/>
      <w:bookmarkEnd w:id="3406"/>
      <w:bookmarkEnd w:id="3407"/>
      <w:bookmarkEnd w:id="3408"/>
      <w:r>
        <w:rPr>
          <w:rFonts w:hint="cs"/>
          <w:rtl/>
        </w:rPr>
        <w:t xml:space="preserve">מה שקורה היום הוא הניסיון להפוך כל מקום </w:t>
      </w:r>
      <w:bookmarkStart w:id="3409" w:name="_ETM_Q13_484974"/>
      <w:bookmarkEnd w:id="3409"/>
      <w:r>
        <w:rPr>
          <w:rFonts w:hint="cs"/>
          <w:rtl/>
        </w:rPr>
        <w:t xml:space="preserve">ציבורי בישראל לבית כנסת חרדי קיצוני. החוק הזה מבקש לאסור </w:t>
      </w:r>
      <w:bookmarkStart w:id="3410" w:name="_ETM_Q13_492221"/>
      <w:bookmarkEnd w:id="3410"/>
      <w:r>
        <w:rPr>
          <w:rFonts w:hint="cs"/>
          <w:rtl/>
        </w:rPr>
        <w:t xml:space="preserve">את זה. החוק הזה מבקש לשמור על ישראל מדינה דמוקרטית. </w:t>
      </w:r>
      <w:bookmarkStart w:id="3411" w:name="_ETM_Q13_497165"/>
      <w:bookmarkEnd w:id="3411"/>
    </w:p>
    <w:p w:rsidR="008820DE" w:rsidRDefault="008820DE" w:rsidP="00343828">
      <w:pPr>
        <w:rPr>
          <w:rtl/>
        </w:rPr>
      </w:pPr>
      <w:bookmarkStart w:id="3412" w:name="_ETM_Q13_498246"/>
      <w:bookmarkEnd w:id="3412"/>
    </w:p>
    <w:p w:rsidR="008820DE" w:rsidRDefault="008820DE" w:rsidP="002A5831">
      <w:pPr>
        <w:rPr>
          <w:rtl/>
        </w:rPr>
      </w:pPr>
      <w:bookmarkStart w:id="3413" w:name="_ETM_Q13_498438"/>
      <w:bookmarkEnd w:id="3413"/>
      <w:r>
        <w:rPr>
          <w:rFonts w:hint="cs"/>
          <w:rtl/>
        </w:rPr>
        <w:t>מ</w:t>
      </w:r>
      <w:bookmarkStart w:id="3414" w:name="_ETM_Q13_498680"/>
      <w:bookmarkEnd w:id="3414"/>
      <w:r>
        <w:rPr>
          <w:rFonts w:hint="cs"/>
          <w:rtl/>
        </w:rPr>
        <w:t>ה</w:t>
      </w:r>
      <w:bookmarkStart w:id="3415" w:name="_ETM_Q13_498749"/>
      <w:bookmarkEnd w:id="3415"/>
      <w:r>
        <w:rPr>
          <w:rFonts w:hint="cs"/>
          <w:rtl/>
        </w:rPr>
        <w:t xml:space="preserve"> שמבקשים לעשות כל אלה שדוחפים את ההפרדה זה להתעלל בערכים של המדינה הדמוקרטית. מה הם באים ואומרים? הם </w:t>
      </w:r>
      <w:bookmarkStart w:id="3416" w:name="_ETM_Q13_507766"/>
      <w:bookmarkEnd w:id="3416"/>
      <w:r>
        <w:rPr>
          <w:rFonts w:hint="cs"/>
          <w:rtl/>
        </w:rPr>
        <w:t xml:space="preserve">אומרים: מדירים אותנו. אם לא מאפשרים לנו להדיר נשים אז </w:t>
      </w:r>
      <w:bookmarkStart w:id="3417" w:name="_ETM_Q13_507800"/>
      <w:bookmarkEnd w:id="3417"/>
      <w:r>
        <w:rPr>
          <w:rFonts w:hint="cs"/>
          <w:rtl/>
        </w:rPr>
        <w:t xml:space="preserve">מדירים אותנו. אם לא מאפשרים לגברים דתיים או חרדים </w:t>
      </w:r>
      <w:bookmarkStart w:id="3418" w:name="_ETM_Q13_512336"/>
      <w:bookmarkEnd w:id="3418"/>
      <w:r>
        <w:rPr>
          <w:rFonts w:hint="cs"/>
          <w:rtl/>
        </w:rPr>
        <w:t xml:space="preserve">לקבל את המרחב הסטרילי שלהם מנשים אז לא מאפשרים להם </w:t>
      </w:r>
      <w:bookmarkStart w:id="3419" w:name="_ETM_Q13_521008"/>
      <w:bookmarkEnd w:id="3419"/>
      <w:r>
        <w:rPr>
          <w:rFonts w:hint="cs"/>
          <w:rtl/>
        </w:rPr>
        <w:t xml:space="preserve">את זכותם. הפוך, </w:t>
      </w:r>
      <w:proofErr w:type="spellStart"/>
      <w:r>
        <w:rPr>
          <w:rFonts w:hint="cs"/>
          <w:rtl/>
        </w:rPr>
        <w:t>גוטה</w:t>
      </w:r>
      <w:proofErr w:type="spellEnd"/>
      <w:r>
        <w:rPr>
          <w:rFonts w:hint="cs"/>
          <w:rtl/>
        </w:rPr>
        <w:t>, הפוך. הפוך</w:t>
      </w:r>
      <w:r w:rsidR="002A5831">
        <w:rPr>
          <w:rFonts w:hint="cs"/>
          <w:rtl/>
        </w:rPr>
        <w:t>:</w:t>
      </w:r>
      <w:r>
        <w:rPr>
          <w:rFonts w:hint="cs"/>
          <w:rtl/>
        </w:rPr>
        <w:t xml:space="preserve"> מי שמגינות </w:t>
      </w:r>
      <w:proofErr w:type="spellStart"/>
      <w:r>
        <w:rPr>
          <w:rFonts w:hint="cs"/>
          <w:rtl/>
        </w:rPr>
        <w:t>ומגינים</w:t>
      </w:r>
      <w:proofErr w:type="spellEnd"/>
      <w:r>
        <w:rPr>
          <w:rFonts w:hint="cs"/>
          <w:rtl/>
        </w:rPr>
        <w:t xml:space="preserve"> היום </w:t>
      </w:r>
      <w:bookmarkStart w:id="3420" w:name="_ETM_Q13_528417"/>
      <w:bookmarkEnd w:id="3420"/>
      <w:r>
        <w:rPr>
          <w:rFonts w:hint="cs"/>
          <w:rtl/>
        </w:rPr>
        <w:t xml:space="preserve">על המרחב הציבורי שלא יהיה מופרד הן אלה ששומרות ושומרים </w:t>
      </w:r>
      <w:bookmarkStart w:id="3421" w:name="_ETM_Q13_532867"/>
      <w:bookmarkEnd w:id="3421"/>
      <w:r>
        <w:rPr>
          <w:rFonts w:hint="cs"/>
          <w:rtl/>
        </w:rPr>
        <w:t>על ישראל כמדינה דמוקרטית שבה המרחב הציבורי שייך לכולם ולכולן</w:t>
      </w:r>
      <w:r w:rsidR="002A5831">
        <w:rPr>
          <w:rFonts w:hint="cs"/>
          <w:rtl/>
        </w:rPr>
        <w:t>;</w:t>
      </w:r>
      <w:r>
        <w:rPr>
          <w:rFonts w:hint="cs"/>
          <w:rtl/>
        </w:rPr>
        <w:t xml:space="preserve"> </w:t>
      </w:r>
      <w:bookmarkStart w:id="3422" w:name="_ETM_Q13_533172"/>
      <w:bookmarkEnd w:id="3422"/>
      <w:r>
        <w:rPr>
          <w:rFonts w:hint="cs"/>
          <w:rtl/>
        </w:rPr>
        <w:t xml:space="preserve">מי שמנסים להפוך סדרי עולם ולהביא אותנו להיות מדינת הלכה </w:t>
      </w:r>
      <w:bookmarkStart w:id="3423" w:name="_ETM_Q13_543988"/>
      <w:bookmarkEnd w:id="3423"/>
      <w:r>
        <w:rPr>
          <w:rFonts w:hint="cs"/>
          <w:rtl/>
        </w:rPr>
        <w:t xml:space="preserve">מופרדת הם אלה שמנסים לשנות את המציאות הזאת. את זה </w:t>
      </w:r>
      <w:bookmarkStart w:id="3424" w:name="_ETM_Q13_543106"/>
      <w:bookmarkEnd w:id="3424"/>
      <w:r>
        <w:rPr>
          <w:rFonts w:hint="cs"/>
          <w:rtl/>
        </w:rPr>
        <w:t>מבקשת הצעת החוק הזאת למנוע.</w:t>
      </w:r>
    </w:p>
    <w:p w:rsidR="008820DE" w:rsidRDefault="008820DE" w:rsidP="00343828">
      <w:pPr>
        <w:rPr>
          <w:rtl/>
        </w:rPr>
      </w:pPr>
      <w:bookmarkStart w:id="3425" w:name="_ETM_Q13_551841"/>
      <w:bookmarkEnd w:id="3425"/>
    </w:p>
    <w:p w:rsidR="008820DE" w:rsidRDefault="008820DE" w:rsidP="00343828">
      <w:pPr>
        <w:rPr>
          <w:rtl/>
        </w:rPr>
      </w:pPr>
      <w:bookmarkStart w:id="3426" w:name="_ETM_Q13_552218"/>
      <w:bookmarkStart w:id="3427" w:name="_ETM_Q13_552455"/>
      <w:bookmarkStart w:id="3428" w:name="_ETM_Q13_552496"/>
      <w:bookmarkEnd w:id="3426"/>
      <w:bookmarkEnd w:id="3427"/>
      <w:bookmarkEnd w:id="3428"/>
      <w:r>
        <w:rPr>
          <w:rFonts w:hint="cs"/>
          <w:rtl/>
        </w:rPr>
        <w:t xml:space="preserve">הקשר בין הפרדה בין </w:t>
      </w:r>
      <w:bookmarkStart w:id="3429" w:name="_ETM_Q13_556865"/>
      <w:bookmarkEnd w:id="3429"/>
      <w:r>
        <w:rPr>
          <w:rFonts w:hint="cs"/>
          <w:rtl/>
        </w:rPr>
        <w:t xml:space="preserve">נשים לגברים והדרה של נשים על הדרך הוא קשר ישיר </w:t>
      </w:r>
      <w:bookmarkStart w:id="3430" w:name="_ETM_Q13_562145"/>
      <w:bookmarkEnd w:id="3430"/>
      <w:r>
        <w:rPr>
          <w:rFonts w:hint="cs"/>
          <w:rtl/>
        </w:rPr>
        <w:t xml:space="preserve">לשכר יותר נמוך, לפגיעה מינית, לאלימות מכל סוג של גברים </w:t>
      </w:r>
      <w:bookmarkStart w:id="3431" w:name="_ETM_Q13_568592"/>
      <w:bookmarkEnd w:id="3431"/>
      <w:r>
        <w:rPr>
          <w:rFonts w:hint="cs"/>
          <w:rtl/>
        </w:rPr>
        <w:t xml:space="preserve">על נשים, ובהמשך </w:t>
      </w:r>
      <w:r w:rsidR="002A5831">
        <w:rPr>
          <w:rFonts w:hint="eastAsia"/>
          <w:rtl/>
        </w:rPr>
        <w:t>–</w:t>
      </w:r>
      <w:r w:rsidR="002A5831">
        <w:rPr>
          <w:rFonts w:hint="cs"/>
          <w:rtl/>
        </w:rPr>
        <w:t xml:space="preserve"> </w:t>
      </w:r>
      <w:r>
        <w:rPr>
          <w:rFonts w:hint="cs"/>
          <w:rtl/>
        </w:rPr>
        <w:t xml:space="preserve">על ילדות ועל ילדים וכאלה שהם יותר </w:t>
      </w:r>
      <w:bookmarkStart w:id="3432" w:name="_ETM_Q13_574656"/>
      <w:bookmarkEnd w:id="3432"/>
      <w:r>
        <w:rPr>
          <w:rFonts w:hint="cs"/>
          <w:rtl/>
        </w:rPr>
        <w:t xml:space="preserve">נמוכים בשרשרת המזון. הקשר הזה הוא קשר ישיר, חברות וחברים. </w:t>
      </w:r>
      <w:bookmarkStart w:id="3433" w:name="_ETM_Q13_579932"/>
      <w:bookmarkEnd w:id="3433"/>
      <w:r>
        <w:rPr>
          <w:rFonts w:hint="cs"/>
          <w:rtl/>
        </w:rPr>
        <w:t xml:space="preserve">הקשר בין נשים בעמדות כוח, בעמדות של קבלת החלטות, בעמדות </w:t>
      </w:r>
      <w:bookmarkStart w:id="3434" w:name="_ETM_Q13_584448"/>
      <w:bookmarkEnd w:id="3434"/>
      <w:r>
        <w:rPr>
          <w:rFonts w:hint="cs"/>
          <w:rtl/>
        </w:rPr>
        <w:t xml:space="preserve">של עיצוב החיים במדינת ישראל, הוא קשר ישיר לשאלה אם הן </w:t>
      </w:r>
      <w:bookmarkStart w:id="3435" w:name="_ETM_Q13_585621"/>
      <w:bookmarkEnd w:id="3435"/>
      <w:r>
        <w:rPr>
          <w:rFonts w:hint="cs"/>
          <w:rtl/>
        </w:rPr>
        <w:t xml:space="preserve">יכולות להיות נוכחות, אם הן יכולות להיות נוכחות באופן שוויוני </w:t>
      </w:r>
      <w:bookmarkStart w:id="3436" w:name="_ETM_Q13_595188"/>
      <w:bookmarkEnd w:id="3436"/>
      <w:r>
        <w:rPr>
          <w:rFonts w:hint="cs"/>
          <w:rtl/>
        </w:rPr>
        <w:t xml:space="preserve">לגברים. הפרדה לא מאפשרת את השוויון הזה. הפרדה מחסלת את </w:t>
      </w:r>
      <w:bookmarkStart w:id="3437" w:name="_ETM_Q13_601125"/>
      <w:bookmarkEnd w:id="3437"/>
      <w:r>
        <w:rPr>
          <w:rFonts w:hint="cs"/>
          <w:rtl/>
        </w:rPr>
        <w:t xml:space="preserve">השוויון הזה, </w:t>
      </w:r>
      <w:bookmarkStart w:id="3438" w:name="_ETM_Q13_602516"/>
      <w:bookmarkEnd w:id="3438"/>
      <w:r>
        <w:rPr>
          <w:rFonts w:hint="cs"/>
          <w:rtl/>
        </w:rPr>
        <w:t>ו</w:t>
      </w:r>
      <w:bookmarkStart w:id="3439" w:name="_ETM_Q13_602913"/>
      <w:bookmarkEnd w:id="3439"/>
      <w:r>
        <w:rPr>
          <w:rFonts w:hint="cs"/>
          <w:rtl/>
        </w:rPr>
        <w:t>לכ</w:t>
      </w:r>
      <w:bookmarkStart w:id="3440" w:name="_ETM_Q13_603182"/>
      <w:bookmarkEnd w:id="3440"/>
      <w:r>
        <w:rPr>
          <w:rFonts w:hint="cs"/>
          <w:rtl/>
        </w:rPr>
        <w:t>ן</w:t>
      </w:r>
      <w:bookmarkStart w:id="3441" w:name="_ETM_Q13_603297"/>
      <w:bookmarkEnd w:id="3441"/>
      <w:r>
        <w:rPr>
          <w:rFonts w:hint="cs"/>
          <w:rtl/>
        </w:rPr>
        <w:t xml:space="preserve"> הצעת החוק שלי תובעת לא לאפשר יותר הפרדה במרחב הציבורי במדינת ישראל.</w:t>
      </w:r>
    </w:p>
    <w:p w:rsidR="008820DE" w:rsidRDefault="008820DE" w:rsidP="00343828">
      <w:pPr>
        <w:rPr>
          <w:rtl/>
        </w:rPr>
      </w:pPr>
      <w:bookmarkStart w:id="3442" w:name="_ETM_Q13_611707"/>
      <w:bookmarkStart w:id="3443" w:name="_ETM_Q13_611818"/>
      <w:bookmarkEnd w:id="3442"/>
      <w:bookmarkEnd w:id="3443"/>
    </w:p>
    <w:p w:rsidR="008820DE" w:rsidRDefault="008820DE" w:rsidP="00343828">
      <w:pPr>
        <w:rPr>
          <w:rtl/>
        </w:rPr>
      </w:pPr>
      <w:bookmarkStart w:id="3444" w:name="_ETM_Q13_612086"/>
      <w:bookmarkEnd w:id="3444"/>
      <w:r>
        <w:rPr>
          <w:rFonts w:hint="cs"/>
          <w:rtl/>
        </w:rPr>
        <w:t>אנ</w:t>
      </w:r>
      <w:bookmarkStart w:id="3445" w:name="_ETM_Q13_612156"/>
      <w:bookmarkEnd w:id="3445"/>
      <w:r>
        <w:rPr>
          <w:rFonts w:hint="cs"/>
          <w:rtl/>
        </w:rPr>
        <w:t xml:space="preserve">י מפצירה בכן ובכם להיזכר שמדינת ישראל היא מדינת ישראל, לא מדינת </w:t>
      </w:r>
      <w:bookmarkStart w:id="3446" w:name="_ETM_Q13_619002"/>
      <w:bookmarkEnd w:id="3446"/>
      <w:r>
        <w:rPr>
          <w:rFonts w:hint="cs"/>
          <w:rtl/>
        </w:rPr>
        <w:t>הלכה, ולהצביע בעד הצעת החוק שלי. תודה רבה.</w:t>
      </w:r>
    </w:p>
    <w:p w:rsidR="008820DE" w:rsidRDefault="008820DE" w:rsidP="00343828">
      <w:pPr>
        <w:rPr>
          <w:rtl/>
        </w:rPr>
      </w:pPr>
    </w:p>
    <w:p w:rsidR="006E2B59" w:rsidRDefault="006E2B59" w:rsidP="00343828">
      <w:pPr>
        <w:rPr>
          <w:rtl/>
        </w:rPr>
      </w:pPr>
    </w:p>
    <w:bookmarkStart w:id="3447" w:name="_Toc5266872" w:displacedByCustomXml="next"/>
    <w:bookmarkStart w:id="3448" w:name="_Toc518505493" w:displacedByCustomXml="next"/>
    <w:bookmarkStart w:id="3449" w:name="_Toc518504184" w:displacedByCustomXml="next"/>
    <w:bookmarkStart w:id="3450" w:name="_Toc518502893" w:displacedByCustomXml="next"/>
    <w:sdt>
      <w:sdtPr>
        <w:rPr>
          <w:rtl/>
        </w:rPr>
        <w:alias w:val="הצח"/>
        <w:tag w:val="&lt;ID&gt;612526&lt;/ID&gt;&lt;Name&gt;הצעת חוק איסור הפליה במוצרים, בשירותים ובכניסה למקומות בידור ולמקומות ציבוריים (תיקון - איסור הפרדה), התשע&quot;ה-2015&lt;/Name&gt;&lt;Data&gt;הצעת חוק איסור הפליה במוצרים, בשירותים ובכניסה למקומות בידור ולמקומות ציבוריים (תיקון - איסור הפרדה), התשע&quot;ה-2015&lt;/Data&gt;&lt;PrivateNumber&gt;פ/20/123&lt;/PrivateNumber&gt;&lt;Status&gt;1&lt;/Status&gt;&lt;PrivateNumber_TOC&gt;פ/20/123&lt;/PrivateNumber_TOC&gt;&lt;PrivateName_TOC&gt;&lt;/PrivateName_TOC&gt;&lt;Initiators&gt;&lt;/Initiators&gt;&lt;FullItemNumber&gt;&lt;/FullItemNumber&gt;"/>
        <w:id w:val="1170610961"/>
        <w:placeholder>
          <w:docPart w:val="52DBAC0186974986B0A4D3D95A200EFF"/>
        </w:placeholder>
        <w15:color w:val="993366"/>
      </w:sdtPr>
      <w:sdtEndPr/>
      <w:sdtContent>
        <w:p w:rsidR="008820DE" w:rsidRDefault="008820DE" w:rsidP="00343828">
          <w:pPr>
            <w:pStyle w:val="a6"/>
            <w:rPr>
              <w:rtl/>
            </w:rPr>
          </w:pPr>
          <w:r w:rsidRPr="0089377E">
            <w:rPr>
              <w:rStyle w:val="afe"/>
              <w:color w:val="000000"/>
              <w:rtl/>
            </w:rPr>
            <w:t xml:space="preserve">הצעת חוק איסור הפליה במוצרים, בשירותים ובכניסה למקומות בידור ולמקומות ציבוריים (תיקון </w:t>
          </w:r>
          <w:r>
            <w:rPr>
              <w:rStyle w:val="afe"/>
              <w:rFonts w:hint="cs"/>
              <w:color w:val="000000"/>
              <w:rtl/>
            </w:rPr>
            <w:t>–</w:t>
          </w:r>
          <w:r w:rsidRPr="0089377E">
            <w:rPr>
              <w:rStyle w:val="afe"/>
              <w:color w:val="000000"/>
              <w:rtl/>
            </w:rPr>
            <w:t xml:space="preserve"> איסור הפרדה), התשע"ה</w:t>
          </w:r>
          <w:r>
            <w:rPr>
              <w:rStyle w:val="afe"/>
              <w:rFonts w:hint="cs"/>
              <w:color w:val="000000"/>
              <w:rtl/>
            </w:rPr>
            <w:t>–</w:t>
          </w:r>
          <w:r w:rsidRPr="0089377E">
            <w:rPr>
              <w:rStyle w:val="afe"/>
              <w:color w:val="000000"/>
              <w:rtl/>
            </w:rPr>
            <w:t>2015</w:t>
          </w:r>
        </w:p>
      </w:sdtContent>
    </w:sdt>
    <w:bookmarkEnd w:id="3447" w:displacedByCustomXml="prev"/>
    <w:bookmarkEnd w:id="3448" w:displacedByCustomXml="prev"/>
    <w:bookmarkEnd w:id="3449" w:displacedByCustomXml="prev"/>
    <w:bookmarkEnd w:id="3450" w:displacedByCustomXml="prev"/>
    <w:p w:rsidR="008820DE" w:rsidRDefault="008820DE" w:rsidP="00343828">
      <w:pPr>
        <w:rPr>
          <w:rtl/>
        </w:rPr>
      </w:pPr>
      <w:r>
        <w:rPr>
          <w:rtl/>
        </w:rPr>
        <w:t>[הצעת חוק פ/</w:t>
      </w:r>
      <w:r>
        <w:rPr>
          <w:rFonts w:hint="cs"/>
          <w:rtl/>
        </w:rPr>
        <w:t>123</w:t>
      </w:r>
      <w:r>
        <w:rPr>
          <w:rtl/>
        </w:rPr>
        <w:t>/</w:t>
      </w:r>
      <w:r>
        <w:rPr>
          <w:rFonts w:hint="cs"/>
          <w:rtl/>
        </w:rPr>
        <w:t>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bookmarkStart w:id="3451" w:name="_ETM_Q13_271454" w:displacedByCustomXml="next"/>
    <w:bookmarkEnd w:id="3451" w:displacedByCustomXml="next"/>
    <w:bookmarkStart w:id="3452" w:name="_ETM_Q13_271720" w:displacedByCustomXml="next"/>
    <w:bookmarkEnd w:id="3452" w:displacedByCustomXml="next"/>
    <w:bookmarkStart w:id="3453" w:name="_ETM_Q13_271767" w:displacedByCustomXml="next"/>
    <w:bookmarkEnd w:id="3453" w:displacedByCustomXml="next"/>
    <w:sdt>
      <w:sdtPr>
        <w:rPr>
          <w:rtl/>
        </w:rPr>
        <w:alias w:val="יור"/>
        <w:tag w:val="&lt;ID&gt;5413&lt;/ID&gt;&lt;Name&gt;טלי פלוסקוב - יו&quot;ר&lt;/Name&gt;&lt;Data&gt;טלי פלוסקוב:&lt;/Data&gt;&lt;Shortcut&gt;&lt;/Shortcut&gt;"/>
        <w:id w:val="1834641714"/>
        <w:placeholder>
          <w:docPart w:val="52DBAC0186974986B0A4D3D95A200EFF"/>
        </w:placeholder>
        <w15:color w:val="993366"/>
      </w:sdtPr>
      <w:sdtEndPr/>
      <w:sdtContent>
        <w:p w:rsidR="008820DE" w:rsidRDefault="008820DE" w:rsidP="00343828">
          <w:pPr>
            <w:pStyle w:val="af6"/>
            <w:keepNext/>
            <w:rPr>
              <w:rtl/>
            </w:rPr>
          </w:pPr>
          <w:r w:rsidRPr="0089377E">
            <w:rPr>
              <w:rStyle w:val="afe"/>
              <w:color w:val="000000"/>
              <w:rtl/>
            </w:rPr>
            <w:t>היו"ר טלי פלוסקוב:</w:t>
          </w:r>
        </w:p>
      </w:sdtContent>
    </w:sdt>
    <w:p w:rsidR="008820DE" w:rsidRDefault="008820DE" w:rsidP="004F2FC9">
      <w:pPr>
        <w:rPr>
          <w:rtl/>
          <w:lang w:eastAsia="he-IL"/>
        </w:rPr>
      </w:pPr>
    </w:p>
    <w:p w:rsidR="008820DE" w:rsidRDefault="008820DE" w:rsidP="00343828">
      <w:pPr>
        <w:rPr>
          <w:rtl/>
        </w:rPr>
      </w:pPr>
      <w:bookmarkStart w:id="3454" w:name="_ETM_Q13_622095"/>
      <w:bookmarkEnd w:id="3454"/>
      <w:r>
        <w:rPr>
          <w:rFonts w:hint="cs"/>
          <w:rtl/>
        </w:rPr>
        <w:t xml:space="preserve">תודה רבה לחברת הכנסת מרב מיכאלי. להצעה הזאת הוצמדה ההצעה </w:t>
      </w:r>
      <w:bookmarkStart w:id="3455" w:name="_ETM_Q13_627736"/>
      <w:bookmarkEnd w:id="3455"/>
      <w:r>
        <w:rPr>
          <w:rFonts w:hint="cs"/>
          <w:rtl/>
        </w:rPr>
        <w:t xml:space="preserve">של חברת הכנסת מיכל רוזין </w:t>
      </w:r>
      <w:r>
        <w:rPr>
          <w:rFonts w:hint="eastAsia"/>
          <w:rtl/>
        </w:rPr>
        <w:t>–</w:t>
      </w:r>
      <w:r>
        <w:rPr>
          <w:rFonts w:hint="cs"/>
          <w:rtl/>
        </w:rPr>
        <w:t xml:space="preserve"> הצעת חוק איסור הפליה במוצרים, </w:t>
      </w:r>
      <w:bookmarkStart w:id="3456" w:name="_ETM_Q13_635783"/>
      <w:bookmarkEnd w:id="3456"/>
      <w:r>
        <w:rPr>
          <w:rFonts w:hint="cs"/>
          <w:rtl/>
        </w:rPr>
        <w:t xml:space="preserve">בשירותים ובכניסה למקומות בידור ולמקומות ציבוריים (תיקון </w:t>
      </w:r>
      <w:r>
        <w:rPr>
          <w:rtl/>
        </w:rPr>
        <w:t>–</w:t>
      </w:r>
      <w:r>
        <w:rPr>
          <w:rFonts w:hint="cs"/>
          <w:rtl/>
        </w:rPr>
        <w:t xml:space="preserve"> </w:t>
      </w:r>
      <w:bookmarkStart w:id="3457" w:name="_ETM_Q13_636302"/>
      <w:bookmarkEnd w:id="3457"/>
      <w:r>
        <w:rPr>
          <w:rFonts w:hint="cs"/>
          <w:rtl/>
        </w:rPr>
        <w:t>איסור הפרדה), התשע"ה</w:t>
      </w:r>
      <w:r>
        <w:rPr>
          <w:rFonts w:hint="eastAsia"/>
          <w:rtl/>
        </w:rPr>
        <w:t>–</w:t>
      </w:r>
      <w:r>
        <w:rPr>
          <w:rFonts w:hint="cs"/>
          <w:rtl/>
        </w:rPr>
        <w:t>2015.</w:t>
      </w:r>
    </w:p>
    <w:p w:rsidR="008820DE" w:rsidRDefault="008820DE" w:rsidP="00343828">
      <w:pPr>
        <w:rPr>
          <w:rtl/>
        </w:rPr>
      </w:pPr>
      <w:bookmarkStart w:id="3458" w:name="_ETM_Q13_640250"/>
      <w:bookmarkEnd w:id="3458"/>
    </w:p>
    <w:p w:rsidR="008820DE" w:rsidRDefault="008820DE" w:rsidP="00343828">
      <w:pPr>
        <w:rPr>
          <w:rtl/>
        </w:rPr>
      </w:pPr>
      <w:bookmarkStart w:id="3459" w:name="_ETM_Q13_640440"/>
      <w:bookmarkEnd w:id="3459"/>
      <w:r>
        <w:rPr>
          <w:rFonts w:hint="cs"/>
          <w:rtl/>
        </w:rPr>
        <w:t>א</w:t>
      </w:r>
      <w:bookmarkStart w:id="3460" w:name="_ETM_Q13_640690"/>
      <w:bookmarkEnd w:id="3460"/>
      <w:r>
        <w:rPr>
          <w:rFonts w:hint="cs"/>
          <w:rtl/>
        </w:rPr>
        <w:t>ני</w:t>
      </w:r>
      <w:bookmarkStart w:id="3461" w:name="_ETM_Q13_640788"/>
      <w:bookmarkEnd w:id="3461"/>
      <w:r>
        <w:rPr>
          <w:rFonts w:hint="cs"/>
          <w:rtl/>
        </w:rPr>
        <w:t xml:space="preserve"> מזמינה את חברת הכנסת מיכל </w:t>
      </w:r>
      <w:bookmarkStart w:id="3462" w:name="_ETM_Q13_637174"/>
      <w:bookmarkEnd w:id="3462"/>
      <w:r>
        <w:rPr>
          <w:rFonts w:hint="cs"/>
          <w:rtl/>
        </w:rPr>
        <w:t xml:space="preserve">רוזין להציג את ההצעה. לרשותך עד שלוש דקות. תשיב לנו </w:t>
      </w:r>
      <w:bookmarkStart w:id="3463" w:name="_ETM_Q13_654870"/>
      <w:bookmarkEnd w:id="3463"/>
      <w:r>
        <w:rPr>
          <w:rFonts w:hint="cs"/>
          <w:rtl/>
        </w:rPr>
        <w:t>במשולב שרת המשפטים איילת שקד.</w:t>
      </w:r>
    </w:p>
    <w:p w:rsidR="008820DE" w:rsidRDefault="008820DE" w:rsidP="00343828">
      <w:pPr>
        <w:rPr>
          <w:rtl/>
        </w:rPr>
      </w:pPr>
      <w:bookmarkStart w:id="3464" w:name="_ETM_Q13_641814"/>
      <w:bookmarkStart w:id="3465" w:name="_ETM_Q13_641986"/>
      <w:bookmarkEnd w:id="3464"/>
      <w:bookmarkEnd w:id="3465"/>
    </w:p>
    <w:bookmarkStart w:id="3466" w:name="_ETM_Q13_642267" w:displacedByCustomXml="next"/>
    <w:bookmarkEnd w:id="3466" w:displacedByCustomXml="next"/>
    <w:bookmarkStart w:id="3467" w:name="_ETM_Q13_642330" w:displacedByCustomXml="next"/>
    <w:bookmarkEnd w:id="3467" w:displacedByCustomXml="next"/>
    <w:bookmarkStart w:id="3468" w:name="_Toc5266873" w:displacedByCustomXml="next"/>
    <w:bookmarkStart w:id="3469" w:name="_Toc518505494" w:displacedByCustomXml="next"/>
    <w:bookmarkStart w:id="3470" w:name="_Toc518504185" w:displacedByCustomXml="next"/>
    <w:bookmarkStart w:id="3471" w:name="_Toc518502894" w:displacedByCustomXml="next"/>
    <w:sdt>
      <w:sdtPr>
        <w:rPr>
          <w:rtl/>
        </w:rPr>
        <w:alias w:val="דובר"/>
        <w:tag w:val="&lt;ID&gt;5105&lt;/ID&gt;&lt;Name&gt;מיכל רוזין - מרצ&lt;/Name&gt;&lt;Data&gt;מיכל רוזין (מרצ)&lt;/Data&gt;&lt;Shortcut&gt;מירו&lt;/Shortcut&gt;&lt;MemberID&gt;2526&lt;/MemberID&gt;"/>
        <w:id w:val="905725501"/>
        <w:placeholder>
          <w:docPart w:val="52DBAC0186974986B0A4D3D95A200EFF"/>
        </w:placeholder>
        <w15:color w:val="993366"/>
      </w:sdtPr>
      <w:sdtEndPr/>
      <w:sdtContent>
        <w:p w:rsidR="008820DE" w:rsidRDefault="008820DE" w:rsidP="00343828">
          <w:pPr>
            <w:pStyle w:val="a4"/>
            <w:keepNext/>
            <w:rPr>
              <w:rtl/>
            </w:rPr>
          </w:pPr>
          <w:r w:rsidRPr="002C47D8">
            <w:rPr>
              <w:rStyle w:val="afe"/>
              <w:color w:val="000000"/>
              <w:rtl/>
            </w:rPr>
            <w:t>מיכל רוזין (מרצ)</w:t>
          </w:r>
          <w:r w:rsidRPr="002C47D8">
            <w:rPr>
              <w:color w:val="000000"/>
              <w:rtl/>
            </w:rPr>
            <w:t>:</w:t>
          </w:r>
        </w:p>
      </w:sdtContent>
    </w:sdt>
    <w:bookmarkEnd w:id="3468" w:displacedByCustomXml="prev"/>
    <w:bookmarkEnd w:id="3469" w:displacedByCustomXml="prev"/>
    <w:bookmarkEnd w:id="3470" w:displacedByCustomXml="prev"/>
    <w:bookmarkEnd w:id="3471" w:displacedByCustomXml="prev"/>
    <w:p w:rsidR="008820DE" w:rsidRDefault="008820DE" w:rsidP="004F2FC9">
      <w:pPr>
        <w:rPr>
          <w:rtl/>
        </w:rPr>
      </w:pPr>
    </w:p>
    <w:p w:rsidR="008820DE" w:rsidRDefault="008820DE" w:rsidP="00343828">
      <w:pPr>
        <w:rPr>
          <w:rtl/>
        </w:rPr>
      </w:pPr>
      <w:bookmarkStart w:id="3472" w:name="_ETM_Q13_647330"/>
      <w:bookmarkEnd w:id="3472"/>
      <w:r>
        <w:rPr>
          <w:rFonts w:hint="cs"/>
          <w:rtl/>
        </w:rPr>
        <w:t xml:space="preserve">איפה איילת שקד? אני אשמח </w:t>
      </w:r>
      <w:bookmarkStart w:id="3473" w:name="_ETM_Q13_657736"/>
      <w:bookmarkEnd w:id="3473"/>
      <w:r>
        <w:rPr>
          <w:rFonts w:hint="cs"/>
          <w:rtl/>
        </w:rPr>
        <w:t>מאוד שהיא תקשיב לי.</w:t>
      </w:r>
    </w:p>
    <w:p w:rsidR="008820DE" w:rsidRDefault="008820DE" w:rsidP="00343828">
      <w:pPr>
        <w:rPr>
          <w:rtl/>
        </w:rPr>
      </w:pPr>
      <w:bookmarkStart w:id="3474" w:name="_ETM_Q13_659627"/>
      <w:bookmarkEnd w:id="3474"/>
    </w:p>
    <w:bookmarkStart w:id="3475" w:name="_ETM_Q13_659752" w:displacedByCustomXml="next"/>
    <w:bookmarkEnd w:id="3475" w:displacedByCustomXml="next"/>
    <w:bookmarkStart w:id="3476" w:name="_ETM_Q13_660017" w:displacedByCustomXml="next"/>
    <w:bookmarkEnd w:id="3476" w:displacedByCustomXml="next"/>
    <w:bookmarkStart w:id="3477" w:name="_ETM_Q13_660127" w:displacedByCustomXml="next"/>
    <w:bookmarkEnd w:id="3477" w:displacedByCustomXml="next"/>
    <w:sdt>
      <w:sdtPr>
        <w:rPr>
          <w:rtl/>
        </w:rPr>
        <w:alias w:val="יור"/>
        <w:tag w:val="&lt;ID&gt;5413&lt;/ID&gt;&lt;Name&gt;טלי פלוסקוב - יו&quot;ר&lt;/Name&gt;&lt;Data&gt;טלי פלוסקוב:&lt;/Data&gt;&lt;Shortcut&gt;&lt;/Shortcut&gt;"/>
        <w:id w:val="104239828"/>
        <w:placeholder>
          <w:docPart w:val="52DBAC0186974986B0A4D3D95A200EFF"/>
        </w:placeholder>
        <w15:color w:val="993366"/>
      </w:sdtPr>
      <w:sdtEndPr/>
      <w:sdtContent>
        <w:p w:rsidR="008820DE" w:rsidRDefault="008820DE" w:rsidP="00343828">
          <w:pPr>
            <w:pStyle w:val="af6"/>
            <w:keepNext/>
            <w:rPr>
              <w:rtl/>
            </w:rPr>
          </w:pPr>
          <w:r w:rsidRPr="002C47D8">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3478" w:name="_ETM_Q13_661361"/>
      <w:bookmarkEnd w:id="3478"/>
      <w:r>
        <w:rPr>
          <w:rFonts w:hint="cs"/>
          <w:rtl/>
        </w:rPr>
        <w:t>כרגע היא יצאה, אז נפתלי בנט ישיב.</w:t>
      </w:r>
    </w:p>
    <w:p w:rsidR="008820DE" w:rsidRDefault="008820DE" w:rsidP="00343828">
      <w:pPr>
        <w:rPr>
          <w:rtl/>
        </w:rPr>
      </w:pPr>
      <w:bookmarkStart w:id="3479" w:name="_ETM_Q13_663330"/>
      <w:bookmarkStart w:id="3480" w:name="_ETM_Q13_663408"/>
      <w:bookmarkEnd w:id="3479"/>
      <w:bookmarkEnd w:id="3480"/>
    </w:p>
    <w:bookmarkStart w:id="3481" w:name="_ETM_Q13_663673" w:displacedByCustomXml="next"/>
    <w:bookmarkEnd w:id="3481" w:displacedByCustomXml="next"/>
    <w:bookmarkStart w:id="3482" w:name="_ETM_Q13_663845" w:displacedByCustomXml="next"/>
    <w:bookmarkEnd w:id="3482" w:displacedByCustomXml="next"/>
    <w:sdt>
      <w:sdtPr>
        <w:rPr>
          <w:rtl/>
        </w:rPr>
        <w:alias w:val="דובר_המשך"/>
        <w:tag w:val="&lt;ID&gt;5105&lt;/ID&gt;&lt;Name&gt;מיכל רוזין - מרצ&lt;/Name&gt;&lt;Data&gt;מיכל רוזין (מרצ)&lt;/Data&gt;&lt;Shortcut&gt;מירו&lt;/Shortcut&gt;"/>
        <w:id w:val="1346208029"/>
        <w:placeholder>
          <w:docPart w:val="52DBAC0186974986B0A4D3D95A200EFF"/>
        </w:placeholder>
        <w15:color w:val="993366"/>
      </w:sdtPr>
      <w:sdtEndPr/>
      <w:sdtContent>
        <w:p w:rsidR="008820DE" w:rsidRDefault="008820DE" w:rsidP="00343828">
          <w:pPr>
            <w:pStyle w:val="-"/>
            <w:keepNext/>
            <w:rPr>
              <w:rtl/>
            </w:rPr>
          </w:pPr>
          <w:r w:rsidRPr="002C47D8">
            <w:rPr>
              <w:rStyle w:val="afe"/>
              <w:color w:val="000000"/>
              <w:rtl/>
            </w:rPr>
            <w:t>מיכל רוזין (מרצ)</w:t>
          </w:r>
          <w:r w:rsidRPr="002C47D8">
            <w:rPr>
              <w:color w:val="000000"/>
              <w:rtl/>
            </w:rPr>
            <w:t>:</w:t>
          </w:r>
        </w:p>
      </w:sdtContent>
    </w:sdt>
    <w:p w:rsidR="008820DE" w:rsidRDefault="008820DE" w:rsidP="004F2FC9">
      <w:pPr>
        <w:rPr>
          <w:rtl/>
        </w:rPr>
      </w:pPr>
    </w:p>
    <w:p w:rsidR="008820DE" w:rsidRDefault="008820DE" w:rsidP="00343828">
      <w:pPr>
        <w:rPr>
          <w:rtl/>
        </w:rPr>
      </w:pPr>
      <w:bookmarkStart w:id="3483" w:name="_ETM_Q13_665205"/>
      <w:bookmarkEnd w:id="3483"/>
      <w:r>
        <w:rPr>
          <w:rFonts w:hint="cs"/>
          <w:rtl/>
        </w:rPr>
        <w:t xml:space="preserve">אוקיי, אני </w:t>
      </w:r>
      <w:bookmarkStart w:id="3484" w:name="_ETM_Q13_657953"/>
      <w:bookmarkEnd w:id="3484"/>
      <w:r>
        <w:rPr>
          <w:rFonts w:hint="cs"/>
          <w:rtl/>
        </w:rPr>
        <w:t>גם אשמח שנפתלי בנט ישיב לי.</w:t>
      </w:r>
      <w:bookmarkStart w:id="3485" w:name="_ETM_Q13_664913"/>
      <w:bookmarkStart w:id="3486" w:name="_ETM_Q13_664951"/>
      <w:bookmarkStart w:id="3487" w:name="_ETM_Q13_665213"/>
      <w:bookmarkStart w:id="3488" w:name="_ETM_Q13_665270"/>
      <w:bookmarkEnd w:id="3485"/>
      <w:bookmarkEnd w:id="3486"/>
      <w:bookmarkEnd w:id="3487"/>
      <w:bookmarkEnd w:id="3488"/>
      <w:r>
        <w:rPr>
          <w:rFonts w:hint="cs"/>
          <w:rtl/>
        </w:rPr>
        <w:t xml:space="preserve"> כבוד היושבת-ראש, חברי וחברות </w:t>
      </w:r>
      <w:bookmarkStart w:id="3489" w:name="_ETM_Q13_667892"/>
      <w:bookmarkEnd w:id="3489"/>
      <w:r>
        <w:rPr>
          <w:rFonts w:hint="cs"/>
          <w:rtl/>
        </w:rPr>
        <w:t xml:space="preserve">כנסת, שרים, יש שיגידו שתל אביב וירושלים רחוקות אחת מהשנייה שנות </w:t>
      </w:r>
      <w:bookmarkStart w:id="3490" w:name="_ETM_Q13_674189"/>
      <w:bookmarkEnd w:id="3490"/>
      <w:r>
        <w:rPr>
          <w:rFonts w:hint="cs"/>
          <w:rtl/>
        </w:rPr>
        <w:t xml:space="preserve">אור. לפעמים אומרים שאין ביניהן שום דבר במשותף. אז אתם </w:t>
      </w:r>
      <w:bookmarkStart w:id="3491" w:name="_ETM_Q13_680330"/>
      <w:bookmarkEnd w:id="3491"/>
      <w:r>
        <w:rPr>
          <w:rFonts w:hint="cs"/>
          <w:rtl/>
        </w:rPr>
        <w:t xml:space="preserve">יודעים מה הקשר בין ההפרדה המגדרית שנעשתה באירוע </w:t>
      </w:r>
      <w:bookmarkStart w:id="3492" w:name="_ETM_Q13_678857"/>
      <w:bookmarkEnd w:id="3492"/>
      <w:r>
        <w:rPr>
          <w:rFonts w:hint="cs"/>
          <w:rtl/>
        </w:rPr>
        <w:t xml:space="preserve">חב"ד בכיכר רבין לבין מעיינות בירושלים? אני אספר </w:t>
      </w:r>
      <w:bookmarkStart w:id="3493" w:name="_ETM_Q13_687392"/>
      <w:bookmarkEnd w:id="3493"/>
      <w:r>
        <w:rPr>
          <w:rFonts w:hint="cs"/>
          <w:rtl/>
        </w:rPr>
        <w:t xml:space="preserve">לכם: בשניהם מתקיימת הפרדה בין נשים לגברים. בשניהם ההפרדה התמימה </w:t>
      </w:r>
      <w:bookmarkStart w:id="3494" w:name="_ETM_Q13_695080"/>
      <w:bookmarkEnd w:id="3494"/>
      <w:r>
        <w:rPr>
          <w:rFonts w:hint="cs"/>
          <w:rtl/>
        </w:rPr>
        <w:t xml:space="preserve">זאת בין נשים לגברים הובילה לאלימות קשה, הדרה בוטה של נשים </w:t>
      </w:r>
      <w:bookmarkStart w:id="3495" w:name="_ETM_Q13_700527"/>
      <w:bookmarkEnd w:id="3495"/>
      <w:r>
        <w:rPr>
          <w:rFonts w:hint="cs"/>
          <w:rtl/>
        </w:rPr>
        <w:t xml:space="preserve">מהמרחב הציבורי. אלימות כלפי נשים עוברות אורח </w:t>
      </w:r>
      <w:bookmarkStart w:id="3496" w:name="_ETM_Q13_705345"/>
      <w:bookmarkEnd w:id="3496"/>
      <w:r>
        <w:rPr>
          <w:rFonts w:hint="cs"/>
          <w:rtl/>
        </w:rPr>
        <w:t xml:space="preserve">בתל אביב ואלימות כלפי אותן נשים שבאו לטבול ובאות לטבול במעיינות </w:t>
      </w:r>
      <w:bookmarkStart w:id="3497" w:name="_ETM_Q13_713611"/>
      <w:bookmarkEnd w:id="3497"/>
      <w:r>
        <w:rPr>
          <w:rFonts w:hint="cs"/>
          <w:rtl/>
        </w:rPr>
        <w:t>בירושלים ביום שישי.</w:t>
      </w:r>
    </w:p>
    <w:p w:rsidR="008820DE" w:rsidRDefault="008820DE" w:rsidP="00343828">
      <w:pPr>
        <w:rPr>
          <w:rtl/>
        </w:rPr>
      </w:pPr>
      <w:bookmarkStart w:id="3498" w:name="_ETM_Q13_715908"/>
      <w:bookmarkEnd w:id="3498"/>
    </w:p>
    <w:p w:rsidR="008820DE" w:rsidRDefault="008820DE" w:rsidP="002A5831">
      <w:pPr>
        <w:rPr>
          <w:rtl/>
        </w:rPr>
      </w:pPr>
      <w:r>
        <w:rPr>
          <w:rFonts w:hint="cs"/>
          <w:rtl/>
        </w:rPr>
        <w:t>כ</w:t>
      </w:r>
      <w:bookmarkStart w:id="3499" w:name="_ETM_Q13_716423"/>
      <w:bookmarkEnd w:id="3499"/>
      <w:r>
        <w:rPr>
          <w:rFonts w:hint="cs"/>
          <w:rtl/>
        </w:rPr>
        <w:t>ב</w:t>
      </w:r>
      <w:bookmarkStart w:id="3500" w:name="_ETM_Q13_716689"/>
      <w:bookmarkEnd w:id="3500"/>
      <w:r>
        <w:rPr>
          <w:rFonts w:hint="cs"/>
          <w:rtl/>
        </w:rPr>
        <w:t xml:space="preserve">ר </w:t>
      </w:r>
      <w:bookmarkStart w:id="3501" w:name="_ETM_Q13_716798"/>
      <w:bookmarkEnd w:id="3501"/>
      <w:r>
        <w:rPr>
          <w:rFonts w:hint="cs"/>
          <w:rtl/>
        </w:rPr>
        <w:t>תקופה ארוכה שנשים לא רצויות בחלק מ</w:t>
      </w:r>
      <w:r w:rsidR="002A5831">
        <w:rPr>
          <w:rFonts w:hint="cs"/>
          <w:rtl/>
        </w:rPr>
        <w:t>ה</w:t>
      </w:r>
      <w:r>
        <w:rPr>
          <w:rFonts w:hint="cs"/>
          <w:rtl/>
        </w:rPr>
        <w:t>מע</w:t>
      </w:r>
      <w:bookmarkStart w:id="3502" w:name="_ETM_Q13_721220"/>
      <w:bookmarkEnd w:id="3502"/>
      <w:r>
        <w:rPr>
          <w:rFonts w:hint="cs"/>
          <w:rtl/>
        </w:rPr>
        <w:t xml:space="preserve">יינות </w:t>
      </w:r>
      <w:r w:rsidR="002A5831">
        <w:rPr>
          <w:rFonts w:hint="cs"/>
          <w:rtl/>
        </w:rPr>
        <w:t>ה</w:t>
      </w:r>
      <w:r>
        <w:rPr>
          <w:rFonts w:hint="cs"/>
          <w:rtl/>
        </w:rPr>
        <w:t>ירושלמיים. המעיינות הפכו לסוג של מקוואות שגברים מגיעים</w:t>
      </w:r>
      <w:r w:rsidR="002A5831">
        <w:rPr>
          <w:rFonts w:hint="cs"/>
          <w:rtl/>
        </w:rPr>
        <w:t xml:space="preserve"> אליהם</w:t>
      </w:r>
      <w:r>
        <w:rPr>
          <w:rFonts w:hint="cs"/>
          <w:rtl/>
        </w:rPr>
        <w:t xml:space="preserve">, רוצים </w:t>
      </w:r>
      <w:bookmarkStart w:id="3503" w:name="_ETM_Q13_726985"/>
      <w:bookmarkEnd w:id="3503"/>
      <w:r>
        <w:rPr>
          <w:rFonts w:hint="cs"/>
          <w:rtl/>
        </w:rPr>
        <w:t xml:space="preserve">לטבול שם בעירום בימי שישי, והנשים כמובן מפריעות להם. </w:t>
      </w:r>
      <w:bookmarkStart w:id="3504" w:name="TOR_Q14"/>
      <w:bookmarkEnd w:id="3504"/>
      <w:r>
        <w:rPr>
          <w:rFonts w:hint="cs"/>
          <w:rtl/>
        </w:rPr>
        <w:t xml:space="preserve">אז במקום להשתמש באחד מעשרות המקוואות הפזורים ברחבי ירושלים, הם פשוט מבקשים מהנשים לעזוב את המקום </w:t>
      </w:r>
      <w:r>
        <w:rPr>
          <w:rFonts w:hint="eastAsia"/>
        </w:rPr>
        <w:t>–</w:t>
      </w:r>
      <w:r>
        <w:rPr>
          <w:rFonts w:hint="cs"/>
          <w:rtl/>
        </w:rPr>
        <w:t xml:space="preserve"> במקרה הטוב בנימוס, ובמקרה הרע, כמובן, נוהגים באלימות ובבריונות. ואני רוצה להקריא לכם בקצרה איך מספרת שקד על מה שאירע </w:t>
      </w:r>
      <w:bookmarkStart w:id="3505" w:name="_ETM_Q14_145142"/>
      <w:bookmarkEnd w:id="3505"/>
      <w:r>
        <w:rPr>
          <w:rFonts w:hint="cs"/>
          <w:rtl/>
        </w:rPr>
        <w:t xml:space="preserve">לה בעין איתמר. היא מספרת על קללות, על כך שזרקו </w:t>
      </w:r>
      <w:bookmarkStart w:id="3506" w:name="_ETM_Q14_155610"/>
      <w:bookmarkEnd w:id="3506"/>
      <w:r>
        <w:rPr>
          <w:rFonts w:hint="cs"/>
          <w:rtl/>
        </w:rPr>
        <w:t xml:space="preserve">להן למים את הבגדים שלהן, את שמיכת </w:t>
      </w:r>
      <w:bookmarkStart w:id="3507" w:name="_ETM_Q14_162064"/>
      <w:bookmarkEnd w:id="3507"/>
      <w:r>
        <w:rPr>
          <w:rFonts w:hint="cs"/>
          <w:rtl/>
        </w:rPr>
        <w:t xml:space="preserve">הפיקניק, שמיכת משבצות אדום-לבן שעליה </w:t>
      </w:r>
      <w:bookmarkStart w:id="3508" w:name="_ETM_Q14_161433"/>
      <w:bookmarkEnd w:id="3508"/>
      <w:r>
        <w:rPr>
          <w:rFonts w:hint="cs"/>
          <w:rtl/>
        </w:rPr>
        <w:t>היה אפילו האוכל שלה</w:t>
      </w:r>
      <w:r w:rsidR="002A5831">
        <w:rPr>
          <w:rFonts w:hint="cs"/>
          <w:rtl/>
        </w:rPr>
        <w:t>ן,</w:t>
      </w:r>
      <w:r>
        <w:rPr>
          <w:rFonts w:hint="cs"/>
          <w:rtl/>
        </w:rPr>
        <w:t xml:space="preserve"> זרקו עליהן אבנים. נטע מספרת איך הטרידו </w:t>
      </w:r>
      <w:bookmarkStart w:id="3509" w:name="_ETM_Q14_170126"/>
      <w:bookmarkEnd w:id="3509"/>
      <w:r>
        <w:rPr>
          <w:rFonts w:hint="cs"/>
          <w:rtl/>
        </w:rPr>
        <w:t xml:space="preserve">אותן, צעקו עליהן ולא הניחו להן עד שהתייאשו, הושפלו ויצאו מן המים. וכבר שלושה שבועות </w:t>
      </w:r>
      <w:bookmarkStart w:id="3510" w:name="_ETM_Q14_177423"/>
      <w:bookmarkEnd w:id="3510"/>
      <w:r>
        <w:rPr>
          <w:rFonts w:hint="cs"/>
          <w:rtl/>
        </w:rPr>
        <w:t>שנשים וגברים מגיעים, מתאספים ומגיעים למעיינות כדי לעזור לנשים, לחופש שלהן לטבול במעיינות</w:t>
      </w:r>
      <w:r w:rsidR="002A5831">
        <w:rPr>
          <w:rFonts w:hint="cs"/>
          <w:rtl/>
        </w:rPr>
        <w:t>,</w:t>
      </w:r>
      <w:r>
        <w:rPr>
          <w:rFonts w:hint="cs"/>
          <w:rtl/>
        </w:rPr>
        <w:t xml:space="preserve"> ולהגן על אותן נשים ולמנוע </w:t>
      </w:r>
      <w:bookmarkStart w:id="3511" w:name="_ETM_Q14_187330"/>
      <w:bookmarkEnd w:id="3511"/>
      <w:r>
        <w:rPr>
          <w:rFonts w:hint="cs"/>
          <w:rtl/>
        </w:rPr>
        <w:t xml:space="preserve">את האלימות הזאת. </w:t>
      </w:r>
      <w:bookmarkStart w:id="3512" w:name="_ETM_Q14_189876"/>
      <w:bookmarkEnd w:id="3512"/>
      <w:r>
        <w:rPr>
          <w:rFonts w:hint="cs"/>
          <w:rtl/>
        </w:rPr>
        <w:t>ב</w:t>
      </w:r>
      <w:bookmarkStart w:id="3513" w:name="_ETM_Q14_190158"/>
      <w:bookmarkEnd w:id="3513"/>
      <w:r>
        <w:rPr>
          <w:rFonts w:hint="cs"/>
          <w:rtl/>
        </w:rPr>
        <w:t>פ</w:t>
      </w:r>
      <w:bookmarkStart w:id="3514" w:name="_ETM_Q14_190423"/>
      <w:bookmarkEnd w:id="3514"/>
      <w:r>
        <w:rPr>
          <w:rFonts w:hint="cs"/>
          <w:rtl/>
        </w:rPr>
        <w:t>עם</w:t>
      </w:r>
      <w:bookmarkStart w:id="3515" w:name="_ETM_Q14_190517"/>
      <w:bookmarkEnd w:id="3515"/>
      <w:r>
        <w:rPr>
          <w:rFonts w:hint="cs"/>
          <w:rtl/>
        </w:rPr>
        <w:t xml:space="preserve"> האחרונה לוו הנשים בשוטרים, </w:t>
      </w:r>
      <w:proofErr w:type="spellStart"/>
      <w:r>
        <w:rPr>
          <w:rFonts w:hint="cs"/>
          <w:rtl/>
        </w:rPr>
        <w:t>ביס"מניקים</w:t>
      </w:r>
      <w:proofErr w:type="spellEnd"/>
      <w:r>
        <w:rPr>
          <w:rFonts w:hint="cs"/>
          <w:rtl/>
        </w:rPr>
        <w:t xml:space="preserve">, וגם כלפי </w:t>
      </w:r>
      <w:bookmarkStart w:id="3516" w:name="_ETM_Q14_194800"/>
      <w:bookmarkEnd w:id="3516"/>
      <w:r>
        <w:rPr>
          <w:rFonts w:hint="cs"/>
          <w:rtl/>
        </w:rPr>
        <w:t xml:space="preserve">אותם שוטרים </w:t>
      </w:r>
      <w:proofErr w:type="spellStart"/>
      <w:r>
        <w:rPr>
          <w:rFonts w:hint="cs"/>
          <w:rtl/>
        </w:rPr>
        <w:t>ויסמ"ניקים</w:t>
      </w:r>
      <w:proofErr w:type="spellEnd"/>
      <w:r>
        <w:rPr>
          <w:rFonts w:hint="cs"/>
          <w:rtl/>
        </w:rPr>
        <w:t xml:space="preserve"> נקטו </w:t>
      </w:r>
      <w:bookmarkStart w:id="3517" w:name="_ETM_Q14_200126"/>
      <w:bookmarkEnd w:id="3517"/>
      <w:r>
        <w:rPr>
          <w:rFonts w:hint="cs"/>
          <w:rtl/>
        </w:rPr>
        <w:t>אותם רוחצים אלימות מאוד מאוד קשה.</w:t>
      </w:r>
    </w:p>
    <w:p w:rsidR="008820DE" w:rsidRDefault="008820DE" w:rsidP="00343828">
      <w:pPr>
        <w:rPr>
          <w:rtl/>
        </w:rPr>
      </w:pPr>
    </w:p>
    <w:p w:rsidR="008820DE" w:rsidRDefault="008820DE" w:rsidP="002A5831">
      <w:pPr>
        <w:rPr>
          <w:rtl/>
        </w:rPr>
      </w:pPr>
      <w:r>
        <w:rPr>
          <w:rFonts w:hint="cs"/>
          <w:rtl/>
        </w:rPr>
        <w:t xml:space="preserve">את המציאות הזו </w:t>
      </w:r>
      <w:bookmarkStart w:id="3518" w:name="_ETM_Q14_200793"/>
      <w:bookmarkEnd w:id="3518"/>
      <w:r>
        <w:rPr>
          <w:rFonts w:hint="cs"/>
          <w:rtl/>
        </w:rPr>
        <w:t xml:space="preserve">החוק הזה מבקש לשנות. אין שום סיבה </w:t>
      </w:r>
      <w:bookmarkStart w:id="3519" w:name="_ETM_Q14_206236"/>
      <w:bookmarkEnd w:id="3519"/>
      <w:r>
        <w:rPr>
          <w:rFonts w:hint="cs"/>
          <w:rtl/>
        </w:rPr>
        <w:t>טובה דייה להדרת נשים מהמרחב הציבורי, ועצימת עיניים במקום אחד תשפיע על מקום אחר ו</w:t>
      </w:r>
      <w:r w:rsidR="002A5831">
        <w:rPr>
          <w:rFonts w:hint="cs"/>
          <w:rtl/>
        </w:rPr>
        <w:t xml:space="preserve">על </w:t>
      </w:r>
      <w:r>
        <w:rPr>
          <w:rFonts w:hint="cs"/>
          <w:rtl/>
        </w:rPr>
        <w:t xml:space="preserve">אי-קביעת </w:t>
      </w:r>
      <w:bookmarkStart w:id="3520" w:name="_ETM_Q14_215548"/>
      <w:bookmarkEnd w:id="3520"/>
      <w:r>
        <w:rPr>
          <w:rFonts w:hint="cs"/>
          <w:rtl/>
        </w:rPr>
        <w:t>סטנדרטים במרחב הציבורי</w:t>
      </w:r>
      <w:r w:rsidR="002A5831">
        <w:rPr>
          <w:rFonts w:hint="cs"/>
          <w:rtl/>
        </w:rPr>
        <w:t>.</w:t>
      </w:r>
      <w:r>
        <w:rPr>
          <w:rFonts w:hint="cs"/>
          <w:rtl/>
        </w:rPr>
        <w:t xml:space="preserve"> ושוב, </w:t>
      </w:r>
      <w:bookmarkStart w:id="3521" w:name="_ETM_Q14_216207"/>
      <w:bookmarkEnd w:id="3521"/>
      <w:r>
        <w:rPr>
          <w:rFonts w:hint="cs"/>
          <w:rtl/>
        </w:rPr>
        <w:t xml:space="preserve">כמו שאמרה חברתי חברת הכנסת מיכאלי, זה לא כולל בתי כנסת, לא מוסדות חינוך, </w:t>
      </w:r>
      <w:bookmarkStart w:id="3522" w:name="_ETM_Q14_222205"/>
      <w:bookmarkEnd w:id="3522"/>
      <w:r>
        <w:rPr>
          <w:rFonts w:hint="cs"/>
          <w:rtl/>
        </w:rPr>
        <w:t xml:space="preserve">לא אולמות ספורט ולא אולמות שמחה, אבל זה מה </w:t>
      </w:r>
      <w:bookmarkStart w:id="3523" w:name="_ETM_Q14_227017"/>
      <w:bookmarkEnd w:id="3523"/>
      <w:r>
        <w:rPr>
          <w:rFonts w:hint="cs"/>
          <w:rtl/>
        </w:rPr>
        <w:t xml:space="preserve">שמוביל אחר כך גם להשפעה על השוק הפרטי. ראינו את </w:t>
      </w:r>
      <w:bookmarkStart w:id="3524" w:name="_ETM_Q14_229501"/>
      <w:bookmarkEnd w:id="3524"/>
      <w:r>
        <w:rPr>
          <w:rFonts w:hint="cs"/>
          <w:rtl/>
        </w:rPr>
        <w:t xml:space="preserve">המקרים של אל על, כשניסיון </w:t>
      </w:r>
      <w:bookmarkStart w:id="3525" w:name="_ETM_Q14_232001"/>
      <w:bookmarkEnd w:id="3525"/>
      <w:r>
        <w:rPr>
          <w:rFonts w:hint="cs"/>
          <w:rtl/>
        </w:rPr>
        <w:t xml:space="preserve">להתחשבות הופך להיות ניסיונות של אלימות ובריונות כלפי נשים וכפייה נגד נשים. ראינו מה </w:t>
      </w:r>
      <w:bookmarkStart w:id="3526" w:name="_ETM_Q14_238720"/>
      <w:bookmarkEnd w:id="3526"/>
      <w:r>
        <w:rPr>
          <w:rFonts w:hint="cs"/>
          <w:rtl/>
        </w:rPr>
        <w:t xml:space="preserve">קורה בעצם </w:t>
      </w:r>
      <w:bookmarkStart w:id="3527" w:name="_ETM_Q14_239160"/>
      <w:bookmarkEnd w:id="3527"/>
      <w:r>
        <w:rPr>
          <w:rFonts w:hint="cs"/>
          <w:rtl/>
        </w:rPr>
        <w:t xml:space="preserve">כשאנחנו מאפשרים אפליה מגדרית במרחב הציבורי: לאט-לאט הוא </w:t>
      </w:r>
      <w:bookmarkStart w:id="3528" w:name="_ETM_Q14_245267"/>
      <w:bookmarkEnd w:id="3528"/>
      <w:r>
        <w:rPr>
          <w:rFonts w:hint="cs"/>
          <w:rtl/>
        </w:rPr>
        <w:t>גם זולג למרחב הפרטי.</w:t>
      </w:r>
    </w:p>
    <w:p w:rsidR="008820DE" w:rsidRDefault="008820DE" w:rsidP="009635F5">
      <w:pPr>
        <w:rPr>
          <w:rtl/>
        </w:rPr>
      </w:pPr>
      <w:bookmarkStart w:id="3529" w:name="_ETM_Q14_276658"/>
      <w:bookmarkStart w:id="3530" w:name="_ETM_Q14_276705"/>
      <w:bookmarkEnd w:id="3529"/>
      <w:bookmarkEnd w:id="3530"/>
    </w:p>
    <w:p w:rsidR="008820DE" w:rsidRDefault="008820DE" w:rsidP="002A5831">
      <w:pPr>
        <w:rPr>
          <w:rtl/>
        </w:rPr>
      </w:pPr>
      <w:bookmarkStart w:id="3531" w:name="_ETM_Q14_277580"/>
      <w:bookmarkStart w:id="3532" w:name="_ETM_Q14_277611"/>
      <w:bookmarkEnd w:id="3531"/>
      <w:bookmarkEnd w:id="3532"/>
      <w:r>
        <w:rPr>
          <w:rFonts w:hint="cs"/>
          <w:rtl/>
        </w:rPr>
        <w:t xml:space="preserve">אני מסיימת בזה שאני רוצה להגיד </w:t>
      </w:r>
      <w:bookmarkStart w:id="3533" w:name="_ETM_Q14_251001"/>
      <w:bookmarkEnd w:id="3533"/>
      <w:r>
        <w:rPr>
          <w:rFonts w:hint="cs"/>
          <w:rtl/>
        </w:rPr>
        <w:t xml:space="preserve">תודה לחברת הכנסת מיכאלי, שהעלתה היום את החוק, ואני רוצה להגיד תודה לחברי חבר הכנסת ניצן הורוביץ, לשעבר </w:t>
      </w:r>
      <w:r>
        <w:rPr>
          <w:rtl/>
        </w:rPr>
        <w:t>–</w:t>
      </w:r>
      <w:r>
        <w:rPr>
          <w:rFonts w:hint="cs"/>
          <w:rtl/>
        </w:rPr>
        <w:t xml:space="preserve"> לשעבר </w:t>
      </w:r>
      <w:bookmarkStart w:id="3534" w:name="_ETM_Q14_254930"/>
      <w:bookmarkEnd w:id="3534"/>
      <w:r>
        <w:rPr>
          <w:rFonts w:hint="cs"/>
          <w:rtl/>
        </w:rPr>
        <w:t xml:space="preserve">חבר כנסת, לא לשעבר ניצן הורוביץ </w:t>
      </w:r>
      <w:r>
        <w:rPr>
          <w:rFonts w:hint="eastAsia"/>
        </w:rPr>
        <w:t>–</w:t>
      </w:r>
      <w:bookmarkStart w:id="3535" w:name="_ETM_Q14_256783"/>
      <w:bookmarkEnd w:id="3535"/>
      <w:r>
        <w:rPr>
          <w:rFonts w:hint="cs"/>
          <w:rtl/>
        </w:rPr>
        <w:t xml:space="preserve"> שהעלה את החוק בכנסת התשע-עשרה. תודה לו. הצעת החוק הזאת חשובה </w:t>
      </w:r>
      <w:bookmarkStart w:id="3536" w:name="_ETM_Q14_266189"/>
      <w:bookmarkEnd w:id="3536"/>
      <w:r>
        <w:rPr>
          <w:rFonts w:hint="cs"/>
          <w:rtl/>
        </w:rPr>
        <w:t>ביותר, והיא לא פוגעת</w:t>
      </w:r>
      <w:r w:rsidR="002A5831">
        <w:rPr>
          <w:rFonts w:hint="cs"/>
          <w:rtl/>
        </w:rPr>
        <w:t>;</w:t>
      </w:r>
      <w:r>
        <w:rPr>
          <w:rFonts w:hint="cs"/>
          <w:rtl/>
        </w:rPr>
        <w:t xml:space="preserve"> להפך, היא </w:t>
      </w:r>
      <w:bookmarkStart w:id="3537" w:name="_ETM_Q14_267045"/>
      <w:bookmarkEnd w:id="3537"/>
      <w:r>
        <w:rPr>
          <w:rFonts w:hint="cs"/>
          <w:rtl/>
        </w:rPr>
        <w:t xml:space="preserve">גורמת לכך </w:t>
      </w:r>
      <w:proofErr w:type="spellStart"/>
      <w:r>
        <w:rPr>
          <w:rFonts w:hint="cs"/>
          <w:rtl/>
        </w:rPr>
        <w:t>שהפוגענות</w:t>
      </w:r>
      <w:proofErr w:type="spellEnd"/>
      <w:r>
        <w:rPr>
          <w:rFonts w:hint="cs"/>
          <w:rtl/>
        </w:rPr>
        <w:t xml:space="preserve"> תפסיק. תודה. </w:t>
      </w:r>
    </w:p>
    <w:p w:rsidR="008820DE" w:rsidRDefault="008820DE" w:rsidP="009635F5">
      <w:pPr>
        <w:rPr>
          <w:rtl/>
        </w:rPr>
      </w:pPr>
      <w:bookmarkStart w:id="3538" w:name="_ETM_Q14_282314"/>
      <w:bookmarkEnd w:id="3538"/>
    </w:p>
    <w:bookmarkStart w:id="3539" w:name="_ETM_Q14_282611" w:displacedByCustomXml="next"/>
    <w:bookmarkEnd w:id="3539" w:displacedByCustomXml="next"/>
    <w:bookmarkStart w:id="3540" w:name="_ETM_Q14_282876" w:displacedByCustomXml="next"/>
    <w:bookmarkEnd w:id="3540" w:displacedByCustomXml="next"/>
    <w:bookmarkStart w:id="3541" w:name="_ETM_Q14_282955" w:displacedByCustomXml="next"/>
    <w:bookmarkEnd w:id="3541" w:displacedByCustomXml="next"/>
    <w:sdt>
      <w:sdtPr>
        <w:rPr>
          <w:rtl/>
        </w:rPr>
        <w:alias w:val="יור"/>
        <w:tag w:val="&lt;ID&gt;5413&lt;/ID&gt;&lt;Name&gt;טלי פלוסקוב - יו&quot;ר&lt;/Name&gt;&lt;Data&gt;טלי פלוסקוב:&lt;/Data&gt;&lt;Shortcut&gt;&lt;/Shortcut&gt;"/>
        <w:id w:val="2142916251"/>
        <w:placeholder>
          <w:docPart w:val="832F5105153D4C2A9AB637642958F9AE"/>
        </w:placeholder>
        <w15:color w:val="993366"/>
      </w:sdtPr>
      <w:sdtEndPr/>
      <w:sdtContent>
        <w:p w:rsidR="008820DE" w:rsidRDefault="008820DE" w:rsidP="00343828">
          <w:pPr>
            <w:pStyle w:val="af6"/>
            <w:keepNext/>
            <w:rPr>
              <w:rtl/>
            </w:rPr>
          </w:pPr>
          <w:r w:rsidRPr="007E6CE2">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3542" w:name="_ETM_Q14_287955"/>
      <w:bookmarkEnd w:id="3542"/>
      <w:r>
        <w:rPr>
          <w:rFonts w:hint="cs"/>
          <w:rtl/>
        </w:rPr>
        <w:t xml:space="preserve">תודה רבה לחברת הכנסת מיכל רוזין. ישיב בשם שרת </w:t>
      </w:r>
      <w:bookmarkStart w:id="3543" w:name="_ETM_Q14_272951"/>
      <w:bookmarkEnd w:id="3543"/>
      <w:r>
        <w:rPr>
          <w:rFonts w:hint="cs"/>
          <w:rtl/>
        </w:rPr>
        <w:t xml:space="preserve">המשפטים השר נפתלי בנט. בבקשה, אדוני, עד </w:t>
      </w:r>
      <w:bookmarkStart w:id="3544" w:name="_ETM_Q14_301423"/>
      <w:bookmarkEnd w:id="3544"/>
      <w:r>
        <w:rPr>
          <w:rFonts w:hint="cs"/>
          <w:rtl/>
        </w:rPr>
        <w:t xml:space="preserve">עשר דקות לרשותך. </w:t>
      </w:r>
    </w:p>
    <w:p w:rsidR="008820DE" w:rsidRDefault="008820DE" w:rsidP="00343828">
      <w:pPr>
        <w:rPr>
          <w:rtl/>
        </w:rPr>
      </w:pPr>
      <w:bookmarkStart w:id="3545" w:name="_ETM_Q14_304783"/>
      <w:bookmarkStart w:id="3546" w:name="_ETM_Q14_304876"/>
      <w:bookmarkEnd w:id="3545"/>
      <w:bookmarkEnd w:id="3546"/>
    </w:p>
    <w:bookmarkStart w:id="3547" w:name="_ETM_Q14_305126" w:displacedByCustomXml="next"/>
    <w:bookmarkEnd w:id="3547" w:displacedByCustomXml="next"/>
    <w:bookmarkStart w:id="3548" w:name="_ETM_Q14_305189" w:displacedByCustomXml="next"/>
    <w:bookmarkEnd w:id="3548" w:displacedByCustomXml="next"/>
    <w:bookmarkStart w:id="3549" w:name="_Toc5266874" w:displacedByCustomXml="next"/>
    <w:bookmarkStart w:id="3550" w:name="_Toc518505495" w:displacedByCustomXml="next"/>
    <w:bookmarkStart w:id="3551" w:name="_Toc518504186" w:displacedByCustomXml="next"/>
    <w:bookmarkStart w:id="3552" w:name="_Toc518502895" w:displacedByCustomXml="next"/>
    <w:sdt>
      <w:sdtPr>
        <w:rPr>
          <w:rtl/>
        </w:rPr>
        <w:alias w:val="דובר"/>
        <w:tag w:val="&lt;ID&gt;5456&lt;/ID&gt;&lt;Name&gt;נפתלי בנט - שר&lt;/Name&gt;&lt;Data&gt;שר החינוך נפתלי בנט&lt;/Data&gt;&lt;Shortcut&gt;נפבנ&lt;/Shortcut&gt;&lt;MemberID&gt;2467&lt;/MemberID&gt;"/>
        <w:id w:val="1891310858"/>
        <w:placeholder>
          <w:docPart w:val="832F5105153D4C2A9AB637642958F9AE"/>
        </w:placeholder>
        <w15:color w:val="993366"/>
      </w:sdtPr>
      <w:sdtEndPr/>
      <w:sdtContent>
        <w:p w:rsidR="008820DE" w:rsidRDefault="008820DE" w:rsidP="00343828">
          <w:pPr>
            <w:pStyle w:val="a4"/>
            <w:keepNext/>
            <w:rPr>
              <w:rtl/>
            </w:rPr>
          </w:pPr>
          <w:r w:rsidRPr="00BA2345">
            <w:rPr>
              <w:rStyle w:val="afe"/>
              <w:color w:val="000000"/>
              <w:rtl/>
            </w:rPr>
            <w:t>שר החינוך נפתלי בנט</w:t>
          </w:r>
          <w:r w:rsidRPr="00BA2345">
            <w:rPr>
              <w:color w:val="000000"/>
              <w:rtl/>
            </w:rPr>
            <w:t>:</w:t>
          </w:r>
        </w:p>
      </w:sdtContent>
    </w:sdt>
    <w:bookmarkEnd w:id="3549" w:displacedByCustomXml="prev"/>
    <w:bookmarkEnd w:id="3550" w:displacedByCustomXml="prev"/>
    <w:bookmarkEnd w:id="3551" w:displacedByCustomXml="prev"/>
    <w:bookmarkEnd w:id="3552" w:displacedByCustomXml="prev"/>
    <w:p w:rsidR="008820DE" w:rsidRDefault="008820DE" w:rsidP="004F2FC9">
      <w:pPr>
        <w:rPr>
          <w:rtl/>
        </w:rPr>
      </w:pPr>
    </w:p>
    <w:p w:rsidR="008820DE" w:rsidRDefault="008820DE" w:rsidP="002A5831">
      <w:pPr>
        <w:rPr>
          <w:rtl/>
        </w:rPr>
      </w:pPr>
      <w:bookmarkStart w:id="3553" w:name="_ETM_Q14_308220"/>
      <w:bookmarkStart w:id="3554" w:name="_ETM_Q14_308580"/>
      <w:bookmarkStart w:id="3555" w:name="_ETM_Q14_308673"/>
      <w:bookmarkEnd w:id="3553"/>
      <w:bookmarkEnd w:id="3554"/>
      <w:bookmarkEnd w:id="3555"/>
      <w:r>
        <w:rPr>
          <w:rFonts w:hint="cs"/>
          <w:rtl/>
        </w:rPr>
        <w:t xml:space="preserve">גברתי היושבת-ראש, </w:t>
      </w:r>
      <w:bookmarkStart w:id="3556" w:name="_ETM_Q14_301885"/>
      <w:bookmarkEnd w:id="3556"/>
      <w:r>
        <w:rPr>
          <w:rFonts w:hint="cs"/>
          <w:rtl/>
        </w:rPr>
        <w:t xml:space="preserve">כנסת נכבדה, חוק איסור </w:t>
      </w:r>
      <w:r w:rsidR="002A5831">
        <w:rPr>
          <w:rFonts w:hint="cs"/>
          <w:rtl/>
        </w:rPr>
        <w:t>ה</w:t>
      </w:r>
      <w:r>
        <w:rPr>
          <w:rFonts w:hint="cs"/>
          <w:rtl/>
        </w:rPr>
        <w:t xml:space="preserve">פליה במוצרים, בשירותים ובכניסה למקומות </w:t>
      </w:r>
      <w:bookmarkStart w:id="3557" w:name="_ETM_Q14_307414"/>
      <w:bookmarkEnd w:id="3557"/>
      <w:r>
        <w:rPr>
          <w:rFonts w:hint="cs"/>
          <w:rtl/>
        </w:rPr>
        <w:t xml:space="preserve">בידור ולמקומות ציבוריים אוסר על אפליה במתן שירותים ציבוריים. </w:t>
      </w:r>
      <w:bookmarkStart w:id="3558" w:name="_ETM_Q14_311689"/>
      <w:bookmarkStart w:id="3559" w:name="_ETM_Q14_311751"/>
      <w:bookmarkStart w:id="3560" w:name="_ETM_Q14_311981"/>
      <w:bookmarkStart w:id="3561" w:name="_ETM_Q14_312036"/>
      <w:bookmarkEnd w:id="3558"/>
      <w:bookmarkEnd w:id="3559"/>
      <w:bookmarkEnd w:id="3560"/>
      <w:bookmarkEnd w:id="3561"/>
      <w:r>
        <w:rPr>
          <w:rFonts w:hint="cs"/>
          <w:rtl/>
        </w:rPr>
        <w:t xml:space="preserve">הצעת </w:t>
      </w:r>
      <w:bookmarkStart w:id="3562" w:name="_ETM_Q14_312550"/>
      <w:bookmarkEnd w:id="3562"/>
      <w:r>
        <w:rPr>
          <w:rFonts w:hint="cs"/>
          <w:rtl/>
        </w:rPr>
        <w:t xml:space="preserve">חוק איסור </w:t>
      </w:r>
      <w:r w:rsidR="002A5831">
        <w:rPr>
          <w:rFonts w:hint="cs"/>
          <w:rtl/>
        </w:rPr>
        <w:t>ה</w:t>
      </w:r>
      <w:r>
        <w:rPr>
          <w:rFonts w:hint="cs"/>
          <w:rtl/>
        </w:rPr>
        <w:t xml:space="preserve">פליה במוצרים, בשירותים ובכניסה למקומות בידור ולמקומות ציבוריים (תיקון </w:t>
      </w:r>
      <w:r>
        <w:rPr>
          <w:rtl/>
        </w:rPr>
        <w:t>–</w:t>
      </w:r>
      <w:r>
        <w:rPr>
          <w:rFonts w:hint="cs"/>
          <w:rtl/>
        </w:rPr>
        <w:t xml:space="preserve"> </w:t>
      </w:r>
      <w:bookmarkStart w:id="3563" w:name="_ETM_Q14_314303"/>
      <w:bookmarkEnd w:id="3563"/>
      <w:r>
        <w:rPr>
          <w:rFonts w:hint="cs"/>
          <w:rtl/>
        </w:rPr>
        <w:t>איסור הפרדה), התשע"ה</w:t>
      </w:r>
      <w:r>
        <w:rPr>
          <w:rFonts w:hint="eastAsia"/>
          <w:rtl/>
        </w:rPr>
        <w:t>–</w:t>
      </w:r>
      <w:r>
        <w:rPr>
          <w:rFonts w:hint="cs"/>
          <w:rtl/>
        </w:rPr>
        <w:t xml:space="preserve">2015, של חברת הכנסת מרב מיכאלי, מבקשת </w:t>
      </w:r>
      <w:bookmarkStart w:id="3564" w:name="_ETM_Q14_323875"/>
      <w:bookmarkEnd w:id="3564"/>
      <w:r>
        <w:rPr>
          <w:rFonts w:hint="cs"/>
          <w:rtl/>
        </w:rPr>
        <w:t xml:space="preserve">לקבוע כי ההפרדה כשלעצמה מחמת מין, גזע, דת או קבוצה </w:t>
      </w:r>
      <w:bookmarkStart w:id="3565" w:name="_ETM_Q14_329056"/>
      <w:bookmarkEnd w:id="3565"/>
      <w:r>
        <w:rPr>
          <w:rFonts w:hint="cs"/>
          <w:rtl/>
        </w:rPr>
        <w:t xml:space="preserve">דתית, לאום, ארץ מוצא, נטייה מינית, השקפה, השתייכות מפלגתית, מעמד </w:t>
      </w:r>
      <w:bookmarkStart w:id="3566" w:name="_ETM_Q14_333385"/>
      <w:bookmarkEnd w:id="3566"/>
      <w:r>
        <w:rPr>
          <w:rFonts w:hint="cs"/>
          <w:rtl/>
        </w:rPr>
        <w:t xml:space="preserve">אישי או הורות היא בגדר אפליה האסורה לפי החוק. </w:t>
      </w:r>
    </w:p>
    <w:p w:rsidR="008820DE" w:rsidRDefault="008820DE" w:rsidP="00343828">
      <w:pPr>
        <w:rPr>
          <w:rtl/>
        </w:rPr>
      </w:pPr>
    </w:p>
    <w:p w:rsidR="008820DE" w:rsidRDefault="008820DE" w:rsidP="002A5831">
      <w:pPr>
        <w:rPr>
          <w:rtl/>
        </w:rPr>
      </w:pPr>
      <w:r>
        <w:rPr>
          <w:rFonts w:hint="cs"/>
          <w:rtl/>
        </w:rPr>
        <w:t xml:space="preserve">על פי ההצעה, החריג שבו תתאפשר הפרדה בין נשים לגברים </w:t>
      </w:r>
      <w:bookmarkStart w:id="3567" w:name="_ETM_Q14_340864"/>
      <w:bookmarkEnd w:id="3567"/>
      <w:r>
        <w:rPr>
          <w:rFonts w:hint="cs"/>
          <w:rtl/>
        </w:rPr>
        <w:t xml:space="preserve">יחול רק על מתקני ספורט, בתי תפילה, מוסדות חינוך ואולמות </w:t>
      </w:r>
      <w:bookmarkStart w:id="3568" w:name="_ETM_Q14_345501"/>
      <w:bookmarkEnd w:id="3568"/>
      <w:r>
        <w:rPr>
          <w:rFonts w:hint="cs"/>
          <w:rtl/>
        </w:rPr>
        <w:t xml:space="preserve">שמחה, כאשר האי-הפרדה תמנע מחלק מן הציבור את אספקת </w:t>
      </w:r>
      <w:bookmarkStart w:id="3569" w:name="_ETM_Q14_350509"/>
      <w:bookmarkEnd w:id="3569"/>
      <w:r>
        <w:rPr>
          <w:rFonts w:hint="cs"/>
          <w:rtl/>
        </w:rPr>
        <w:t xml:space="preserve">המוצר או השירות. </w:t>
      </w:r>
      <w:bookmarkStart w:id="3570" w:name="_ETM_Q14_350352"/>
      <w:bookmarkStart w:id="3571" w:name="_ETM_Q14_350387"/>
      <w:bookmarkStart w:id="3572" w:name="_ETM_Q14_350625"/>
      <w:bookmarkStart w:id="3573" w:name="_ETM_Q14_350651"/>
      <w:bookmarkEnd w:id="3570"/>
      <w:bookmarkEnd w:id="3571"/>
      <w:bookmarkEnd w:id="3572"/>
      <w:bookmarkEnd w:id="3573"/>
      <w:r>
        <w:rPr>
          <w:rFonts w:hint="cs"/>
          <w:rtl/>
        </w:rPr>
        <w:t xml:space="preserve">כמו כן, מוצע לתקן את חוק יסודות </w:t>
      </w:r>
      <w:bookmarkStart w:id="3574" w:name="_ETM_Q14_354056"/>
      <w:bookmarkEnd w:id="3574"/>
      <w:r>
        <w:rPr>
          <w:rFonts w:hint="cs"/>
          <w:rtl/>
        </w:rPr>
        <w:t xml:space="preserve">התקציב, </w:t>
      </w:r>
      <w:proofErr w:type="spellStart"/>
      <w:r>
        <w:rPr>
          <w:rFonts w:hint="cs"/>
          <w:rtl/>
        </w:rPr>
        <w:t>התשמ"ה</w:t>
      </w:r>
      <w:proofErr w:type="spellEnd"/>
      <w:r>
        <w:rPr>
          <w:rFonts w:hint="eastAsia"/>
          <w:rtl/>
        </w:rPr>
        <w:t>–</w:t>
      </w:r>
      <w:r>
        <w:rPr>
          <w:rFonts w:hint="cs"/>
          <w:rtl/>
        </w:rPr>
        <w:t xml:space="preserve">1985, ולקבוע שניתן להפחית תקצוב או תמיכה של מוסד </w:t>
      </w:r>
      <w:bookmarkStart w:id="3575" w:name="_ETM_Q14_357752"/>
      <w:bookmarkEnd w:id="3575"/>
      <w:r>
        <w:rPr>
          <w:rFonts w:hint="cs"/>
          <w:rtl/>
        </w:rPr>
        <w:t xml:space="preserve">ציבורי אשר יוצר הפרדה על בסיס מגדר. </w:t>
      </w:r>
      <w:bookmarkStart w:id="3576" w:name="_ETM_Q14_364642"/>
      <w:bookmarkEnd w:id="3576"/>
    </w:p>
    <w:p w:rsidR="008820DE" w:rsidRDefault="008820DE" w:rsidP="00343828">
      <w:pPr>
        <w:rPr>
          <w:rtl/>
        </w:rPr>
      </w:pPr>
      <w:bookmarkStart w:id="3577" w:name="_ETM_Q14_364908"/>
      <w:bookmarkStart w:id="3578" w:name="_ETM_Q14_365017"/>
      <w:bookmarkEnd w:id="3577"/>
      <w:bookmarkEnd w:id="3578"/>
    </w:p>
    <w:p w:rsidR="008820DE" w:rsidRDefault="008820DE" w:rsidP="00343828">
      <w:pPr>
        <w:rPr>
          <w:rtl/>
        </w:rPr>
      </w:pPr>
      <w:bookmarkStart w:id="3579" w:name="_ETM_Q14_365298"/>
      <w:bookmarkStart w:id="3580" w:name="_ETM_Q14_365377"/>
      <w:bookmarkEnd w:id="3579"/>
      <w:bookmarkEnd w:id="3580"/>
      <w:r>
        <w:rPr>
          <w:rFonts w:hint="cs"/>
          <w:rtl/>
        </w:rPr>
        <w:t xml:space="preserve">חברת הכנסת מיכאלי </w:t>
      </w:r>
      <w:r>
        <w:rPr>
          <w:rFonts w:hint="eastAsia"/>
        </w:rPr>
        <w:t>–</w:t>
      </w:r>
      <w:r>
        <w:rPr>
          <w:rFonts w:hint="cs"/>
          <w:rtl/>
        </w:rPr>
        <w:t xml:space="preserve"> אני אומר את זה בשם שרת משפטים </w:t>
      </w:r>
      <w:r>
        <w:rPr>
          <w:rFonts w:hint="eastAsia"/>
        </w:rPr>
        <w:t>–</w:t>
      </w:r>
      <w:r>
        <w:rPr>
          <w:rFonts w:hint="cs"/>
          <w:rtl/>
        </w:rPr>
        <w:t xml:space="preserve"> </w:t>
      </w:r>
      <w:bookmarkStart w:id="3581" w:name="_ETM_Q14_371767"/>
      <w:bookmarkEnd w:id="3581"/>
      <w:r>
        <w:rPr>
          <w:rFonts w:hint="cs"/>
          <w:rtl/>
        </w:rPr>
        <w:t xml:space="preserve">אני רוצה לספר לך על מהלך נפלא לשילוב חרדים המתרחש בימים אלה. </w:t>
      </w:r>
      <w:bookmarkStart w:id="3582" w:name="_ETM_Q14_374448"/>
      <w:bookmarkEnd w:id="3582"/>
      <w:r>
        <w:rPr>
          <w:rFonts w:hint="cs"/>
          <w:rtl/>
        </w:rPr>
        <w:t xml:space="preserve">מדובר בתוכנית "משפיעים", </w:t>
      </w:r>
      <w:bookmarkStart w:id="3583" w:name="_ETM_Q14_377377"/>
      <w:bookmarkEnd w:id="3583"/>
      <w:r>
        <w:rPr>
          <w:rFonts w:hint="cs"/>
          <w:rtl/>
        </w:rPr>
        <w:t xml:space="preserve">אשר מיישמת החלטת ממשלה בנושא שילוב חרדים בשירות המדינה. על </w:t>
      </w:r>
      <w:bookmarkStart w:id="3584" w:name="_ETM_Q14_384064"/>
      <w:bookmarkEnd w:id="3584"/>
      <w:r>
        <w:rPr>
          <w:rFonts w:hint="cs"/>
          <w:rtl/>
        </w:rPr>
        <w:t xml:space="preserve">מנת שמטרת שילוב החרדים תצליח והחרדים אכן ישתתפו במהלך, שלב ההכשרה נערך בנפרד </w:t>
      </w:r>
      <w:r>
        <w:rPr>
          <w:rFonts w:hint="eastAsia"/>
        </w:rPr>
        <w:t>–</w:t>
      </w:r>
      <w:r>
        <w:rPr>
          <w:rFonts w:hint="cs"/>
          <w:rtl/>
        </w:rPr>
        <w:t xml:space="preserve"> הכשרה לגברים והכשרה לנשים. מובן שלאחר </w:t>
      </w:r>
      <w:bookmarkStart w:id="3585" w:name="_ETM_Q14_393861"/>
      <w:bookmarkEnd w:id="3585"/>
      <w:r>
        <w:rPr>
          <w:rFonts w:hint="cs"/>
          <w:rtl/>
        </w:rPr>
        <w:t xml:space="preserve">ההכשרה, בוגריה ישתלבו בשירות המדינה </w:t>
      </w:r>
      <w:bookmarkStart w:id="3586" w:name="_ETM_Q14_392494"/>
      <w:bookmarkEnd w:id="3586"/>
      <w:r>
        <w:rPr>
          <w:rFonts w:hint="cs"/>
          <w:rtl/>
        </w:rPr>
        <w:t xml:space="preserve">באופן מלא וללא כל הפרדה. </w:t>
      </w:r>
      <w:bookmarkStart w:id="3587" w:name="_ETM_Q14_398673"/>
      <w:bookmarkStart w:id="3588" w:name="_ETM_Q14_398939"/>
      <w:bookmarkStart w:id="3589" w:name="_ETM_Q14_399205"/>
      <w:bookmarkStart w:id="3590" w:name="_ETM_Q14_399267"/>
      <w:bookmarkEnd w:id="3587"/>
      <w:bookmarkEnd w:id="3588"/>
      <w:bookmarkEnd w:id="3589"/>
      <w:bookmarkEnd w:id="3590"/>
      <w:r>
        <w:rPr>
          <w:rFonts w:hint="cs"/>
          <w:rtl/>
        </w:rPr>
        <w:t xml:space="preserve">מיותר לציין שהקצאת התקנים למשרות לנשים ולגברים </w:t>
      </w:r>
      <w:bookmarkStart w:id="3591" w:name="_ETM_Q14_399746"/>
      <w:bookmarkEnd w:id="3591"/>
      <w:r>
        <w:rPr>
          <w:rFonts w:hint="cs"/>
          <w:rtl/>
        </w:rPr>
        <w:t xml:space="preserve">נעשית באופן שווה. ההיענות מלאה ועונה על </w:t>
      </w:r>
      <w:bookmarkStart w:id="3592" w:name="_ETM_Q14_405205"/>
      <w:bookmarkEnd w:id="3592"/>
      <w:r>
        <w:rPr>
          <w:rFonts w:hint="cs"/>
          <w:rtl/>
        </w:rPr>
        <w:t xml:space="preserve">הציפיות, </w:t>
      </w:r>
      <w:r w:rsidR="002A5831">
        <w:rPr>
          <w:rFonts w:hint="cs"/>
          <w:rtl/>
        </w:rPr>
        <w:t>ו</w:t>
      </w:r>
      <w:r>
        <w:rPr>
          <w:rFonts w:hint="cs"/>
          <w:rtl/>
        </w:rPr>
        <w:t xml:space="preserve">זאת בניגוד לתוכניות עתודה אחרות לחרדים, שבהן שיעורם שואף לאפס למרות מאמצי </w:t>
      </w:r>
      <w:bookmarkStart w:id="3593" w:name="_ETM_Q14_414095"/>
      <w:bookmarkEnd w:id="3593"/>
      <w:r>
        <w:rPr>
          <w:rFonts w:hint="cs"/>
          <w:rtl/>
        </w:rPr>
        <w:t xml:space="preserve">גיוס ושיווק. </w:t>
      </w:r>
    </w:p>
    <w:p w:rsidR="008820DE" w:rsidRDefault="008820DE" w:rsidP="00343828">
      <w:pPr>
        <w:rPr>
          <w:rtl/>
        </w:rPr>
      </w:pPr>
      <w:bookmarkStart w:id="3594" w:name="_ETM_Q14_414892"/>
      <w:bookmarkEnd w:id="3594"/>
    </w:p>
    <w:p w:rsidR="008820DE" w:rsidRDefault="008820DE" w:rsidP="002A5831">
      <w:pPr>
        <w:rPr>
          <w:rtl/>
        </w:rPr>
      </w:pPr>
      <w:bookmarkStart w:id="3595" w:name="_ETM_Q14_415095"/>
      <w:bookmarkStart w:id="3596" w:name="_ETM_Q14_415361"/>
      <w:bookmarkEnd w:id="3595"/>
      <w:bookmarkEnd w:id="3596"/>
      <w:r>
        <w:rPr>
          <w:rFonts w:hint="cs"/>
          <w:rtl/>
        </w:rPr>
        <w:t>לא</w:t>
      </w:r>
      <w:bookmarkStart w:id="3597" w:name="_ETM_Q14_415455"/>
      <w:bookmarkEnd w:id="3597"/>
      <w:r>
        <w:rPr>
          <w:rFonts w:hint="cs"/>
          <w:rtl/>
        </w:rPr>
        <w:t xml:space="preserve">חרונה הוגשה בקשה לבית הדין לעבודה, </w:t>
      </w:r>
      <w:bookmarkStart w:id="3598" w:name="_ETM_Q14_415072"/>
      <w:bookmarkEnd w:id="3598"/>
      <w:r>
        <w:rPr>
          <w:rFonts w:hint="cs"/>
          <w:rtl/>
        </w:rPr>
        <w:t xml:space="preserve">המבקשת לעצור את הליכי ההכשרה עד אשר יוכשרו </w:t>
      </w:r>
      <w:bookmarkStart w:id="3599" w:name="_ETM_Q14_421267"/>
      <w:bookmarkEnd w:id="3599"/>
      <w:r>
        <w:rPr>
          <w:rFonts w:hint="cs"/>
          <w:rtl/>
        </w:rPr>
        <w:t xml:space="preserve">גברים ונשים יחד. בית הדין הארצי לעבודה קבע כי ההכשרה </w:t>
      </w:r>
      <w:bookmarkStart w:id="3600" w:name="_ETM_Q14_427814"/>
      <w:bookmarkEnd w:id="3600"/>
      <w:r>
        <w:rPr>
          <w:rFonts w:hint="cs"/>
          <w:rtl/>
        </w:rPr>
        <w:t xml:space="preserve">תימשך במתכונתה הנוכחית. לו תתקבל הצעתך, נתן יהיה לזרוק לפח האשפה של ההיסטוריה </w:t>
      </w:r>
      <w:r w:rsidR="002A5831">
        <w:rPr>
          <w:rFonts w:hint="cs"/>
          <w:rtl/>
        </w:rPr>
        <w:t>את</w:t>
      </w:r>
      <w:r>
        <w:rPr>
          <w:rFonts w:hint="cs"/>
          <w:rtl/>
        </w:rPr>
        <w:t xml:space="preserve"> </w:t>
      </w:r>
      <w:bookmarkStart w:id="3601" w:name="_ETM_Q14_432538"/>
      <w:bookmarkEnd w:id="3601"/>
      <w:r>
        <w:rPr>
          <w:rFonts w:hint="cs"/>
          <w:rtl/>
        </w:rPr>
        <w:t xml:space="preserve">החלטת הממשלה לשילוב חרדים בשירות </w:t>
      </w:r>
      <w:bookmarkStart w:id="3602" w:name="_ETM_Q14_436970"/>
      <w:bookmarkEnd w:id="3602"/>
      <w:r>
        <w:rPr>
          <w:rFonts w:hint="cs"/>
          <w:rtl/>
        </w:rPr>
        <w:t xml:space="preserve">המדינה. האם בשם הדאגה לנשים כביכול את מבקשת לפגוע בנשים החרדיות המעוניינות בהפרדה? </w:t>
      </w:r>
    </w:p>
    <w:p w:rsidR="008820DE" w:rsidRDefault="008820DE" w:rsidP="00343828">
      <w:pPr>
        <w:rPr>
          <w:rtl/>
        </w:rPr>
      </w:pPr>
      <w:bookmarkStart w:id="3603" w:name="_ETM_Q14_442871"/>
      <w:bookmarkStart w:id="3604" w:name="_ETM_Q14_442900"/>
      <w:bookmarkEnd w:id="3603"/>
      <w:bookmarkEnd w:id="3604"/>
    </w:p>
    <w:p w:rsidR="008820DE" w:rsidRDefault="008820DE" w:rsidP="002A5831">
      <w:pPr>
        <w:rPr>
          <w:rtl/>
        </w:rPr>
      </w:pPr>
      <w:bookmarkStart w:id="3605" w:name="_ETM_Q14_443129"/>
      <w:bookmarkStart w:id="3606" w:name="_ETM_Q14_443151"/>
      <w:bookmarkEnd w:id="3605"/>
      <w:bookmarkEnd w:id="3606"/>
      <w:r>
        <w:rPr>
          <w:rFonts w:hint="cs"/>
          <w:rtl/>
        </w:rPr>
        <w:t xml:space="preserve">אני </w:t>
      </w:r>
      <w:bookmarkStart w:id="3607" w:name="_ETM_Q14_444595"/>
      <w:bookmarkEnd w:id="3607"/>
      <w:r>
        <w:rPr>
          <w:rFonts w:hint="cs"/>
          <w:rtl/>
        </w:rPr>
        <w:t xml:space="preserve">מבקש לסיים בציטוט של סופו של פסק הדין שהתקבל </w:t>
      </w:r>
      <w:bookmarkStart w:id="3608" w:name="_ETM_Q14_447548"/>
      <w:bookmarkEnd w:id="3608"/>
      <w:r>
        <w:rPr>
          <w:rFonts w:hint="cs"/>
          <w:rtl/>
        </w:rPr>
        <w:t xml:space="preserve">בעתירה כנגד עיריית תל אביב בשל איסור העמדת המחיצה באירוע בשבוע שעבר, </w:t>
      </w:r>
      <w:bookmarkStart w:id="3609" w:name="_ETM_Q14_455783"/>
      <w:bookmarkEnd w:id="3609"/>
      <w:r>
        <w:rPr>
          <w:rFonts w:hint="cs"/>
          <w:rtl/>
        </w:rPr>
        <w:t xml:space="preserve">לאחר שנקבע בהסכמה שהאירוע יתקיים עם </w:t>
      </w:r>
      <w:bookmarkStart w:id="3610" w:name="_ETM_Q14_456863"/>
      <w:bookmarkEnd w:id="3610"/>
      <w:r>
        <w:rPr>
          <w:rFonts w:hint="cs"/>
          <w:rtl/>
        </w:rPr>
        <w:t>מחיצה: "</w:t>
      </w:r>
      <w:bookmarkStart w:id="3611" w:name="_ETM_Q14_462095"/>
      <w:bookmarkStart w:id="3612" w:name="_ETM_Q14_462455"/>
      <w:bookmarkStart w:id="3613" w:name="_ETM_Q14_462720"/>
      <w:bookmarkStart w:id="3614" w:name="_ETM_Q14_462798"/>
      <w:bookmarkEnd w:id="3611"/>
      <w:bookmarkEnd w:id="3612"/>
      <w:bookmarkEnd w:id="3613"/>
      <w:bookmarkEnd w:id="3614"/>
      <w:r>
        <w:rPr>
          <w:rFonts w:hint="cs"/>
          <w:rtl/>
        </w:rPr>
        <w:t xml:space="preserve">יש לקוות גם שכל הצדדים ישכילו לראות את נקודת </w:t>
      </w:r>
      <w:bookmarkStart w:id="3615" w:name="_ETM_Q14_462589"/>
      <w:bookmarkEnd w:id="3615"/>
      <w:r>
        <w:rPr>
          <w:rFonts w:hint="cs"/>
          <w:rtl/>
        </w:rPr>
        <w:t xml:space="preserve">המבט של הצד האחר ולבנות גשר המגשר בין התרבויות ובין </w:t>
      </w:r>
      <w:bookmarkStart w:id="3616" w:name="_ETM_Q14_465499"/>
      <w:bookmarkStart w:id="3617" w:name="_ETM_Q14_465470"/>
      <w:bookmarkEnd w:id="3616"/>
      <w:bookmarkEnd w:id="3617"/>
      <w:r>
        <w:rPr>
          <w:rFonts w:hint="cs"/>
          <w:rtl/>
        </w:rPr>
        <w:t xml:space="preserve">זרמים שונים ודעות שונות בציבור, ויפעלו למנוע חיץ או מחיצות פנימיות". </w:t>
      </w:r>
      <w:bookmarkStart w:id="3618" w:name="_ETM_Q14_471515"/>
      <w:bookmarkStart w:id="3619" w:name="_ETM_Q14_472028"/>
      <w:bookmarkStart w:id="3620" w:name="_ETM_Q14_472056"/>
      <w:bookmarkEnd w:id="3618"/>
      <w:bookmarkEnd w:id="3619"/>
      <w:bookmarkEnd w:id="3620"/>
      <w:r>
        <w:rPr>
          <w:rFonts w:hint="cs"/>
          <w:rtl/>
        </w:rPr>
        <w:t xml:space="preserve">דברים </w:t>
      </w:r>
      <w:bookmarkStart w:id="3621" w:name="_ETM_Q14_474486"/>
      <w:bookmarkEnd w:id="3621"/>
      <w:r>
        <w:rPr>
          <w:rFonts w:hint="cs"/>
          <w:rtl/>
        </w:rPr>
        <w:t>כד</w:t>
      </w:r>
      <w:r w:rsidR="002A5831">
        <w:rPr>
          <w:rFonts w:hint="cs"/>
          <w:rtl/>
        </w:rPr>
        <w:t>ו</w:t>
      </w:r>
      <w:r>
        <w:rPr>
          <w:rFonts w:hint="cs"/>
          <w:rtl/>
        </w:rPr>
        <w:t xml:space="preserve">רבנות. במקרה של הפרדה פסולה מובן שיש להילחם. אך בעת המאבק בהפרדה, יש לשים לב שאיננו נלחמים </w:t>
      </w:r>
      <w:bookmarkStart w:id="3622" w:name="_ETM_Q14_481162"/>
      <w:bookmarkEnd w:id="3622"/>
      <w:r>
        <w:rPr>
          <w:rFonts w:hint="cs"/>
          <w:rtl/>
        </w:rPr>
        <w:t xml:space="preserve">במקרה הלא-נכון ומייצרים מחיצות </w:t>
      </w:r>
      <w:bookmarkStart w:id="3623" w:name="_ETM_Q14_484439"/>
      <w:bookmarkEnd w:id="3623"/>
      <w:r>
        <w:rPr>
          <w:rFonts w:hint="cs"/>
          <w:rtl/>
        </w:rPr>
        <w:t xml:space="preserve">פנימיות מיותרות בחברה הישראלית. </w:t>
      </w:r>
    </w:p>
    <w:p w:rsidR="008820DE" w:rsidRDefault="008820DE" w:rsidP="00343828">
      <w:pPr>
        <w:rPr>
          <w:rtl/>
        </w:rPr>
      </w:pPr>
      <w:bookmarkStart w:id="3624" w:name="_ETM_Q14_487236"/>
      <w:bookmarkEnd w:id="3624"/>
    </w:p>
    <w:p w:rsidR="008820DE" w:rsidRDefault="008820DE" w:rsidP="002A5831">
      <w:pPr>
        <w:rPr>
          <w:rtl/>
        </w:rPr>
      </w:pPr>
      <w:bookmarkStart w:id="3625" w:name="_ETM_Q14_487470"/>
      <w:bookmarkEnd w:id="3625"/>
      <w:r>
        <w:rPr>
          <w:rFonts w:hint="cs"/>
          <w:rtl/>
        </w:rPr>
        <w:t>אני גם רוצה לומר</w:t>
      </w:r>
      <w:r w:rsidR="002A5831">
        <w:rPr>
          <w:rFonts w:hint="cs"/>
          <w:rtl/>
        </w:rPr>
        <w:t>, בנימה אישית:</w:t>
      </w:r>
      <w:r>
        <w:rPr>
          <w:rFonts w:hint="cs"/>
          <w:rtl/>
        </w:rPr>
        <w:t xml:space="preserve"> יש </w:t>
      </w:r>
      <w:bookmarkStart w:id="3626" w:name="_ETM_Q14_490642"/>
      <w:bookmarkEnd w:id="3626"/>
      <w:r>
        <w:rPr>
          <w:rFonts w:hint="cs"/>
          <w:rtl/>
        </w:rPr>
        <w:t xml:space="preserve">פה באמת מתח מאוד גדול בין מטרות של מדינת ישראל. </w:t>
      </w:r>
      <w:bookmarkStart w:id="3627" w:name="_ETM_Q14_496752"/>
      <w:bookmarkEnd w:id="3627"/>
      <w:r>
        <w:rPr>
          <w:rFonts w:hint="cs"/>
          <w:rtl/>
        </w:rPr>
        <w:t>אני חושב על נושא גיוס החרדים</w:t>
      </w:r>
      <w:r w:rsidR="002A5831">
        <w:rPr>
          <w:rFonts w:hint="cs"/>
          <w:rtl/>
        </w:rPr>
        <w:t>;</w:t>
      </w:r>
      <w:r>
        <w:rPr>
          <w:rFonts w:hint="cs"/>
          <w:rtl/>
        </w:rPr>
        <w:t xml:space="preserve"> אותם אנשים שנלחמים השכם </w:t>
      </w:r>
      <w:bookmarkStart w:id="3628" w:name="_ETM_Q14_503611"/>
      <w:bookmarkEnd w:id="3628"/>
      <w:r>
        <w:rPr>
          <w:rFonts w:hint="cs"/>
          <w:rtl/>
        </w:rPr>
        <w:t xml:space="preserve">והערב ואומרים: חרדים, תתגייסו, יא </w:t>
      </w:r>
      <w:bookmarkStart w:id="3629" w:name="_ETM_Q14_505715"/>
      <w:bookmarkEnd w:id="3629"/>
      <w:r>
        <w:rPr>
          <w:rFonts w:hint="cs"/>
          <w:rtl/>
        </w:rPr>
        <w:t xml:space="preserve">משתמטים, אתם לא בסדר, פה ושם </w:t>
      </w:r>
      <w:r>
        <w:rPr>
          <w:rFonts w:hint="eastAsia"/>
        </w:rPr>
        <w:t>–</w:t>
      </w:r>
      <w:r>
        <w:rPr>
          <w:rFonts w:hint="cs"/>
          <w:rtl/>
        </w:rPr>
        <w:t xml:space="preserve"> האם </w:t>
      </w:r>
      <w:bookmarkStart w:id="3630" w:name="_ETM_Q14_510814"/>
      <w:bookmarkEnd w:id="3630"/>
      <w:r>
        <w:rPr>
          <w:rFonts w:hint="cs"/>
          <w:rtl/>
        </w:rPr>
        <w:t xml:space="preserve">הם מוכנים אחר כך לראות בסיסי צה"ל חרדים בהדרת נשים? הם אותם </w:t>
      </w:r>
      <w:bookmarkStart w:id="3631" w:name="_ETM_Q14_517283"/>
      <w:bookmarkEnd w:id="3631"/>
      <w:r>
        <w:rPr>
          <w:rFonts w:hint="cs"/>
          <w:rtl/>
        </w:rPr>
        <w:t xml:space="preserve">אנשים שיגידו, ובצדק: מה פתאום שיהיה עכשיו בסיס צה"ל מעורב? אותם אנשים שמאוד מאוד </w:t>
      </w:r>
      <w:bookmarkStart w:id="3632" w:name="_ETM_Q14_524548"/>
      <w:bookmarkEnd w:id="3632"/>
      <w:r>
        <w:rPr>
          <w:rFonts w:hint="cs"/>
          <w:rtl/>
        </w:rPr>
        <w:t xml:space="preserve">רוצים שחרדים ישתלבו בכלכלה </w:t>
      </w:r>
      <w:bookmarkStart w:id="3633" w:name="_ETM_Q14_525108"/>
      <w:bookmarkEnd w:id="3633"/>
      <w:r>
        <w:rPr>
          <w:rFonts w:hint="cs"/>
          <w:rtl/>
        </w:rPr>
        <w:t xml:space="preserve">ובאקדמיה, כשיש ביקוש של חרדים להפרדה </w:t>
      </w:r>
      <w:bookmarkStart w:id="3634" w:name="_ETM_Q14_532476"/>
      <w:bookmarkEnd w:id="3634"/>
      <w:r>
        <w:rPr>
          <w:rtl/>
        </w:rPr>
        <w:t>–</w:t>
      </w:r>
      <w:r>
        <w:rPr>
          <w:rFonts w:hint="cs"/>
          <w:rtl/>
        </w:rPr>
        <w:t xml:space="preserve"> ואנחנו באמת עושים את זה במלוא הרגישות </w:t>
      </w:r>
      <w:r>
        <w:rPr>
          <w:rtl/>
        </w:rPr>
        <w:t>–</w:t>
      </w:r>
      <w:r>
        <w:rPr>
          <w:rFonts w:hint="cs"/>
          <w:rtl/>
        </w:rPr>
        <w:t xml:space="preserve"> הם אותם אנשים שאומרים: מה </w:t>
      </w:r>
      <w:bookmarkStart w:id="3635" w:name="_ETM_Q14_537476"/>
      <w:bookmarkEnd w:id="3635"/>
      <w:r>
        <w:rPr>
          <w:rFonts w:hint="cs"/>
          <w:rtl/>
        </w:rPr>
        <w:t>פתאום</w:t>
      </w:r>
      <w:r w:rsidR="002A5831">
        <w:rPr>
          <w:rFonts w:hint="cs"/>
          <w:rtl/>
        </w:rPr>
        <w:t>,</w:t>
      </w:r>
      <w:r>
        <w:rPr>
          <w:rFonts w:hint="cs"/>
          <w:rtl/>
        </w:rPr>
        <w:t xml:space="preserve"> זאת הדרה, זאת הפרדה, זה פסול.</w:t>
      </w:r>
    </w:p>
    <w:p w:rsidR="008820DE" w:rsidRDefault="008820DE" w:rsidP="00343828">
      <w:pPr>
        <w:rPr>
          <w:rtl/>
        </w:rPr>
      </w:pPr>
      <w:bookmarkStart w:id="3636" w:name="_ETM_Q14_539679"/>
      <w:bookmarkEnd w:id="3636"/>
    </w:p>
    <w:p w:rsidR="008820DE" w:rsidRDefault="008820DE" w:rsidP="00343828">
      <w:pPr>
        <w:rPr>
          <w:rtl/>
        </w:rPr>
      </w:pPr>
      <w:r>
        <w:rPr>
          <w:rFonts w:hint="cs"/>
          <w:rtl/>
        </w:rPr>
        <w:t>אנח</w:t>
      </w:r>
      <w:bookmarkStart w:id="3637" w:name="_ETM_Q14_540241"/>
      <w:bookmarkEnd w:id="3637"/>
      <w:r>
        <w:rPr>
          <w:rFonts w:hint="cs"/>
          <w:rtl/>
        </w:rPr>
        <w:t>נ</w:t>
      </w:r>
      <w:bookmarkStart w:id="3638" w:name="_ETM_Q14_540507"/>
      <w:bookmarkEnd w:id="3638"/>
      <w:r>
        <w:rPr>
          <w:rFonts w:hint="cs"/>
          <w:rtl/>
        </w:rPr>
        <w:t>ו צר</w:t>
      </w:r>
      <w:bookmarkStart w:id="3639" w:name="_ETM_Q14_540663"/>
      <w:bookmarkEnd w:id="3639"/>
      <w:r>
        <w:rPr>
          <w:rFonts w:hint="cs"/>
          <w:rtl/>
        </w:rPr>
        <w:t xml:space="preserve">יכים להחליט. אנחנו צריכים </w:t>
      </w:r>
      <w:bookmarkStart w:id="3640" w:name="_ETM_Q14_541308"/>
      <w:bookmarkEnd w:id="3640"/>
      <w:r>
        <w:rPr>
          <w:rFonts w:hint="cs"/>
          <w:rtl/>
        </w:rPr>
        <w:t xml:space="preserve">להחליט, ואני לפחות באמת רואה </w:t>
      </w:r>
      <w:bookmarkStart w:id="3641" w:name="_ETM_Q14_545241"/>
      <w:bookmarkEnd w:id="3641"/>
      <w:r>
        <w:rPr>
          <w:rFonts w:hint="cs"/>
          <w:rtl/>
        </w:rPr>
        <w:t xml:space="preserve">את הרגישות בצד הזה, אבל אני גם אומר: אם אנחנו </w:t>
      </w:r>
      <w:bookmarkStart w:id="3642" w:name="_ETM_Q14_549820"/>
      <w:bookmarkEnd w:id="3642"/>
      <w:r>
        <w:rPr>
          <w:rFonts w:hint="cs"/>
          <w:rtl/>
        </w:rPr>
        <w:t xml:space="preserve">רוצים באמת ובתמים שחרדים ישתלבו במערכות המדינה, שחרדים ישתלבו בצה"ל, </w:t>
      </w:r>
      <w:bookmarkStart w:id="3643" w:name="_ETM_Q14_559210"/>
      <w:bookmarkEnd w:id="3643"/>
      <w:r>
        <w:rPr>
          <w:rFonts w:hint="cs"/>
          <w:rtl/>
        </w:rPr>
        <w:t xml:space="preserve">שחרדים ישתלבו בכלכלה הישראלית בצורה אמיתית, אנחנו לא יכולים לאחוז </w:t>
      </w:r>
      <w:bookmarkStart w:id="3644" w:name="_ETM_Q14_567695"/>
      <w:bookmarkEnd w:id="3644"/>
      <w:r>
        <w:rPr>
          <w:rFonts w:hint="cs"/>
          <w:rtl/>
        </w:rPr>
        <w:t xml:space="preserve">בחבל בשתי קצותיו. אנחנו צריכים להבין שיש פה </w:t>
      </w:r>
      <w:proofErr w:type="spellStart"/>
      <w:r>
        <w:rPr>
          <w:rFonts w:hint="cs"/>
          <w:rtl/>
        </w:rPr>
        <w:t>איזונים</w:t>
      </w:r>
      <w:proofErr w:type="spellEnd"/>
      <w:r>
        <w:rPr>
          <w:rFonts w:hint="cs"/>
          <w:rtl/>
        </w:rPr>
        <w:t xml:space="preserve"> עדינים, ובכלל להוריד את הטונים האלה, </w:t>
      </w:r>
      <w:bookmarkStart w:id="3645" w:name="_ETM_Q14_579273"/>
      <w:bookmarkEnd w:id="3645"/>
      <w:r>
        <w:rPr>
          <w:rFonts w:hint="cs"/>
          <w:rtl/>
        </w:rPr>
        <w:t xml:space="preserve">כי האירוע שהיה בתל אביב, בעיניי, היה אובדן שכל </w:t>
      </w:r>
      <w:bookmarkStart w:id="3646" w:name="_ETM_Q14_581461"/>
      <w:bookmarkEnd w:id="3646"/>
      <w:r>
        <w:rPr>
          <w:rFonts w:hint="cs"/>
          <w:rtl/>
        </w:rPr>
        <w:t xml:space="preserve">ישר. </w:t>
      </w:r>
    </w:p>
    <w:p w:rsidR="008820DE" w:rsidRDefault="008820DE" w:rsidP="00343828">
      <w:pPr>
        <w:rPr>
          <w:rtl/>
        </w:rPr>
      </w:pPr>
      <w:bookmarkStart w:id="3647" w:name="_ETM_Q14_573820"/>
      <w:bookmarkEnd w:id="3647"/>
    </w:p>
    <w:bookmarkStart w:id="3648" w:name="_ETM_Q14_583413" w:displacedByCustomXml="next"/>
    <w:bookmarkEnd w:id="3648" w:displacedByCustomXml="next"/>
    <w:bookmarkStart w:id="3649" w:name="_ETM_Q14_583523" w:displacedByCustomXml="next"/>
    <w:bookmarkEnd w:id="3649" w:displacedByCustomXml="next"/>
    <w:sdt>
      <w:sdtPr>
        <w:rPr>
          <w:rtl/>
        </w:rPr>
        <w:alias w:val="קריאה"/>
        <w:tag w:val="&lt;ID&gt;5105&lt;/ID&gt;&lt;Name&gt;מיכל רוזין - מרצ&lt;/Name&gt;&lt;Data&gt;מיכל רוזין (מרצ)&lt;/Data&gt;&lt;Shortcut&gt;מירו&lt;/Shortcut&gt;"/>
        <w:id w:val="-1619599260"/>
        <w:placeholder>
          <w:docPart w:val="832F5105153D4C2A9AB637642958F9AE"/>
        </w:placeholder>
        <w15:color w:val="993366"/>
      </w:sdtPr>
      <w:sdtEndPr/>
      <w:sdtContent>
        <w:p w:rsidR="008820DE" w:rsidRDefault="008820DE" w:rsidP="00343828">
          <w:pPr>
            <w:pStyle w:val="af5"/>
            <w:keepNext/>
            <w:rPr>
              <w:rtl/>
            </w:rPr>
          </w:pPr>
          <w:r w:rsidRPr="00BA2345">
            <w:rPr>
              <w:rStyle w:val="afe"/>
              <w:color w:val="000000"/>
              <w:rtl/>
            </w:rPr>
            <w:t>מיכל רוזין (מרצ)</w:t>
          </w:r>
          <w:r w:rsidRPr="00BA2345">
            <w:rPr>
              <w:color w:val="000000"/>
              <w:rtl/>
            </w:rPr>
            <w:t>:</w:t>
          </w:r>
        </w:p>
      </w:sdtContent>
    </w:sdt>
    <w:p w:rsidR="008820DE" w:rsidRDefault="008820DE" w:rsidP="004F2FC9">
      <w:pPr>
        <w:rPr>
          <w:rtl/>
        </w:rPr>
      </w:pPr>
    </w:p>
    <w:p w:rsidR="008820DE" w:rsidRDefault="008820DE" w:rsidP="00343828">
      <w:pPr>
        <w:rPr>
          <w:rtl/>
        </w:rPr>
      </w:pPr>
      <w:bookmarkStart w:id="3650" w:name="_ETM_Q14_588445"/>
      <w:bookmarkStart w:id="3651" w:name="_ETM_Q14_588773"/>
      <w:bookmarkStart w:id="3652" w:name="_ETM_Q14_588835"/>
      <w:bookmarkEnd w:id="3650"/>
      <w:bookmarkEnd w:id="3651"/>
      <w:bookmarkEnd w:id="3652"/>
      <w:r>
        <w:rPr>
          <w:rFonts w:hint="cs"/>
          <w:rtl/>
        </w:rPr>
        <w:t>כבוד השר, א</w:t>
      </w:r>
      <w:bookmarkStart w:id="3653" w:name="_ETM_Q14_574195"/>
      <w:bookmarkEnd w:id="3653"/>
      <w:r>
        <w:rPr>
          <w:rFonts w:hint="cs"/>
          <w:rtl/>
        </w:rPr>
        <w:t>י</w:t>
      </w:r>
      <w:bookmarkStart w:id="3654" w:name="_ETM_Q14_574460"/>
      <w:bookmarkEnd w:id="3654"/>
      <w:r>
        <w:rPr>
          <w:rFonts w:hint="cs"/>
          <w:rtl/>
        </w:rPr>
        <w:t>ך זה מ</w:t>
      </w:r>
      <w:bookmarkStart w:id="3655" w:name="_ETM_Q14_574663"/>
      <w:bookmarkEnd w:id="3655"/>
      <w:r>
        <w:rPr>
          <w:rFonts w:hint="cs"/>
          <w:rtl/>
        </w:rPr>
        <w:t xml:space="preserve">סתדר </w:t>
      </w:r>
      <w:bookmarkStart w:id="3656" w:name="_ETM_Q14_575132"/>
      <w:bookmarkEnd w:id="3656"/>
      <w:r>
        <w:rPr>
          <w:rFonts w:hint="cs"/>
          <w:rtl/>
        </w:rPr>
        <w:t>באירופה ובארצות הברית?</w:t>
      </w:r>
    </w:p>
    <w:p w:rsidR="008820DE" w:rsidRDefault="008820DE" w:rsidP="00343828">
      <w:pPr>
        <w:rPr>
          <w:rtl/>
        </w:rPr>
      </w:pPr>
      <w:bookmarkStart w:id="3657" w:name="_ETM_Q14_589413"/>
      <w:bookmarkEnd w:id="3657"/>
    </w:p>
    <w:bookmarkStart w:id="3658" w:name="_ETM_Q14_589570" w:displacedByCustomXml="next"/>
    <w:bookmarkEnd w:id="3658" w:displacedByCustomXml="next"/>
    <w:bookmarkStart w:id="3659" w:name="_ETM_Q14_589835" w:displacedByCustomXml="next"/>
    <w:bookmarkEnd w:id="3659" w:displacedByCustomXml="next"/>
    <w:bookmarkStart w:id="3660" w:name="_ETM_Q14_589898" w:displacedByCustomXml="next"/>
    <w:bookmarkEnd w:id="3660" w:displacedByCustomXml="next"/>
    <w:sdt>
      <w:sdtPr>
        <w:rPr>
          <w:rtl/>
        </w:rPr>
        <w:alias w:val="דובר_המשך"/>
        <w:tag w:val="&lt;ID&gt;5456&lt;/ID&gt;&lt;Name&gt;נפתלי בנט - שר&lt;/Name&gt;&lt;Data&gt;שר החינוך נפתלי בנט&lt;/Data&gt;&lt;Shortcut&gt;נפבנ&lt;/Shortcut&gt;"/>
        <w:id w:val="1183944437"/>
        <w:placeholder>
          <w:docPart w:val="832F5105153D4C2A9AB637642958F9AE"/>
        </w:placeholder>
        <w15:color w:val="993366"/>
      </w:sdtPr>
      <w:sdtEndPr/>
      <w:sdtContent>
        <w:p w:rsidR="008820DE" w:rsidRDefault="008820DE" w:rsidP="00343828">
          <w:pPr>
            <w:pStyle w:val="-"/>
            <w:keepNext/>
            <w:rPr>
              <w:rtl/>
            </w:rPr>
          </w:pPr>
          <w:r w:rsidRPr="00BA2345">
            <w:rPr>
              <w:rStyle w:val="afe"/>
              <w:color w:val="000000"/>
              <w:rtl/>
            </w:rPr>
            <w:t>שר החינוך נפתלי בנט</w:t>
          </w:r>
          <w:r w:rsidRPr="00BA2345">
            <w:rPr>
              <w:color w:val="000000"/>
              <w:rtl/>
            </w:rPr>
            <w:t>:</w:t>
          </w:r>
        </w:p>
      </w:sdtContent>
    </w:sdt>
    <w:p w:rsidR="008820DE" w:rsidRDefault="008820DE" w:rsidP="004F2FC9">
      <w:pPr>
        <w:rPr>
          <w:rtl/>
        </w:rPr>
      </w:pPr>
    </w:p>
    <w:p w:rsidR="008820DE" w:rsidRDefault="008820DE" w:rsidP="00343828">
      <w:pPr>
        <w:rPr>
          <w:rtl/>
        </w:rPr>
      </w:pPr>
      <w:r>
        <w:rPr>
          <w:rFonts w:hint="cs"/>
          <w:rtl/>
        </w:rPr>
        <w:t xml:space="preserve">יש בסוף גם משהו שנקרא שכל ישר, שכל </w:t>
      </w:r>
      <w:bookmarkStart w:id="3661" w:name="_ETM_Q14_589468"/>
      <w:bookmarkEnd w:id="3661"/>
      <w:r>
        <w:rPr>
          <w:rFonts w:hint="cs"/>
          <w:rtl/>
        </w:rPr>
        <w:t xml:space="preserve">אדם שעיניו בראשו יודע לומר: </w:t>
      </w:r>
      <w:bookmarkStart w:id="3662" w:name="_ETM_Q14_591195"/>
      <w:bookmarkEnd w:id="3662"/>
      <w:r>
        <w:rPr>
          <w:rFonts w:hint="cs"/>
          <w:rtl/>
        </w:rPr>
        <w:t xml:space="preserve">ואללה, כמו שבבית כנסת </w:t>
      </w:r>
      <w:bookmarkStart w:id="3663" w:name="_ETM_Q14_595913"/>
      <w:bookmarkEnd w:id="3663"/>
      <w:r>
        <w:rPr>
          <w:rFonts w:hint="cs"/>
          <w:rtl/>
        </w:rPr>
        <w:t xml:space="preserve">אתם לא תבואו ותכפו: רוצים אירוע כזה, אירוע אחר </w:t>
      </w:r>
      <w:r>
        <w:rPr>
          <w:rFonts w:hint="eastAsia"/>
        </w:rPr>
        <w:t>–</w:t>
      </w:r>
      <w:r>
        <w:rPr>
          <w:rFonts w:hint="cs"/>
          <w:rtl/>
        </w:rPr>
        <w:t xml:space="preserve"> צריך שכל </w:t>
      </w:r>
      <w:bookmarkStart w:id="3664" w:name="_ETM_Q14_603273"/>
      <w:bookmarkEnd w:id="3664"/>
      <w:r>
        <w:rPr>
          <w:rFonts w:hint="cs"/>
          <w:rtl/>
        </w:rPr>
        <w:t xml:space="preserve">ישר, ולא צריך בכל מקום שאפשר לפתור את הדברים לעלות על בריקדות ולצאת במלחמות דת </w:t>
      </w:r>
      <w:bookmarkStart w:id="3665" w:name="_ETM_Q14_612179"/>
      <w:bookmarkEnd w:id="3665"/>
      <w:r>
        <w:rPr>
          <w:rFonts w:hint="cs"/>
          <w:rtl/>
        </w:rPr>
        <w:t xml:space="preserve">כנגד הדתיים, החרדים. </w:t>
      </w:r>
    </w:p>
    <w:p w:rsidR="008820DE" w:rsidRDefault="008820DE" w:rsidP="00343828">
      <w:pPr>
        <w:rPr>
          <w:rtl/>
        </w:rPr>
      </w:pPr>
      <w:bookmarkStart w:id="3666" w:name="_ETM_Q14_615476"/>
      <w:bookmarkEnd w:id="3666"/>
    </w:p>
    <w:p w:rsidR="008820DE" w:rsidRDefault="008820DE" w:rsidP="002A5831">
      <w:pPr>
        <w:rPr>
          <w:rtl/>
        </w:rPr>
      </w:pPr>
      <w:bookmarkStart w:id="3667" w:name="_ETM_Q14_615710"/>
      <w:bookmarkStart w:id="3668" w:name="_ETM_Q14_615976"/>
      <w:bookmarkStart w:id="3669" w:name="_ETM_Q14_616038"/>
      <w:bookmarkEnd w:id="3667"/>
      <w:bookmarkEnd w:id="3668"/>
      <w:bookmarkEnd w:id="3669"/>
      <w:r>
        <w:rPr>
          <w:rFonts w:hint="cs"/>
          <w:rtl/>
        </w:rPr>
        <w:t xml:space="preserve">אני יכול להגיד </w:t>
      </w:r>
      <w:bookmarkStart w:id="3670" w:name="_ETM_Q14_613335"/>
      <w:bookmarkEnd w:id="3670"/>
      <w:r>
        <w:rPr>
          <w:rFonts w:hint="cs"/>
          <w:rtl/>
        </w:rPr>
        <w:t xml:space="preserve">שאת חיי שלי אני חי מאז ומתמיד בשילוב, מאז גיל 18: בצה"ל, כמפקד דתי </w:t>
      </w:r>
      <w:bookmarkStart w:id="3671" w:name="_ETM_Q14_622538"/>
      <w:bookmarkEnd w:id="3671"/>
      <w:r>
        <w:rPr>
          <w:rFonts w:hint="cs"/>
          <w:rtl/>
        </w:rPr>
        <w:t>לחיילים שרובם היו חילונים; בהייטק, כמנכ"ל דתי ל-160 חילונים</w:t>
      </w:r>
      <w:r w:rsidR="002A5831">
        <w:rPr>
          <w:rFonts w:hint="cs"/>
          <w:rtl/>
        </w:rPr>
        <w:t>.</w:t>
      </w:r>
      <w:r>
        <w:rPr>
          <w:rFonts w:hint="cs"/>
          <w:rtl/>
        </w:rPr>
        <w:t xml:space="preserve"> </w:t>
      </w:r>
      <w:bookmarkStart w:id="3672" w:name="_ETM_Q14_632820"/>
      <w:bookmarkEnd w:id="3672"/>
      <w:r>
        <w:rPr>
          <w:rFonts w:hint="cs"/>
          <w:rtl/>
        </w:rPr>
        <w:t xml:space="preserve">תמיד ידענו למצוא את </w:t>
      </w:r>
      <w:proofErr w:type="spellStart"/>
      <w:r>
        <w:rPr>
          <w:rFonts w:hint="cs"/>
          <w:rtl/>
        </w:rPr>
        <w:t>האיזונים</w:t>
      </w:r>
      <w:proofErr w:type="spellEnd"/>
      <w:r>
        <w:rPr>
          <w:rFonts w:hint="cs"/>
          <w:rtl/>
        </w:rPr>
        <w:t xml:space="preserve">. אפילו אני </w:t>
      </w:r>
      <w:bookmarkStart w:id="3673" w:name="_ETM_Q14_634742"/>
      <w:bookmarkEnd w:id="3673"/>
      <w:r>
        <w:rPr>
          <w:rFonts w:hint="cs"/>
          <w:rtl/>
        </w:rPr>
        <w:t>יכול להגיד</w:t>
      </w:r>
      <w:r w:rsidR="002A5831">
        <w:rPr>
          <w:rFonts w:hint="cs"/>
          <w:rtl/>
        </w:rPr>
        <w:t>,</w:t>
      </w:r>
      <w:r>
        <w:rPr>
          <w:rFonts w:hint="cs"/>
          <w:rtl/>
        </w:rPr>
        <w:t xml:space="preserve"> אני נשוי לאישה מבית חילוני ואני יכול </w:t>
      </w:r>
      <w:bookmarkStart w:id="3674" w:name="_ETM_Q14_636219"/>
      <w:bookmarkEnd w:id="3674"/>
      <w:r>
        <w:rPr>
          <w:rFonts w:hint="cs"/>
          <w:rtl/>
        </w:rPr>
        <w:t xml:space="preserve">להגיד ולספר לכם משהו </w:t>
      </w:r>
      <w:r w:rsidR="004F2FC9">
        <w:rPr>
          <w:rFonts w:hint="cs"/>
          <w:rtl/>
        </w:rPr>
        <w:t>– –</w:t>
      </w:r>
      <w:r>
        <w:rPr>
          <w:rFonts w:hint="cs"/>
          <w:rtl/>
        </w:rPr>
        <w:t xml:space="preserve"> </w:t>
      </w:r>
    </w:p>
    <w:p w:rsidR="008820DE" w:rsidRDefault="008820DE" w:rsidP="00343828">
      <w:pPr>
        <w:rPr>
          <w:rtl/>
        </w:rPr>
      </w:pPr>
      <w:bookmarkStart w:id="3675" w:name="_ETM_Q14_637195"/>
      <w:bookmarkEnd w:id="3675"/>
    </w:p>
    <w:bookmarkStart w:id="3676" w:name="_ETM_Q14_644351" w:displacedByCustomXml="next"/>
    <w:bookmarkEnd w:id="3676" w:displacedByCustomXml="next"/>
    <w:bookmarkStart w:id="3677" w:name="_ETM_Q14_644429" w:displacedByCustomXml="next"/>
    <w:bookmarkEnd w:id="3677" w:displacedByCustomXml="next"/>
    <w:sdt>
      <w:sdtPr>
        <w:rPr>
          <w:rtl/>
        </w:rPr>
        <w:alias w:val="קריאה"/>
        <w:tag w:val="&lt;ID&gt;5289&lt;/ID&gt;&lt;Name&gt;קסניה סבטלובה - המחנה הציוני&lt;/Name&gt;&lt;Data&gt;קסניה סבטלובה (המחנה הציוני)&lt;/Data&gt;&lt;Shortcut&gt;קססב&lt;/Shortcut&gt;"/>
        <w:id w:val="1342665856"/>
        <w:placeholder>
          <w:docPart w:val="832F5105153D4C2A9AB637642958F9AE"/>
        </w:placeholder>
        <w15:color w:val="993366"/>
      </w:sdtPr>
      <w:sdtEndPr/>
      <w:sdtContent>
        <w:p w:rsidR="008820DE" w:rsidRDefault="008820DE" w:rsidP="00343828">
          <w:pPr>
            <w:pStyle w:val="af5"/>
            <w:keepNext/>
            <w:rPr>
              <w:rtl/>
            </w:rPr>
          </w:pPr>
          <w:r w:rsidRPr="00BA2345">
            <w:rPr>
              <w:rStyle w:val="afe"/>
              <w:color w:val="000000"/>
              <w:rtl/>
            </w:rPr>
            <w:t>קסניה סבטלובה (המחנה הציוני)</w:t>
          </w:r>
          <w:r w:rsidRPr="00BA2345">
            <w:rPr>
              <w:color w:val="000000"/>
              <w:rtl/>
            </w:rPr>
            <w:t>:</w:t>
          </w:r>
        </w:p>
      </w:sdtContent>
    </w:sdt>
    <w:p w:rsidR="008820DE" w:rsidRDefault="008820DE" w:rsidP="004F2FC9">
      <w:pPr>
        <w:rPr>
          <w:rtl/>
        </w:rPr>
      </w:pPr>
    </w:p>
    <w:p w:rsidR="008820DE" w:rsidRDefault="008820DE" w:rsidP="00343828">
      <w:pPr>
        <w:rPr>
          <w:rtl/>
        </w:rPr>
      </w:pPr>
      <w:bookmarkStart w:id="3678" w:name="_ETM_Q14_647335"/>
      <w:bookmarkStart w:id="3679" w:name="_ETM_Q14_637429"/>
      <w:bookmarkStart w:id="3680" w:name="_ETM_Q14_637695"/>
      <w:bookmarkStart w:id="3681" w:name="_ETM_Q14_637757"/>
      <w:bookmarkStart w:id="3682" w:name="_ETM_Q14_647695"/>
      <w:bookmarkStart w:id="3683" w:name="_ETM_Q14_647741"/>
      <w:bookmarkEnd w:id="3678"/>
      <w:bookmarkEnd w:id="3679"/>
      <w:bookmarkEnd w:id="3680"/>
      <w:bookmarkEnd w:id="3681"/>
      <w:bookmarkEnd w:id="3682"/>
      <w:bookmarkEnd w:id="3683"/>
      <w:r>
        <w:rPr>
          <w:rFonts w:hint="cs"/>
          <w:rtl/>
        </w:rPr>
        <w:t xml:space="preserve">איך אתה יכול להסכים </w:t>
      </w:r>
      <w:r w:rsidR="004F2FC9">
        <w:rPr>
          <w:rFonts w:hint="cs"/>
          <w:rtl/>
        </w:rPr>
        <w:t>– – –</w:t>
      </w:r>
      <w:r>
        <w:rPr>
          <w:rFonts w:hint="cs"/>
          <w:rtl/>
        </w:rPr>
        <w:t xml:space="preserve"> </w:t>
      </w:r>
      <w:bookmarkStart w:id="3684" w:name="_ETM_Q14_642585"/>
      <w:bookmarkEnd w:id="3684"/>
      <w:r>
        <w:rPr>
          <w:rFonts w:hint="cs"/>
          <w:rtl/>
        </w:rPr>
        <w:t>של נשים?</w:t>
      </w:r>
    </w:p>
    <w:p w:rsidR="008820DE" w:rsidRDefault="008820DE" w:rsidP="00343828">
      <w:pPr>
        <w:rPr>
          <w:rtl/>
        </w:rPr>
      </w:pPr>
      <w:bookmarkStart w:id="3685" w:name="_ETM_Q14_648273"/>
      <w:bookmarkStart w:id="3686" w:name="_ETM_Q14_648398"/>
      <w:bookmarkEnd w:id="3685"/>
      <w:bookmarkEnd w:id="3686"/>
    </w:p>
    <w:bookmarkStart w:id="3687" w:name="_ETM_Q14_648663" w:displacedByCustomXml="next"/>
    <w:bookmarkEnd w:id="3687" w:displacedByCustomXml="next"/>
    <w:bookmarkStart w:id="3688" w:name="_ETM_Q14_648726" w:displacedByCustomXml="next"/>
    <w:bookmarkEnd w:id="3688" w:displacedByCustomXml="next"/>
    <w:sdt>
      <w:sdtPr>
        <w:rPr>
          <w:rtl/>
        </w:rPr>
        <w:alias w:val="דובר_המשך"/>
        <w:tag w:val="&lt;ID&gt;5456&lt;/ID&gt;&lt;Name&gt;נפתלי בנט - שר&lt;/Name&gt;&lt;Data&gt;שר החינוך נפתלי בנט&lt;/Data&gt;&lt;Shortcut&gt;נפבנ&lt;/Shortcut&gt;"/>
        <w:id w:val="-607430639"/>
        <w:placeholder>
          <w:docPart w:val="832F5105153D4C2A9AB637642958F9AE"/>
        </w:placeholder>
        <w15:color w:val="993366"/>
      </w:sdtPr>
      <w:sdtEndPr/>
      <w:sdtContent>
        <w:p w:rsidR="008820DE" w:rsidRDefault="008820DE" w:rsidP="00343828">
          <w:pPr>
            <w:pStyle w:val="-"/>
            <w:keepNext/>
            <w:rPr>
              <w:rtl/>
            </w:rPr>
          </w:pPr>
          <w:r w:rsidRPr="00BA2345">
            <w:rPr>
              <w:rStyle w:val="afe"/>
              <w:color w:val="000000"/>
              <w:rtl/>
            </w:rPr>
            <w:t>שר החינוך נפתלי בנט</w:t>
          </w:r>
          <w:r w:rsidRPr="00BA2345">
            <w:rPr>
              <w:color w:val="000000"/>
              <w:rtl/>
            </w:rPr>
            <w:t>:</w:t>
          </w:r>
        </w:p>
      </w:sdtContent>
    </w:sdt>
    <w:p w:rsidR="008820DE" w:rsidRDefault="008820DE" w:rsidP="004F2FC9">
      <w:pPr>
        <w:rPr>
          <w:rtl/>
        </w:rPr>
      </w:pPr>
    </w:p>
    <w:p w:rsidR="008820DE" w:rsidRDefault="004F2FC9" w:rsidP="002A5831">
      <w:pPr>
        <w:rPr>
          <w:rtl/>
        </w:rPr>
      </w:pPr>
      <w:r>
        <w:rPr>
          <w:rFonts w:hint="cs"/>
          <w:rtl/>
        </w:rPr>
        <w:t>– –</w:t>
      </w:r>
      <w:r w:rsidR="008820DE">
        <w:rPr>
          <w:rFonts w:hint="cs"/>
          <w:rtl/>
        </w:rPr>
        <w:t xml:space="preserve"> לפ</w:t>
      </w:r>
      <w:bookmarkStart w:id="3689" w:name="_ETM_Q14_649960"/>
      <w:bookmarkEnd w:id="3689"/>
      <w:r w:rsidR="008820DE">
        <w:rPr>
          <w:rFonts w:hint="cs"/>
          <w:rtl/>
        </w:rPr>
        <w:t xml:space="preserve">ני החתונה </w:t>
      </w:r>
      <w:r w:rsidR="008820DE">
        <w:rPr>
          <w:rFonts w:hint="eastAsia"/>
        </w:rPr>
        <w:t>–</w:t>
      </w:r>
      <w:r w:rsidR="008820DE">
        <w:rPr>
          <w:rFonts w:hint="cs"/>
          <w:rtl/>
        </w:rPr>
        <w:t xml:space="preserve"> </w:t>
      </w:r>
      <w:bookmarkStart w:id="3690" w:name="_ETM_Q14_645580"/>
      <w:bookmarkEnd w:id="3690"/>
      <w:r w:rsidR="008820DE">
        <w:rPr>
          <w:rFonts w:hint="cs"/>
          <w:rtl/>
        </w:rPr>
        <w:t>תשמעו סיפור שככה</w:t>
      </w:r>
      <w:r w:rsidR="002A5831">
        <w:rPr>
          <w:rFonts w:hint="cs"/>
          <w:rtl/>
        </w:rPr>
        <w:t>,</w:t>
      </w:r>
      <w:r w:rsidR="008820DE">
        <w:rPr>
          <w:rFonts w:hint="cs"/>
          <w:rtl/>
        </w:rPr>
        <w:t xml:space="preserve"> יעשה סדר</w:t>
      </w:r>
      <w:r w:rsidR="002A5831">
        <w:rPr>
          <w:rFonts w:hint="cs"/>
          <w:rtl/>
        </w:rPr>
        <w:t>:</w:t>
      </w:r>
      <w:r w:rsidR="008820DE">
        <w:rPr>
          <w:rFonts w:hint="cs"/>
          <w:rtl/>
        </w:rPr>
        <w:t xml:space="preserve"> גילת מבית חילוני למהדרין, מושבניקית באמת, מה </w:t>
      </w:r>
      <w:bookmarkStart w:id="3691" w:name="_ETM_Q14_656640"/>
      <w:bookmarkEnd w:id="3691"/>
      <w:r w:rsidR="008820DE">
        <w:rPr>
          <w:rFonts w:hint="cs"/>
          <w:rtl/>
        </w:rPr>
        <w:t>שנקרא, כמו שצריך</w:t>
      </w:r>
      <w:r w:rsidR="002A5831">
        <w:rPr>
          <w:rFonts w:hint="cs"/>
          <w:rtl/>
        </w:rPr>
        <w:t>.</w:t>
      </w:r>
      <w:r w:rsidR="008820DE">
        <w:rPr>
          <w:rFonts w:hint="cs"/>
          <w:rtl/>
        </w:rPr>
        <w:t xml:space="preserve"> אמרתי: </w:t>
      </w:r>
      <w:bookmarkStart w:id="3692" w:name="_ETM_Q14_659960"/>
      <w:bookmarkEnd w:id="3692"/>
      <w:r w:rsidR="008820DE">
        <w:rPr>
          <w:rFonts w:hint="cs"/>
          <w:rtl/>
        </w:rPr>
        <w:t xml:space="preserve">איך נחיה ביחד? מה יהיה? איך נסתדר? מה פה, שם? היא אמרה דבר שמאז מנחה </w:t>
      </w:r>
      <w:bookmarkStart w:id="3693" w:name="_ETM_Q14_667820"/>
      <w:bookmarkEnd w:id="3693"/>
      <w:r w:rsidR="008820DE">
        <w:rPr>
          <w:rFonts w:hint="cs"/>
          <w:rtl/>
        </w:rPr>
        <w:t xml:space="preserve">אותי: שמע, אם יש בינינו אהבה, אנחנו נפתור את הדברים. עכשיו, </w:t>
      </w:r>
      <w:bookmarkStart w:id="3694" w:name="_ETM_Q14_671182"/>
      <w:bookmarkEnd w:id="3694"/>
      <w:r w:rsidR="008820DE">
        <w:rPr>
          <w:rFonts w:hint="cs"/>
          <w:rtl/>
        </w:rPr>
        <w:t xml:space="preserve">הכול מורכב, הדברים לא פשוטים. בסוף, אם </w:t>
      </w:r>
      <w:bookmarkStart w:id="3695" w:name="_ETM_Q14_674492"/>
      <w:bookmarkEnd w:id="3695"/>
      <w:r w:rsidR="008820DE">
        <w:rPr>
          <w:rFonts w:hint="cs"/>
          <w:rtl/>
        </w:rPr>
        <w:t xml:space="preserve">יש פה אהבה, את הכול נפתור. </w:t>
      </w:r>
      <w:bookmarkStart w:id="3696" w:name="_ETM_Q14_676417"/>
      <w:bookmarkStart w:id="3697" w:name="_ETM_Q14_676480"/>
      <w:bookmarkStart w:id="3698" w:name="_ETM_Q14_677087"/>
      <w:bookmarkStart w:id="3699" w:name="_ETM_Q14_677160"/>
      <w:bookmarkEnd w:id="3696"/>
      <w:bookmarkEnd w:id="3697"/>
      <w:bookmarkEnd w:id="3698"/>
      <w:bookmarkEnd w:id="3699"/>
      <w:r w:rsidR="008820DE">
        <w:rPr>
          <w:rFonts w:hint="cs"/>
          <w:rtl/>
        </w:rPr>
        <w:t xml:space="preserve">לאור האמור, הממשלה </w:t>
      </w:r>
      <w:bookmarkStart w:id="3700" w:name="_ETM_Q14_681679"/>
      <w:bookmarkEnd w:id="3700"/>
      <w:r w:rsidR="008820DE">
        <w:rPr>
          <w:rFonts w:hint="cs"/>
          <w:rtl/>
        </w:rPr>
        <w:t xml:space="preserve">מתנגדת להצעת החוק. </w:t>
      </w:r>
    </w:p>
    <w:p w:rsidR="008820DE" w:rsidRDefault="008820DE" w:rsidP="00343828">
      <w:pPr>
        <w:rPr>
          <w:rtl/>
        </w:rPr>
      </w:pPr>
    </w:p>
    <w:bookmarkStart w:id="3701" w:name="_ETM_Q14_702538" w:displacedByCustomXml="next"/>
    <w:bookmarkEnd w:id="3701" w:displacedByCustomXml="next"/>
    <w:bookmarkStart w:id="3702" w:name="_ETM_Q14_702866" w:displacedByCustomXml="next"/>
    <w:bookmarkEnd w:id="3702" w:displacedByCustomXml="next"/>
    <w:bookmarkStart w:id="3703" w:name="_ETM_Q14_703132" w:displacedByCustomXml="next"/>
    <w:bookmarkEnd w:id="3703" w:displacedByCustomXml="next"/>
    <w:bookmarkStart w:id="3704" w:name="_ETM_Q14_703210" w:displacedByCustomXml="next"/>
    <w:bookmarkEnd w:id="3704" w:displacedByCustomXml="next"/>
    <w:sdt>
      <w:sdtPr>
        <w:rPr>
          <w:rtl/>
        </w:rPr>
        <w:alias w:val="יור"/>
        <w:tag w:val="&lt;ID&gt;5413&lt;/ID&gt;&lt;Name&gt;טלי פלוסקוב - יו&quot;ר&lt;/Name&gt;&lt;Data&gt;טלי פלוסקוב:&lt;/Data&gt;&lt;Shortcut&gt;&lt;/Shortcut&gt;"/>
        <w:id w:val="1842965258"/>
        <w:placeholder>
          <w:docPart w:val="832F5105153D4C2A9AB637642958F9AE"/>
        </w:placeholder>
        <w15:color w:val="993366"/>
      </w:sdtPr>
      <w:sdtEndPr/>
      <w:sdtContent>
        <w:p w:rsidR="008820DE" w:rsidRDefault="008820DE" w:rsidP="00343828">
          <w:pPr>
            <w:pStyle w:val="af6"/>
            <w:keepNext/>
            <w:rPr>
              <w:rtl/>
            </w:rPr>
          </w:pPr>
          <w:r w:rsidRPr="00BA2345">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3705" w:name="_ETM_Q14_681546"/>
      <w:bookmarkStart w:id="3706" w:name="_ETM_Q14_681640"/>
      <w:bookmarkEnd w:id="3705"/>
      <w:bookmarkEnd w:id="3706"/>
      <w:r>
        <w:rPr>
          <w:rFonts w:hint="cs"/>
          <w:rtl/>
        </w:rPr>
        <w:t xml:space="preserve">תודה </w:t>
      </w:r>
      <w:bookmarkStart w:id="3707" w:name="_ETM_Q14_683138"/>
      <w:bookmarkEnd w:id="3707"/>
      <w:r>
        <w:rPr>
          <w:rFonts w:hint="cs"/>
          <w:rtl/>
        </w:rPr>
        <w:t xml:space="preserve">רבה לשר נפתלי בנט. חברת הכנסת מרב מיכאלי, לרשותך עד </w:t>
      </w:r>
      <w:bookmarkStart w:id="3708" w:name="_ETM_Q14_685425"/>
      <w:bookmarkEnd w:id="3708"/>
      <w:r>
        <w:rPr>
          <w:rFonts w:hint="cs"/>
          <w:rtl/>
        </w:rPr>
        <w:t xml:space="preserve">שלוש דקות. לפי בקשת היוזמת, ההצבעה תהיה שמית. בבקשה, </w:t>
      </w:r>
      <w:bookmarkStart w:id="3709" w:name="_ETM_Q14_697656"/>
      <w:bookmarkEnd w:id="3709"/>
      <w:r>
        <w:rPr>
          <w:rFonts w:hint="cs"/>
          <w:rtl/>
        </w:rPr>
        <w:t xml:space="preserve">גברתי, עד שלוש דקות. </w:t>
      </w:r>
    </w:p>
    <w:p w:rsidR="008820DE" w:rsidRPr="004548A1" w:rsidRDefault="008820DE" w:rsidP="00343828">
      <w:pPr>
        <w:rPr>
          <w:rtl/>
        </w:rPr>
      </w:pPr>
      <w:bookmarkStart w:id="3710" w:name="_ETM_Q14_686889"/>
      <w:bookmarkStart w:id="3711" w:name="_ETM_Q14_686981"/>
      <w:bookmarkEnd w:id="3710"/>
      <w:bookmarkEnd w:id="3711"/>
    </w:p>
    <w:bookmarkStart w:id="3712" w:name="_ETM_Q14_706741" w:displacedByCustomXml="next"/>
    <w:bookmarkEnd w:id="3712" w:displacedByCustomXml="next"/>
    <w:bookmarkStart w:id="3713" w:name="_Toc5266875" w:displacedByCustomXml="next"/>
    <w:bookmarkStart w:id="3714" w:name="_Toc518505496" w:displacedByCustomXml="next"/>
    <w:bookmarkStart w:id="3715" w:name="_Toc518504187" w:displacedByCustomXml="next"/>
    <w:bookmarkStart w:id="3716" w:name="_Toc518502896"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1063793176"/>
        <w:placeholder>
          <w:docPart w:val="832F5105153D4C2A9AB637642958F9AE"/>
        </w:placeholder>
        <w15:color w:val="993366"/>
      </w:sdtPr>
      <w:sdtEndPr/>
      <w:sdtContent>
        <w:p w:rsidR="008820DE" w:rsidRDefault="008820DE" w:rsidP="00343828">
          <w:pPr>
            <w:pStyle w:val="a4"/>
            <w:keepNext/>
            <w:rPr>
              <w:rtl/>
            </w:rPr>
          </w:pPr>
          <w:r w:rsidRPr="00BA2345">
            <w:rPr>
              <w:rStyle w:val="afe"/>
              <w:color w:val="000000"/>
              <w:rtl/>
            </w:rPr>
            <w:t>מרב מיכאלי (המחנה הציוני)</w:t>
          </w:r>
          <w:r w:rsidRPr="00BA2345">
            <w:rPr>
              <w:color w:val="000000"/>
              <w:rtl/>
            </w:rPr>
            <w:t>:</w:t>
          </w:r>
        </w:p>
      </w:sdtContent>
    </w:sdt>
    <w:bookmarkEnd w:id="3713" w:displacedByCustomXml="prev"/>
    <w:bookmarkEnd w:id="3714" w:displacedByCustomXml="prev"/>
    <w:bookmarkEnd w:id="3715" w:displacedByCustomXml="prev"/>
    <w:bookmarkEnd w:id="3716" w:displacedByCustomXml="prev"/>
    <w:p w:rsidR="008820DE" w:rsidRDefault="008820DE" w:rsidP="004F2FC9">
      <w:pPr>
        <w:rPr>
          <w:rtl/>
        </w:rPr>
      </w:pPr>
    </w:p>
    <w:p w:rsidR="008820DE" w:rsidRDefault="008820DE" w:rsidP="002A5831">
      <w:pPr>
        <w:rPr>
          <w:rtl/>
        </w:rPr>
      </w:pPr>
      <w:bookmarkStart w:id="3717" w:name="_ETM_Q14_711710"/>
      <w:bookmarkEnd w:id="3717"/>
      <w:r>
        <w:rPr>
          <w:rFonts w:hint="cs"/>
          <w:rtl/>
        </w:rPr>
        <w:t xml:space="preserve">תודה, גברתי. לאיפה השר בנט הלך? </w:t>
      </w:r>
      <w:bookmarkStart w:id="3718" w:name="_ETM_Q14_704928"/>
      <w:bookmarkEnd w:id="3718"/>
      <w:r>
        <w:rPr>
          <w:rFonts w:hint="cs"/>
          <w:rtl/>
        </w:rPr>
        <w:t xml:space="preserve">הינה הוא. כן, השר בנט, אז קודם כול, </w:t>
      </w:r>
      <w:bookmarkStart w:id="3719" w:name="_ETM_Q14_707148"/>
      <w:bookmarkEnd w:id="3719"/>
      <w:r>
        <w:rPr>
          <w:rFonts w:hint="cs"/>
          <w:rtl/>
        </w:rPr>
        <w:t xml:space="preserve">אם אתה מקשיב לדברינו, אנחנו אמרנו שתינו בצורה מפורשת שההצעה לא נוגעת לבתי כנסת. </w:t>
      </w:r>
      <w:bookmarkStart w:id="3720" w:name="_ETM_Q14_715114"/>
      <w:bookmarkEnd w:id="3720"/>
      <w:r>
        <w:rPr>
          <w:rFonts w:hint="cs"/>
          <w:rtl/>
        </w:rPr>
        <w:t xml:space="preserve">היא לא נוגעת לבתי כנסת או למקומות קדושים, ואפילו משאירה </w:t>
      </w:r>
      <w:bookmarkStart w:id="3721" w:name="_ETM_Q14_721157"/>
      <w:bookmarkEnd w:id="3721"/>
      <w:r>
        <w:rPr>
          <w:rFonts w:hint="cs"/>
          <w:rtl/>
        </w:rPr>
        <w:t xml:space="preserve">פתח </w:t>
      </w:r>
      <w:r>
        <w:rPr>
          <w:rFonts w:hint="eastAsia"/>
        </w:rPr>
        <w:t>–</w:t>
      </w:r>
      <w:r>
        <w:rPr>
          <w:rFonts w:hint="cs"/>
          <w:rtl/>
        </w:rPr>
        <w:t xml:space="preserve"> ש</w:t>
      </w:r>
      <w:bookmarkStart w:id="3722" w:name="_ETM_Q14_721601"/>
      <w:bookmarkEnd w:id="3722"/>
      <w:r>
        <w:rPr>
          <w:rFonts w:hint="cs"/>
          <w:rtl/>
        </w:rPr>
        <w:t xml:space="preserve">יש שיאמרו שהוא גדול מדי </w:t>
      </w:r>
      <w:r>
        <w:rPr>
          <w:rFonts w:hint="eastAsia"/>
        </w:rPr>
        <w:t>–</w:t>
      </w:r>
      <w:r>
        <w:rPr>
          <w:rFonts w:hint="cs"/>
          <w:rtl/>
        </w:rPr>
        <w:t xml:space="preserve"> לבתי ספר ממלכתיים דתיים או </w:t>
      </w:r>
      <w:bookmarkStart w:id="3723" w:name="_ETM_Q14_728226"/>
      <w:bookmarkEnd w:id="3723"/>
      <w:r>
        <w:rPr>
          <w:rFonts w:hint="cs"/>
          <w:rtl/>
        </w:rPr>
        <w:t>חרד</w:t>
      </w:r>
      <w:r w:rsidR="002A5831">
        <w:rPr>
          <w:rFonts w:hint="cs"/>
          <w:rtl/>
        </w:rPr>
        <w:t>י</w:t>
      </w:r>
      <w:r>
        <w:rPr>
          <w:rFonts w:hint="cs"/>
          <w:rtl/>
        </w:rPr>
        <w:t xml:space="preserve">ים וגם לאולמות שמחות שבהם רוצים לעשות הפרדה. </w:t>
      </w:r>
    </w:p>
    <w:p w:rsidR="008820DE" w:rsidRDefault="008820DE" w:rsidP="00343828">
      <w:pPr>
        <w:rPr>
          <w:rtl/>
        </w:rPr>
      </w:pPr>
      <w:bookmarkStart w:id="3724" w:name="_ETM_Q14_732944"/>
      <w:bookmarkStart w:id="3725" w:name="TOR_Q15"/>
      <w:bookmarkStart w:id="3726" w:name="_ETM_Q15_130898"/>
      <w:bookmarkStart w:id="3727" w:name="_ETM_Q15_131023"/>
      <w:bookmarkEnd w:id="3724"/>
      <w:bookmarkEnd w:id="3725"/>
      <w:bookmarkEnd w:id="3726"/>
      <w:bookmarkEnd w:id="3727"/>
    </w:p>
    <w:p w:rsidR="008820DE" w:rsidRDefault="008820DE" w:rsidP="002A5831">
      <w:pPr>
        <w:rPr>
          <w:rtl/>
        </w:rPr>
      </w:pPr>
      <w:r>
        <w:rPr>
          <w:rFonts w:hint="cs"/>
          <w:rtl/>
        </w:rPr>
        <w:t xml:space="preserve">אבל, כמו ששאלה חברתי מיכל רוזין בצדק, למה זה עובד בניו יורק? למה גברים חרדים </w:t>
      </w:r>
      <w:bookmarkStart w:id="3728" w:name="_ETM_Q15_140131"/>
      <w:bookmarkEnd w:id="3728"/>
      <w:r>
        <w:rPr>
          <w:rFonts w:hint="cs"/>
          <w:rtl/>
        </w:rPr>
        <w:t xml:space="preserve">יכולים להסתובב בפרהסיה בניו יורק </w:t>
      </w:r>
      <w:r>
        <w:rPr>
          <w:rFonts w:hint="eastAsia"/>
        </w:rPr>
        <w:t>–</w:t>
      </w:r>
      <w:r>
        <w:rPr>
          <w:rFonts w:hint="cs"/>
          <w:rtl/>
        </w:rPr>
        <w:t xml:space="preserve"> בעבודה ובכל מקום </w:t>
      </w:r>
      <w:bookmarkStart w:id="3729" w:name="_ETM_Q15_146702"/>
      <w:bookmarkEnd w:id="3729"/>
      <w:r>
        <w:rPr>
          <w:rFonts w:hint="cs"/>
          <w:rtl/>
        </w:rPr>
        <w:t xml:space="preserve">אחר </w:t>
      </w:r>
      <w:r>
        <w:rPr>
          <w:rFonts w:hint="eastAsia"/>
        </w:rPr>
        <w:t>–</w:t>
      </w:r>
      <w:r>
        <w:rPr>
          <w:rFonts w:hint="cs"/>
          <w:rtl/>
        </w:rPr>
        <w:t xml:space="preserve"> ואין להם שם שטח סטרילי מנשים? ואני אשאל </w:t>
      </w:r>
      <w:bookmarkStart w:id="3730" w:name="_ETM_Q15_153258"/>
      <w:bookmarkEnd w:id="3730"/>
      <w:r>
        <w:rPr>
          <w:rFonts w:hint="cs"/>
          <w:rtl/>
        </w:rPr>
        <w:t xml:space="preserve">אותך יותר מזה: למה חברי הכנסת החרדים שלנו וחברי </w:t>
      </w:r>
      <w:bookmarkStart w:id="3731" w:name="_ETM_Q15_155219"/>
      <w:bookmarkEnd w:id="3731"/>
      <w:r>
        <w:rPr>
          <w:rFonts w:hint="cs"/>
          <w:rtl/>
        </w:rPr>
        <w:t>הכנסת במפלגתך חובבי ההדרה, סמוטריץ ושות', למה הם יכולים להסתו</w:t>
      </w:r>
      <w:bookmarkStart w:id="3732" w:name="_ETM_Q15_161985"/>
      <w:bookmarkEnd w:id="3732"/>
      <w:r>
        <w:rPr>
          <w:rFonts w:hint="cs"/>
          <w:rtl/>
        </w:rPr>
        <w:t xml:space="preserve">בב בבית הזה, שברוך השם יש בו נוכחות נשית מאוד </w:t>
      </w:r>
      <w:bookmarkStart w:id="3733" w:name="_ETM_Q15_164687"/>
      <w:bookmarkEnd w:id="3733"/>
      <w:r>
        <w:rPr>
          <w:rFonts w:hint="cs"/>
          <w:rtl/>
        </w:rPr>
        <w:t>מרשימה בכל שדרות המקצוע שלו וגם שדרות השירותים</w:t>
      </w:r>
      <w:r w:rsidR="002A5831">
        <w:rPr>
          <w:rFonts w:hint="cs"/>
          <w:rtl/>
        </w:rPr>
        <w:t>,</w:t>
      </w:r>
      <w:r>
        <w:rPr>
          <w:rFonts w:hint="cs"/>
          <w:rtl/>
        </w:rPr>
        <w:t xml:space="preserve"> ואין </w:t>
      </w:r>
      <w:bookmarkStart w:id="3734" w:name="_ETM_Q15_170442"/>
      <w:bookmarkEnd w:id="3734"/>
      <w:r>
        <w:rPr>
          <w:rFonts w:hint="cs"/>
          <w:rtl/>
        </w:rPr>
        <w:t>להם שום בעיה עם זה?</w:t>
      </w:r>
      <w:bookmarkStart w:id="3735" w:name="_ETM_Q15_171480"/>
      <w:bookmarkStart w:id="3736" w:name="_ETM_Q15_171806"/>
      <w:bookmarkStart w:id="3737" w:name="_ETM_Q15_172034"/>
      <w:bookmarkStart w:id="3738" w:name="_ETM_Q15_172101"/>
      <w:bookmarkEnd w:id="3735"/>
      <w:bookmarkEnd w:id="3736"/>
      <w:bookmarkEnd w:id="3737"/>
      <w:bookmarkEnd w:id="3738"/>
      <w:r>
        <w:rPr>
          <w:rFonts w:hint="cs"/>
          <w:rtl/>
        </w:rPr>
        <w:t xml:space="preserve"> למה אם מישהו הולך לצבא המשמעות </w:t>
      </w:r>
      <w:bookmarkStart w:id="3739" w:name="_ETM_Q15_175041"/>
      <w:bookmarkEnd w:id="3739"/>
      <w:r>
        <w:rPr>
          <w:rFonts w:hint="cs"/>
          <w:rtl/>
        </w:rPr>
        <w:t xml:space="preserve">היא שזכותו לקבל אזור סטרילי מנשים, שלנשים יהיה אסור </w:t>
      </w:r>
      <w:bookmarkStart w:id="3740" w:name="_ETM_Q15_179565"/>
      <w:bookmarkEnd w:id="3740"/>
      <w:r>
        <w:rPr>
          <w:rFonts w:hint="cs"/>
          <w:rtl/>
        </w:rPr>
        <w:t>להיכנס אפילו לחדר האוכל</w:t>
      </w:r>
      <w:r w:rsidR="002A5831">
        <w:rPr>
          <w:rFonts w:hint="cs"/>
          <w:rtl/>
        </w:rPr>
        <w:t>,</w:t>
      </w:r>
      <w:r>
        <w:rPr>
          <w:rFonts w:hint="cs"/>
          <w:rtl/>
        </w:rPr>
        <w:t xml:space="preserve"> או במקרים אחרים הן תצטרכנה להסתלק </w:t>
      </w:r>
      <w:bookmarkStart w:id="3741" w:name="_ETM_Q15_185092"/>
      <w:bookmarkEnd w:id="3741"/>
      <w:r>
        <w:rPr>
          <w:rFonts w:hint="cs"/>
          <w:rtl/>
        </w:rPr>
        <w:t>מהבסיס?</w:t>
      </w:r>
    </w:p>
    <w:p w:rsidR="008820DE" w:rsidRDefault="008820DE" w:rsidP="00343828">
      <w:pPr>
        <w:rPr>
          <w:rtl/>
        </w:rPr>
      </w:pPr>
      <w:bookmarkStart w:id="3742" w:name="_ETM_Q15_183367"/>
      <w:bookmarkStart w:id="3743" w:name="_ETM_Q15_183726"/>
      <w:bookmarkEnd w:id="3742"/>
      <w:bookmarkEnd w:id="3743"/>
    </w:p>
    <w:p w:rsidR="008820DE" w:rsidRDefault="008820DE" w:rsidP="002A5831">
      <w:pPr>
        <w:rPr>
          <w:rtl/>
        </w:rPr>
      </w:pPr>
      <w:bookmarkStart w:id="3744" w:name="_ETM_Q15_183973"/>
      <w:bookmarkStart w:id="3745" w:name="_ETM_Q15_184024"/>
      <w:bookmarkEnd w:id="3744"/>
      <w:bookmarkEnd w:id="3745"/>
      <w:r>
        <w:rPr>
          <w:rFonts w:hint="cs"/>
          <w:rtl/>
        </w:rPr>
        <w:t xml:space="preserve">השקר של השילוב הוא עוצר נשימה. באיזה עולם </w:t>
      </w:r>
      <w:bookmarkStart w:id="3746" w:name="_ETM_Q15_190465"/>
      <w:bookmarkEnd w:id="3746"/>
      <w:r>
        <w:rPr>
          <w:rFonts w:hint="cs"/>
          <w:rtl/>
        </w:rPr>
        <w:t xml:space="preserve">אתה יכול להגיד שמדובר בשילוב חרדים, כשמדובר בנשים חרדיות שמביאים </w:t>
      </w:r>
      <w:bookmarkStart w:id="3747" w:name="_ETM_Q15_198937"/>
      <w:bookmarkEnd w:id="3747"/>
      <w:r>
        <w:rPr>
          <w:rFonts w:hint="cs"/>
          <w:rtl/>
        </w:rPr>
        <w:t>אותן לעבודה במיניבוס, שמים אותן לעבוד בחדר נפרד, נותנים לה</w:t>
      </w:r>
      <w:r w:rsidR="002A5831">
        <w:rPr>
          <w:rFonts w:hint="cs"/>
          <w:rtl/>
        </w:rPr>
        <w:t>ן</w:t>
      </w:r>
      <w:r>
        <w:rPr>
          <w:rFonts w:hint="cs"/>
          <w:rtl/>
        </w:rPr>
        <w:t xml:space="preserve"> לאכול בחדר נפרד, ומסיעים אותן בחזרה במיניבוס? זה </w:t>
      </w:r>
      <w:bookmarkStart w:id="3748" w:name="_ETM_Q15_205575"/>
      <w:bookmarkEnd w:id="3748"/>
      <w:r>
        <w:rPr>
          <w:rFonts w:hint="cs"/>
          <w:rtl/>
        </w:rPr>
        <w:t xml:space="preserve">שילוב? זה להסיע את הגטו על גלגלים; זה להפוך כל מקום עבודה שנשים חרדיות או גברים חרדים מגיעים אליו, לבית </w:t>
      </w:r>
      <w:bookmarkStart w:id="3749" w:name="_ETM_Q15_218098"/>
      <w:bookmarkEnd w:id="3749"/>
      <w:r>
        <w:rPr>
          <w:rFonts w:hint="cs"/>
          <w:rtl/>
        </w:rPr>
        <w:t>כנסת. והחוק הזה לא נוגע לבתי כנסת.</w:t>
      </w:r>
    </w:p>
    <w:p w:rsidR="008820DE" w:rsidRDefault="008820DE" w:rsidP="004F2FC9">
      <w:pPr>
        <w:rPr>
          <w:rtl/>
        </w:rPr>
      </w:pPr>
      <w:bookmarkStart w:id="3750" w:name="_ETM_Q15_146288"/>
      <w:bookmarkStart w:id="3751" w:name="_ETM_Q15_146429"/>
      <w:bookmarkStart w:id="3752" w:name="_ETM_Q15_150007"/>
      <w:bookmarkEnd w:id="3750"/>
      <w:bookmarkEnd w:id="3751"/>
      <w:bookmarkEnd w:id="3752"/>
    </w:p>
    <w:bookmarkStart w:id="3753" w:name="_ETM_Q15_175054" w:displacedByCustomXml="next"/>
    <w:bookmarkEnd w:id="3753" w:displacedByCustomXml="next"/>
    <w:bookmarkStart w:id="3754" w:name="_ETM_Q15_175132" w:displacedByCustomXml="next"/>
    <w:bookmarkEnd w:id="3754" w:displacedByCustomXml="next"/>
    <w:sdt>
      <w:sdtPr>
        <w:rPr>
          <w:rFonts w:hint="cs"/>
          <w:rtl/>
        </w:rPr>
        <w:alias w:val="קריאה"/>
        <w:tag w:val="&lt;ID&gt;5405&lt;/ID&gt;&lt;Name&gt;יעקב מרגי - ש&quot;ס&lt;/Name&gt;&lt;Data&gt;יעקב מרגי (ש&quot;ס)&lt;/Data&gt;&lt;Shortcut&gt;יעמר&lt;/Shortcut&gt;"/>
        <w:id w:val="-266933086"/>
        <w:placeholder>
          <w:docPart w:val="2C25E2F5F4CC461FAC35CE28DCE32F96"/>
        </w:placeholder>
        <w15:color w:val="993366"/>
      </w:sdtPr>
      <w:sdtEndPr/>
      <w:sdtContent>
        <w:p w:rsidR="008820DE" w:rsidRDefault="008820DE" w:rsidP="00343828">
          <w:pPr>
            <w:pStyle w:val="af5"/>
            <w:keepNext/>
            <w:rPr>
              <w:rtl/>
            </w:rPr>
          </w:pPr>
          <w:r w:rsidRPr="003E2D23">
            <w:rPr>
              <w:rStyle w:val="afe"/>
              <w:color w:val="000000"/>
              <w:rtl/>
            </w:rPr>
            <w:t>יעקב מרגי (ש"ס)</w:t>
          </w:r>
          <w:r w:rsidRPr="003E2D23">
            <w:rPr>
              <w:color w:val="000000"/>
              <w:rtl/>
            </w:rPr>
            <w:t>:</w:t>
          </w:r>
        </w:p>
      </w:sdtContent>
    </w:sdt>
    <w:p w:rsidR="008820DE" w:rsidRDefault="008820DE" w:rsidP="004F2FC9">
      <w:pPr>
        <w:rPr>
          <w:rtl/>
        </w:rPr>
      </w:pPr>
    </w:p>
    <w:p w:rsidR="008820DE" w:rsidRDefault="008820DE" w:rsidP="00343828">
      <w:pPr>
        <w:rPr>
          <w:rtl/>
        </w:rPr>
      </w:pPr>
      <w:bookmarkStart w:id="3755" w:name="_ETM_Q15_362600"/>
      <w:bookmarkStart w:id="3756" w:name="_ETM_Q15_222257"/>
      <w:bookmarkEnd w:id="3755"/>
      <w:bookmarkEnd w:id="3756"/>
      <w:r>
        <w:rPr>
          <w:rFonts w:hint="cs"/>
          <w:rtl/>
        </w:rPr>
        <w:t>מרב, את חיה בארץ</w:t>
      </w:r>
      <w:bookmarkStart w:id="3757" w:name="_ETM_Q15_325741"/>
      <w:bookmarkStart w:id="3758" w:name="_ETM_Q15_325850"/>
      <w:bookmarkEnd w:id="3757"/>
      <w:bookmarkEnd w:id="3758"/>
      <w:r>
        <w:rPr>
          <w:rFonts w:hint="cs"/>
          <w:rtl/>
        </w:rPr>
        <w:t>?</w:t>
      </w:r>
      <w:bookmarkStart w:id="3759" w:name="_ETM_Q15_329710"/>
      <w:bookmarkStart w:id="3760" w:name="_ETM_Q15_329788"/>
      <w:bookmarkStart w:id="3761" w:name="_ETM_Q15_330053"/>
      <w:bookmarkStart w:id="3762" w:name="_ETM_Q15_330132"/>
      <w:bookmarkStart w:id="3763" w:name="_ETM_Q15_330413"/>
      <w:bookmarkStart w:id="3764" w:name="_ETM_Q15_330475"/>
      <w:bookmarkEnd w:id="3759"/>
      <w:bookmarkEnd w:id="3760"/>
      <w:bookmarkEnd w:id="3761"/>
      <w:bookmarkEnd w:id="3762"/>
      <w:bookmarkEnd w:id="3763"/>
      <w:bookmarkEnd w:id="3764"/>
      <w:r>
        <w:rPr>
          <w:rFonts w:hint="cs"/>
          <w:rtl/>
        </w:rPr>
        <w:t xml:space="preserve"> </w:t>
      </w:r>
    </w:p>
    <w:p w:rsidR="008820DE" w:rsidRDefault="008820DE" w:rsidP="00343828">
      <w:pPr>
        <w:rPr>
          <w:rtl/>
        </w:rPr>
      </w:pPr>
      <w:bookmarkStart w:id="3765" w:name="_ETM_Q15_230304"/>
      <w:bookmarkStart w:id="3766" w:name="_ETM_Q15_230397"/>
      <w:bookmarkEnd w:id="3765"/>
      <w:bookmarkEnd w:id="3766"/>
    </w:p>
    <w:bookmarkStart w:id="3767" w:name="_ETM_Q15_374053" w:displacedByCustomXml="next"/>
    <w:bookmarkEnd w:id="3767" w:displacedByCustomXml="next"/>
    <w:bookmarkStart w:id="3768" w:name="_ETM_Q15_374131" w:displacedByCustomXml="next"/>
    <w:bookmarkEnd w:id="3768" w:displacedByCustomXml="next"/>
    <w:sdt>
      <w:sdtPr>
        <w:rPr>
          <w:rtl/>
        </w:rPr>
        <w:alias w:val="קריאה"/>
        <w:tag w:val="&lt;ID&gt;5300&lt;/ID&gt;&lt;Name&gt;מירב בן ארי - כולנו&lt;/Name&gt;&lt;Data&gt;מירב בן ארי (כולנו)&lt;/Data&gt;&lt;Shortcut&gt;מיבנ&lt;/Shortcut&gt;"/>
        <w:id w:val="451369019"/>
        <w:placeholder>
          <w:docPart w:val="2C25E2F5F4CC461FAC35CE28DCE32F96"/>
        </w:placeholder>
        <w15:color w:val="993366"/>
      </w:sdtPr>
      <w:sdtEndPr/>
      <w:sdtContent>
        <w:p w:rsidR="008820DE" w:rsidRDefault="008820DE" w:rsidP="00343828">
          <w:pPr>
            <w:pStyle w:val="af5"/>
            <w:keepNext/>
            <w:rPr>
              <w:rtl/>
            </w:rPr>
          </w:pPr>
          <w:r w:rsidRPr="003E2D23">
            <w:rPr>
              <w:rStyle w:val="afe"/>
              <w:color w:val="000000"/>
              <w:rtl/>
            </w:rPr>
            <w:t>מירב בן ארי (כולנו)</w:t>
          </w:r>
          <w:r w:rsidRPr="003E2D23">
            <w:rPr>
              <w:color w:val="000000"/>
              <w:rtl/>
            </w:rPr>
            <w:t>:</w:t>
          </w:r>
        </w:p>
      </w:sdtContent>
    </w:sdt>
    <w:p w:rsidR="008820DE" w:rsidRDefault="008820DE" w:rsidP="004F2FC9">
      <w:pPr>
        <w:rPr>
          <w:rtl/>
        </w:rPr>
      </w:pPr>
    </w:p>
    <w:p w:rsidR="008820DE" w:rsidRDefault="008820DE" w:rsidP="00343828">
      <w:pPr>
        <w:rPr>
          <w:rtl/>
        </w:rPr>
      </w:pPr>
      <w:bookmarkStart w:id="3769" w:name="_ETM_Q15_381631"/>
      <w:bookmarkEnd w:id="3769"/>
      <w:r>
        <w:rPr>
          <w:rFonts w:hint="cs"/>
          <w:rtl/>
        </w:rPr>
        <w:t xml:space="preserve">מה את </w:t>
      </w:r>
      <w:bookmarkStart w:id="3770" w:name="_ETM_Q15_385710"/>
      <w:bookmarkEnd w:id="3770"/>
      <w:r>
        <w:rPr>
          <w:rFonts w:hint="cs"/>
          <w:rtl/>
        </w:rPr>
        <w:t xml:space="preserve">מבינה בשילוב </w:t>
      </w:r>
      <w:r w:rsidR="004F2FC9">
        <w:rPr>
          <w:rFonts w:hint="cs"/>
          <w:rtl/>
        </w:rPr>
        <w:t>– – –</w:t>
      </w:r>
    </w:p>
    <w:p w:rsidR="008820DE" w:rsidRDefault="008820DE" w:rsidP="00343828">
      <w:pPr>
        <w:rPr>
          <w:rtl/>
        </w:rPr>
      </w:pPr>
      <w:bookmarkStart w:id="3771" w:name="_ETM_Q15_223315"/>
      <w:bookmarkStart w:id="3772" w:name="_ETM_Q15_223396"/>
      <w:bookmarkEnd w:id="3771"/>
      <w:bookmarkEnd w:id="3772"/>
    </w:p>
    <w:bookmarkStart w:id="3773" w:name="_ETM_Q15_223693" w:displacedByCustomXml="next"/>
    <w:bookmarkEnd w:id="3773" w:displacedByCustomXml="next"/>
    <w:bookmarkStart w:id="3774" w:name="_ETM_Q15_223634" w:displacedByCustomXml="next"/>
    <w:bookmarkEnd w:id="3774" w:displacedByCustomXml="next"/>
    <w:sdt>
      <w:sdtPr>
        <w:rPr>
          <w:rFonts w:hint="cs"/>
          <w:rtl/>
        </w:rPr>
        <w:alias w:val="דובר_המשך"/>
        <w:tag w:val="&lt;ID&gt;5090&lt;/ID&gt;&lt;Name&gt;מרב מיכאלי - המחנה הציוני&lt;/Name&gt;&lt;Data&gt;מרב מיכאלי (המחנה הציוני)&lt;/Data&gt;&lt;Shortcut&gt;מרמי&lt;/Shortcut&gt;"/>
        <w:id w:val="837357669"/>
        <w:placeholder>
          <w:docPart w:val="2C25E2F5F4CC461FAC35CE28DCE32F96"/>
        </w:placeholder>
        <w15:color w:val="993366"/>
      </w:sdtPr>
      <w:sdtEndPr/>
      <w:sdtContent>
        <w:p w:rsidR="008820DE" w:rsidRDefault="008820DE" w:rsidP="00343828">
          <w:pPr>
            <w:pStyle w:val="-"/>
            <w:keepNext/>
            <w:rPr>
              <w:rtl/>
            </w:rPr>
          </w:pPr>
          <w:r w:rsidRPr="0066535A">
            <w:rPr>
              <w:rStyle w:val="afe"/>
              <w:color w:val="000000"/>
              <w:rtl/>
            </w:rPr>
            <w:t>מרב מיכאלי (המחנה הציוני)</w:t>
          </w:r>
          <w:r w:rsidRPr="0066535A">
            <w:rPr>
              <w:color w:val="000000"/>
              <w:rtl/>
            </w:rPr>
            <w:t>:</w:t>
          </w:r>
        </w:p>
      </w:sdtContent>
    </w:sdt>
    <w:p w:rsidR="008820DE" w:rsidRDefault="008820DE" w:rsidP="004F2FC9">
      <w:pPr>
        <w:rPr>
          <w:rtl/>
        </w:rPr>
      </w:pPr>
    </w:p>
    <w:p w:rsidR="008820DE" w:rsidRDefault="008820DE" w:rsidP="002A5831">
      <w:pPr>
        <w:rPr>
          <w:rtl/>
        </w:rPr>
      </w:pPr>
      <w:r>
        <w:rPr>
          <w:rFonts w:hint="cs"/>
          <w:rtl/>
        </w:rPr>
        <w:t xml:space="preserve">השילוב הוא </w:t>
      </w:r>
      <w:bookmarkStart w:id="3775" w:name="_ETM_Q15_221600"/>
      <w:bookmarkEnd w:id="3775"/>
      <w:r>
        <w:rPr>
          <w:rFonts w:hint="cs"/>
          <w:rtl/>
        </w:rPr>
        <w:t xml:space="preserve">השקר הכי גדול של ההפרדה. כל מה שמתרחש בהפרדה, </w:t>
      </w:r>
      <w:bookmarkStart w:id="3776" w:name="_ETM_Q15_224644"/>
      <w:bookmarkEnd w:id="3776"/>
      <w:r>
        <w:rPr>
          <w:rFonts w:hint="cs"/>
          <w:rtl/>
        </w:rPr>
        <w:t>הוא ההפך משילוב. לא ז</w:t>
      </w:r>
      <w:r w:rsidR="002A5831">
        <w:rPr>
          <w:rFonts w:hint="cs"/>
          <w:rtl/>
        </w:rPr>
        <w:t>ו</w:t>
      </w:r>
      <w:r>
        <w:rPr>
          <w:rFonts w:hint="cs"/>
          <w:rtl/>
        </w:rPr>
        <w:t xml:space="preserve"> בלבד שהוא לא </w:t>
      </w:r>
      <w:bookmarkStart w:id="3777" w:name="_ETM_Q15_228183"/>
      <w:bookmarkEnd w:id="3777"/>
      <w:r>
        <w:rPr>
          <w:rFonts w:hint="cs"/>
          <w:rtl/>
        </w:rPr>
        <w:t xml:space="preserve">מייצר הפרדה, הוא מייצר הדרה בכל מקום שאתם מכניסים אותו </w:t>
      </w:r>
      <w:bookmarkStart w:id="3778" w:name="_ETM_Q15_232259"/>
      <w:bookmarkEnd w:id="3778"/>
      <w:r>
        <w:rPr>
          <w:rFonts w:hint="cs"/>
          <w:rtl/>
        </w:rPr>
        <w:t xml:space="preserve">אליו. זה פשוט שקר אחד גדול. </w:t>
      </w:r>
    </w:p>
    <w:p w:rsidR="008820DE" w:rsidRDefault="008820DE" w:rsidP="00343828">
      <w:pPr>
        <w:rPr>
          <w:rtl/>
        </w:rPr>
      </w:pPr>
      <w:bookmarkStart w:id="3779" w:name="_ETM_Q15_234609"/>
      <w:bookmarkEnd w:id="3779"/>
    </w:p>
    <w:bookmarkStart w:id="3780" w:name="_ETM_Q15_235106" w:displacedByCustomXml="next"/>
    <w:bookmarkEnd w:id="3780" w:displacedByCustomXml="next"/>
    <w:bookmarkStart w:id="3781" w:name="_ETM_Q15_235061" w:displacedByCustomXml="next"/>
    <w:bookmarkEnd w:id="3781" w:displacedByCustomXml="next"/>
    <w:bookmarkStart w:id="3782" w:name="_ETM_Q15_234816" w:displacedByCustomXml="next"/>
    <w:bookmarkEnd w:id="3782" w:displacedByCustomXml="next"/>
    <w:sdt>
      <w:sdtPr>
        <w:rPr>
          <w:rtl/>
        </w:rPr>
        <w:alias w:val="קריאה"/>
        <w:tag w:val="&lt;ID&gt;5405&lt;/ID&gt;&lt;Name&gt;יעקב מרגי - ש&quot;ס&lt;/Name&gt;&lt;Data&gt;יעקב מרגי (ש&quot;ס)&lt;/Data&gt;&lt;Shortcut&gt;יעמר&lt;/Shortcut&gt;"/>
        <w:id w:val="-1375067625"/>
        <w:placeholder>
          <w:docPart w:val="2C25E2F5F4CC461FAC35CE28DCE32F96"/>
        </w:placeholder>
        <w15:color w:val="993366"/>
      </w:sdtPr>
      <w:sdtEndPr/>
      <w:sdtContent>
        <w:p w:rsidR="008820DE" w:rsidRDefault="007A3FE4" w:rsidP="007A3FE4">
          <w:pPr>
            <w:pStyle w:val="af5"/>
            <w:keepNext/>
            <w:rPr>
              <w:rtl/>
            </w:rPr>
          </w:pPr>
          <w:r>
            <w:rPr>
              <w:rStyle w:val="afe"/>
              <w:rFonts w:hint="cs"/>
              <w:color w:val="000000"/>
              <w:rtl/>
            </w:rPr>
            <w:t>קריאות</w:t>
          </w:r>
          <w:r w:rsidR="008820DE" w:rsidRPr="0066535A">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7A3FE4" w:rsidRDefault="007A3FE4" w:rsidP="00343828">
      <w:pPr>
        <w:rPr>
          <w:rtl/>
        </w:rPr>
      </w:pPr>
    </w:p>
    <w:bookmarkStart w:id="3783" w:name="_ETM_Q15_232810" w:displacedByCustomXml="next"/>
    <w:bookmarkEnd w:id="3783" w:displacedByCustomXml="next"/>
    <w:bookmarkStart w:id="3784" w:name="_ETM_Q15_232917" w:displacedByCustomXml="next"/>
    <w:bookmarkEnd w:id="3784" w:displacedByCustomXml="next"/>
    <w:bookmarkStart w:id="3785" w:name="_ETM_Q15_233180" w:displacedByCustomXml="next"/>
    <w:bookmarkEnd w:id="3785" w:displacedByCustomXml="next"/>
    <w:bookmarkStart w:id="3786" w:name="_ETM_Q15_233281" w:displacedByCustomXml="next"/>
    <w:bookmarkEnd w:id="3786" w:displacedByCustomXml="next"/>
    <w:sdt>
      <w:sdtPr>
        <w:rPr>
          <w:rtl/>
        </w:rPr>
        <w:alias w:val="דובר_המשך"/>
        <w:tag w:val="&lt;ID&gt;5090&lt;/ID&gt;&lt;Name&gt;מרב מיכאלי - המחנה הציוני&lt;/Name&gt;&lt;Data&gt;מרב מיכאלי (המחנה הציוני)&lt;/Data&gt;&lt;Shortcut&gt;מרמי&lt;/Shortcut&gt;"/>
        <w:id w:val="202832053"/>
        <w:placeholder>
          <w:docPart w:val="2C25E2F5F4CC461FAC35CE28DCE32F96"/>
        </w:placeholder>
        <w15:color w:val="993366"/>
      </w:sdtPr>
      <w:sdtEndPr/>
      <w:sdtContent>
        <w:p w:rsidR="008820DE" w:rsidRDefault="008820DE" w:rsidP="00343828">
          <w:pPr>
            <w:pStyle w:val="-"/>
            <w:keepNext/>
            <w:rPr>
              <w:rtl/>
            </w:rPr>
          </w:pPr>
          <w:r w:rsidRPr="0066535A">
            <w:rPr>
              <w:rStyle w:val="afe"/>
              <w:color w:val="000000"/>
              <w:rtl/>
            </w:rPr>
            <w:t>מרב מיכאלי (המחנה הציוני)</w:t>
          </w:r>
          <w:r w:rsidRPr="0066535A">
            <w:rPr>
              <w:color w:val="000000"/>
              <w:rtl/>
            </w:rPr>
            <w:t>:</w:t>
          </w:r>
        </w:p>
      </w:sdtContent>
    </w:sdt>
    <w:p w:rsidR="008820DE" w:rsidRDefault="008820DE" w:rsidP="004F2FC9">
      <w:pPr>
        <w:rPr>
          <w:rtl/>
        </w:rPr>
      </w:pPr>
    </w:p>
    <w:p w:rsidR="008820DE" w:rsidRDefault="008820DE" w:rsidP="002A5831">
      <w:pPr>
        <w:rPr>
          <w:rtl/>
        </w:rPr>
      </w:pPr>
      <w:r>
        <w:rPr>
          <w:rFonts w:hint="cs"/>
          <w:rtl/>
        </w:rPr>
        <w:t>ז</w:t>
      </w:r>
      <w:bookmarkStart w:id="3787" w:name="_ETM_Q15_235044"/>
      <w:bookmarkEnd w:id="3787"/>
      <w:r>
        <w:rPr>
          <w:rFonts w:hint="cs"/>
          <w:rtl/>
        </w:rPr>
        <w:t xml:space="preserve">ה מה שקורה בצבא, זה מה שקורה באקדמיה, זה מה </w:t>
      </w:r>
      <w:bookmarkStart w:id="3788" w:name="_ETM_Q15_238517"/>
      <w:bookmarkEnd w:id="3788"/>
      <w:r>
        <w:rPr>
          <w:rFonts w:hint="cs"/>
          <w:rtl/>
        </w:rPr>
        <w:t xml:space="preserve">שעכשיו אתם מכניסים לתוך השירות הציבורי. הפרדה היא </w:t>
      </w:r>
      <w:r w:rsidR="002A5831">
        <w:rPr>
          <w:rFonts w:hint="cs"/>
          <w:rtl/>
        </w:rPr>
        <w:t>א</w:t>
      </w:r>
      <w:r>
        <w:rPr>
          <w:rFonts w:hint="cs"/>
          <w:rtl/>
        </w:rPr>
        <w:t xml:space="preserve">פליה בהגדרה. זה מה שאתם מביאים לכל מקום, ואת זה אנחנו מבקשות ומבקשים למנוע. </w:t>
      </w:r>
    </w:p>
    <w:p w:rsidR="008820DE" w:rsidRDefault="008820DE" w:rsidP="00343828">
      <w:pPr>
        <w:rPr>
          <w:rtl/>
        </w:rPr>
      </w:pPr>
      <w:bookmarkStart w:id="3789" w:name="_ETM_Q15_252299"/>
      <w:bookmarkEnd w:id="3789"/>
    </w:p>
    <w:bookmarkStart w:id="3790" w:name="_ETM_Q15_252784" w:displacedByCustomXml="next"/>
    <w:bookmarkEnd w:id="3790" w:displacedByCustomXml="next"/>
    <w:bookmarkStart w:id="3791" w:name="_ETM_Q15_252739" w:displacedByCustomXml="next"/>
    <w:bookmarkEnd w:id="3791" w:displacedByCustomXml="next"/>
    <w:bookmarkStart w:id="3792" w:name="_ETM_Q15_252497" w:displacedByCustomXml="next"/>
    <w:bookmarkEnd w:id="3792" w:displacedByCustomXml="next"/>
    <w:sdt>
      <w:sdtPr>
        <w:rPr>
          <w:rtl/>
        </w:rPr>
        <w:alias w:val="יור"/>
        <w:tag w:val="&lt;ID&gt;5413&lt;/ID&gt;&lt;Name&gt;טלי פלוסקוב - יו&quot;ר&lt;/Name&gt;&lt;Data&gt;טלי פלוסקוב:&lt;/Data&gt;&lt;Shortcut&gt;&lt;/Shortcut&gt;"/>
        <w:id w:val="-1444912651"/>
        <w:placeholder>
          <w:docPart w:val="2C25E2F5F4CC461FAC35CE28DCE32F96"/>
        </w:placeholder>
        <w15:color w:val="993366"/>
      </w:sdtPr>
      <w:sdtEndPr/>
      <w:sdtContent>
        <w:p w:rsidR="008820DE" w:rsidRDefault="008820DE" w:rsidP="00343828">
          <w:pPr>
            <w:pStyle w:val="af6"/>
            <w:keepNext/>
            <w:rPr>
              <w:rtl/>
            </w:rPr>
          </w:pPr>
          <w:r w:rsidRPr="0066535A">
            <w:rPr>
              <w:rStyle w:val="afe"/>
              <w:color w:val="000000"/>
              <w:rtl/>
            </w:rPr>
            <w:t>היו"ר טלי פלוסקוב:</w:t>
          </w:r>
        </w:p>
      </w:sdtContent>
    </w:sdt>
    <w:p w:rsidR="008820DE" w:rsidRDefault="008820DE" w:rsidP="004F2FC9">
      <w:pPr>
        <w:rPr>
          <w:rtl/>
        </w:rPr>
      </w:pPr>
    </w:p>
    <w:p w:rsidR="008820DE" w:rsidRPr="0066535A" w:rsidRDefault="008820DE" w:rsidP="00343828">
      <w:pPr>
        <w:rPr>
          <w:rtl/>
        </w:rPr>
      </w:pPr>
      <w:bookmarkStart w:id="3793" w:name="_ETM_Q15_254617"/>
      <w:bookmarkEnd w:id="3793"/>
      <w:r>
        <w:rPr>
          <w:rFonts w:hint="cs"/>
          <w:rtl/>
        </w:rPr>
        <w:t xml:space="preserve">תודה רבה לחברת הכנסת מרב מיכאלי. חברת </w:t>
      </w:r>
      <w:bookmarkStart w:id="3794" w:name="_ETM_Q15_254773"/>
      <w:bookmarkEnd w:id="3794"/>
      <w:r>
        <w:rPr>
          <w:rFonts w:hint="cs"/>
          <w:rtl/>
        </w:rPr>
        <w:t xml:space="preserve">הכנסת מיכל רוזין, גם לרשותך עד שלוש דקות. </w:t>
      </w:r>
    </w:p>
    <w:p w:rsidR="008820DE" w:rsidRDefault="008820DE" w:rsidP="00343828">
      <w:pPr>
        <w:rPr>
          <w:rtl/>
        </w:rPr>
      </w:pPr>
      <w:bookmarkStart w:id="3795" w:name="_ETM_Q15_238835"/>
      <w:bookmarkStart w:id="3796" w:name="_ETM_Q15_238913"/>
      <w:bookmarkEnd w:id="3795"/>
      <w:bookmarkEnd w:id="3796"/>
    </w:p>
    <w:bookmarkStart w:id="3797" w:name="_ETM_Q15_365397" w:displacedByCustomXml="next"/>
    <w:bookmarkEnd w:id="3797" w:displacedByCustomXml="next"/>
    <w:bookmarkStart w:id="3798" w:name="_ETM_Q15_365475" w:displacedByCustomXml="next"/>
    <w:bookmarkEnd w:id="3798" w:displacedByCustomXml="next"/>
    <w:sdt>
      <w:sdtPr>
        <w:rPr>
          <w:rtl/>
        </w:rPr>
        <w:alias w:val="קריאה"/>
        <w:tag w:val="&lt;ID&gt;5405&lt;/ID&gt;&lt;Name&gt;יעקב מרגי - ש&quot;ס&lt;/Name&gt;&lt;Data&gt;יעקב מרגי (ש&quot;ס)&lt;/Data&gt;&lt;Shortcut&gt;יעמר&lt;/Shortcut&gt;"/>
        <w:id w:val="-770708833"/>
        <w:placeholder>
          <w:docPart w:val="2C25E2F5F4CC461FAC35CE28DCE32F96"/>
        </w:placeholder>
        <w15:color w:val="993366"/>
      </w:sdtPr>
      <w:sdtEndPr/>
      <w:sdtContent>
        <w:p w:rsidR="008820DE" w:rsidRDefault="008820DE" w:rsidP="00343828">
          <w:pPr>
            <w:pStyle w:val="af5"/>
            <w:keepNext/>
            <w:rPr>
              <w:rtl/>
            </w:rPr>
          </w:pPr>
          <w:r w:rsidRPr="003E2D23">
            <w:rPr>
              <w:rStyle w:val="afe"/>
              <w:color w:val="000000"/>
              <w:rtl/>
            </w:rPr>
            <w:t>יעקב מרגי (ש"ס)</w:t>
          </w:r>
          <w:r w:rsidRPr="003E2D23">
            <w:rPr>
              <w:color w:val="000000"/>
              <w:rtl/>
            </w:rPr>
            <w:t>:</w:t>
          </w:r>
        </w:p>
      </w:sdtContent>
    </w:sdt>
    <w:p w:rsidR="008820DE" w:rsidRPr="003E2D23" w:rsidRDefault="008820DE" w:rsidP="00343828">
      <w:pPr>
        <w:rPr>
          <w:rtl/>
        </w:rPr>
      </w:pPr>
      <w:bookmarkStart w:id="3799" w:name="_ETM_Q15_369866"/>
      <w:bookmarkStart w:id="3800" w:name="_ETM_Q15_370225"/>
      <w:bookmarkStart w:id="3801" w:name="_ETM_Q15_370319"/>
      <w:bookmarkEnd w:id="3799"/>
      <w:bookmarkEnd w:id="3800"/>
      <w:bookmarkEnd w:id="3801"/>
    </w:p>
    <w:p w:rsidR="008820DE" w:rsidRDefault="008820DE" w:rsidP="00343828">
      <w:pPr>
        <w:rPr>
          <w:rtl/>
        </w:rPr>
      </w:pPr>
      <w:bookmarkStart w:id="3802" w:name="_ETM_Q15_342163"/>
      <w:bookmarkStart w:id="3803" w:name="_ETM_Q15_342241"/>
      <w:bookmarkEnd w:id="3802"/>
      <w:bookmarkEnd w:id="3803"/>
      <w:r>
        <w:rPr>
          <w:rFonts w:hint="cs"/>
          <w:rtl/>
        </w:rPr>
        <w:t>מה, אנחנו בטהר</w:t>
      </w:r>
      <w:bookmarkStart w:id="3804" w:name="_ETM_Q15_267355"/>
      <w:bookmarkEnd w:id="3804"/>
      <w:r>
        <w:rPr>
          <w:rFonts w:hint="cs"/>
          <w:rtl/>
        </w:rPr>
        <w:t xml:space="preserve">ן </w:t>
      </w:r>
      <w:r w:rsidR="004F2FC9">
        <w:rPr>
          <w:rFonts w:hint="cs"/>
          <w:rtl/>
        </w:rPr>
        <w:t>– – –</w:t>
      </w:r>
    </w:p>
    <w:p w:rsidR="008820DE" w:rsidRDefault="008820DE" w:rsidP="00343828">
      <w:pPr>
        <w:rPr>
          <w:rtl/>
        </w:rPr>
      </w:pPr>
      <w:bookmarkStart w:id="3805" w:name="_ETM_Q15_260111"/>
      <w:bookmarkStart w:id="3806" w:name="_ETM_Q15_260191"/>
      <w:bookmarkEnd w:id="3805"/>
      <w:bookmarkEnd w:id="3806"/>
    </w:p>
    <w:bookmarkStart w:id="3807" w:name="_ETM_Q15_260505" w:displacedByCustomXml="next"/>
    <w:bookmarkEnd w:id="3807" w:displacedByCustomXml="next"/>
    <w:bookmarkStart w:id="3808" w:name="_ETM_Q15_260430" w:displacedByCustomXml="next"/>
    <w:bookmarkEnd w:id="3808" w:displacedByCustomXml="next"/>
    <w:sdt>
      <w:sdtPr>
        <w:rPr>
          <w:rtl/>
        </w:rPr>
        <w:alias w:val="יור"/>
        <w:tag w:val="&lt;ID&gt;5413&lt;/ID&gt;&lt;Name&gt;טלי פלוסקוב - יו&quot;ר&lt;/Name&gt;&lt;Data&gt;טלי פלוסקוב:&lt;/Data&gt;&lt;Shortcut&gt;&lt;/Shortcut&gt;"/>
        <w:id w:val="1823547054"/>
        <w:placeholder>
          <w:docPart w:val="2C25E2F5F4CC461FAC35CE28DCE32F96"/>
        </w:placeholder>
        <w15:color w:val="993366"/>
      </w:sdtPr>
      <w:sdtEndPr/>
      <w:sdtContent>
        <w:p w:rsidR="008820DE" w:rsidRDefault="008820DE" w:rsidP="00343828">
          <w:pPr>
            <w:pStyle w:val="af6"/>
            <w:keepNext/>
            <w:rPr>
              <w:rtl/>
            </w:rPr>
          </w:pPr>
          <w:r w:rsidRPr="0066535A">
            <w:rPr>
              <w:rStyle w:val="afe"/>
              <w:color w:val="000000"/>
              <w:rtl/>
            </w:rPr>
            <w:t>היו"ר טלי פלוסקוב:</w:t>
          </w:r>
        </w:p>
      </w:sdtContent>
    </w:sdt>
    <w:p w:rsidR="008820DE" w:rsidRDefault="008820DE" w:rsidP="004F2FC9">
      <w:pPr>
        <w:rPr>
          <w:rtl/>
        </w:rPr>
      </w:pPr>
    </w:p>
    <w:p w:rsidR="008820DE" w:rsidRPr="0066535A" w:rsidRDefault="008820DE" w:rsidP="002A5831">
      <w:pPr>
        <w:rPr>
          <w:rtl/>
        </w:rPr>
      </w:pPr>
      <w:bookmarkStart w:id="3809" w:name="_ETM_Q15_263038"/>
      <w:bookmarkEnd w:id="3809"/>
      <w:r>
        <w:rPr>
          <w:rFonts w:hint="cs"/>
          <w:rtl/>
        </w:rPr>
        <w:t>זה התקנו</w:t>
      </w:r>
      <w:r w:rsidR="002A5831">
        <w:rPr>
          <w:rFonts w:hint="cs"/>
          <w:rtl/>
        </w:rPr>
        <w:t>ן</w:t>
      </w:r>
      <w:r>
        <w:rPr>
          <w:rFonts w:hint="cs"/>
          <w:rtl/>
        </w:rPr>
        <w:t xml:space="preserve">, כל מי </w:t>
      </w:r>
      <w:r>
        <w:rPr>
          <w:rtl/>
        </w:rPr>
        <w:t>–</w:t>
      </w:r>
      <w:r>
        <w:rPr>
          <w:rFonts w:hint="cs"/>
          <w:rtl/>
        </w:rPr>
        <w:t xml:space="preserve"> אה, זה </w:t>
      </w:r>
      <w:bookmarkStart w:id="3810" w:name="_ETM_Q15_268487"/>
      <w:bookmarkEnd w:id="3810"/>
      <w:r>
        <w:rPr>
          <w:rFonts w:hint="cs"/>
          <w:rtl/>
        </w:rPr>
        <w:t xml:space="preserve">לגבי החוק. בבקשה, גברתי, גם לרשותך עד שלוש דקות. </w:t>
      </w:r>
      <w:bookmarkStart w:id="3811" w:name="_ETM_Q15_273821"/>
      <w:bookmarkEnd w:id="3811"/>
    </w:p>
    <w:p w:rsidR="008820DE" w:rsidRDefault="008820DE" w:rsidP="00343828">
      <w:pPr>
        <w:rPr>
          <w:rtl/>
        </w:rPr>
      </w:pPr>
      <w:bookmarkStart w:id="3812" w:name="_ETM_Q15_352694"/>
      <w:bookmarkStart w:id="3813" w:name="_ETM_Q15_352803"/>
      <w:bookmarkEnd w:id="3812"/>
      <w:bookmarkEnd w:id="3813"/>
    </w:p>
    <w:bookmarkStart w:id="3814" w:name="_ETM_Q15_273444" w:displacedByCustomXml="next"/>
    <w:bookmarkEnd w:id="3814" w:displacedByCustomXml="next"/>
    <w:bookmarkStart w:id="3815" w:name="_ETM_Q15_273554" w:displacedByCustomXml="next"/>
    <w:bookmarkEnd w:id="3815" w:displacedByCustomXml="next"/>
    <w:bookmarkStart w:id="3816" w:name="_ETM_Q15_283804" w:displacedByCustomXml="next"/>
    <w:bookmarkEnd w:id="3816" w:displacedByCustomXml="next"/>
    <w:bookmarkStart w:id="3817" w:name="_Toc5266876" w:displacedByCustomXml="next"/>
    <w:bookmarkStart w:id="3818" w:name="_Toc518505497" w:displacedByCustomXml="next"/>
    <w:bookmarkStart w:id="3819" w:name="_Toc518504188" w:displacedByCustomXml="next"/>
    <w:bookmarkStart w:id="3820" w:name="_Toc518502897" w:displacedByCustomXml="next"/>
    <w:sdt>
      <w:sdtPr>
        <w:rPr>
          <w:rFonts w:hint="cs"/>
          <w:rtl/>
        </w:rPr>
        <w:alias w:val="דובר"/>
        <w:tag w:val="&lt;ID&gt;5105&lt;/ID&gt;&lt;Name&gt;מיכל רוזין - מרצ&lt;/Name&gt;&lt;Data&gt;מיכל רוזין (מרצ)&lt;/Data&gt;&lt;Shortcut&gt;מירו&lt;/Shortcut&gt;&lt;MemberID&gt;2526&lt;/MemberID&gt;"/>
        <w:id w:val="1341207820"/>
        <w:placeholder>
          <w:docPart w:val="2C25E2F5F4CC461FAC35CE28DCE32F96"/>
        </w:placeholder>
        <w15:color w:val="993366"/>
      </w:sdtPr>
      <w:sdtEndPr/>
      <w:sdtContent>
        <w:p w:rsidR="008820DE" w:rsidRDefault="008820DE" w:rsidP="00343828">
          <w:pPr>
            <w:pStyle w:val="a4"/>
            <w:keepNext/>
            <w:rPr>
              <w:rtl/>
            </w:rPr>
          </w:pPr>
          <w:r w:rsidRPr="003E2D23">
            <w:rPr>
              <w:rStyle w:val="afe"/>
              <w:color w:val="000000"/>
              <w:rtl/>
            </w:rPr>
            <w:t>מיכל רוזין (מרצ)</w:t>
          </w:r>
          <w:r w:rsidRPr="003E2D23">
            <w:rPr>
              <w:color w:val="000000"/>
              <w:rtl/>
            </w:rPr>
            <w:t>:</w:t>
          </w:r>
        </w:p>
      </w:sdtContent>
    </w:sdt>
    <w:bookmarkEnd w:id="3817" w:displacedByCustomXml="prev"/>
    <w:bookmarkEnd w:id="3818" w:displacedByCustomXml="prev"/>
    <w:bookmarkEnd w:id="3819" w:displacedByCustomXml="prev"/>
    <w:bookmarkEnd w:id="3820" w:displacedByCustomXml="prev"/>
    <w:p w:rsidR="008820DE" w:rsidRDefault="008820DE" w:rsidP="004F2FC9">
      <w:pPr>
        <w:rPr>
          <w:rtl/>
        </w:rPr>
      </w:pPr>
    </w:p>
    <w:p w:rsidR="008820DE" w:rsidRDefault="008820DE" w:rsidP="00343828">
      <w:pPr>
        <w:rPr>
          <w:rtl/>
        </w:rPr>
      </w:pPr>
      <w:bookmarkStart w:id="3821" w:name="_ETM_Q15_285022"/>
      <w:bookmarkEnd w:id="3821"/>
      <w:r>
        <w:rPr>
          <w:rFonts w:hint="cs"/>
          <w:rtl/>
        </w:rPr>
        <w:t xml:space="preserve">השר בנט, צר לי שלא הגבת, כנראה לא הקשבת </w:t>
      </w:r>
      <w:bookmarkStart w:id="3822" w:name="_ETM_Q15_275112"/>
      <w:bookmarkEnd w:id="3822"/>
      <w:r>
        <w:rPr>
          <w:rFonts w:hint="cs"/>
          <w:rtl/>
        </w:rPr>
        <w:t xml:space="preserve">לדברים שאני אמרתי. אז אולי אני אספר לך משהו </w:t>
      </w:r>
      <w:bookmarkStart w:id="3823" w:name="_ETM_Q15_281156"/>
      <w:bookmarkEnd w:id="3823"/>
      <w:r>
        <w:rPr>
          <w:rFonts w:hint="cs"/>
          <w:rtl/>
        </w:rPr>
        <w:t xml:space="preserve">שאתה לא יודע. אני חלק מהוועדה של חוק הגיוס, </w:t>
      </w:r>
      <w:bookmarkStart w:id="3824" w:name="_ETM_Q15_285305"/>
      <w:bookmarkEnd w:id="3824"/>
      <w:r>
        <w:rPr>
          <w:rFonts w:hint="cs"/>
          <w:rtl/>
        </w:rPr>
        <w:t xml:space="preserve">ואני אומרת שם בצורה חד-משמעית וברורה: אני לא </w:t>
      </w:r>
      <w:bookmarkStart w:id="3825" w:name="_ETM_Q15_285901"/>
      <w:bookmarkEnd w:id="3825"/>
      <w:r>
        <w:rPr>
          <w:rFonts w:hint="cs"/>
          <w:rtl/>
        </w:rPr>
        <w:t>חושבת שצריך עכשיו לגייס את החרדים</w:t>
      </w:r>
      <w:r w:rsidRPr="00EA7193">
        <w:rPr>
          <w:rFonts w:hint="cs"/>
          <w:rtl/>
        </w:rPr>
        <w:t xml:space="preserve"> </w:t>
      </w:r>
      <w:r>
        <w:rPr>
          <w:rFonts w:hint="cs"/>
          <w:rtl/>
        </w:rPr>
        <w:t xml:space="preserve">בהמוניהם, ואני חושבת </w:t>
      </w:r>
      <w:bookmarkStart w:id="3826" w:name="_ETM_Q15_292362"/>
      <w:bookmarkEnd w:id="3826"/>
      <w:r>
        <w:rPr>
          <w:rFonts w:hint="cs"/>
          <w:rtl/>
        </w:rPr>
        <w:t xml:space="preserve">שיש לכך השלכות מאוד קשות, בראש ובראשונה </w:t>
      </w:r>
      <w:bookmarkStart w:id="3827" w:name="_ETM_Q15_294450"/>
      <w:bookmarkEnd w:id="3827"/>
      <w:r>
        <w:rPr>
          <w:rFonts w:hint="cs"/>
          <w:rtl/>
        </w:rPr>
        <w:t xml:space="preserve">על הדרת נשים מהצבא. כן, יש לכך השלכות קשות, וצריך </w:t>
      </w:r>
      <w:bookmarkStart w:id="3828" w:name="_ETM_Q15_298083"/>
      <w:bookmarkEnd w:id="3828"/>
      <w:r>
        <w:rPr>
          <w:rFonts w:hint="cs"/>
          <w:rtl/>
        </w:rPr>
        <w:t xml:space="preserve">להביא את זה בחשבון וצריך לדבר על זה. </w:t>
      </w:r>
    </w:p>
    <w:p w:rsidR="008820DE" w:rsidRDefault="008820DE" w:rsidP="00343828">
      <w:pPr>
        <w:rPr>
          <w:rtl/>
        </w:rPr>
      </w:pPr>
      <w:bookmarkStart w:id="3829" w:name="_ETM_Q15_300541"/>
      <w:bookmarkEnd w:id="3829"/>
    </w:p>
    <w:p w:rsidR="008820DE" w:rsidRDefault="008820DE" w:rsidP="002A5831">
      <w:pPr>
        <w:rPr>
          <w:rtl/>
        </w:rPr>
      </w:pPr>
      <w:bookmarkStart w:id="3830" w:name="_ETM_Q15_300837"/>
      <w:bookmarkEnd w:id="3830"/>
      <w:r>
        <w:rPr>
          <w:rFonts w:hint="cs"/>
          <w:rtl/>
        </w:rPr>
        <w:t>א</w:t>
      </w:r>
      <w:bookmarkStart w:id="3831" w:name="_ETM_Q15_301072"/>
      <w:bookmarkStart w:id="3832" w:name="_ETM_Q15_301128"/>
      <w:bookmarkEnd w:id="3831"/>
      <w:bookmarkEnd w:id="3832"/>
      <w:r>
        <w:rPr>
          <w:rFonts w:hint="cs"/>
          <w:rtl/>
        </w:rPr>
        <w:t xml:space="preserve">בל יותר </w:t>
      </w:r>
      <w:bookmarkStart w:id="3833" w:name="_ETM_Q15_302989"/>
      <w:bookmarkEnd w:id="3833"/>
      <w:r>
        <w:rPr>
          <w:rFonts w:hint="cs"/>
          <w:rtl/>
        </w:rPr>
        <w:t xml:space="preserve">מזה, כמו שאמרה חברת הכנסת מיכאלי, אנחנו הרי יודעים שזה </w:t>
      </w:r>
      <w:bookmarkStart w:id="3834" w:name="_ETM_Q15_306600"/>
      <w:bookmarkEnd w:id="3834"/>
      <w:r>
        <w:rPr>
          <w:rFonts w:hint="cs"/>
          <w:rtl/>
        </w:rPr>
        <w:t xml:space="preserve">לא צו המציאות. אנחנו רואים פה את שיתוף הפעולה, בתוך הכנסת; אנחנו רואים בכל העולם </w:t>
      </w:r>
      <w:r>
        <w:rPr>
          <w:rtl/>
        </w:rPr>
        <w:t>–</w:t>
      </w:r>
      <w:r>
        <w:rPr>
          <w:rFonts w:hint="cs"/>
          <w:rtl/>
        </w:rPr>
        <w:t xml:space="preserve"> לא </w:t>
      </w:r>
      <w:bookmarkStart w:id="3835" w:name="_ETM_Q15_308922"/>
      <w:bookmarkEnd w:id="3835"/>
      <w:r>
        <w:rPr>
          <w:rFonts w:hint="cs"/>
          <w:rtl/>
        </w:rPr>
        <w:t>רק בניו יורק</w:t>
      </w:r>
      <w:r w:rsidR="002A5831">
        <w:rPr>
          <w:rFonts w:hint="cs"/>
          <w:rtl/>
        </w:rPr>
        <w:t>,</w:t>
      </w:r>
      <w:r>
        <w:rPr>
          <w:rFonts w:hint="cs"/>
          <w:rtl/>
        </w:rPr>
        <w:t xml:space="preserve"> בכל העולם </w:t>
      </w:r>
      <w:r>
        <w:rPr>
          <w:rtl/>
        </w:rPr>
        <w:t>–</w:t>
      </w:r>
      <w:r>
        <w:rPr>
          <w:rFonts w:hint="cs"/>
          <w:rtl/>
        </w:rPr>
        <w:t xml:space="preserve"> </w:t>
      </w:r>
      <w:r w:rsidR="002A5831">
        <w:rPr>
          <w:rFonts w:hint="cs"/>
          <w:rtl/>
        </w:rPr>
        <w:t>ש</w:t>
      </w:r>
      <w:r>
        <w:rPr>
          <w:rFonts w:hint="cs"/>
          <w:rtl/>
        </w:rPr>
        <w:t xml:space="preserve">יהודים חרדים עובדים ולומדים ביחד עם כלל האוכלוסייה. אז </w:t>
      </w:r>
      <w:bookmarkStart w:id="3836" w:name="_ETM_Q15_315406"/>
      <w:bookmarkEnd w:id="3836"/>
      <w:r>
        <w:rPr>
          <w:rFonts w:hint="cs"/>
          <w:rtl/>
        </w:rPr>
        <w:t>זה בסדר שבמדינת ישראל יש חוקים שמקנים</w:t>
      </w:r>
      <w:r w:rsidR="002A5831">
        <w:rPr>
          <w:rFonts w:hint="cs"/>
          <w:rtl/>
        </w:rPr>
        <w:t xml:space="preserve"> חינוך נפרד,</w:t>
      </w:r>
      <w:r>
        <w:rPr>
          <w:rFonts w:hint="cs"/>
          <w:rtl/>
        </w:rPr>
        <w:t xml:space="preserve"> כמו בבתי ספר</w:t>
      </w:r>
      <w:r w:rsidR="002A5831">
        <w:rPr>
          <w:rFonts w:hint="cs"/>
          <w:rtl/>
        </w:rPr>
        <w:t xml:space="preserve">, </w:t>
      </w:r>
      <w:r>
        <w:rPr>
          <w:rFonts w:hint="cs"/>
          <w:rtl/>
        </w:rPr>
        <w:t>או כמובן בתי כנסת ומקומות כאלה</w:t>
      </w:r>
      <w:r w:rsidR="002A5831">
        <w:rPr>
          <w:rFonts w:hint="cs"/>
          <w:rtl/>
        </w:rPr>
        <w:t xml:space="preserve">, </w:t>
      </w:r>
      <w:r>
        <w:rPr>
          <w:rFonts w:hint="cs"/>
          <w:rtl/>
        </w:rPr>
        <w:t xml:space="preserve">אבל האם </w:t>
      </w:r>
      <w:bookmarkStart w:id="3837" w:name="_ETM_Q15_323126"/>
      <w:bookmarkEnd w:id="3837"/>
      <w:r>
        <w:rPr>
          <w:rFonts w:hint="cs"/>
          <w:rtl/>
        </w:rPr>
        <w:t xml:space="preserve">המרחב הציבורי הוא מרחב ציבורי שבו אתה מפלה קבוצה </w:t>
      </w:r>
      <w:bookmarkStart w:id="3838" w:name="_ETM_Q15_329267"/>
      <w:bookmarkEnd w:id="3838"/>
      <w:r>
        <w:rPr>
          <w:rFonts w:hint="cs"/>
          <w:rtl/>
        </w:rPr>
        <w:t xml:space="preserve">אחת מול השנייה? אם הייתי מספרת </w:t>
      </w:r>
      <w:r w:rsidR="002A5831">
        <w:rPr>
          <w:rFonts w:hint="cs"/>
          <w:rtl/>
        </w:rPr>
        <w:t>ב</w:t>
      </w:r>
      <w:r>
        <w:rPr>
          <w:rFonts w:hint="cs"/>
          <w:rtl/>
        </w:rPr>
        <w:t xml:space="preserve">אותו סיפור </w:t>
      </w:r>
      <w:bookmarkStart w:id="3839" w:name="_ETM_Q15_331302"/>
      <w:bookmarkEnd w:id="3839"/>
      <w:r>
        <w:rPr>
          <w:rFonts w:hint="cs"/>
          <w:rtl/>
        </w:rPr>
        <w:t>על המעיינות הירושלמי</w:t>
      </w:r>
      <w:r w:rsidR="002A5831">
        <w:rPr>
          <w:rFonts w:hint="cs"/>
          <w:rtl/>
        </w:rPr>
        <w:t>י</w:t>
      </w:r>
      <w:r>
        <w:rPr>
          <w:rFonts w:hint="cs"/>
          <w:rtl/>
        </w:rPr>
        <w:t xml:space="preserve">ם שלא נותנים לאתיופים להיכנס </w:t>
      </w:r>
      <w:r>
        <w:rPr>
          <w:rtl/>
        </w:rPr>
        <w:t>–</w:t>
      </w:r>
      <w:r>
        <w:rPr>
          <w:rFonts w:hint="cs"/>
          <w:rtl/>
        </w:rPr>
        <w:t xml:space="preserve"> אתה יודע </w:t>
      </w:r>
      <w:bookmarkStart w:id="3840" w:name="_ETM_Q15_335464"/>
      <w:bookmarkEnd w:id="3840"/>
      <w:r>
        <w:rPr>
          <w:rFonts w:hint="cs"/>
          <w:rtl/>
        </w:rPr>
        <w:t xml:space="preserve">איזה קול צעקה היה קם פה? למה כשזה נשים </w:t>
      </w:r>
      <w:bookmarkStart w:id="3841" w:name="_ETM_Q15_339900"/>
      <w:bookmarkEnd w:id="3841"/>
      <w:r>
        <w:rPr>
          <w:rFonts w:hint="cs"/>
          <w:rtl/>
        </w:rPr>
        <w:t>זה בסדר, למה כשזה נשים זה מוצדק? אפשר לזרוק עליה</w:t>
      </w:r>
      <w:r w:rsidR="002A5831">
        <w:rPr>
          <w:rFonts w:hint="cs"/>
          <w:rtl/>
        </w:rPr>
        <w:t>ן</w:t>
      </w:r>
      <w:r>
        <w:rPr>
          <w:rFonts w:hint="cs"/>
          <w:rtl/>
        </w:rPr>
        <w:t xml:space="preserve"> </w:t>
      </w:r>
      <w:bookmarkStart w:id="3842" w:name="_ETM_Q15_342964"/>
      <w:bookmarkEnd w:id="3842"/>
      <w:r>
        <w:rPr>
          <w:rFonts w:hint="cs"/>
          <w:rtl/>
        </w:rPr>
        <w:t xml:space="preserve">אבנים, אפשר לקלל אותן, ואפשר להגיד: למה הן לא מתחשבות? למה הן </w:t>
      </w:r>
      <w:r w:rsidR="002A5831">
        <w:rPr>
          <w:rFonts w:hint="cs"/>
          <w:rtl/>
        </w:rPr>
        <w:t xml:space="preserve">לא </w:t>
      </w:r>
      <w:r>
        <w:rPr>
          <w:rFonts w:hint="cs"/>
          <w:rtl/>
        </w:rPr>
        <w:t xml:space="preserve">עושות טובה ויוצאות </w:t>
      </w:r>
      <w:r w:rsidR="002A5831">
        <w:rPr>
          <w:rFonts w:hint="cs"/>
          <w:rtl/>
        </w:rPr>
        <w:t>מה</w:t>
      </w:r>
      <w:r>
        <w:rPr>
          <w:rFonts w:hint="cs"/>
          <w:rtl/>
        </w:rPr>
        <w:t xml:space="preserve">מעיין, שילכו לבריכה </w:t>
      </w:r>
      <w:bookmarkStart w:id="3843" w:name="_ETM_Q15_352084"/>
      <w:bookmarkEnd w:id="3843"/>
      <w:r>
        <w:rPr>
          <w:rFonts w:hint="cs"/>
          <w:rtl/>
        </w:rPr>
        <w:t xml:space="preserve">ציבורית. למה אז זה בסדר? למה פתאום ההתחשבות ברגשות הדתיים </w:t>
      </w:r>
      <w:bookmarkStart w:id="3844" w:name="_ETM_Q15_358338"/>
      <w:bookmarkEnd w:id="3844"/>
      <w:r>
        <w:rPr>
          <w:rFonts w:hint="cs"/>
          <w:rtl/>
        </w:rPr>
        <w:t>גובר</w:t>
      </w:r>
      <w:r w:rsidR="002A5831">
        <w:rPr>
          <w:rFonts w:hint="cs"/>
          <w:rtl/>
        </w:rPr>
        <w:t>ת</w:t>
      </w:r>
      <w:r>
        <w:rPr>
          <w:rFonts w:hint="cs"/>
          <w:rtl/>
        </w:rPr>
        <w:t xml:space="preserve"> על נשים? זה קשור לכל </w:t>
      </w:r>
      <w:bookmarkStart w:id="3845" w:name="_ETM_Q15_358543"/>
      <w:bookmarkEnd w:id="3845"/>
      <w:r>
        <w:rPr>
          <w:rFonts w:hint="cs"/>
          <w:rtl/>
        </w:rPr>
        <w:t>אחת מקבוצות האוכלוסייה</w:t>
      </w:r>
      <w:r w:rsidR="002A5831">
        <w:rPr>
          <w:rFonts w:hint="cs"/>
          <w:rtl/>
        </w:rPr>
        <w:t>.</w:t>
      </w:r>
      <w:r>
        <w:rPr>
          <w:rFonts w:hint="cs"/>
          <w:rtl/>
        </w:rPr>
        <w:t xml:space="preserve"> כולנו נורא רגישים חברתית עד שזה </w:t>
      </w:r>
      <w:bookmarkStart w:id="3846" w:name="_ETM_Q15_366328"/>
      <w:bookmarkEnd w:id="3846"/>
      <w:r>
        <w:rPr>
          <w:rFonts w:hint="cs"/>
          <w:rtl/>
        </w:rPr>
        <w:t xml:space="preserve">מגיע לנשים </w:t>
      </w:r>
      <w:r>
        <w:rPr>
          <w:rFonts w:hint="eastAsia"/>
        </w:rPr>
        <w:t>–</w:t>
      </w:r>
      <w:r>
        <w:rPr>
          <w:rFonts w:hint="cs"/>
          <w:rtl/>
        </w:rPr>
        <w:t xml:space="preserve"> נשים תמיד צריכות להתחשב. </w:t>
      </w:r>
    </w:p>
    <w:p w:rsidR="008820DE" w:rsidRDefault="008820DE" w:rsidP="00343828">
      <w:pPr>
        <w:rPr>
          <w:rtl/>
        </w:rPr>
      </w:pPr>
      <w:bookmarkStart w:id="3847" w:name="_ETM_Q15_364362"/>
      <w:bookmarkEnd w:id="3847"/>
    </w:p>
    <w:p w:rsidR="008820DE" w:rsidRDefault="008820DE" w:rsidP="002A5831">
      <w:pPr>
        <w:rPr>
          <w:rtl/>
        </w:rPr>
      </w:pPr>
      <w:bookmarkStart w:id="3848" w:name="_ETM_Q15_364741"/>
      <w:bookmarkStart w:id="3849" w:name="_ETM_Q15_364979"/>
      <w:bookmarkStart w:id="3850" w:name="_ETM_Q15_365028"/>
      <w:bookmarkEnd w:id="3848"/>
      <w:bookmarkEnd w:id="3849"/>
      <w:bookmarkEnd w:id="3850"/>
      <w:r>
        <w:rPr>
          <w:rFonts w:hint="cs"/>
          <w:rtl/>
        </w:rPr>
        <w:t xml:space="preserve">אז לא. לא, בהדרה </w:t>
      </w:r>
      <w:bookmarkStart w:id="3851" w:name="_ETM_Q15_369294"/>
      <w:bookmarkEnd w:id="3851"/>
      <w:r>
        <w:rPr>
          <w:rFonts w:hint="cs"/>
          <w:rtl/>
        </w:rPr>
        <w:t xml:space="preserve">הציבורית, בהדרה במרחב הציבורי, הגיע הזמן להגיד: לא. אף אחד </w:t>
      </w:r>
      <w:bookmarkStart w:id="3852" w:name="_ETM_Q15_376247"/>
      <w:bookmarkEnd w:id="3852"/>
      <w:r>
        <w:rPr>
          <w:rFonts w:hint="cs"/>
          <w:rtl/>
        </w:rPr>
        <w:t xml:space="preserve">לא נכנס לתוך הבית, אף אחד לא אומר </w:t>
      </w:r>
      <w:bookmarkStart w:id="3853" w:name="_ETM_Q15_375293"/>
      <w:bookmarkEnd w:id="3853"/>
      <w:r>
        <w:rPr>
          <w:rFonts w:hint="cs"/>
          <w:rtl/>
        </w:rPr>
        <w:t xml:space="preserve">בתוך הבית איזה אירוע לקיים. אפשר לקיים את אותם אירועים במקומות </w:t>
      </w:r>
      <w:r>
        <w:rPr>
          <w:rtl/>
        </w:rPr>
        <w:t>–</w:t>
      </w:r>
      <w:r>
        <w:rPr>
          <w:rFonts w:hint="cs"/>
          <w:rtl/>
        </w:rPr>
        <w:t xml:space="preserve"> אף אחד גם לא בא לבני ברק </w:t>
      </w:r>
      <w:bookmarkStart w:id="3854" w:name="_ETM_Q15_383407"/>
      <w:bookmarkEnd w:id="3854"/>
      <w:r>
        <w:rPr>
          <w:rFonts w:hint="cs"/>
          <w:rtl/>
        </w:rPr>
        <w:t xml:space="preserve">ואמר: אנחנו עכשיו רוצים לעשות פה מצעד גאווה או עכשיו </w:t>
      </w:r>
      <w:bookmarkStart w:id="3855" w:name="_ETM_Q15_385108"/>
      <w:bookmarkEnd w:id="3855"/>
      <w:r>
        <w:rPr>
          <w:rFonts w:hint="cs"/>
          <w:rtl/>
        </w:rPr>
        <w:t xml:space="preserve">אנחנו רוצים שלא תעזו לקיים אירוע נפרד בבני </w:t>
      </w:r>
      <w:bookmarkStart w:id="3856" w:name="_ETM_Q15_387942"/>
      <w:bookmarkEnd w:id="3856"/>
      <w:r>
        <w:rPr>
          <w:rFonts w:hint="cs"/>
          <w:rtl/>
        </w:rPr>
        <w:t xml:space="preserve">ברק. אבל כן, כשנשים בבית קברות, לא נותנים להן לעמוד </w:t>
      </w:r>
      <w:bookmarkStart w:id="3857" w:name="_ETM_Q15_392103"/>
      <w:bookmarkEnd w:id="3857"/>
      <w:r>
        <w:rPr>
          <w:rFonts w:hint="cs"/>
          <w:rtl/>
        </w:rPr>
        <w:t>ליד הקבר של ההורים שלהן, זוהי הפרדה נוראית</w:t>
      </w:r>
      <w:r w:rsidR="002A5831">
        <w:rPr>
          <w:rFonts w:hint="cs"/>
          <w:rtl/>
        </w:rPr>
        <w:t>.</w:t>
      </w:r>
      <w:r>
        <w:rPr>
          <w:rFonts w:hint="cs"/>
          <w:rtl/>
        </w:rPr>
        <w:t xml:space="preserve"> </w:t>
      </w:r>
      <w:bookmarkStart w:id="3858" w:name="_ETM_Q15_398416"/>
      <w:bookmarkEnd w:id="3858"/>
      <w:r>
        <w:rPr>
          <w:rFonts w:hint="cs"/>
          <w:rtl/>
        </w:rPr>
        <w:t xml:space="preserve">לא נותנים לה לעמוד ליד הקבר </w:t>
      </w:r>
      <w:r>
        <w:rPr>
          <w:rFonts w:hint="eastAsia"/>
          <w:rtl/>
        </w:rPr>
        <w:t xml:space="preserve">– </w:t>
      </w:r>
      <w:r>
        <w:rPr>
          <w:rFonts w:hint="cs"/>
          <w:rtl/>
        </w:rPr>
        <w:t xml:space="preserve">אומרים לה </w:t>
      </w:r>
      <w:bookmarkStart w:id="3859" w:name="_ETM_Q15_400170"/>
      <w:bookmarkEnd w:id="3859"/>
      <w:r>
        <w:rPr>
          <w:rFonts w:hint="cs"/>
          <w:rtl/>
        </w:rPr>
        <w:t>לעמוד בחוץ.</w:t>
      </w:r>
    </w:p>
    <w:p w:rsidR="008820DE" w:rsidRDefault="008820DE" w:rsidP="00343828">
      <w:pPr>
        <w:rPr>
          <w:rtl/>
        </w:rPr>
      </w:pPr>
      <w:bookmarkStart w:id="3860" w:name="_ETM_Q15_407241"/>
      <w:bookmarkStart w:id="3861" w:name="_ETM_Q15_407350"/>
      <w:bookmarkEnd w:id="3860"/>
      <w:bookmarkEnd w:id="3861"/>
    </w:p>
    <w:bookmarkStart w:id="3862" w:name="_ETM_Q15_407616" w:displacedByCustomXml="next"/>
    <w:bookmarkEnd w:id="3862" w:displacedByCustomXml="next"/>
    <w:bookmarkStart w:id="3863" w:name="_ETM_Q15_407694" w:displacedByCustomXml="next"/>
    <w:bookmarkEnd w:id="3863" w:displacedByCustomXml="next"/>
    <w:sdt>
      <w:sdtPr>
        <w:rPr>
          <w:rtl/>
        </w:rPr>
        <w:alias w:val="קריאה"/>
        <w:tag w:val="&lt;ID&gt;5628&lt;/ID&gt;&lt;Name&gt;מיכאל מלכיאלי - ש&quot;ס&lt;/Name&gt;&lt;Data&gt;מיכאל מלכיאלי (ש&quot;ס)&lt;/Data&gt;&lt;Shortcut&gt;מימל&lt;/Shortcut&gt;"/>
        <w:id w:val="-915700574"/>
        <w:placeholder>
          <w:docPart w:val="2C25E2F5F4CC461FAC35CE28DCE32F96"/>
        </w:placeholder>
        <w15:color w:val="993366"/>
      </w:sdtPr>
      <w:sdtEndPr/>
      <w:sdtContent>
        <w:p w:rsidR="008820DE" w:rsidRDefault="008820DE" w:rsidP="00343828">
          <w:pPr>
            <w:pStyle w:val="af5"/>
            <w:keepNext/>
            <w:rPr>
              <w:rtl/>
            </w:rPr>
          </w:pPr>
          <w:r w:rsidRPr="003E2D23">
            <w:rPr>
              <w:rStyle w:val="afe"/>
              <w:color w:val="000000"/>
              <w:rtl/>
            </w:rPr>
            <w:t>מיכאל מלכיאלי (ש"ס)</w:t>
          </w:r>
          <w:r w:rsidRPr="003E2D23">
            <w:rPr>
              <w:color w:val="000000"/>
              <w:rtl/>
            </w:rPr>
            <w:t>:</w:t>
          </w:r>
        </w:p>
      </w:sdtContent>
    </w:sdt>
    <w:p w:rsidR="008820DE" w:rsidRDefault="008820DE" w:rsidP="004F2FC9">
      <w:pPr>
        <w:rPr>
          <w:rtl/>
        </w:rPr>
      </w:pPr>
    </w:p>
    <w:p w:rsidR="008820DE" w:rsidRDefault="008820DE" w:rsidP="00343828">
      <w:pPr>
        <w:rPr>
          <w:rtl/>
        </w:rPr>
      </w:pPr>
      <w:bookmarkStart w:id="3864" w:name="_ETM_Q15_410991"/>
      <w:bookmarkEnd w:id="3864"/>
      <w:r>
        <w:rPr>
          <w:rFonts w:hint="cs"/>
          <w:rtl/>
        </w:rPr>
        <w:t xml:space="preserve">זה </w:t>
      </w:r>
      <w:bookmarkStart w:id="3865" w:name="_ETM_Q15_412194"/>
      <w:bookmarkEnd w:id="3865"/>
      <w:r>
        <w:rPr>
          <w:rFonts w:hint="cs"/>
          <w:rtl/>
        </w:rPr>
        <w:t>לא נכון.</w:t>
      </w:r>
    </w:p>
    <w:p w:rsidR="008820DE" w:rsidRDefault="008820DE" w:rsidP="00343828">
      <w:pPr>
        <w:rPr>
          <w:rtl/>
        </w:rPr>
      </w:pPr>
      <w:bookmarkStart w:id="3866" w:name="_ETM_Q15_414303"/>
      <w:bookmarkStart w:id="3867" w:name="_ETM_Q15_414413"/>
      <w:bookmarkEnd w:id="3866"/>
      <w:bookmarkEnd w:id="3867"/>
    </w:p>
    <w:bookmarkStart w:id="3868" w:name="_ETM_Q15_414678" w:displacedByCustomXml="next"/>
    <w:bookmarkEnd w:id="3868" w:displacedByCustomXml="next"/>
    <w:bookmarkStart w:id="3869" w:name="_ETM_Q15_414757" w:displacedByCustomXml="next"/>
    <w:bookmarkEnd w:id="3869" w:displacedByCustomXml="next"/>
    <w:sdt>
      <w:sdtPr>
        <w:rPr>
          <w:rtl/>
        </w:rPr>
        <w:alias w:val="קריאה"/>
        <w:tag w:val="&lt;ID&gt;5726&lt;/ID&gt;&lt;Name&gt;ינון אזולאי - ש&quot;ס&lt;/Name&gt;&lt;Data&gt;ינון אזולאי (ש&quot;ס)&lt;/Data&gt;&lt;Shortcut&gt;יא&lt;/Shortcut&gt;"/>
        <w:id w:val="54510272"/>
        <w:placeholder>
          <w:docPart w:val="2C25E2F5F4CC461FAC35CE28DCE32F96"/>
        </w:placeholder>
        <w15:color w:val="993366"/>
      </w:sdtPr>
      <w:sdtEndPr/>
      <w:sdtContent>
        <w:p w:rsidR="008820DE" w:rsidRDefault="008820DE" w:rsidP="00343828">
          <w:pPr>
            <w:pStyle w:val="af5"/>
            <w:keepNext/>
            <w:rPr>
              <w:rtl/>
            </w:rPr>
          </w:pPr>
          <w:r w:rsidRPr="003E2D23">
            <w:rPr>
              <w:rStyle w:val="afe"/>
              <w:color w:val="000000"/>
              <w:rtl/>
            </w:rPr>
            <w:t>ינון אזולאי (ש"ס)</w:t>
          </w:r>
          <w:r w:rsidRPr="003E2D23">
            <w:rPr>
              <w:color w:val="000000"/>
              <w:rtl/>
            </w:rPr>
            <w:t>:</w:t>
          </w:r>
        </w:p>
      </w:sdtContent>
    </w:sdt>
    <w:p w:rsidR="008820DE" w:rsidRDefault="008820DE" w:rsidP="004F2FC9">
      <w:pPr>
        <w:rPr>
          <w:rtl/>
        </w:rPr>
      </w:pPr>
    </w:p>
    <w:p w:rsidR="008820DE" w:rsidRDefault="004F2FC9" w:rsidP="00343828">
      <w:pPr>
        <w:rPr>
          <w:rtl/>
        </w:rPr>
      </w:pPr>
      <w:bookmarkStart w:id="3870" w:name="_ETM_Q15_417897"/>
      <w:bookmarkEnd w:id="3870"/>
      <w:r>
        <w:rPr>
          <w:rFonts w:hint="cs"/>
          <w:rtl/>
        </w:rPr>
        <w:t>– – –</w:t>
      </w:r>
    </w:p>
    <w:p w:rsidR="008820DE" w:rsidRDefault="008820DE" w:rsidP="00343828">
      <w:pPr>
        <w:rPr>
          <w:rtl/>
        </w:rPr>
      </w:pPr>
      <w:bookmarkStart w:id="3871" w:name="_ETM_Q15_419210"/>
      <w:bookmarkStart w:id="3872" w:name="_ETM_Q15_419319"/>
      <w:bookmarkEnd w:id="3871"/>
      <w:bookmarkEnd w:id="3872"/>
    </w:p>
    <w:bookmarkStart w:id="3873" w:name="_ETM_Q15_419585" w:displacedByCustomXml="next"/>
    <w:bookmarkEnd w:id="3873" w:displacedByCustomXml="next"/>
    <w:bookmarkStart w:id="3874" w:name="_ETM_Q15_419663" w:displacedByCustomXml="next"/>
    <w:bookmarkEnd w:id="3874" w:displacedByCustomXml="next"/>
    <w:sdt>
      <w:sdtPr>
        <w:rPr>
          <w:rtl/>
        </w:rPr>
        <w:alias w:val="דובר_המשך"/>
        <w:tag w:val="&lt;ID&gt;5105&lt;/ID&gt;&lt;Name&gt;מיכל רוזין - מרצ&lt;/Name&gt;&lt;Data&gt;מיכל רוזין (מרצ)&lt;/Data&gt;&lt;Shortcut&gt;מירו&lt;/Shortcut&gt;"/>
        <w:id w:val="8264040"/>
        <w:placeholder>
          <w:docPart w:val="2C25E2F5F4CC461FAC35CE28DCE32F96"/>
        </w:placeholder>
        <w15:color w:val="993366"/>
      </w:sdtPr>
      <w:sdtEndPr/>
      <w:sdtContent>
        <w:p w:rsidR="008820DE" w:rsidRDefault="008820DE" w:rsidP="00343828">
          <w:pPr>
            <w:pStyle w:val="-"/>
            <w:keepNext/>
            <w:rPr>
              <w:rtl/>
            </w:rPr>
          </w:pPr>
          <w:r w:rsidRPr="003E2D23">
            <w:rPr>
              <w:rStyle w:val="afe"/>
              <w:color w:val="000000"/>
              <w:rtl/>
            </w:rPr>
            <w:t>מיכל רוזין (מרצ)</w:t>
          </w:r>
          <w:r w:rsidRPr="003E2D23">
            <w:rPr>
              <w:color w:val="000000"/>
              <w:rtl/>
            </w:rPr>
            <w:t>:</w:t>
          </w:r>
        </w:p>
      </w:sdtContent>
    </w:sdt>
    <w:p w:rsidR="008820DE" w:rsidRDefault="008820DE" w:rsidP="004F2FC9">
      <w:pPr>
        <w:rPr>
          <w:rtl/>
        </w:rPr>
      </w:pPr>
    </w:p>
    <w:p w:rsidR="008820DE" w:rsidRDefault="008820DE" w:rsidP="002A5831">
      <w:pPr>
        <w:rPr>
          <w:rtl/>
        </w:rPr>
      </w:pPr>
      <w:bookmarkStart w:id="3875" w:name="_ETM_Q15_421319"/>
      <w:bookmarkEnd w:id="3875"/>
      <w:r>
        <w:rPr>
          <w:rFonts w:hint="cs"/>
          <w:rtl/>
        </w:rPr>
        <w:t xml:space="preserve">אל תעשו לי ככה, אל תעשו לי ככה, זה קורה ועוד </w:t>
      </w:r>
      <w:bookmarkStart w:id="3876" w:name="_ETM_Q15_406651"/>
      <w:bookmarkEnd w:id="3876"/>
      <w:r>
        <w:rPr>
          <w:rFonts w:hint="cs"/>
          <w:rtl/>
        </w:rPr>
        <w:t xml:space="preserve">איך, זה קורה ועוד איך. אני מוכנה </w:t>
      </w:r>
      <w:r w:rsidR="002A5831">
        <w:rPr>
          <w:rFonts w:hint="cs"/>
          <w:rtl/>
        </w:rPr>
        <w:t>שב</w:t>
      </w:r>
      <w:r>
        <w:rPr>
          <w:rFonts w:hint="cs"/>
          <w:rtl/>
        </w:rPr>
        <w:t xml:space="preserve">פעם </w:t>
      </w:r>
      <w:r w:rsidR="002A5831">
        <w:rPr>
          <w:rFonts w:hint="cs"/>
          <w:rtl/>
        </w:rPr>
        <w:t>ה</w:t>
      </w:r>
      <w:r>
        <w:rPr>
          <w:rFonts w:hint="cs"/>
          <w:rtl/>
        </w:rPr>
        <w:t xml:space="preserve">באה </w:t>
      </w:r>
      <w:bookmarkStart w:id="3877" w:name="_ETM_Q15_405415"/>
      <w:bookmarkEnd w:id="3877"/>
      <w:r>
        <w:rPr>
          <w:rFonts w:hint="cs"/>
          <w:rtl/>
        </w:rPr>
        <w:t>תבואו איתי לבית הקברות</w:t>
      </w:r>
      <w:r w:rsidR="002A5831">
        <w:rPr>
          <w:rFonts w:hint="cs"/>
          <w:rtl/>
        </w:rPr>
        <w:t>,</w:t>
      </w:r>
      <w:r>
        <w:rPr>
          <w:rFonts w:hint="cs"/>
          <w:rtl/>
        </w:rPr>
        <w:t xml:space="preserve"> חס וחלילה</w:t>
      </w:r>
      <w:r w:rsidR="002A5831">
        <w:rPr>
          <w:rFonts w:hint="cs"/>
          <w:rtl/>
        </w:rPr>
        <w:t>,</w:t>
      </w:r>
      <w:r>
        <w:rPr>
          <w:rFonts w:hint="cs"/>
          <w:rtl/>
        </w:rPr>
        <w:t xml:space="preserve"> </w:t>
      </w:r>
      <w:r w:rsidR="002A5831">
        <w:rPr>
          <w:rFonts w:hint="cs"/>
          <w:rtl/>
        </w:rPr>
        <w:t>ל</w:t>
      </w:r>
      <w:r>
        <w:rPr>
          <w:rFonts w:hint="cs"/>
          <w:rtl/>
        </w:rPr>
        <w:t>הלוויה הבאה</w:t>
      </w:r>
      <w:r w:rsidR="002A5831">
        <w:rPr>
          <w:rFonts w:hint="cs"/>
          <w:rtl/>
        </w:rPr>
        <w:t>,</w:t>
      </w:r>
      <w:r>
        <w:rPr>
          <w:rFonts w:hint="cs"/>
          <w:rtl/>
        </w:rPr>
        <w:t xml:space="preserve"> שבה עושים הפרדה ולא נותנים לאישה או לאם או לאחות.</w:t>
      </w:r>
    </w:p>
    <w:p w:rsidR="008820DE" w:rsidRDefault="008820DE" w:rsidP="00343828">
      <w:pPr>
        <w:rPr>
          <w:rtl/>
        </w:rPr>
      </w:pPr>
      <w:bookmarkStart w:id="3878" w:name="_ETM_Q15_423991"/>
      <w:bookmarkStart w:id="3879" w:name="_ETM_Q15_424100"/>
      <w:bookmarkEnd w:id="3878"/>
      <w:bookmarkEnd w:id="3879"/>
    </w:p>
    <w:bookmarkStart w:id="3880" w:name="_ETM_Q15_424366" w:displacedByCustomXml="next"/>
    <w:bookmarkEnd w:id="3880" w:displacedByCustomXml="next"/>
    <w:bookmarkStart w:id="3881" w:name="_ETM_Q15_424444" w:displacedByCustomXml="next"/>
    <w:bookmarkEnd w:id="3881"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2142944144"/>
        <w:placeholder>
          <w:docPart w:val="2C25E2F5F4CC461FAC35CE28DCE32F96"/>
        </w:placeholder>
        <w15:color w:val="993366"/>
      </w:sdtPr>
      <w:sdtEndPr/>
      <w:sdtContent>
        <w:p w:rsidR="008820DE" w:rsidRDefault="008820DE" w:rsidP="00343828">
          <w:pPr>
            <w:pStyle w:val="af5"/>
            <w:keepNext/>
            <w:rPr>
              <w:rtl/>
            </w:rPr>
          </w:pPr>
          <w:r w:rsidRPr="003E2D23">
            <w:rPr>
              <w:rStyle w:val="afe"/>
              <w:color w:val="000000"/>
              <w:rtl/>
            </w:rPr>
            <w:t>עאידה תומא סלימאן (הרשימה המשותפת)</w:t>
          </w:r>
          <w:r w:rsidRPr="003E2D23">
            <w:rPr>
              <w:color w:val="000000"/>
              <w:rtl/>
            </w:rPr>
            <w:t>:</w:t>
          </w:r>
        </w:p>
      </w:sdtContent>
    </w:sdt>
    <w:p w:rsidR="008820DE" w:rsidRDefault="008820DE" w:rsidP="004F2FC9">
      <w:pPr>
        <w:rPr>
          <w:rtl/>
        </w:rPr>
      </w:pPr>
    </w:p>
    <w:p w:rsidR="008820DE" w:rsidRDefault="008820DE" w:rsidP="00343828">
      <w:pPr>
        <w:rPr>
          <w:rtl/>
        </w:rPr>
      </w:pPr>
      <w:bookmarkStart w:id="3882" w:name="_ETM_Q15_428522"/>
      <w:bookmarkEnd w:id="3882"/>
      <w:r>
        <w:rPr>
          <w:rFonts w:hint="cs"/>
          <w:rtl/>
        </w:rPr>
        <w:t>ה</w:t>
      </w:r>
      <w:bookmarkStart w:id="3883" w:name="_ETM_Q15_428897"/>
      <w:bookmarkEnd w:id="3883"/>
      <w:r>
        <w:rPr>
          <w:rFonts w:hint="cs"/>
          <w:rtl/>
        </w:rPr>
        <w:t xml:space="preserve">יו </w:t>
      </w:r>
      <w:bookmarkStart w:id="3884" w:name="_ETM_Q15_429053"/>
      <w:bookmarkEnd w:id="3884"/>
      <w:r>
        <w:rPr>
          <w:rFonts w:hint="cs"/>
          <w:rtl/>
        </w:rPr>
        <w:t>עדויות בוועדה</w:t>
      </w:r>
      <w:bookmarkStart w:id="3885" w:name="_ETM_Q15_433397"/>
      <w:bookmarkStart w:id="3886" w:name="_ETM_Q15_433632"/>
      <w:bookmarkStart w:id="3887" w:name="_ETM_Q15_433757"/>
      <w:bookmarkStart w:id="3888" w:name="_ETM_Q15_434038"/>
      <w:bookmarkStart w:id="3889" w:name="_ETM_Q15_434178"/>
      <w:bookmarkEnd w:id="3885"/>
      <w:bookmarkEnd w:id="3886"/>
      <w:bookmarkEnd w:id="3887"/>
      <w:bookmarkEnd w:id="3888"/>
      <w:bookmarkEnd w:id="3889"/>
      <w:r>
        <w:rPr>
          <w:rFonts w:hint="cs"/>
          <w:rtl/>
        </w:rPr>
        <w:t xml:space="preserve"> </w:t>
      </w:r>
      <w:r w:rsidR="004F2FC9">
        <w:rPr>
          <w:rFonts w:hint="cs"/>
          <w:rtl/>
        </w:rPr>
        <w:t>– – –</w:t>
      </w:r>
    </w:p>
    <w:p w:rsidR="008820DE" w:rsidRDefault="008820DE" w:rsidP="00343828">
      <w:pPr>
        <w:rPr>
          <w:rtl/>
        </w:rPr>
      </w:pPr>
      <w:bookmarkStart w:id="3890" w:name="_ETM_Q15_437397"/>
      <w:bookmarkStart w:id="3891" w:name="_ETM_Q15_437522"/>
      <w:bookmarkEnd w:id="3890"/>
      <w:bookmarkEnd w:id="3891"/>
    </w:p>
    <w:bookmarkStart w:id="3892" w:name="_ETM_Q15_437788" w:displacedByCustomXml="next"/>
    <w:bookmarkEnd w:id="3892" w:displacedByCustomXml="next"/>
    <w:bookmarkStart w:id="3893" w:name="_ETM_Q15_437897" w:displacedByCustomXml="next"/>
    <w:bookmarkEnd w:id="3893" w:displacedByCustomXml="next"/>
    <w:sdt>
      <w:sdtPr>
        <w:rPr>
          <w:rtl/>
        </w:rPr>
        <w:alias w:val="דובר_המשך"/>
        <w:tag w:val="&lt;ID&gt;5105&lt;/ID&gt;&lt;Name&gt;מיכל רוזין - מרצ&lt;/Name&gt;&lt;Data&gt;מיכל רוזין (מרצ)&lt;/Data&gt;&lt;Shortcut&gt;מירו&lt;/Shortcut&gt;"/>
        <w:id w:val="-629393008"/>
        <w:placeholder>
          <w:docPart w:val="2C25E2F5F4CC461FAC35CE28DCE32F96"/>
        </w:placeholder>
        <w15:color w:val="993366"/>
      </w:sdtPr>
      <w:sdtEndPr/>
      <w:sdtContent>
        <w:p w:rsidR="008820DE" w:rsidRDefault="008820DE" w:rsidP="00343828">
          <w:pPr>
            <w:pStyle w:val="-"/>
            <w:keepNext/>
            <w:rPr>
              <w:rtl/>
            </w:rPr>
          </w:pPr>
          <w:r w:rsidRPr="003E2D23">
            <w:rPr>
              <w:rStyle w:val="afe"/>
              <w:color w:val="000000"/>
              <w:rtl/>
            </w:rPr>
            <w:t>מיכל רוזין (מרצ)</w:t>
          </w:r>
          <w:r w:rsidRPr="003E2D23">
            <w:rPr>
              <w:color w:val="000000"/>
              <w:rtl/>
            </w:rPr>
            <w:t>:</w:t>
          </w:r>
        </w:p>
      </w:sdtContent>
    </w:sdt>
    <w:p w:rsidR="008820DE" w:rsidRDefault="008820DE" w:rsidP="004F2FC9">
      <w:pPr>
        <w:rPr>
          <w:rtl/>
        </w:rPr>
      </w:pPr>
    </w:p>
    <w:p w:rsidR="008820DE" w:rsidRDefault="008820DE" w:rsidP="00343828">
      <w:pPr>
        <w:rPr>
          <w:rtl/>
        </w:rPr>
      </w:pPr>
      <w:bookmarkStart w:id="3894" w:name="_ETM_Q15_439788"/>
      <w:bookmarkEnd w:id="3894"/>
      <w:r>
        <w:rPr>
          <w:rFonts w:hint="cs"/>
          <w:rtl/>
        </w:rPr>
        <w:t xml:space="preserve">בוודאי, היו עדויות בוועדה לקידום מעמד האישה. אבל לא צריך, אנחנו נמצאות </w:t>
      </w:r>
      <w:bookmarkStart w:id="3895" w:name="_ETM_Q15_425645"/>
      <w:bookmarkEnd w:id="3895"/>
      <w:r>
        <w:rPr>
          <w:rFonts w:hint="cs"/>
          <w:rtl/>
        </w:rPr>
        <w:t xml:space="preserve">בהלוויות, אנחנו יודעים בוודאי מה קורה. </w:t>
      </w:r>
    </w:p>
    <w:p w:rsidR="008820DE" w:rsidRDefault="008820DE" w:rsidP="00343828">
      <w:pPr>
        <w:rPr>
          <w:rtl/>
        </w:rPr>
      </w:pPr>
      <w:bookmarkStart w:id="3896" w:name="_ETM_Q15_426717"/>
      <w:bookmarkStart w:id="3897" w:name="_ETM_Q15_426812"/>
      <w:bookmarkEnd w:id="3896"/>
      <w:bookmarkEnd w:id="3897"/>
    </w:p>
    <w:p w:rsidR="008820DE" w:rsidRDefault="008820DE" w:rsidP="002A5831">
      <w:pPr>
        <w:rPr>
          <w:rtl/>
        </w:rPr>
      </w:pPr>
      <w:bookmarkStart w:id="3898" w:name="_ETM_Q15_427067"/>
      <w:bookmarkEnd w:id="3898"/>
      <w:r>
        <w:rPr>
          <w:rFonts w:hint="cs"/>
          <w:rtl/>
        </w:rPr>
        <w:t>א</w:t>
      </w:r>
      <w:bookmarkStart w:id="3899" w:name="_ETM_Q15_427164"/>
      <w:bookmarkEnd w:id="3899"/>
      <w:r>
        <w:rPr>
          <w:rFonts w:hint="cs"/>
          <w:rtl/>
        </w:rPr>
        <w:t>ני מבקשת מכם, אל תיתנו יד ל</w:t>
      </w:r>
      <w:r w:rsidR="002A5831">
        <w:rPr>
          <w:rFonts w:hint="cs"/>
          <w:rtl/>
        </w:rPr>
        <w:t>א</w:t>
      </w:r>
      <w:r>
        <w:rPr>
          <w:rFonts w:hint="cs"/>
          <w:rtl/>
        </w:rPr>
        <w:t xml:space="preserve">פליה הזאת. כמו שלא הייתם </w:t>
      </w:r>
      <w:r w:rsidR="002A5831">
        <w:rPr>
          <w:rFonts w:hint="cs"/>
          <w:rtl/>
        </w:rPr>
        <w:t xml:space="preserve">נותנים </w:t>
      </w:r>
      <w:r>
        <w:rPr>
          <w:rFonts w:hint="cs"/>
          <w:rtl/>
        </w:rPr>
        <w:t>יד</w:t>
      </w:r>
      <w:bookmarkStart w:id="3900" w:name="_ETM_Q15_433022"/>
      <w:bookmarkEnd w:id="3900"/>
      <w:r>
        <w:rPr>
          <w:rFonts w:hint="cs"/>
          <w:rtl/>
        </w:rPr>
        <w:t xml:space="preserve"> ל</w:t>
      </w:r>
      <w:r w:rsidR="002A5831">
        <w:rPr>
          <w:rFonts w:hint="cs"/>
          <w:rtl/>
        </w:rPr>
        <w:t>א</w:t>
      </w:r>
      <w:r>
        <w:rPr>
          <w:rFonts w:hint="cs"/>
          <w:rtl/>
        </w:rPr>
        <w:t>פליה הזאת כלפי שום קבוצת אוכלוסייה</w:t>
      </w:r>
      <w:r w:rsidR="002A5831">
        <w:rPr>
          <w:rFonts w:hint="cs"/>
          <w:rtl/>
        </w:rPr>
        <w:t>,</w:t>
      </w:r>
      <w:r>
        <w:rPr>
          <w:rFonts w:hint="cs"/>
          <w:rtl/>
        </w:rPr>
        <w:t xml:space="preserve"> אל תיתנו </w:t>
      </w:r>
      <w:bookmarkStart w:id="3901" w:name="_ETM_Q15_436023"/>
      <w:bookmarkEnd w:id="3901"/>
      <w:r>
        <w:rPr>
          <w:rFonts w:hint="cs"/>
          <w:rtl/>
        </w:rPr>
        <w:t>יד ל</w:t>
      </w:r>
      <w:r w:rsidR="002A5831">
        <w:rPr>
          <w:rFonts w:hint="cs"/>
          <w:rtl/>
        </w:rPr>
        <w:t>א</w:t>
      </w:r>
      <w:r>
        <w:rPr>
          <w:rFonts w:hint="cs"/>
          <w:rtl/>
        </w:rPr>
        <w:t xml:space="preserve">פליה </w:t>
      </w:r>
      <w:r w:rsidR="002A5831">
        <w:rPr>
          <w:rFonts w:hint="cs"/>
          <w:rtl/>
        </w:rPr>
        <w:t>של</w:t>
      </w:r>
      <w:r>
        <w:rPr>
          <w:rFonts w:hint="cs"/>
          <w:rtl/>
        </w:rPr>
        <w:t xml:space="preserve"> נשים. תודה.  </w:t>
      </w:r>
    </w:p>
    <w:p w:rsidR="008820DE" w:rsidRDefault="008820DE" w:rsidP="00343828">
      <w:pPr>
        <w:rPr>
          <w:rtl/>
        </w:rPr>
      </w:pPr>
      <w:bookmarkStart w:id="3902" w:name="_ETM_Q15_447444"/>
      <w:bookmarkEnd w:id="3902"/>
    </w:p>
    <w:bookmarkStart w:id="3903" w:name="_ETM_Q15_447616" w:displacedByCustomXml="next"/>
    <w:bookmarkEnd w:id="3903" w:displacedByCustomXml="next"/>
    <w:bookmarkStart w:id="3904" w:name="_ETM_Q15_447913" w:displacedByCustomXml="next"/>
    <w:bookmarkEnd w:id="3904" w:displacedByCustomXml="next"/>
    <w:bookmarkStart w:id="3905" w:name="_ETM_Q15_447991" w:displacedByCustomXml="next"/>
    <w:bookmarkEnd w:id="3905" w:displacedByCustomXml="next"/>
    <w:sdt>
      <w:sdtPr>
        <w:rPr>
          <w:rtl/>
        </w:rPr>
        <w:alias w:val="יור"/>
        <w:tag w:val="&lt;ID&gt;5413&lt;/ID&gt;&lt;Name&gt;טלי פלוסקוב - יו&quot;ר&lt;/Name&gt;&lt;Data&gt;טלי פלוסקוב:&lt;/Data&gt;&lt;Shortcut&gt;&lt;/Shortcut&gt;"/>
        <w:id w:val="-1206632873"/>
        <w:placeholder>
          <w:docPart w:val="2C25E2F5F4CC461FAC35CE28DCE32F96"/>
        </w:placeholder>
        <w15:color w:val="993366"/>
      </w:sdtPr>
      <w:sdtEndPr/>
      <w:sdtContent>
        <w:p w:rsidR="008820DE" w:rsidRDefault="008820DE" w:rsidP="00343828">
          <w:pPr>
            <w:pStyle w:val="af6"/>
            <w:keepNext/>
            <w:rPr>
              <w:rtl/>
            </w:rPr>
          </w:pPr>
          <w:r w:rsidRPr="003E2D23">
            <w:rPr>
              <w:rStyle w:val="afe"/>
              <w:color w:val="000000"/>
              <w:rtl/>
            </w:rPr>
            <w:t>היו"ר טלי פלוסקוב:</w:t>
          </w:r>
        </w:p>
      </w:sdtContent>
    </w:sdt>
    <w:p w:rsidR="008820DE" w:rsidRDefault="008820DE" w:rsidP="004F2FC9">
      <w:pPr>
        <w:rPr>
          <w:rtl/>
        </w:rPr>
      </w:pPr>
    </w:p>
    <w:p w:rsidR="006E2B59" w:rsidRDefault="008820DE" w:rsidP="002A5831">
      <w:pPr>
        <w:rPr>
          <w:rtl/>
        </w:rPr>
      </w:pPr>
      <w:bookmarkStart w:id="3906" w:name="_ETM_Q15_449600"/>
      <w:bookmarkStart w:id="3907" w:name="_ETM_Q15_452444"/>
      <w:bookmarkEnd w:id="3906"/>
      <w:bookmarkEnd w:id="3907"/>
      <w:r>
        <w:rPr>
          <w:rFonts w:hint="cs"/>
          <w:rtl/>
        </w:rPr>
        <w:t xml:space="preserve">תודה רבה לחברת </w:t>
      </w:r>
      <w:bookmarkStart w:id="3908" w:name="_ETM_Q15_440581"/>
      <w:bookmarkEnd w:id="3908"/>
      <w:r>
        <w:rPr>
          <w:rFonts w:hint="cs"/>
          <w:rtl/>
        </w:rPr>
        <w:t xml:space="preserve">הכנסת מיכל רוזין. רבותיי, אנחנו קיבלנו בקשה מהיוזמת, חברת </w:t>
      </w:r>
      <w:bookmarkStart w:id="3909" w:name="_ETM_Q15_447877"/>
      <w:bookmarkEnd w:id="3909"/>
      <w:r>
        <w:rPr>
          <w:rFonts w:hint="cs"/>
          <w:rtl/>
        </w:rPr>
        <w:t xml:space="preserve">הכנסת מרב מיכאלי, להצבעה שמית. הבקשה חתומה על ידי 20 </w:t>
      </w:r>
      <w:bookmarkStart w:id="3910" w:name="_ETM_Q15_456663"/>
      <w:bookmarkEnd w:id="3910"/>
      <w:r>
        <w:rPr>
          <w:rFonts w:hint="cs"/>
          <w:rtl/>
        </w:rPr>
        <w:t xml:space="preserve">חברי כנסת, לכן אני פונה למזכירות הכנסת להתחיל בהצבעה. </w:t>
      </w:r>
      <w:bookmarkStart w:id="3911" w:name="_ETM_Q15_461353"/>
      <w:bookmarkEnd w:id="3911"/>
      <w:r>
        <w:rPr>
          <w:rFonts w:hint="cs"/>
          <w:rtl/>
        </w:rPr>
        <w:t>בבקשה, גברתי. רק</w:t>
      </w:r>
      <w:r w:rsidR="002A5831">
        <w:rPr>
          <w:rFonts w:hint="cs"/>
          <w:rtl/>
        </w:rPr>
        <w:t>,</w:t>
      </w:r>
      <w:r>
        <w:rPr>
          <w:rFonts w:hint="cs"/>
          <w:rtl/>
        </w:rPr>
        <w:t xml:space="preserve"> רבותיי חברי הכנסת, חברות וחברי הכנסת, </w:t>
      </w:r>
      <w:bookmarkStart w:id="3912" w:name="_ETM_Q15_467262"/>
      <w:bookmarkEnd w:id="3912"/>
      <w:r>
        <w:rPr>
          <w:rFonts w:hint="cs"/>
          <w:rtl/>
        </w:rPr>
        <w:t>תהיו קצת בשקט וזה יהיה מהר</w:t>
      </w:r>
      <w:r w:rsidR="002A5831">
        <w:rPr>
          <w:rFonts w:hint="cs"/>
          <w:rtl/>
        </w:rPr>
        <w:t>;</w:t>
      </w:r>
      <w:r>
        <w:rPr>
          <w:rFonts w:hint="cs"/>
          <w:rtl/>
        </w:rPr>
        <w:t xml:space="preserve"> אחרת</w:t>
      </w:r>
      <w:r w:rsidR="002A5831">
        <w:rPr>
          <w:rFonts w:hint="cs"/>
          <w:rtl/>
        </w:rPr>
        <w:t>,</w:t>
      </w:r>
      <w:r>
        <w:rPr>
          <w:rFonts w:hint="cs"/>
          <w:rtl/>
        </w:rPr>
        <w:t xml:space="preserve"> אנחנו </w:t>
      </w:r>
      <w:bookmarkStart w:id="3913" w:name="_ETM_Q15_467935"/>
      <w:bookmarkEnd w:id="3913"/>
      <w:r>
        <w:rPr>
          <w:rFonts w:hint="cs"/>
          <w:rtl/>
        </w:rPr>
        <w:t xml:space="preserve">חוזרים שוב ושוב ולא שומעים את התשובות. </w:t>
      </w:r>
    </w:p>
    <w:p w:rsidR="006E2B59" w:rsidRDefault="006E2B59" w:rsidP="00343828">
      <w:pPr>
        <w:rPr>
          <w:rtl/>
        </w:rPr>
      </w:pPr>
    </w:p>
    <w:p w:rsidR="008820DE" w:rsidRDefault="008820DE" w:rsidP="00343828">
      <w:pPr>
        <w:rPr>
          <w:rtl/>
        </w:rPr>
      </w:pPr>
      <w:r>
        <w:rPr>
          <w:rFonts w:hint="cs"/>
          <w:rtl/>
        </w:rPr>
        <w:t xml:space="preserve">גברתי, </w:t>
      </w:r>
      <w:bookmarkStart w:id="3914" w:name="_ETM_Q15_475456"/>
      <w:bookmarkEnd w:id="3914"/>
      <w:r>
        <w:rPr>
          <w:rFonts w:hint="cs"/>
          <w:rtl/>
        </w:rPr>
        <w:t xml:space="preserve">נא להתחיל. </w:t>
      </w:r>
    </w:p>
    <w:p w:rsidR="008820DE" w:rsidRDefault="008820DE" w:rsidP="00343828">
      <w:pPr>
        <w:rPr>
          <w:rtl/>
        </w:rPr>
      </w:pPr>
      <w:bookmarkStart w:id="3915" w:name="_ETM_Q15_456429"/>
      <w:bookmarkStart w:id="3916" w:name="_ETM_Q15_456554"/>
      <w:bookmarkEnd w:id="3915"/>
      <w:bookmarkEnd w:id="3916"/>
    </w:p>
    <w:bookmarkStart w:id="3917" w:name="_ETM_Q15_456819" w:displacedByCustomXml="next"/>
    <w:bookmarkEnd w:id="3917" w:displacedByCustomXml="next"/>
    <w:bookmarkStart w:id="3918" w:name="_ETM_Q15_456913" w:displacedByCustomXml="next"/>
    <w:bookmarkEnd w:id="3918" w:displacedByCustomXml="next"/>
    <w:bookmarkStart w:id="3919" w:name="_ETM_Q15_458647" w:displacedByCustomXml="next"/>
    <w:bookmarkEnd w:id="3919" w:displacedByCustomXml="next"/>
    <w:sdt>
      <w:sdtPr>
        <w:rPr>
          <w:rStyle w:val="afe"/>
          <w:b w:val="0"/>
          <w:bCs w:val="0"/>
          <w:color w:val="000000"/>
          <w:rtl/>
        </w:rPr>
        <w:alias w:val="קריאה"/>
        <w:tag w:val="&lt;ID&gt;4926&lt;/ID&gt;&lt;Name&gt;ירדנה מלר-הורוביץ - מזכירת הכנסת&lt;/Name&gt;&lt;Data&gt;מזכירת הכנסת ירדנה מלר-הורוביץ&lt;/Data&gt;&lt;Shortcut&gt;ירמל&lt;/Shortcut&gt;"/>
        <w:id w:val="-991400281"/>
        <w:placeholder>
          <w:docPart w:val="2C25E2F5F4CC461FAC35CE28DCE32F96"/>
        </w:placeholder>
        <w15:color w:val="993366"/>
      </w:sdtPr>
      <w:sdtEndPr>
        <w:rPr>
          <w:rStyle w:val="afe"/>
        </w:rPr>
      </w:sdtEndPr>
      <w:sdtContent>
        <w:p w:rsidR="008820DE" w:rsidRDefault="008820DE" w:rsidP="00343828">
          <w:pPr>
            <w:pStyle w:val="af5"/>
            <w:keepNext/>
            <w:rPr>
              <w:rStyle w:val="afe"/>
              <w:b w:val="0"/>
              <w:bCs w:val="0"/>
              <w:color w:val="000000"/>
              <w:rtl/>
            </w:rPr>
          </w:pPr>
          <w:r w:rsidRPr="00983D35">
            <w:rPr>
              <w:rStyle w:val="afe"/>
              <w:color w:val="000000"/>
              <w:rtl/>
            </w:rPr>
            <w:t>מזכירת הכנסת ירדנה מלר-הורוביץ</w:t>
          </w:r>
          <w:r w:rsidRPr="00983D35">
            <w:rPr>
              <w:rStyle w:val="afe"/>
              <w:b w:val="0"/>
              <w:bCs w:val="0"/>
              <w:color w:val="000000"/>
              <w:rtl/>
            </w:rPr>
            <w:t>:</w:t>
          </w:r>
        </w:p>
      </w:sdtContent>
    </w:sdt>
    <w:p w:rsidR="008820DE" w:rsidRDefault="008820DE" w:rsidP="006E2B59">
      <w:pPr>
        <w:ind w:firstLine="0"/>
        <w:rPr>
          <w:rtl/>
        </w:rPr>
      </w:pPr>
      <w:bookmarkStart w:id="3920" w:name="_ETM_Q15_495066"/>
      <w:bookmarkEnd w:id="3920"/>
      <w:r>
        <w:rPr>
          <w:rFonts w:hint="cs"/>
          <w:rtl/>
        </w:rPr>
        <w:t>(קוראת בשמות חברי הכנסת)</w:t>
      </w:r>
    </w:p>
    <w:p w:rsidR="008820DE" w:rsidRDefault="008820DE" w:rsidP="00343828">
      <w:pPr>
        <w:rPr>
          <w:rtl/>
        </w:rPr>
      </w:pPr>
      <w:bookmarkStart w:id="3921" w:name="_ETM_Q15_476147"/>
      <w:bookmarkStart w:id="3922" w:name="_ETM_Q15_476304"/>
      <w:bookmarkEnd w:id="3921"/>
      <w:bookmarkEnd w:id="3922"/>
    </w:p>
    <w:p w:rsidR="008820DE" w:rsidRDefault="008820DE" w:rsidP="00343828">
      <w:pPr>
        <w:rPr>
          <w:rtl/>
        </w:rPr>
      </w:pPr>
      <w:bookmarkStart w:id="3923" w:name="_ETM_Q15_476600"/>
      <w:bookmarkStart w:id="3924" w:name="_ETM_Q15_476663"/>
      <w:bookmarkEnd w:id="3923"/>
      <w:bookmarkEnd w:id="3924"/>
      <w:r>
        <w:rPr>
          <w:rtl/>
        </w:rPr>
        <w:t>טלב אבו עראר</w:t>
      </w:r>
      <w:r>
        <w:rPr>
          <w:rtl/>
        </w:rPr>
        <w:tab/>
      </w:r>
      <w:r>
        <w:rPr>
          <w:rtl/>
        </w:rPr>
        <w:tab/>
        <w:t xml:space="preserve">–   </w:t>
      </w:r>
      <w:r>
        <w:rPr>
          <w:rFonts w:hint="cs"/>
          <w:rtl/>
        </w:rPr>
        <w:t>אינו נוכח</w:t>
      </w:r>
      <w:r>
        <w:rPr>
          <w:rtl/>
        </w:rPr>
        <w:t xml:space="preserve">   </w:t>
      </w:r>
    </w:p>
    <w:p w:rsidR="008820DE" w:rsidRDefault="008820DE" w:rsidP="00343828">
      <w:pPr>
        <w:rPr>
          <w:rtl/>
        </w:rPr>
      </w:pPr>
      <w:r>
        <w:rPr>
          <w:rtl/>
        </w:rPr>
        <w:t>יולי יואל אדלשטיין</w:t>
      </w:r>
      <w:r>
        <w:rPr>
          <w:rtl/>
        </w:rPr>
        <w:tab/>
        <w:t xml:space="preserve">–   </w:t>
      </w:r>
      <w:r>
        <w:rPr>
          <w:rFonts w:hint="cs"/>
          <w:rtl/>
        </w:rPr>
        <w:t>אינו נוכח</w:t>
      </w:r>
    </w:p>
    <w:p w:rsidR="008820DE" w:rsidRDefault="008820DE" w:rsidP="00343828">
      <w:pPr>
        <w:rPr>
          <w:rtl/>
        </w:rPr>
      </w:pPr>
      <w:r>
        <w:rPr>
          <w:rtl/>
        </w:rPr>
        <w:t>אמיר אוחנה</w:t>
      </w:r>
      <w:r>
        <w:rPr>
          <w:rtl/>
        </w:rPr>
        <w:tab/>
      </w:r>
      <w:r>
        <w:rPr>
          <w:rtl/>
        </w:rPr>
        <w:tab/>
        <w:t xml:space="preserve">–   </w:t>
      </w:r>
      <w:r>
        <w:rPr>
          <w:rFonts w:hint="cs"/>
          <w:rtl/>
        </w:rPr>
        <w:t>אינו נוכח</w:t>
      </w:r>
    </w:p>
    <w:p w:rsidR="008820DE" w:rsidRDefault="008820DE" w:rsidP="00343828">
      <w:pPr>
        <w:rPr>
          <w:rtl/>
        </w:rPr>
      </w:pPr>
      <w:r>
        <w:rPr>
          <w:rtl/>
        </w:rPr>
        <w:t>מיכאל אורן</w:t>
      </w:r>
      <w:r>
        <w:rPr>
          <w:rtl/>
        </w:rPr>
        <w:tab/>
      </w:r>
      <w:r>
        <w:rPr>
          <w:rtl/>
        </w:rPr>
        <w:tab/>
        <w:t xml:space="preserve">–   </w:t>
      </w:r>
      <w:r>
        <w:rPr>
          <w:rFonts w:hint="cs"/>
          <w:rtl/>
        </w:rPr>
        <w:t>נגד</w:t>
      </w:r>
    </w:p>
    <w:p w:rsidR="008820DE" w:rsidRDefault="008820DE" w:rsidP="00343828">
      <w:pPr>
        <w:rPr>
          <w:rtl/>
        </w:rPr>
      </w:pPr>
      <w:r>
        <w:rPr>
          <w:rtl/>
        </w:rPr>
        <w:t>ג'מעה אזברגה</w:t>
      </w:r>
      <w:r>
        <w:rPr>
          <w:rtl/>
        </w:rPr>
        <w:tab/>
      </w:r>
      <w:r>
        <w:rPr>
          <w:rtl/>
        </w:rPr>
        <w:tab/>
        <w:t xml:space="preserve">–   </w:t>
      </w:r>
      <w:r>
        <w:rPr>
          <w:rFonts w:hint="cs"/>
          <w:rtl/>
        </w:rPr>
        <w:t>בעד</w:t>
      </w:r>
    </w:p>
    <w:p w:rsidR="008820DE" w:rsidRDefault="008820DE" w:rsidP="00343828">
      <w:pPr>
        <w:rPr>
          <w:rtl/>
        </w:rPr>
      </w:pPr>
      <w:r>
        <w:rPr>
          <w:rtl/>
        </w:rPr>
        <w:t>ינון אזולאי</w:t>
      </w:r>
      <w:r>
        <w:rPr>
          <w:rtl/>
        </w:rPr>
        <w:tab/>
      </w:r>
      <w:r>
        <w:rPr>
          <w:rtl/>
        </w:rPr>
        <w:tab/>
        <w:t xml:space="preserve">–   </w:t>
      </w:r>
      <w:r>
        <w:rPr>
          <w:rFonts w:hint="cs"/>
          <w:rtl/>
        </w:rPr>
        <w:t>נגד</w:t>
      </w:r>
    </w:p>
    <w:p w:rsidR="008820DE" w:rsidRDefault="008820DE" w:rsidP="00343828">
      <w:pPr>
        <w:rPr>
          <w:rtl/>
        </w:rPr>
      </w:pPr>
      <w:r>
        <w:rPr>
          <w:rtl/>
        </w:rPr>
        <w:t>ישראל אייכלר</w:t>
      </w:r>
      <w:r>
        <w:rPr>
          <w:rtl/>
        </w:rPr>
        <w:tab/>
      </w:r>
      <w:r>
        <w:rPr>
          <w:rtl/>
        </w:rPr>
        <w:tab/>
        <w:t xml:space="preserve">–   </w:t>
      </w:r>
      <w:r>
        <w:rPr>
          <w:rFonts w:hint="cs"/>
          <w:rtl/>
        </w:rPr>
        <w:t>נגד</w:t>
      </w:r>
    </w:p>
    <w:p w:rsidR="008820DE" w:rsidRDefault="008820DE" w:rsidP="00343828">
      <w:pPr>
        <w:rPr>
          <w:rtl/>
        </w:rPr>
      </w:pPr>
      <w:r>
        <w:rPr>
          <w:rtl/>
        </w:rPr>
        <w:t>רוברט אילטוב</w:t>
      </w:r>
      <w:r>
        <w:rPr>
          <w:rtl/>
        </w:rPr>
        <w:tab/>
      </w:r>
      <w:r>
        <w:rPr>
          <w:rtl/>
        </w:rPr>
        <w:tab/>
        <w:t xml:space="preserve">–   </w:t>
      </w:r>
      <w:r>
        <w:rPr>
          <w:rFonts w:hint="cs"/>
          <w:rtl/>
        </w:rPr>
        <w:t>נגד</w:t>
      </w:r>
    </w:p>
    <w:p w:rsidR="008820DE" w:rsidRDefault="008820DE" w:rsidP="00343828">
      <w:pPr>
        <w:rPr>
          <w:rtl/>
        </w:rPr>
      </w:pPr>
      <w:r>
        <w:rPr>
          <w:rtl/>
        </w:rPr>
        <w:t>אלי אלאלוף</w:t>
      </w:r>
      <w:r>
        <w:rPr>
          <w:rtl/>
        </w:rPr>
        <w:tab/>
      </w:r>
      <w:r>
        <w:rPr>
          <w:rtl/>
        </w:rPr>
        <w:tab/>
        <w:t xml:space="preserve">–   </w:t>
      </w:r>
      <w:r>
        <w:rPr>
          <w:rFonts w:hint="cs"/>
          <w:rtl/>
        </w:rPr>
        <w:t>נגד</w:t>
      </w:r>
    </w:p>
    <w:p w:rsidR="008820DE" w:rsidRDefault="008820DE" w:rsidP="00343828">
      <w:pPr>
        <w:rPr>
          <w:rtl/>
        </w:rPr>
      </w:pPr>
      <w:r>
        <w:rPr>
          <w:rtl/>
        </w:rPr>
        <w:t>קארין אלהרר</w:t>
      </w:r>
      <w:r>
        <w:rPr>
          <w:rtl/>
        </w:rPr>
        <w:tab/>
      </w:r>
      <w:r>
        <w:rPr>
          <w:rtl/>
        </w:rPr>
        <w:tab/>
        <w:t xml:space="preserve">–   </w:t>
      </w:r>
      <w:r>
        <w:rPr>
          <w:rFonts w:hint="cs"/>
          <w:rtl/>
        </w:rPr>
        <w:t>אינה נוכחת</w:t>
      </w:r>
      <w:r>
        <w:rPr>
          <w:rtl/>
        </w:rPr>
        <w:t xml:space="preserve">   </w:t>
      </w:r>
    </w:p>
    <w:p w:rsidR="008820DE" w:rsidRDefault="008820DE" w:rsidP="00343828">
      <w:pPr>
        <w:rPr>
          <w:rtl/>
        </w:rPr>
      </w:pPr>
      <w:r>
        <w:rPr>
          <w:rtl/>
        </w:rPr>
        <w:t>סעיד אלחרומי</w:t>
      </w:r>
      <w:r>
        <w:rPr>
          <w:rtl/>
        </w:rPr>
        <w:tab/>
      </w:r>
      <w:r>
        <w:rPr>
          <w:rtl/>
        </w:rPr>
        <w:tab/>
        <w:t xml:space="preserve">–   </w:t>
      </w:r>
      <w:r>
        <w:rPr>
          <w:rFonts w:hint="cs"/>
          <w:rtl/>
        </w:rPr>
        <w:t>אינו נוכח</w:t>
      </w:r>
    </w:p>
    <w:p w:rsidR="008820DE" w:rsidRDefault="008820DE" w:rsidP="00343828">
      <w:pPr>
        <w:rPr>
          <w:rtl/>
        </w:rPr>
      </w:pPr>
      <w:r>
        <w:rPr>
          <w:rtl/>
        </w:rPr>
        <w:t>זאב אלקין</w:t>
      </w:r>
      <w:r>
        <w:rPr>
          <w:rtl/>
        </w:rPr>
        <w:tab/>
      </w:r>
      <w:r>
        <w:rPr>
          <w:rtl/>
        </w:rPr>
        <w:tab/>
        <w:t xml:space="preserve">–   </w:t>
      </w:r>
      <w:r>
        <w:rPr>
          <w:rFonts w:hint="cs"/>
          <w:rtl/>
        </w:rPr>
        <w:t>נגד</w:t>
      </w:r>
    </w:p>
    <w:p w:rsidR="008820DE" w:rsidRDefault="008820DE" w:rsidP="00343828">
      <w:pPr>
        <w:rPr>
          <w:rtl/>
        </w:rPr>
      </w:pPr>
      <w:r>
        <w:rPr>
          <w:rtl/>
        </w:rPr>
        <w:t>דוד אמסלם</w:t>
      </w:r>
      <w:r>
        <w:rPr>
          <w:rtl/>
        </w:rPr>
        <w:tab/>
      </w:r>
      <w:r>
        <w:rPr>
          <w:rtl/>
        </w:rPr>
        <w:tab/>
        <w:t xml:space="preserve">–   </w:t>
      </w:r>
      <w:r>
        <w:rPr>
          <w:rFonts w:hint="cs"/>
          <w:rtl/>
        </w:rPr>
        <w:t>אינו נוכח</w:t>
      </w:r>
    </w:p>
    <w:p w:rsidR="008820DE" w:rsidRDefault="008820DE" w:rsidP="00343828">
      <w:pPr>
        <w:rPr>
          <w:rtl/>
        </w:rPr>
      </w:pPr>
      <w:r>
        <w:rPr>
          <w:rtl/>
        </w:rPr>
        <w:t>אופיר אקוניס</w:t>
      </w:r>
      <w:r>
        <w:rPr>
          <w:rtl/>
        </w:rPr>
        <w:tab/>
      </w:r>
      <w:r>
        <w:rPr>
          <w:rtl/>
        </w:rPr>
        <w:tab/>
        <w:t xml:space="preserve">–   </w:t>
      </w:r>
      <w:r>
        <w:rPr>
          <w:rFonts w:hint="cs"/>
          <w:rtl/>
        </w:rPr>
        <w:t>נגד</w:t>
      </w:r>
    </w:p>
    <w:p w:rsidR="008820DE" w:rsidRDefault="008820DE" w:rsidP="00343828">
      <w:pPr>
        <w:rPr>
          <w:rtl/>
        </w:rPr>
      </w:pPr>
      <w:r>
        <w:rPr>
          <w:rtl/>
        </w:rPr>
        <w:t>גלעד ארדן</w:t>
      </w:r>
      <w:r>
        <w:rPr>
          <w:rtl/>
        </w:rPr>
        <w:tab/>
      </w:r>
      <w:r>
        <w:rPr>
          <w:rtl/>
        </w:rPr>
        <w:tab/>
        <w:t xml:space="preserve">–   </w:t>
      </w:r>
      <w:r>
        <w:rPr>
          <w:rFonts w:hint="cs"/>
          <w:rtl/>
        </w:rPr>
        <w:t>נגד</w:t>
      </w:r>
    </w:p>
    <w:p w:rsidR="008820DE" w:rsidRDefault="008820DE" w:rsidP="00343828">
      <w:pPr>
        <w:rPr>
          <w:rtl/>
        </w:rPr>
      </w:pPr>
      <w:r>
        <w:rPr>
          <w:rtl/>
        </w:rPr>
        <w:t>אורי אריאל</w:t>
      </w:r>
      <w:r>
        <w:rPr>
          <w:rtl/>
        </w:rPr>
        <w:tab/>
      </w:r>
      <w:r>
        <w:rPr>
          <w:rtl/>
        </w:rPr>
        <w:tab/>
        <w:t xml:space="preserve">–   </w:t>
      </w:r>
      <w:r>
        <w:rPr>
          <w:rFonts w:hint="cs"/>
          <w:rtl/>
        </w:rPr>
        <w:t>אינו נוכח</w:t>
      </w:r>
    </w:p>
    <w:p w:rsidR="008820DE" w:rsidRDefault="008820DE" w:rsidP="00343828">
      <w:pPr>
        <w:rPr>
          <w:rtl/>
        </w:rPr>
      </w:pPr>
      <w:r>
        <w:rPr>
          <w:rtl/>
        </w:rPr>
        <w:t>יעקב אשר</w:t>
      </w:r>
      <w:r>
        <w:rPr>
          <w:rtl/>
        </w:rPr>
        <w:tab/>
      </w:r>
      <w:r>
        <w:rPr>
          <w:rtl/>
        </w:rPr>
        <w:tab/>
        <w:t xml:space="preserve">–   </w:t>
      </w:r>
      <w:r>
        <w:rPr>
          <w:rFonts w:hint="cs"/>
          <w:rtl/>
        </w:rPr>
        <w:t>נגד</w:t>
      </w:r>
    </w:p>
    <w:p w:rsidR="008820DE" w:rsidRDefault="008820DE" w:rsidP="00343828">
      <w:pPr>
        <w:rPr>
          <w:rtl/>
        </w:rPr>
      </w:pPr>
      <w:r>
        <w:rPr>
          <w:rtl/>
        </w:rPr>
        <w:t>זאב בנימין בגין</w:t>
      </w:r>
      <w:r>
        <w:rPr>
          <w:rtl/>
        </w:rPr>
        <w:tab/>
      </w:r>
      <w:r>
        <w:rPr>
          <w:rtl/>
        </w:rPr>
        <w:tab/>
        <w:t xml:space="preserve">–   </w:t>
      </w:r>
      <w:r>
        <w:rPr>
          <w:rFonts w:hint="cs"/>
          <w:rtl/>
        </w:rPr>
        <w:t>נגד</w:t>
      </w:r>
    </w:p>
    <w:p w:rsidR="008820DE" w:rsidRDefault="008820DE" w:rsidP="00343828">
      <w:pPr>
        <w:rPr>
          <w:rtl/>
        </w:rPr>
      </w:pPr>
      <w:r>
        <w:rPr>
          <w:rtl/>
        </w:rPr>
        <w:t>זוהיר בהלול</w:t>
      </w:r>
      <w:r>
        <w:rPr>
          <w:rtl/>
        </w:rPr>
        <w:tab/>
      </w:r>
      <w:r>
        <w:rPr>
          <w:rtl/>
        </w:rPr>
        <w:tab/>
        <w:t xml:space="preserve">–   </w:t>
      </w:r>
      <w:r>
        <w:rPr>
          <w:rFonts w:hint="cs"/>
          <w:rtl/>
        </w:rPr>
        <w:t>בעד</w:t>
      </w:r>
    </w:p>
    <w:p w:rsidR="008820DE" w:rsidRDefault="008820DE" w:rsidP="00343828">
      <w:pPr>
        <w:rPr>
          <w:rtl/>
        </w:rPr>
      </w:pPr>
      <w:r>
        <w:rPr>
          <w:rtl/>
        </w:rPr>
        <w:t>נאוה בוקר</w:t>
      </w:r>
      <w:r>
        <w:rPr>
          <w:rtl/>
        </w:rPr>
        <w:tab/>
      </w:r>
      <w:r>
        <w:rPr>
          <w:rtl/>
        </w:rPr>
        <w:tab/>
        <w:t xml:space="preserve">–   </w:t>
      </w:r>
      <w:r>
        <w:rPr>
          <w:rFonts w:hint="cs"/>
          <w:rtl/>
        </w:rPr>
        <w:t>נגד</w:t>
      </w:r>
    </w:p>
    <w:p w:rsidR="008820DE" w:rsidRDefault="008820DE" w:rsidP="00343828">
      <w:pPr>
        <w:rPr>
          <w:rtl/>
        </w:rPr>
      </w:pPr>
      <w:r>
        <w:rPr>
          <w:rtl/>
        </w:rPr>
        <w:t>דוד ביטן</w:t>
      </w:r>
      <w:r>
        <w:rPr>
          <w:rtl/>
        </w:rPr>
        <w:tab/>
      </w:r>
      <w:r>
        <w:rPr>
          <w:rtl/>
        </w:rPr>
        <w:tab/>
      </w:r>
      <w:r>
        <w:rPr>
          <w:rtl/>
        </w:rPr>
        <w:tab/>
        <w:t xml:space="preserve">–   </w:t>
      </w:r>
      <w:r>
        <w:rPr>
          <w:rFonts w:hint="cs"/>
          <w:rtl/>
        </w:rPr>
        <w:t>נגד</w:t>
      </w:r>
    </w:p>
    <w:p w:rsidR="008820DE" w:rsidRDefault="008820DE" w:rsidP="00343828">
      <w:pPr>
        <w:rPr>
          <w:rtl/>
        </w:rPr>
      </w:pPr>
      <w:r>
        <w:rPr>
          <w:rtl/>
        </w:rPr>
        <w:t>מיכל בירן</w:t>
      </w:r>
      <w:r>
        <w:rPr>
          <w:rtl/>
        </w:rPr>
        <w:tab/>
      </w:r>
      <w:r>
        <w:rPr>
          <w:rtl/>
        </w:rPr>
        <w:tab/>
        <w:t xml:space="preserve">–   </w:t>
      </w:r>
      <w:r>
        <w:rPr>
          <w:rFonts w:hint="cs"/>
          <w:rtl/>
        </w:rPr>
        <w:t>בעד</w:t>
      </w:r>
    </w:p>
    <w:p w:rsidR="008820DE" w:rsidRDefault="008820DE" w:rsidP="00343828">
      <w:pPr>
        <w:rPr>
          <w:rtl/>
        </w:rPr>
      </w:pPr>
      <w:r>
        <w:rPr>
          <w:rtl/>
        </w:rPr>
        <w:t>מירב בן ארי</w:t>
      </w:r>
      <w:r>
        <w:rPr>
          <w:rtl/>
        </w:rPr>
        <w:tab/>
      </w:r>
      <w:r>
        <w:rPr>
          <w:rtl/>
        </w:rPr>
        <w:tab/>
        <w:t xml:space="preserve">–   </w:t>
      </w:r>
      <w:r>
        <w:rPr>
          <w:rFonts w:hint="cs"/>
          <w:rtl/>
        </w:rPr>
        <w:t>נגד</w:t>
      </w:r>
    </w:p>
    <w:p w:rsidR="008820DE" w:rsidRDefault="008820DE" w:rsidP="00CA3894">
      <w:pPr>
        <w:rPr>
          <w:rtl/>
        </w:rPr>
      </w:pPr>
      <w:r>
        <w:rPr>
          <w:rtl/>
        </w:rPr>
        <w:t>אלי בן</w:t>
      </w:r>
      <w:r>
        <w:rPr>
          <w:rFonts w:hint="cs"/>
          <w:rtl/>
        </w:rPr>
        <w:t>-</w:t>
      </w:r>
      <w:r>
        <w:rPr>
          <w:rtl/>
        </w:rPr>
        <w:t>דהן</w:t>
      </w:r>
      <w:r>
        <w:rPr>
          <w:rtl/>
        </w:rPr>
        <w:tab/>
      </w:r>
      <w:r>
        <w:rPr>
          <w:rtl/>
        </w:rPr>
        <w:tab/>
        <w:t xml:space="preserve">–   </w:t>
      </w:r>
      <w:r>
        <w:rPr>
          <w:rFonts w:hint="cs"/>
          <w:rtl/>
        </w:rPr>
        <w:t>נגד</w:t>
      </w:r>
    </w:p>
    <w:p w:rsidR="008820DE" w:rsidRDefault="008820DE" w:rsidP="00343828">
      <w:pPr>
        <w:rPr>
          <w:rtl/>
        </w:rPr>
      </w:pPr>
      <w:r>
        <w:rPr>
          <w:rtl/>
        </w:rPr>
        <w:t>יואב בן צור</w:t>
      </w:r>
      <w:r>
        <w:rPr>
          <w:rtl/>
        </w:rPr>
        <w:tab/>
      </w:r>
      <w:r>
        <w:rPr>
          <w:rtl/>
        </w:rPr>
        <w:tab/>
        <w:t xml:space="preserve">–   </w:t>
      </w:r>
      <w:r>
        <w:rPr>
          <w:rFonts w:hint="cs"/>
          <w:rtl/>
        </w:rPr>
        <w:t>אינו נוכח</w:t>
      </w:r>
    </w:p>
    <w:p w:rsidR="008820DE" w:rsidRDefault="008820DE" w:rsidP="00343828">
      <w:pPr>
        <w:rPr>
          <w:rtl/>
        </w:rPr>
      </w:pPr>
      <w:r>
        <w:rPr>
          <w:rtl/>
        </w:rPr>
        <w:t>איל בן ראובן</w:t>
      </w:r>
      <w:r>
        <w:rPr>
          <w:rtl/>
        </w:rPr>
        <w:tab/>
      </w:r>
      <w:r>
        <w:rPr>
          <w:rtl/>
        </w:rPr>
        <w:tab/>
        <w:t xml:space="preserve">–   </w:t>
      </w:r>
      <w:r>
        <w:rPr>
          <w:rFonts w:hint="cs"/>
          <w:rtl/>
        </w:rPr>
        <w:t>בעד</w:t>
      </w:r>
    </w:p>
    <w:p w:rsidR="008820DE" w:rsidRDefault="008820DE" w:rsidP="00343828">
      <w:pPr>
        <w:rPr>
          <w:rtl/>
        </w:rPr>
      </w:pPr>
      <w:r>
        <w:rPr>
          <w:rtl/>
        </w:rPr>
        <w:t>נפתלי בנט</w:t>
      </w:r>
      <w:r>
        <w:rPr>
          <w:rtl/>
        </w:rPr>
        <w:tab/>
      </w:r>
      <w:r>
        <w:rPr>
          <w:rtl/>
        </w:rPr>
        <w:tab/>
        <w:t xml:space="preserve">–   </w:t>
      </w:r>
      <w:r>
        <w:rPr>
          <w:rFonts w:hint="cs"/>
          <w:rtl/>
        </w:rPr>
        <w:t>נגד</w:t>
      </w:r>
    </w:p>
    <w:p w:rsidR="008820DE" w:rsidRDefault="008820DE" w:rsidP="00343828">
      <w:pPr>
        <w:rPr>
          <w:rtl/>
        </w:rPr>
      </w:pPr>
      <w:r>
        <w:rPr>
          <w:rtl/>
        </w:rPr>
        <w:t>יחיאל חיליק בר</w:t>
      </w:r>
      <w:r>
        <w:rPr>
          <w:rtl/>
        </w:rPr>
        <w:tab/>
      </w:r>
      <w:r>
        <w:rPr>
          <w:rtl/>
        </w:rPr>
        <w:tab/>
        <w:t xml:space="preserve">–   </w:t>
      </w:r>
      <w:r>
        <w:rPr>
          <w:rFonts w:hint="cs"/>
          <w:rtl/>
        </w:rPr>
        <w:t>בעד</w:t>
      </w:r>
    </w:p>
    <w:p w:rsidR="008820DE" w:rsidRDefault="008820DE" w:rsidP="00343828">
      <w:pPr>
        <w:rPr>
          <w:rtl/>
        </w:rPr>
      </w:pPr>
      <w:r>
        <w:rPr>
          <w:rtl/>
        </w:rPr>
        <w:t>איתן ברושי</w:t>
      </w:r>
      <w:r>
        <w:rPr>
          <w:rtl/>
        </w:rPr>
        <w:tab/>
      </w:r>
      <w:r>
        <w:rPr>
          <w:rtl/>
        </w:rPr>
        <w:tab/>
        <w:t xml:space="preserve">–   </w:t>
      </w:r>
      <w:r>
        <w:rPr>
          <w:rFonts w:hint="cs"/>
          <w:rtl/>
        </w:rPr>
        <w:t>בעד</w:t>
      </w:r>
    </w:p>
    <w:p w:rsidR="008820DE" w:rsidRDefault="008820DE" w:rsidP="00343828">
      <w:pPr>
        <w:rPr>
          <w:rtl/>
        </w:rPr>
      </w:pPr>
      <w:r>
        <w:rPr>
          <w:rtl/>
        </w:rPr>
        <w:t>עמר בר-לב</w:t>
      </w:r>
      <w:r>
        <w:rPr>
          <w:rtl/>
        </w:rPr>
        <w:tab/>
      </w:r>
      <w:r>
        <w:rPr>
          <w:rtl/>
        </w:rPr>
        <w:tab/>
        <w:t xml:space="preserve">–   </w:t>
      </w:r>
      <w:r>
        <w:rPr>
          <w:rFonts w:hint="cs"/>
          <w:rtl/>
        </w:rPr>
        <w:t>אינו נוכח</w:t>
      </w:r>
    </w:p>
    <w:p w:rsidR="008820DE" w:rsidRDefault="008820DE" w:rsidP="00343828">
      <w:pPr>
        <w:rPr>
          <w:rtl/>
        </w:rPr>
      </w:pPr>
      <w:r>
        <w:rPr>
          <w:rtl/>
        </w:rPr>
        <w:t>ענת ברקו</w:t>
      </w:r>
      <w:r>
        <w:rPr>
          <w:rtl/>
        </w:rPr>
        <w:tab/>
      </w:r>
      <w:r>
        <w:rPr>
          <w:rtl/>
        </w:rPr>
        <w:tab/>
        <w:t xml:space="preserve">–   </w:t>
      </w:r>
      <w:r>
        <w:rPr>
          <w:rFonts w:hint="cs"/>
          <w:rtl/>
        </w:rPr>
        <w:t>נגד</w:t>
      </w:r>
    </w:p>
    <w:p w:rsidR="008820DE" w:rsidRDefault="008820DE" w:rsidP="00343828">
      <w:pPr>
        <w:rPr>
          <w:rtl/>
        </w:rPr>
      </w:pPr>
      <w:r>
        <w:rPr>
          <w:rtl/>
        </w:rPr>
        <w:t>יוסף ג'בארין</w:t>
      </w:r>
      <w:r>
        <w:rPr>
          <w:rtl/>
        </w:rPr>
        <w:tab/>
      </w:r>
      <w:r>
        <w:rPr>
          <w:rtl/>
        </w:rPr>
        <w:tab/>
        <w:t xml:space="preserve">–   </w:t>
      </w:r>
      <w:r>
        <w:rPr>
          <w:rFonts w:hint="cs"/>
          <w:rtl/>
        </w:rPr>
        <w:t>אינו נוכח</w:t>
      </w:r>
    </w:p>
    <w:p w:rsidR="008820DE" w:rsidRDefault="008820DE" w:rsidP="00343828">
      <w:pPr>
        <w:rPr>
          <w:rtl/>
        </w:rPr>
      </w:pPr>
      <w:r>
        <w:rPr>
          <w:rtl/>
        </w:rPr>
        <w:t>אילן גילאון</w:t>
      </w:r>
      <w:r>
        <w:rPr>
          <w:rtl/>
        </w:rPr>
        <w:tab/>
      </w:r>
      <w:r>
        <w:rPr>
          <w:rtl/>
        </w:rPr>
        <w:tab/>
        <w:t xml:space="preserve">–   </w:t>
      </w:r>
      <w:r>
        <w:rPr>
          <w:rFonts w:hint="cs"/>
          <w:rtl/>
        </w:rPr>
        <w:t>בעד</w:t>
      </w:r>
    </w:p>
    <w:p w:rsidR="008820DE" w:rsidRDefault="008820DE" w:rsidP="00343828">
      <w:pPr>
        <w:rPr>
          <w:rtl/>
        </w:rPr>
      </w:pPr>
      <w:r>
        <w:rPr>
          <w:rtl/>
        </w:rPr>
        <w:t>יהודה גליק</w:t>
      </w:r>
      <w:r>
        <w:rPr>
          <w:rtl/>
        </w:rPr>
        <w:tab/>
      </w:r>
      <w:r>
        <w:rPr>
          <w:rtl/>
        </w:rPr>
        <w:tab/>
        <w:t xml:space="preserve">–   </w:t>
      </w:r>
      <w:r>
        <w:rPr>
          <w:rFonts w:hint="cs"/>
          <w:rtl/>
        </w:rPr>
        <w:t>נגד</w:t>
      </w:r>
    </w:p>
    <w:p w:rsidR="008820DE" w:rsidRDefault="008820DE" w:rsidP="00343828">
      <w:pPr>
        <w:rPr>
          <w:rtl/>
        </w:rPr>
      </w:pPr>
      <w:r>
        <w:rPr>
          <w:rtl/>
        </w:rPr>
        <w:t>יואב גלנט</w:t>
      </w:r>
      <w:r>
        <w:rPr>
          <w:rtl/>
        </w:rPr>
        <w:tab/>
      </w:r>
      <w:r>
        <w:rPr>
          <w:rtl/>
        </w:rPr>
        <w:tab/>
        <w:t xml:space="preserve">–   </w:t>
      </w:r>
      <w:r>
        <w:rPr>
          <w:rFonts w:hint="cs"/>
          <w:rtl/>
        </w:rPr>
        <w:t>אינו נוכח</w:t>
      </w:r>
    </w:p>
    <w:p w:rsidR="008820DE" w:rsidRDefault="008820DE" w:rsidP="00343828">
      <w:pPr>
        <w:rPr>
          <w:rtl/>
        </w:rPr>
      </w:pPr>
      <w:r>
        <w:rPr>
          <w:rtl/>
        </w:rPr>
        <w:t>גילה גמליאל</w:t>
      </w:r>
      <w:r>
        <w:rPr>
          <w:rtl/>
        </w:rPr>
        <w:tab/>
      </w:r>
      <w:r>
        <w:rPr>
          <w:rtl/>
        </w:rPr>
        <w:tab/>
        <w:t xml:space="preserve">–   </w:t>
      </w:r>
      <w:r>
        <w:rPr>
          <w:rFonts w:hint="cs"/>
          <w:rtl/>
        </w:rPr>
        <w:t>אינה נוכחת</w:t>
      </w:r>
    </w:p>
    <w:p w:rsidR="008820DE" w:rsidRDefault="008820DE" w:rsidP="00343828">
      <w:pPr>
        <w:rPr>
          <w:rtl/>
        </w:rPr>
      </w:pPr>
      <w:r>
        <w:rPr>
          <w:rtl/>
        </w:rPr>
        <w:t>מסעוד גנאים</w:t>
      </w:r>
      <w:r>
        <w:rPr>
          <w:rtl/>
        </w:rPr>
        <w:tab/>
      </w:r>
      <w:r>
        <w:rPr>
          <w:rtl/>
        </w:rPr>
        <w:tab/>
        <w:t xml:space="preserve">–   </w:t>
      </w:r>
      <w:r>
        <w:rPr>
          <w:rFonts w:hint="cs"/>
          <w:rtl/>
        </w:rPr>
        <w:t>אינו נוכח</w:t>
      </w:r>
    </w:p>
    <w:p w:rsidR="008820DE" w:rsidRDefault="008820DE" w:rsidP="00343828">
      <w:pPr>
        <w:rPr>
          <w:rtl/>
        </w:rPr>
      </w:pPr>
      <w:r>
        <w:rPr>
          <w:rtl/>
        </w:rPr>
        <w:t>משה גפני</w:t>
      </w:r>
      <w:r>
        <w:rPr>
          <w:rtl/>
        </w:rPr>
        <w:tab/>
      </w:r>
      <w:r>
        <w:rPr>
          <w:rtl/>
        </w:rPr>
        <w:tab/>
        <w:t xml:space="preserve">–   </w:t>
      </w:r>
      <w:r>
        <w:rPr>
          <w:rFonts w:hint="cs"/>
          <w:rtl/>
        </w:rPr>
        <w:t>נגד</w:t>
      </w:r>
    </w:p>
    <w:p w:rsidR="008820DE" w:rsidRDefault="008820DE" w:rsidP="00343828">
      <w:pPr>
        <w:rPr>
          <w:rtl/>
        </w:rPr>
      </w:pPr>
      <w:r>
        <w:rPr>
          <w:rtl/>
        </w:rPr>
        <w:t>יעל גרמן</w:t>
      </w:r>
      <w:r>
        <w:rPr>
          <w:rtl/>
        </w:rPr>
        <w:tab/>
      </w:r>
      <w:r>
        <w:rPr>
          <w:rtl/>
        </w:rPr>
        <w:tab/>
      </w:r>
      <w:r>
        <w:rPr>
          <w:rtl/>
        </w:rPr>
        <w:tab/>
        <w:t xml:space="preserve">–   </w:t>
      </w:r>
      <w:r>
        <w:rPr>
          <w:rFonts w:hint="cs"/>
          <w:rtl/>
        </w:rPr>
        <w:t>בעד</w:t>
      </w:r>
    </w:p>
    <w:p w:rsidR="008820DE" w:rsidRDefault="008820DE" w:rsidP="00343828">
      <w:pPr>
        <w:rPr>
          <w:rtl/>
        </w:rPr>
      </w:pPr>
      <w:r>
        <w:rPr>
          <w:rtl/>
        </w:rPr>
        <w:t>אבי דיכטר</w:t>
      </w:r>
      <w:r>
        <w:rPr>
          <w:rtl/>
        </w:rPr>
        <w:tab/>
      </w:r>
      <w:r>
        <w:rPr>
          <w:rtl/>
        </w:rPr>
        <w:tab/>
        <w:t xml:space="preserve">–   </w:t>
      </w:r>
      <w:r>
        <w:rPr>
          <w:rFonts w:hint="cs"/>
          <w:rtl/>
        </w:rPr>
        <w:t>אינו נוכח</w:t>
      </w:r>
    </w:p>
    <w:p w:rsidR="008820DE" w:rsidRDefault="008820DE" w:rsidP="00343828">
      <w:pPr>
        <w:rPr>
          <w:rtl/>
        </w:rPr>
      </w:pPr>
      <w:r>
        <w:rPr>
          <w:rtl/>
        </w:rPr>
        <w:t>צחי הנגבי</w:t>
      </w:r>
      <w:r>
        <w:rPr>
          <w:rtl/>
        </w:rPr>
        <w:tab/>
      </w:r>
      <w:r>
        <w:rPr>
          <w:rtl/>
        </w:rPr>
        <w:tab/>
        <w:t xml:space="preserve">–   </w:t>
      </w:r>
      <w:r>
        <w:rPr>
          <w:rFonts w:hint="cs"/>
          <w:rtl/>
        </w:rPr>
        <w:t>אינו נוכח</w:t>
      </w:r>
    </w:p>
    <w:p w:rsidR="008820DE" w:rsidRDefault="008820DE" w:rsidP="00343828">
      <w:pPr>
        <w:rPr>
          <w:rtl/>
        </w:rPr>
      </w:pPr>
      <w:r>
        <w:rPr>
          <w:rtl/>
        </w:rPr>
        <w:t>יצחק הרצוג</w:t>
      </w:r>
      <w:r>
        <w:rPr>
          <w:rtl/>
        </w:rPr>
        <w:tab/>
      </w:r>
      <w:r>
        <w:rPr>
          <w:rtl/>
        </w:rPr>
        <w:tab/>
        <w:t xml:space="preserve">–   </w:t>
      </w:r>
      <w:r>
        <w:rPr>
          <w:rFonts w:hint="cs"/>
          <w:rtl/>
        </w:rPr>
        <w:t>אינו נוכח</w:t>
      </w:r>
    </w:p>
    <w:p w:rsidR="008820DE" w:rsidRDefault="008820DE" w:rsidP="00343828">
      <w:pPr>
        <w:rPr>
          <w:rtl/>
        </w:rPr>
      </w:pPr>
      <w:r>
        <w:rPr>
          <w:rtl/>
        </w:rPr>
        <w:t>שרן השכל</w:t>
      </w:r>
      <w:r>
        <w:rPr>
          <w:rtl/>
        </w:rPr>
        <w:tab/>
      </w:r>
      <w:r>
        <w:rPr>
          <w:rtl/>
        </w:rPr>
        <w:tab/>
        <w:t xml:space="preserve">–   </w:t>
      </w:r>
      <w:r>
        <w:rPr>
          <w:rFonts w:hint="cs"/>
          <w:rtl/>
        </w:rPr>
        <w:t>אינה נוכחת</w:t>
      </w:r>
    </w:p>
    <w:p w:rsidR="008820DE" w:rsidRDefault="008820DE" w:rsidP="00343828">
      <w:pPr>
        <w:rPr>
          <w:rtl/>
        </w:rPr>
      </w:pPr>
      <w:r>
        <w:rPr>
          <w:rtl/>
        </w:rPr>
        <w:t>יצחק וקנין</w:t>
      </w:r>
      <w:r>
        <w:rPr>
          <w:rtl/>
        </w:rPr>
        <w:tab/>
      </w:r>
      <w:r>
        <w:rPr>
          <w:rtl/>
        </w:rPr>
        <w:tab/>
        <w:t xml:space="preserve">–   </w:t>
      </w:r>
      <w:r>
        <w:rPr>
          <w:rFonts w:hint="cs"/>
          <w:rtl/>
        </w:rPr>
        <w:t>נגד</w:t>
      </w:r>
    </w:p>
    <w:p w:rsidR="008820DE" w:rsidRDefault="008820DE" w:rsidP="00343828">
      <w:pPr>
        <w:rPr>
          <w:rtl/>
        </w:rPr>
      </w:pPr>
      <w:r>
        <w:rPr>
          <w:rtl/>
        </w:rPr>
        <w:t>מכלוף מיקי זוהר</w:t>
      </w:r>
      <w:r>
        <w:rPr>
          <w:rtl/>
        </w:rPr>
        <w:tab/>
      </w:r>
      <w:r>
        <w:rPr>
          <w:rtl/>
        </w:rPr>
        <w:tab/>
        <w:t xml:space="preserve">–   </w:t>
      </w:r>
      <w:r>
        <w:rPr>
          <w:rFonts w:hint="cs"/>
          <w:rtl/>
        </w:rPr>
        <w:t>אינו נוכח</w:t>
      </w:r>
    </w:p>
    <w:p w:rsidR="008820DE" w:rsidRDefault="008820DE" w:rsidP="00343828">
      <w:pPr>
        <w:rPr>
          <w:rtl/>
        </w:rPr>
      </w:pPr>
      <w:r>
        <w:rPr>
          <w:rtl/>
        </w:rPr>
        <w:t>חנין זועבי</w:t>
      </w:r>
      <w:r>
        <w:rPr>
          <w:rtl/>
        </w:rPr>
        <w:tab/>
      </w:r>
      <w:r>
        <w:rPr>
          <w:rtl/>
        </w:rPr>
        <w:tab/>
        <w:t xml:space="preserve">–   </w:t>
      </w:r>
      <w:r>
        <w:rPr>
          <w:rFonts w:hint="cs"/>
          <w:rtl/>
        </w:rPr>
        <w:t>אינה נוכחת</w:t>
      </w:r>
    </w:p>
    <w:p w:rsidR="008820DE" w:rsidRDefault="008820DE" w:rsidP="00343828">
      <w:pPr>
        <w:rPr>
          <w:rtl/>
        </w:rPr>
      </w:pPr>
      <w:r>
        <w:rPr>
          <w:rtl/>
        </w:rPr>
        <w:t>ג'מאל זחאלקה</w:t>
      </w:r>
      <w:r>
        <w:rPr>
          <w:rtl/>
        </w:rPr>
        <w:tab/>
      </w:r>
      <w:r>
        <w:rPr>
          <w:rtl/>
        </w:rPr>
        <w:tab/>
        <w:t xml:space="preserve">–   </w:t>
      </w:r>
      <w:r>
        <w:rPr>
          <w:rFonts w:hint="cs"/>
          <w:rtl/>
        </w:rPr>
        <w:t>אינו נוכח</w:t>
      </w:r>
    </w:p>
    <w:p w:rsidR="008820DE" w:rsidRDefault="008820DE" w:rsidP="00343828">
      <w:pPr>
        <w:rPr>
          <w:rtl/>
        </w:rPr>
      </w:pPr>
      <w:r>
        <w:rPr>
          <w:rtl/>
        </w:rPr>
        <w:t>תמר זנדברג</w:t>
      </w:r>
      <w:r>
        <w:rPr>
          <w:rtl/>
        </w:rPr>
        <w:tab/>
      </w:r>
      <w:r>
        <w:rPr>
          <w:rtl/>
        </w:rPr>
        <w:tab/>
        <w:t xml:space="preserve">–   </w:t>
      </w:r>
      <w:r>
        <w:rPr>
          <w:rFonts w:hint="cs"/>
          <w:rtl/>
        </w:rPr>
        <w:t>בעד</w:t>
      </w:r>
    </w:p>
    <w:p w:rsidR="008820DE" w:rsidRDefault="008820DE" w:rsidP="00343828">
      <w:pPr>
        <w:rPr>
          <w:rtl/>
        </w:rPr>
      </w:pPr>
      <w:r>
        <w:rPr>
          <w:rtl/>
        </w:rPr>
        <w:t>עבד אל חכים חאג' יחיא</w:t>
      </w:r>
      <w:r>
        <w:rPr>
          <w:rtl/>
        </w:rPr>
        <w:tab/>
        <w:t xml:space="preserve">–   </w:t>
      </w:r>
      <w:r>
        <w:rPr>
          <w:rFonts w:hint="cs"/>
          <w:rtl/>
        </w:rPr>
        <w:t>אינו נוכח</w:t>
      </w:r>
    </w:p>
    <w:p w:rsidR="008820DE" w:rsidRDefault="008820DE" w:rsidP="00343828">
      <w:pPr>
        <w:rPr>
          <w:rtl/>
        </w:rPr>
      </w:pPr>
      <w:r>
        <w:rPr>
          <w:rtl/>
        </w:rPr>
        <w:t>ציפי חוטובלי</w:t>
      </w:r>
      <w:r>
        <w:rPr>
          <w:rtl/>
        </w:rPr>
        <w:tab/>
      </w:r>
      <w:r>
        <w:rPr>
          <w:rtl/>
        </w:rPr>
        <w:tab/>
        <w:t xml:space="preserve">–   </w:t>
      </w:r>
      <w:r>
        <w:rPr>
          <w:rFonts w:hint="cs"/>
          <w:rtl/>
        </w:rPr>
        <w:t>אינה נוכחת</w:t>
      </w:r>
    </w:p>
    <w:p w:rsidR="008820DE" w:rsidRDefault="008820DE" w:rsidP="00343828">
      <w:pPr>
        <w:rPr>
          <w:rtl/>
        </w:rPr>
      </w:pPr>
      <w:r>
        <w:rPr>
          <w:rtl/>
        </w:rPr>
        <w:t>אורן אסף חזן</w:t>
      </w:r>
      <w:r>
        <w:rPr>
          <w:rtl/>
        </w:rPr>
        <w:tab/>
      </w:r>
      <w:r>
        <w:rPr>
          <w:rtl/>
        </w:rPr>
        <w:tab/>
        <w:t xml:space="preserve">–   </w:t>
      </w:r>
      <w:r>
        <w:rPr>
          <w:rFonts w:hint="cs"/>
          <w:rtl/>
        </w:rPr>
        <w:t>אינו נוכח</w:t>
      </w:r>
    </w:p>
    <w:p w:rsidR="008820DE" w:rsidRDefault="008820DE" w:rsidP="00343828">
      <w:pPr>
        <w:rPr>
          <w:rtl/>
        </w:rPr>
      </w:pPr>
      <w:r>
        <w:rPr>
          <w:rtl/>
        </w:rPr>
        <w:t>דב חנין</w:t>
      </w:r>
      <w:r>
        <w:rPr>
          <w:rtl/>
        </w:rPr>
        <w:tab/>
      </w:r>
      <w:r>
        <w:rPr>
          <w:rtl/>
        </w:rPr>
        <w:tab/>
      </w:r>
      <w:r>
        <w:rPr>
          <w:rtl/>
        </w:rPr>
        <w:tab/>
        <w:t xml:space="preserve">–   </w:t>
      </w:r>
      <w:r>
        <w:rPr>
          <w:rFonts w:hint="cs"/>
          <w:rtl/>
        </w:rPr>
        <w:t>בעד</w:t>
      </w:r>
    </w:p>
    <w:p w:rsidR="008820DE" w:rsidRDefault="008820DE" w:rsidP="00343828">
      <w:pPr>
        <w:rPr>
          <w:rtl/>
        </w:rPr>
      </w:pPr>
      <w:r>
        <w:rPr>
          <w:rtl/>
        </w:rPr>
        <w:t>אכרם חסון</w:t>
      </w:r>
      <w:r>
        <w:rPr>
          <w:rtl/>
        </w:rPr>
        <w:tab/>
      </w:r>
      <w:r>
        <w:rPr>
          <w:rtl/>
        </w:rPr>
        <w:tab/>
        <w:t xml:space="preserve">–   </w:t>
      </w:r>
      <w:r>
        <w:rPr>
          <w:rFonts w:hint="cs"/>
          <w:rtl/>
        </w:rPr>
        <w:t>אינו נוכח</w:t>
      </w:r>
    </w:p>
    <w:p w:rsidR="008820DE" w:rsidRDefault="008820DE" w:rsidP="00343828">
      <w:pPr>
        <w:rPr>
          <w:rtl/>
        </w:rPr>
      </w:pPr>
      <w:r>
        <w:rPr>
          <w:rtl/>
        </w:rPr>
        <w:t>יואל חסון</w:t>
      </w:r>
      <w:r>
        <w:rPr>
          <w:rtl/>
        </w:rPr>
        <w:tab/>
      </w:r>
      <w:r>
        <w:rPr>
          <w:rtl/>
        </w:rPr>
        <w:tab/>
        <w:t xml:space="preserve">–   </w:t>
      </w:r>
      <w:r>
        <w:rPr>
          <w:rFonts w:hint="cs"/>
          <w:rtl/>
        </w:rPr>
        <w:t>בעד</w:t>
      </w:r>
    </w:p>
    <w:p w:rsidR="008820DE" w:rsidRDefault="008820DE" w:rsidP="00343828">
      <w:pPr>
        <w:rPr>
          <w:rtl/>
        </w:rPr>
      </w:pPr>
      <w:r>
        <w:rPr>
          <w:rtl/>
        </w:rPr>
        <w:t>אחמד טיבי</w:t>
      </w:r>
      <w:r>
        <w:rPr>
          <w:rtl/>
        </w:rPr>
        <w:tab/>
      </w:r>
      <w:r>
        <w:rPr>
          <w:rtl/>
        </w:rPr>
        <w:tab/>
        <w:t xml:space="preserve">–   </w:t>
      </w:r>
      <w:r>
        <w:rPr>
          <w:rFonts w:hint="cs"/>
          <w:rtl/>
        </w:rPr>
        <w:t>אינו נוכח</w:t>
      </w:r>
    </w:p>
    <w:p w:rsidR="008820DE" w:rsidRDefault="008820DE" w:rsidP="00343828">
      <w:pPr>
        <w:rPr>
          <w:rtl/>
        </w:rPr>
      </w:pPr>
      <w:r>
        <w:rPr>
          <w:rtl/>
        </w:rPr>
        <w:t>מרדכי יוגב</w:t>
      </w:r>
      <w:r>
        <w:rPr>
          <w:rtl/>
        </w:rPr>
        <w:tab/>
      </w:r>
      <w:r>
        <w:rPr>
          <w:rtl/>
        </w:rPr>
        <w:tab/>
        <w:t xml:space="preserve">–   </w:t>
      </w:r>
      <w:r>
        <w:rPr>
          <w:rFonts w:hint="cs"/>
          <w:rtl/>
        </w:rPr>
        <w:t>נגד</w:t>
      </w:r>
    </w:p>
    <w:p w:rsidR="008820DE" w:rsidRDefault="008820DE" w:rsidP="00343828">
      <w:pPr>
        <w:rPr>
          <w:rtl/>
        </w:rPr>
      </w:pPr>
      <w:r>
        <w:rPr>
          <w:rtl/>
        </w:rPr>
        <w:t>יוסי יונה</w:t>
      </w:r>
      <w:r>
        <w:rPr>
          <w:rtl/>
        </w:rPr>
        <w:tab/>
      </w:r>
      <w:r>
        <w:rPr>
          <w:rtl/>
        </w:rPr>
        <w:tab/>
      </w:r>
      <w:r>
        <w:rPr>
          <w:rtl/>
        </w:rPr>
        <w:tab/>
        <w:t xml:space="preserve">–   </w:t>
      </w:r>
      <w:r>
        <w:rPr>
          <w:rFonts w:hint="cs"/>
          <w:rtl/>
        </w:rPr>
        <w:t>בעד</w:t>
      </w:r>
    </w:p>
    <w:p w:rsidR="008820DE" w:rsidRDefault="008820DE" w:rsidP="00343828">
      <w:pPr>
        <w:rPr>
          <w:rtl/>
        </w:rPr>
      </w:pPr>
      <w:r>
        <w:rPr>
          <w:rtl/>
        </w:rPr>
        <w:t>ואאל יונס</w:t>
      </w:r>
      <w:r>
        <w:rPr>
          <w:rtl/>
        </w:rPr>
        <w:tab/>
      </w:r>
      <w:r>
        <w:rPr>
          <w:rtl/>
        </w:rPr>
        <w:tab/>
        <w:t xml:space="preserve">–   </w:t>
      </w:r>
      <w:r>
        <w:rPr>
          <w:rFonts w:hint="cs"/>
          <w:rtl/>
        </w:rPr>
        <w:t>אינו נוכח</w:t>
      </w:r>
    </w:p>
    <w:p w:rsidR="008820DE" w:rsidRDefault="008820DE" w:rsidP="00343828">
      <w:pPr>
        <w:rPr>
          <w:rtl/>
        </w:rPr>
      </w:pPr>
      <w:r>
        <w:rPr>
          <w:rtl/>
        </w:rPr>
        <w:t>שלי יחימוביץ</w:t>
      </w:r>
      <w:r>
        <w:rPr>
          <w:rFonts w:hint="cs"/>
          <w:rtl/>
        </w:rPr>
        <w:t xml:space="preserve">    </w:t>
      </w:r>
      <w:bookmarkStart w:id="3925" w:name="_ETM_Q15_756273"/>
      <w:bookmarkEnd w:id="3925"/>
      <w:r>
        <w:rPr>
          <w:rFonts w:hint="cs"/>
          <w:rtl/>
        </w:rPr>
        <w:t xml:space="preserve">          </w:t>
      </w:r>
      <w:bookmarkStart w:id="3926" w:name="_ETM_Q15_757210"/>
      <w:bookmarkEnd w:id="3926"/>
      <w:r>
        <w:rPr>
          <w:rFonts w:hint="cs"/>
          <w:rtl/>
        </w:rPr>
        <w:t xml:space="preserve">    –   בעד</w:t>
      </w:r>
      <w:r>
        <w:rPr>
          <w:rtl/>
        </w:rPr>
        <w:tab/>
        <w:t xml:space="preserve">   </w:t>
      </w:r>
    </w:p>
    <w:p w:rsidR="008820DE" w:rsidRDefault="008820DE" w:rsidP="00343828">
      <w:pPr>
        <w:rPr>
          <w:rtl/>
        </w:rPr>
      </w:pPr>
      <w:r>
        <w:rPr>
          <w:rtl/>
        </w:rPr>
        <w:t>חיים ילין</w:t>
      </w:r>
      <w:r>
        <w:rPr>
          <w:rtl/>
        </w:rPr>
        <w:tab/>
      </w:r>
      <w:r>
        <w:rPr>
          <w:rtl/>
        </w:rPr>
        <w:tab/>
      </w:r>
      <w:r>
        <w:rPr>
          <w:rtl/>
        </w:rPr>
        <w:tab/>
        <w:t xml:space="preserve">–   </w:t>
      </w:r>
      <w:r>
        <w:rPr>
          <w:rFonts w:hint="cs"/>
          <w:rtl/>
        </w:rPr>
        <w:t>בעד</w:t>
      </w:r>
    </w:p>
    <w:p w:rsidR="008820DE" w:rsidRDefault="008820DE" w:rsidP="00343828">
      <w:pPr>
        <w:rPr>
          <w:rtl/>
        </w:rPr>
      </w:pPr>
      <w:r>
        <w:rPr>
          <w:rtl/>
        </w:rPr>
        <w:t>איתן כבל</w:t>
      </w:r>
      <w:r>
        <w:rPr>
          <w:rtl/>
        </w:rPr>
        <w:tab/>
      </w:r>
      <w:r>
        <w:rPr>
          <w:rtl/>
        </w:rPr>
        <w:tab/>
        <w:t xml:space="preserve">–   </w:t>
      </w:r>
      <w:r>
        <w:rPr>
          <w:rFonts w:hint="cs"/>
          <w:rtl/>
        </w:rPr>
        <w:t>בעד</w:t>
      </w:r>
    </w:p>
    <w:p w:rsidR="008820DE" w:rsidRDefault="008820DE" w:rsidP="00343828">
      <w:pPr>
        <w:rPr>
          <w:rtl/>
        </w:rPr>
      </w:pPr>
      <w:r>
        <w:rPr>
          <w:rtl/>
        </w:rPr>
        <w:t>אלי כהן</w:t>
      </w:r>
      <w:r>
        <w:rPr>
          <w:rtl/>
        </w:rPr>
        <w:tab/>
      </w:r>
      <w:r>
        <w:rPr>
          <w:rtl/>
        </w:rPr>
        <w:tab/>
      </w:r>
      <w:r>
        <w:rPr>
          <w:rtl/>
        </w:rPr>
        <w:tab/>
        <w:t xml:space="preserve">–   </w:t>
      </w:r>
      <w:r>
        <w:rPr>
          <w:rFonts w:hint="cs"/>
          <w:rtl/>
        </w:rPr>
        <w:t>אינו נוכח</w:t>
      </w:r>
    </w:p>
    <w:p w:rsidR="008820DE" w:rsidRDefault="008820DE" w:rsidP="00343828">
      <w:pPr>
        <w:rPr>
          <w:rtl/>
        </w:rPr>
      </w:pPr>
      <w:r>
        <w:rPr>
          <w:rtl/>
        </w:rPr>
        <w:t>מאיר כהן</w:t>
      </w:r>
      <w:r>
        <w:rPr>
          <w:rtl/>
        </w:rPr>
        <w:tab/>
      </w:r>
      <w:r>
        <w:rPr>
          <w:rtl/>
        </w:rPr>
        <w:tab/>
        <w:t xml:space="preserve">–   </w:t>
      </w:r>
      <w:r>
        <w:rPr>
          <w:rFonts w:hint="cs"/>
          <w:rtl/>
        </w:rPr>
        <w:t>בעד</w:t>
      </w:r>
    </w:p>
    <w:p w:rsidR="008820DE" w:rsidRDefault="008820DE" w:rsidP="00343828">
      <w:pPr>
        <w:rPr>
          <w:rtl/>
        </w:rPr>
      </w:pPr>
      <w:r>
        <w:rPr>
          <w:rtl/>
        </w:rPr>
        <w:t>יעל כהן-פארן</w:t>
      </w:r>
      <w:r>
        <w:rPr>
          <w:rtl/>
        </w:rPr>
        <w:tab/>
      </w:r>
      <w:r>
        <w:rPr>
          <w:rtl/>
        </w:rPr>
        <w:tab/>
        <w:t xml:space="preserve">–   </w:t>
      </w:r>
      <w:r>
        <w:rPr>
          <w:rFonts w:hint="cs"/>
          <w:rtl/>
        </w:rPr>
        <w:t>בעד</w:t>
      </w:r>
    </w:p>
    <w:p w:rsidR="008820DE" w:rsidRDefault="008820DE" w:rsidP="00343828">
      <w:pPr>
        <w:rPr>
          <w:rtl/>
        </w:rPr>
      </w:pPr>
      <w:bookmarkStart w:id="3927" w:name="_ETM_Q15_170663"/>
      <w:bookmarkStart w:id="3928" w:name="_ETM_Q15_170945"/>
      <w:bookmarkStart w:id="3929" w:name="_ETM_Q15_171023"/>
      <w:bookmarkStart w:id="3930" w:name="TOR_Q16"/>
      <w:bookmarkEnd w:id="3927"/>
      <w:bookmarkEnd w:id="3928"/>
      <w:bookmarkEnd w:id="3929"/>
      <w:bookmarkEnd w:id="3930"/>
      <w:r>
        <w:rPr>
          <w:rtl/>
        </w:rPr>
        <w:t>חיים כץ</w:t>
      </w:r>
      <w:r>
        <w:rPr>
          <w:rtl/>
        </w:rPr>
        <w:tab/>
      </w:r>
      <w:r>
        <w:rPr>
          <w:rtl/>
        </w:rPr>
        <w:tab/>
      </w:r>
      <w:r>
        <w:rPr>
          <w:rtl/>
        </w:rPr>
        <w:tab/>
        <w:t xml:space="preserve">–   </w:t>
      </w:r>
      <w:r>
        <w:rPr>
          <w:rFonts w:hint="cs"/>
          <w:rtl/>
        </w:rPr>
        <w:t>נגד</w:t>
      </w:r>
    </w:p>
    <w:p w:rsidR="008820DE" w:rsidRDefault="008820DE" w:rsidP="00343828">
      <w:pPr>
        <w:rPr>
          <w:rtl/>
        </w:rPr>
      </w:pPr>
      <w:r>
        <w:rPr>
          <w:rtl/>
        </w:rPr>
        <w:t>ישראל כץ</w:t>
      </w:r>
      <w:r>
        <w:rPr>
          <w:rtl/>
        </w:rPr>
        <w:tab/>
      </w:r>
      <w:r>
        <w:rPr>
          <w:rtl/>
        </w:rPr>
        <w:tab/>
        <w:t xml:space="preserve">–   </w:t>
      </w:r>
      <w:r>
        <w:rPr>
          <w:rFonts w:hint="cs"/>
          <w:rtl/>
        </w:rPr>
        <w:t>נגד</w:t>
      </w:r>
    </w:p>
    <w:p w:rsidR="008820DE" w:rsidRDefault="008820DE" w:rsidP="00343828">
      <w:pPr>
        <w:rPr>
          <w:rtl/>
        </w:rPr>
      </w:pPr>
      <w:r>
        <w:rPr>
          <w:rtl/>
        </w:rPr>
        <w:t>עליזה לביא</w:t>
      </w:r>
      <w:r>
        <w:rPr>
          <w:rtl/>
        </w:rPr>
        <w:tab/>
      </w:r>
      <w:r>
        <w:rPr>
          <w:rtl/>
        </w:rPr>
        <w:tab/>
        <w:t xml:space="preserve">–   </w:t>
      </w:r>
      <w:r>
        <w:rPr>
          <w:rFonts w:hint="cs"/>
          <w:rtl/>
        </w:rPr>
        <w:t>בעד</w:t>
      </w:r>
    </w:p>
    <w:p w:rsidR="008820DE" w:rsidRDefault="008820DE" w:rsidP="00343828">
      <w:pPr>
        <w:rPr>
          <w:rtl/>
        </w:rPr>
      </w:pPr>
      <w:r>
        <w:rPr>
          <w:rtl/>
        </w:rPr>
        <w:t>ציפי לבני</w:t>
      </w:r>
      <w:r>
        <w:rPr>
          <w:rtl/>
        </w:rPr>
        <w:tab/>
      </w:r>
      <w:r>
        <w:rPr>
          <w:rtl/>
        </w:rPr>
        <w:tab/>
        <w:t xml:space="preserve">–   </w:t>
      </w:r>
      <w:r>
        <w:rPr>
          <w:rFonts w:hint="cs"/>
          <w:rtl/>
        </w:rPr>
        <w:t>בעד</w:t>
      </w:r>
    </w:p>
    <w:p w:rsidR="008820DE" w:rsidRDefault="008820DE" w:rsidP="00343828">
      <w:pPr>
        <w:rPr>
          <w:rtl/>
        </w:rPr>
      </w:pPr>
      <w:r>
        <w:rPr>
          <w:rtl/>
        </w:rPr>
        <w:t>אורלי לוי אבקסיס</w:t>
      </w:r>
      <w:r>
        <w:rPr>
          <w:rtl/>
        </w:rPr>
        <w:tab/>
        <w:t xml:space="preserve">–   </w:t>
      </w:r>
      <w:r>
        <w:rPr>
          <w:rFonts w:hint="cs"/>
          <w:rtl/>
        </w:rPr>
        <w:t>אינה נוכחת</w:t>
      </w:r>
    </w:p>
    <w:p w:rsidR="008820DE" w:rsidRDefault="008820DE" w:rsidP="00343828">
      <w:pPr>
        <w:rPr>
          <w:rtl/>
        </w:rPr>
      </w:pPr>
      <w:r>
        <w:rPr>
          <w:rtl/>
        </w:rPr>
        <w:t>ז'קי לוי</w:t>
      </w:r>
      <w:r>
        <w:rPr>
          <w:rtl/>
        </w:rPr>
        <w:tab/>
      </w:r>
      <w:r>
        <w:rPr>
          <w:rtl/>
        </w:rPr>
        <w:tab/>
      </w:r>
      <w:r>
        <w:rPr>
          <w:rtl/>
        </w:rPr>
        <w:tab/>
        <w:t xml:space="preserve">–   </w:t>
      </w:r>
      <w:r>
        <w:rPr>
          <w:rFonts w:hint="cs"/>
          <w:rtl/>
        </w:rPr>
        <w:t>נגד</w:t>
      </w:r>
    </w:p>
    <w:p w:rsidR="008820DE" w:rsidRDefault="008820DE" w:rsidP="00343828">
      <w:pPr>
        <w:rPr>
          <w:rtl/>
        </w:rPr>
      </w:pPr>
      <w:r>
        <w:rPr>
          <w:rtl/>
        </w:rPr>
        <w:t>מיקי לוי</w:t>
      </w:r>
      <w:r>
        <w:rPr>
          <w:rtl/>
        </w:rPr>
        <w:tab/>
      </w:r>
      <w:r>
        <w:rPr>
          <w:rtl/>
        </w:rPr>
        <w:tab/>
      </w:r>
      <w:r>
        <w:rPr>
          <w:rtl/>
        </w:rPr>
        <w:tab/>
        <w:t xml:space="preserve">–   </w:t>
      </w:r>
      <w:r>
        <w:rPr>
          <w:rFonts w:hint="cs"/>
          <w:rtl/>
        </w:rPr>
        <w:t>אינו נוכח</w:t>
      </w:r>
    </w:p>
    <w:p w:rsidR="008820DE" w:rsidRDefault="008820DE" w:rsidP="00343828">
      <w:pPr>
        <w:rPr>
          <w:rtl/>
        </w:rPr>
      </w:pPr>
      <w:r>
        <w:rPr>
          <w:rtl/>
        </w:rPr>
        <w:t>יריב לוין</w:t>
      </w:r>
      <w:r>
        <w:rPr>
          <w:rtl/>
        </w:rPr>
        <w:tab/>
      </w:r>
      <w:r>
        <w:rPr>
          <w:rtl/>
        </w:rPr>
        <w:tab/>
      </w:r>
      <w:r>
        <w:rPr>
          <w:rtl/>
        </w:rPr>
        <w:tab/>
        <w:t xml:space="preserve">–   </w:t>
      </w:r>
      <w:r>
        <w:rPr>
          <w:rFonts w:hint="cs"/>
          <w:rtl/>
        </w:rPr>
        <w:t>נגד</w:t>
      </w:r>
    </w:p>
    <w:p w:rsidR="008820DE" w:rsidRDefault="008820DE" w:rsidP="00343828">
      <w:pPr>
        <w:rPr>
          <w:rtl/>
        </w:rPr>
      </w:pPr>
      <w:r>
        <w:rPr>
          <w:rtl/>
        </w:rPr>
        <w:t>יעקב ליצמן</w:t>
      </w:r>
      <w:r>
        <w:rPr>
          <w:rtl/>
        </w:rPr>
        <w:tab/>
      </w:r>
      <w:r>
        <w:rPr>
          <w:rtl/>
        </w:rPr>
        <w:tab/>
        <w:t xml:space="preserve">–   </w:t>
      </w:r>
      <w:r>
        <w:rPr>
          <w:rFonts w:hint="cs"/>
          <w:rtl/>
        </w:rPr>
        <w:t>אינו נוכח</w:t>
      </w:r>
    </w:p>
    <w:p w:rsidR="008820DE" w:rsidRDefault="008820DE" w:rsidP="00343828">
      <w:pPr>
        <w:rPr>
          <w:rtl/>
        </w:rPr>
      </w:pPr>
      <w:r>
        <w:rPr>
          <w:rtl/>
        </w:rPr>
        <w:t>סופה לנדבר</w:t>
      </w:r>
      <w:r>
        <w:rPr>
          <w:rtl/>
        </w:rPr>
        <w:tab/>
      </w:r>
      <w:r>
        <w:rPr>
          <w:rtl/>
        </w:rPr>
        <w:tab/>
        <w:t xml:space="preserve">–   </w:t>
      </w:r>
      <w:r>
        <w:rPr>
          <w:rFonts w:hint="cs"/>
          <w:rtl/>
        </w:rPr>
        <w:t>נגד</w:t>
      </w:r>
    </w:p>
    <w:p w:rsidR="008820DE" w:rsidRDefault="008820DE" w:rsidP="00343828">
      <w:pPr>
        <w:rPr>
          <w:rtl/>
        </w:rPr>
      </w:pPr>
      <w:r>
        <w:rPr>
          <w:rtl/>
        </w:rPr>
        <w:t>יאיר לפיד</w:t>
      </w:r>
      <w:r>
        <w:rPr>
          <w:rtl/>
        </w:rPr>
        <w:tab/>
      </w:r>
      <w:r>
        <w:rPr>
          <w:rtl/>
        </w:rPr>
        <w:tab/>
        <w:t xml:space="preserve">–   </w:t>
      </w:r>
      <w:r>
        <w:rPr>
          <w:rFonts w:hint="cs"/>
          <w:rtl/>
        </w:rPr>
        <w:t>אינו נוכח</w:t>
      </w:r>
    </w:p>
    <w:p w:rsidR="008820DE" w:rsidRDefault="008820DE" w:rsidP="00343828">
      <w:pPr>
        <w:rPr>
          <w:rtl/>
        </w:rPr>
      </w:pPr>
      <w:r>
        <w:rPr>
          <w:rtl/>
        </w:rPr>
        <w:t>מנחם אליעזר מוזס</w:t>
      </w:r>
      <w:r>
        <w:rPr>
          <w:rtl/>
        </w:rPr>
        <w:tab/>
        <w:t xml:space="preserve">–   </w:t>
      </w:r>
      <w:r>
        <w:rPr>
          <w:rFonts w:hint="cs"/>
          <w:rtl/>
        </w:rPr>
        <w:t>נגד</w:t>
      </w:r>
    </w:p>
    <w:p w:rsidR="008820DE" w:rsidRDefault="008820DE" w:rsidP="00343828">
      <w:pPr>
        <w:rPr>
          <w:rtl/>
        </w:rPr>
      </w:pPr>
      <w:r>
        <w:rPr>
          <w:rtl/>
        </w:rPr>
        <w:t>שולי מועלם-רפאלי</w:t>
      </w:r>
      <w:r>
        <w:rPr>
          <w:rtl/>
        </w:rPr>
        <w:tab/>
        <w:t xml:space="preserve">–   </w:t>
      </w:r>
      <w:r>
        <w:rPr>
          <w:rFonts w:hint="cs"/>
          <w:rtl/>
        </w:rPr>
        <w:t>נגד</w:t>
      </w:r>
    </w:p>
    <w:p w:rsidR="008820DE" w:rsidRDefault="008820DE" w:rsidP="00343828">
      <w:pPr>
        <w:rPr>
          <w:rtl/>
        </w:rPr>
      </w:pPr>
      <w:r>
        <w:rPr>
          <w:rtl/>
        </w:rPr>
        <w:t>ירון מזוז</w:t>
      </w:r>
      <w:r>
        <w:rPr>
          <w:rtl/>
        </w:rPr>
        <w:tab/>
      </w:r>
      <w:r>
        <w:rPr>
          <w:rtl/>
        </w:rPr>
        <w:tab/>
      </w:r>
      <w:r>
        <w:rPr>
          <w:rtl/>
        </w:rPr>
        <w:tab/>
        <w:t xml:space="preserve">–   </w:t>
      </w:r>
      <w:r>
        <w:rPr>
          <w:rFonts w:hint="cs"/>
          <w:rtl/>
        </w:rPr>
        <w:t>נגד</w:t>
      </w:r>
    </w:p>
    <w:p w:rsidR="008820DE" w:rsidRDefault="008820DE" w:rsidP="00343828">
      <w:pPr>
        <w:rPr>
          <w:rtl/>
        </w:rPr>
      </w:pPr>
      <w:r>
        <w:rPr>
          <w:rtl/>
        </w:rPr>
        <w:t>מרב מיכאלי</w:t>
      </w:r>
      <w:r>
        <w:rPr>
          <w:rtl/>
        </w:rPr>
        <w:tab/>
      </w:r>
      <w:r>
        <w:rPr>
          <w:rtl/>
        </w:rPr>
        <w:tab/>
        <w:t xml:space="preserve">–   </w:t>
      </w:r>
      <w:r>
        <w:rPr>
          <w:rFonts w:hint="cs"/>
          <w:rtl/>
        </w:rPr>
        <w:t>בעד</w:t>
      </w:r>
    </w:p>
    <w:p w:rsidR="008820DE" w:rsidRDefault="008820DE" w:rsidP="00343828">
      <w:pPr>
        <w:rPr>
          <w:rtl/>
        </w:rPr>
      </w:pPr>
      <w:r>
        <w:rPr>
          <w:rtl/>
        </w:rPr>
        <w:t>יוליה מלינובסקי</w:t>
      </w:r>
      <w:r>
        <w:rPr>
          <w:rtl/>
        </w:rPr>
        <w:tab/>
      </w:r>
      <w:r>
        <w:rPr>
          <w:rtl/>
        </w:rPr>
        <w:tab/>
        <w:t xml:space="preserve">–   </w:t>
      </w:r>
      <w:r>
        <w:rPr>
          <w:rFonts w:hint="cs"/>
          <w:rtl/>
        </w:rPr>
        <w:t>נגד</w:t>
      </w:r>
    </w:p>
    <w:p w:rsidR="008820DE" w:rsidRDefault="008820DE" w:rsidP="00343828">
      <w:pPr>
        <w:rPr>
          <w:rtl/>
        </w:rPr>
      </w:pPr>
      <w:r>
        <w:rPr>
          <w:rtl/>
        </w:rPr>
        <w:t>מיכאל מלכיאלי</w:t>
      </w:r>
      <w:r>
        <w:rPr>
          <w:rtl/>
        </w:rPr>
        <w:tab/>
      </w:r>
      <w:r>
        <w:rPr>
          <w:rtl/>
        </w:rPr>
        <w:tab/>
        <w:t xml:space="preserve">–   </w:t>
      </w:r>
      <w:r>
        <w:rPr>
          <w:rFonts w:hint="cs"/>
          <w:rtl/>
        </w:rPr>
        <w:t>נגד</w:t>
      </w:r>
    </w:p>
    <w:p w:rsidR="008820DE" w:rsidRDefault="008820DE" w:rsidP="00343828">
      <w:pPr>
        <w:rPr>
          <w:rtl/>
        </w:rPr>
      </w:pPr>
      <w:r>
        <w:rPr>
          <w:rtl/>
        </w:rPr>
        <w:t>אורי מקלב</w:t>
      </w:r>
      <w:r>
        <w:rPr>
          <w:rtl/>
        </w:rPr>
        <w:tab/>
      </w:r>
      <w:r>
        <w:rPr>
          <w:rtl/>
        </w:rPr>
        <w:tab/>
        <w:t xml:space="preserve">–   </w:t>
      </w:r>
      <w:r>
        <w:rPr>
          <w:rFonts w:hint="cs"/>
          <w:rtl/>
        </w:rPr>
        <w:t>נגד</w:t>
      </w:r>
    </w:p>
    <w:p w:rsidR="008820DE" w:rsidRDefault="008820DE" w:rsidP="00343828">
      <w:pPr>
        <w:rPr>
          <w:rtl/>
        </w:rPr>
      </w:pPr>
      <w:r>
        <w:rPr>
          <w:rtl/>
        </w:rPr>
        <w:t>יעקב מרגי</w:t>
      </w:r>
      <w:r>
        <w:rPr>
          <w:rtl/>
        </w:rPr>
        <w:tab/>
      </w:r>
      <w:r>
        <w:rPr>
          <w:rtl/>
        </w:rPr>
        <w:tab/>
        <w:t xml:space="preserve">–   </w:t>
      </w:r>
      <w:r>
        <w:rPr>
          <w:rFonts w:hint="cs"/>
          <w:rtl/>
        </w:rPr>
        <w:t>אינו נוכח</w:t>
      </w:r>
    </w:p>
    <w:p w:rsidR="008820DE" w:rsidRDefault="008820DE" w:rsidP="00343828">
      <w:pPr>
        <w:rPr>
          <w:rtl/>
        </w:rPr>
      </w:pPr>
      <w:r>
        <w:rPr>
          <w:rtl/>
        </w:rPr>
        <w:t>אברהם נגוסה</w:t>
      </w:r>
      <w:r>
        <w:rPr>
          <w:rtl/>
        </w:rPr>
        <w:tab/>
      </w:r>
      <w:r>
        <w:rPr>
          <w:rtl/>
        </w:rPr>
        <w:tab/>
        <w:t xml:space="preserve">–   </w:t>
      </w:r>
      <w:r>
        <w:rPr>
          <w:rFonts w:hint="cs"/>
          <w:rtl/>
        </w:rPr>
        <w:t>נגד</w:t>
      </w:r>
    </w:p>
    <w:p w:rsidR="008820DE" w:rsidRDefault="008820DE" w:rsidP="00343828">
      <w:pPr>
        <w:rPr>
          <w:rtl/>
        </w:rPr>
      </w:pPr>
      <w:r>
        <w:rPr>
          <w:rtl/>
        </w:rPr>
        <w:t>משולם נהרי</w:t>
      </w:r>
      <w:r>
        <w:rPr>
          <w:rtl/>
        </w:rPr>
        <w:tab/>
      </w:r>
      <w:r>
        <w:rPr>
          <w:rtl/>
        </w:rPr>
        <w:tab/>
        <w:t xml:space="preserve">–   </w:t>
      </w:r>
      <w:r>
        <w:rPr>
          <w:rFonts w:hint="cs"/>
          <w:rtl/>
        </w:rPr>
        <w:t>נגד</w:t>
      </w:r>
    </w:p>
    <w:p w:rsidR="008820DE" w:rsidRDefault="008820DE" w:rsidP="00343828">
      <w:pPr>
        <w:rPr>
          <w:rtl/>
        </w:rPr>
      </w:pPr>
      <w:r>
        <w:rPr>
          <w:rtl/>
        </w:rPr>
        <w:t>איילת נחמיאס ורבין</w:t>
      </w:r>
      <w:r>
        <w:rPr>
          <w:rtl/>
        </w:rPr>
        <w:tab/>
        <w:t xml:space="preserve">–   </w:t>
      </w:r>
      <w:r>
        <w:rPr>
          <w:rFonts w:hint="cs"/>
          <w:rtl/>
        </w:rPr>
        <w:t>בעד</w:t>
      </w:r>
    </w:p>
    <w:p w:rsidR="008820DE" w:rsidRDefault="008820DE" w:rsidP="00343828">
      <w:pPr>
        <w:rPr>
          <w:rtl/>
        </w:rPr>
      </w:pPr>
      <w:r>
        <w:rPr>
          <w:rtl/>
        </w:rPr>
        <w:t>בנימין נתניהו</w:t>
      </w:r>
      <w:r>
        <w:rPr>
          <w:rtl/>
        </w:rPr>
        <w:tab/>
      </w:r>
      <w:r>
        <w:rPr>
          <w:rtl/>
        </w:rPr>
        <w:tab/>
        <w:t xml:space="preserve">–   </w:t>
      </w:r>
      <w:r>
        <w:rPr>
          <w:rFonts w:hint="cs"/>
          <w:rtl/>
        </w:rPr>
        <w:t>אינו נוכח</w:t>
      </w:r>
    </w:p>
    <w:p w:rsidR="008820DE" w:rsidRDefault="008820DE" w:rsidP="00343828">
      <w:pPr>
        <w:rPr>
          <w:rtl/>
        </w:rPr>
      </w:pPr>
      <w:r>
        <w:rPr>
          <w:rtl/>
        </w:rPr>
        <w:t>קסניה סבטלובה</w:t>
      </w:r>
      <w:r>
        <w:rPr>
          <w:rtl/>
        </w:rPr>
        <w:tab/>
      </w:r>
      <w:r>
        <w:rPr>
          <w:rtl/>
        </w:rPr>
        <w:tab/>
        <w:t xml:space="preserve">–   </w:t>
      </w:r>
      <w:r>
        <w:rPr>
          <w:rFonts w:hint="cs"/>
          <w:rtl/>
        </w:rPr>
        <w:t>בעד</w:t>
      </w:r>
    </w:p>
    <w:p w:rsidR="008820DE" w:rsidRDefault="008820DE" w:rsidP="00343828">
      <w:pPr>
        <w:rPr>
          <w:rtl/>
        </w:rPr>
      </w:pPr>
      <w:r>
        <w:rPr>
          <w:rtl/>
        </w:rPr>
        <w:t>רויטל סויד</w:t>
      </w:r>
      <w:r>
        <w:rPr>
          <w:rtl/>
        </w:rPr>
        <w:tab/>
      </w:r>
      <w:r>
        <w:rPr>
          <w:rtl/>
        </w:rPr>
        <w:tab/>
        <w:t xml:space="preserve">–   </w:t>
      </w:r>
      <w:r>
        <w:rPr>
          <w:rFonts w:hint="cs"/>
          <w:rtl/>
        </w:rPr>
        <w:t>בעד</w:t>
      </w:r>
    </w:p>
    <w:p w:rsidR="008820DE" w:rsidRDefault="008820DE" w:rsidP="00343828">
      <w:pPr>
        <w:rPr>
          <w:rtl/>
        </w:rPr>
      </w:pPr>
      <w:r>
        <w:rPr>
          <w:rtl/>
        </w:rPr>
        <w:t>דן סידה</w:t>
      </w:r>
      <w:r>
        <w:rPr>
          <w:rtl/>
        </w:rPr>
        <w:tab/>
      </w:r>
      <w:r>
        <w:rPr>
          <w:rtl/>
        </w:rPr>
        <w:tab/>
      </w:r>
      <w:r>
        <w:rPr>
          <w:rtl/>
        </w:rPr>
        <w:tab/>
        <w:t xml:space="preserve">–   </w:t>
      </w:r>
      <w:r>
        <w:rPr>
          <w:rFonts w:hint="cs"/>
          <w:rtl/>
        </w:rPr>
        <w:t>נגד</w:t>
      </w:r>
    </w:p>
    <w:p w:rsidR="008820DE" w:rsidRDefault="008820DE" w:rsidP="00343828">
      <w:pPr>
        <w:rPr>
          <w:rtl/>
        </w:rPr>
      </w:pPr>
      <w:r>
        <w:rPr>
          <w:rtl/>
        </w:rPr>
        <w:t>ניסן סלומינסקי</w:t>
      </w:r>
      <w:r>
        <w:rPr>
          <w:rtl/>
        </w:rPr>
        <w:tab/>
      </w:r>
      <w:r>
        <w:rPr>
          <w:rtl/>
        </w:rPr>
        <w:tab/>
        <w:t xml:space="preserve">–   </w:t>
      </w:r>
      <w:r>
        <w:rPr>
          <w:rFonts w:hint="cs"/>
          <w:rtl/>
        </w:rPr>
        <w:t>נגד</w:t>
      </w:r>
    </w:p>
    <w:p w:rsidR="008820DE" w:rsidRDefault="008820DE" w:rsidP="00343828">
      <w:pPr>
        <w:rPr>
          <w:rtl/>
        </w:rPr>
      </w:pPr>
      <w:r>
        <w:rPr>
          <w:rtl/>
        </w:rPr>
        <w:t>בצלאל סמוטריץ</w:t>
      </w:r>
      <w:r>
        <w:rPr>
          <w:rtl/>
        </w:rPr>
        <w:tab/>
      </w:r>
      <w:r>
        <w:rPr>
          <w:rtl/>
        </w:rPr>
        <w:tab/>
        <w:t xml:space="preserve">–   </w:t>
      </w:r>
      <w:r>
        <w:rPr>
          <w:rFonts w:hint="cs"/>
          <w:rtl/>
        </w:rPr>
        <w:t>נגד</w:t>
      </w:r>
    </w:p>
    <w:p w:rsidR="008820DE" w:rsidRDefault="008820DE" w:rsidP="00343828">
      <w:pPr>
        <w:rPr>
          <w:rtl/>
        </w:rPr>
      </w:pPr>
      <w:r>
        <w:rPr>
          <w:rtl/>
        </w:rPr>
        <w:t>סאלח סעד</w:t>
      </w:r>
      <w:r>
        <w:rPr>
          <w:rtl/>
        </w:rPr>
        <w:tab/>
      </w:r>
      <w:r>
        <w:rPr>
          <w:rtl/>
        </w:rPr>
        <w:tab/>
        <w:t xml:space="preserve">–   </w:t>
      </w:r>
      <w:r>
        <w:rPr>
          <w:rFonts w:hint="cs"/>
          <w:rtl/>
        </w:rPr>
        <w:t>אינו נוכח</w:t>
      </w:r>
    </w:p>
    <w:p w:rsidR="008820DE" w:rsidRDefault="008820DE" w:rsidP="00343828">
      <w:pPr>
        <w:rPr>
          <w:rtl/>
        </w:rPr>
      </w:pPr>
      <w:r>
        <w:rPr>
          <w:rtl/>
        </w:rPr>
        <w:t>איימן עודה</w:t>
      </w:r>
      <w:r>
        <w:rPr>
          <w:rtl/>
        </w:rPr>
        <w:tab/>
      </w:r>
      <w:r>
        <w:rPr>
          <w:rtl/>
        </w:rPr>
        <w:tab/>
        <w:t xml:space="preserve">–   </w:t>
      </w:r>
      <w:r>
        <w:rPr>
          <w:rFonts w:hint="cs"/>
          <w:rtl/>
        </w:rPr>
        <w:t xml:space="preserve">אינו </w:t>
      </w:r>
      <w:bookmarkStart w:id="3931" w:name="_ETM_Q16_275021"/>
      <w:bookmarkEnd w:id="3931"/>
      <w:r>
        <w:rPr>
          <w:rFonts w:hint="cs"/>
          <w:rtl/>
        </w:rPr>
        <w:t>נוכח</w:t>
      </w:r>
    </w:p>
    <w:p w:rsidR="008820DE" w:rsidRDefault="008820DE" w:rsidP="00343828">
      <w:pPr>
        <w:rPr>
          <w:rtl/>
        </w:rPr>
      </w:pPr>
      <w:r>
        <w:rPr>
          <w:rtl/>
        </w:rPr>
        <w:t>רחל עזריה</w:t>
      </w:r>
      <w:r>
        <w:rPr>
          <w:rtl/>
        </w:rPr>
        <w:tab/>
      </w:r>
      <w:r>
        <w:rPr>
          <w:rtl/>
        </w:rPr>
        <w:tab/>
        <w:t xml:space="preserve">–   </w:t>
      </w:r>
      <w:r>
        <w:rPr>
          <w:rFonts w:hint="cs"/>
          <w:rtl/>
        </w:rPr>
        <w:t>אינה נוכחת</w:t>
      </w:r>
    </w:p>
    <w:p w:rsidR="008820DE" w:rsidRDefault="008820DE" w:rsidP="00343828">
      <w:pPr>
        <w:rPr>
          <w:rtl/>
        </w:rPr>
      </w:pPr>
      <w:r>
        <w:rPr>
          <w:rtl/>
        </w:rPr>
        <w:t>חמד עמאר</w:t>
      </w:r>
      <w:r>
        <w:rPr>
          <w:rtl/>
        </w:rPr>
        <w:tab/>
      </w:r>
      <w:r>
        <w:rPr>
          <w:rtl/>
        </w:rPr>
        <w:tab/>
        <w:t xml:space="preserve">–   </w:t>
      </w:r>
      <w:r>
        <w:rPr>
          <w:rFonts w:hint="cs"/>
          <w:rtl/>
        </w:rPr>
        <w:t>אינו נוכח</w:t>
      </w:r>
    </w:p>
    <w:p w:rsidR="008820DE" w:rsidRDefault="008820DE" w:rsidP="00343828">
      <w:pPr>
        <w:rPr>
          <w:rtl/>
        </w:rPr>
      </w:pPr>
      <w:r>
        <w:rPr>
          <w:rtl/>
        </w:rPr>
        <w:t>לאה פדידה</w:t>
      </w:r>
      <w:r>
        <w:rPr>
          <w:rtl/>
        </w:rPr>
        <w:tab/>
      </w:r>
      <w:r>
        <w:rPr>
          <w:rtl/>
        </w:rPr>
        <w:tab/>
        <w:t xml:space="preserve">–   </w:t>
      </w:r>
      <w:r>
        <w:rPr>
          <w:rFonts w:hint="cs"/>
          <w:rtl/>
        </w:rPr>
        <w:t>בעד</w:t>
      </w:r>
    </w:p>
    <w:p w:rsidR="008820DE" w:rsidRDefault="008820DE" w:rsidP="00343828">
      <w:pPr>
        <w:rPr>
          <w:rtl/>
        </w:rPr>
      </w:pPr>
      <w:r>
        <w:rPr>
          <w:rtl/>
        </w:rPr>
        <w:t>רועי פולקמן</w:t>
      </w:r>
      <w:r>
        <w:rPr>
          <w:rtl/>
        </w:rPr>
        <w:tab/>
      </w:r>
      <w:r>
        <w:rPr>
          <w:rtl/>
        </w:rPr>
        <w:tab/>
        <w:t xml:space="preserve">–   </w:t>
      </w:r>
      <w:r>
        <w:rPr>
          <w:rFonts w:hint="cs"/>
          <w:rtl/>
        </w:rPr>
        <w:t>נגד</w:t>
      </w:r>
    </w:p>
    <w:p w:rsidR="008820DE" w:rsidRDefault="008820DE" w:rsidP="00343828">
      <w:pPr>
        <w:rPr>
          <w:rtl/>
        </w:rPr>
      </w:pPr>
      <w:r>
        <w:rPr>
          <w:rtl/>
        </w:rPr>
        <w:t>עודד פורר</w:t>
      </w:r>
      <w:r>
        <w:rPr>
          <w:rtl/>
        </w:rPr>
        <w:tab/>
      </w:r>
      <w:r>
        <w:rPr>
          <w:rtl/>
        </w:rPr>
        <w:tab/>
        <w:t xml:space="preserve">–   </w:t>
      </w:r>
      <w:r>
        <w:rPr>
          <w:rFonts w:hint="cs"/>
          <w:rtl/>
        </w:rPr>
        <w:t>נגד</w:t>
      </w:r>
    </w:p>
    <w:p w:rsidR="008820DE" w:rsidRDefault="008820DE" w:rsidP="00343828">
      <w:pPr>
        <w:rPr>
          <w:rtl/>
        </w:rPr>
      </w:pPr>
      <w:r>
        <w:rPr>
          <w:rtl/>
        </w:rPr>
        <w:t>טלי פלוסקוב</w:t>
      </w:r>
      <w:r>
        <w:rPr>
          <w:rtl/>
        </w:rPr>
        <w:tab/>
      </w:r>
      <w:r>
        <w:rPr>
          <w:rtl/>
        </w:rPr>
        <w:tab/>
        <w:t xml:space="preserve">–   </w:t>
      </w:r>
      <w:r>
        <w:rPr>
          <w:rFonts w:hint="cs"/>
          <w:rtl/>
        </w:rPr>
        <w:t>נגד</w:t>
      </w:r>
    </w:p>
    <w:p w:rsidR="008820DE" w:rsidRDefault="008820DE" w:rsidP="00343828">
      <w:pPr>
        <w:rPr>
          <w:rtl/>
        </w:rPr>
      </w:pPr>
      <w:r>
        <w:rPr>
          <w:rtl/>
        </w:rPr>
        <w:t>עיסאווי פריג'</w:t>
      </w:r>
      <w:r>
        <w:rPr>
          <w:rtl/>
        </w:rPr>
        <w:tab/>
      </w:r>
      <w:r>
        <w:rPr>
          <w:rtl/>
        </w:rPr>
        <w:tab/>
        <w:t xml:space="preserve">–   </w:t>
      </w:r>
      <w:r>
        <w:rPr>
          <w:rFonts w:hint="cs"/>
          <w:rtl/>
        </w:rPr>
        <w:t>אינו נוכח</w:t>
      </w:r>
    </w:p>
    <w:p w:rsidR="008820DE" w:rsidRDefault="008820DE" w:rsidP="00343828">
      <w:pPr>
        <w:rPr>
          <w:rtl/>
        </w:rPr>
      </w:pPr>
      <w:r>
        <w:rPr>
          <w:rtl/>
        </w:rPr>
        <w:t>עמיר פרץ</w:t>
      </w:r>
      <w:r>
        <w:rPr>
          <w:rtl/>
        </w:rPr>
        <w:tab/>
      </w:r>
      <w:r>
        <w:rPr>
          <w:rtl/>
        </w:rPr>
        <w:tab/>
        <w:t xml:space="preserve">–   </w:t>
      </w:r>
      <w:r>
        <w:rPr>
          <w:rFonts w:hint="cs"/>
          <w:rtl/>
        </w:rPr>
        <w:t>בעד</w:t>
      </w:r>
    </w:p>
    <w:p w:rsidR="008820DE" w:rsidRDefault="008820DE" w:rsidP="00343828">
      <w:pPr>
        <w:rPr>
          <w:rtl/>
        </w:rPr>
      </w:pPr>
      <w:r>
        <w:rPr>
          <w:rtl/>
        </w:rPr>
        <w:t>נורית קורן</w:t>
      </w:r>
      <w:r>
        <w:rPr>
          <w:rtl/>
        </w:rPr>
        <w:tab/>
      </w:r>
      <w:r>
        <w:rPr>
          <w:rtl/>
        </w:rPr>
        <w:tab/>
        <w:t xml:space="preserve">–   </w:t>
      </w:r>
      <w:r>
        <w:rPr>
          <w:rFonts w:hint="cs"/>
          <w:rtl/>
        </w:rPr>
        <w:t>נגד</w:t>
      </w:r>
    </w:p>
    <w:p w:rsidR="008820DE" w:rsidRDefault="008820DE" w:rsidP="00343828">
      <w:pPr>
        <w:rPr>
          <w:rtl/>
        </w:rPr>
      </w:pPr>
      <w:r>
        <w:rPr>
          <w:rtl/>
        </w:rPr>
        <w:t>יואב קיש</w:t>
      </w:r>
      <w:r>
        <w:rPr>
          <w:rtl/>
        </w:rPr>
        <w:tab/>
      </w:r>
      <w:r>
        <w:rPr>
          <w:rtl/>
        </w:rPr>
        <w:tab/>
        <w:t xml:space="preserve">–   </w:t>
      </w:r>
      <w:r>
        <w:rPr>
          <w:rFonts w:hint="cs"/>
          <w:rtl/>
        </w:rPr>
        <w:t>נגד</w:t>
      </w:r>
    </w:p>
    <w:p w:rsidR="008820DE" w:rsidRDefault="008820DE" w:rsidP="00343828">
      <w:pPr>
        <w:rPr>
          <w:rtl/>
        </w:rPr>
      </w:pPr>
      <w:r>
        <w:rPr>
          <w:rtl/>
        </w:rPr>
        <w:t>איוב קרא</w:t>
      </w:r>
      <w:r>
        <w:rPr>
          <w:rtl/>
        </w:rPr>
        <w:tab/>
      </w:r>
      <w:r>
        <w:rPr>
          <w:rtl/>
        </w:rPr>
        <w:tab/>
        <w:t xml:space="preserve">–   </w:t>
      </w:r>
      <w:r>
        <w:rPr>
          <w:rFonts w:hint="cs"/>
          <w:rtl/>
        </w:rPr>
        <w:t>נגד</w:t>
      </w:r>
    </w:p>
    <w:p w:rsidR="008820DE" w:rsidRDefault="008820DE" w:rsidP="00343828">
      <w:pPr>
        <w:rPr>
          <w:rtl/>
        </w:rPr>
      </w:pPr>
      <w:r>
        <w:rPr>
          <w:rtl/>
        </w:rPr>
        <w:t>מירי רגב</w:t>
      </w:r>
      <w:r>
        <w:rPr>
          <w:rtl/>
        </w:rPr>
        <w:tab/>
      </w:r>
      <w:r>
        <w:rPr>
          <w:rtl/>
        </w:rPr>
        <w:tab/>
        <w:t xml:space="preserve">–   </w:t>
      </w:r>
      <w:r>
        <w:rPr>
          <w:rFonts w:hint="cs"/>
          <w:rtl/>
        </w:rPr>
        <w:t>אינה נוכחת</w:t>
      </w:r>
    </w:p>
    <w:p w:rsidR="008820DE" w:rsidRDefault="008820DE" w:rsidP="00343828">
      <w:pPr>
        <w:rPr>
          <w:rtl/>
        </w:rPr>
      </w:pPr>
      <w:r>
        <w:rPr>
          <w:rtl/>
        </w:rPr>
        <w:t>מיכל רוזין</w:t>
      </w:r>
      <w:r>
        <w:rPr>
          <w:rtl/>
        </w:rPr>
        <w:tab/>
      </w:r>
      <w:r>
        <w:rPr>
          <w:rtl/>
        </w:rPr>
        <w:tab/>
        <w:t xml:space="preserve">–   </w:t>
      </w:r>
      <w:r>
        <w:rPr>
          <w:rFonts w:hint="cs"/>
          <w:rtl/>
        </w:rPr>
        <w:t>בעד</w:t>
      </w:r>
    </w:p>
    <w:p w:rsidR="008820DE" w:rsidRDefault="008820DE" w:rsidP="00343828">
      <w:pPr>
        <w:rPr>
          <w:rtl/>
        </w:rPr>
      </w:pPr>
      <w:r>
        <w:rPr>
          <w:rtl/>
        </w:rPr>
        <w:t>מיקי רוזנטל</w:t>
      </w:r>
      <w:r>
        <w:rPr>
          <w:rtl/>
        </w:rPr>
        <w:tab/>
      </w:r>
      <w:r>
        <w:rPr>
          <w:rtl/>
        </w:rPr>
        <w:tab/>
        <w:t xml:space="preserve">–   </w:t>
      </w:r>
      <w:r>
        <w:rPr>
          <w:rFonts w:hint="cs"/>
          <w:rtl/>
        </w:rPr>
        <w:t>בעד</w:t>
      </w:r>
    </w:p>
    <w:p w:rsidR="008820DE" w:rsidRDefault="008820DE" w:rsidP="00343828">
      <w:pPr>
        <w:rPr>
          <w:rtl/>
        </w:rPr>
      </w:pPr>
      <w:r>
        <w:rPr>
          <w:rtl/>
        </w:rPr>
        <w:t>מוסי רז</w:t>
      </w:r>
      <w:r>
        <w:rPr>
          <w:rtl/>
        </w:rPr>
        <w:tab/>
      </w:r>
      <w:r>
        <w:rPr>
          <w:rtl/>
        </w:rPr>
        <w:tab/>
      </w:r>
      <w:r>
        <w:rPr>
          <w:rtl/>
        </w:rPr>
        <w:tab/>
        <w:t xml:space="preserve">–   </w:t>
      </w:r>
      <w:r>
        <w:rPr>
          <w:rFonts w:hint="cs"/>
          <w:rtl/>
        </w:rPr>
        <w:t>בעד</w:t>
      </w:r>
    </w:p>
    <w:p w:rsidR="008820DE" w:rsidRDefault="008820DE" w:rsidP="00343828">
      <w:pPr>
        <w:rPr>
          <w:rtl/>
        </w:rPr>
      </w:pPr>
      <w:r>
        <w:rPr>
          <w:rtl/>
        </w:rPr>
        <w:t>יואל רזבוזוב</w:t>
      </w:r>
      <w:r>
        <w:rPr>
          <w:rtl/>
        </w:rPr>
        <w:tab/>
      </w:r>
      <w:r>
        <w:rPr>
          <w:rtl/>
        </w:rPr>
        <w:tab/>
        <w:t xml:space="preserve">–   </w:t>
      </w:r>
      <w:r>
        <w:rPr>
          <w:rFonts w:hint="cs"/>
          <w:rtl/>
        </w:rPr>
        <w:t>בעד</w:t>
      </w:r>
    </w:p>
    <w:p w:rsidR="008820DE" w:rsidRDefault="008820DE" w:rsidP="00343828">
      <w:pPr>
        <w:rPr>
          <w:rtl/>
        </w:rPr>
      </w:pPr>
      <w:r>
        <w:rPr>
          <w:rtl/>
        </w:rPr>
        <w:t>יפעת שאשא ביטון</w:t>
      </w:r>
      <w:r>
        <w:rPr>
          <w:rtl/>
        </w:rPr>
        <w:tab/>
        <w:t xml:space="preserve">–   </w:t>
      </w:r>
      <w:r>
        <w:rPr>
          <w:rFonts w:hint="cs"/>
          <w:rtl/>
        </w:rPr>
        <w:t>נגד</w:t>
      </w:r>
    </w:p>
    <w:p w:rsidR="008820DE" w:rsidRDefault="008820DE" w:rsidP="00343828">
      <w:pPr>
        <w:rPr>
          <w:rtl/>
        </w:rPr>
      </w:pPr>
      <w:r>
        <w:rPr>
          <w:rtl/>
        </w:rPr>
        <w:t>יובל שטייניץ</w:t>
      </w:r>
      <w:r>
        <w:rPr>
          <w:rtl/>
        </w:rPr>
        <w:tab/>
      </w:r>
      <w:r>
        <w:rPr>
          <w:rtl/>
        </w:rPr>
        <w:tab/>
        <w:t xml:space="preserve">–   </w:t>
      </w:r>
      <w:r>
        <w:rPr>
          <w:rFonts w:hint="cs"/>
          <w:rtl/>
        </w:rPr>
        <w:t>נגד</w:t>
      </w:r>
    </w:p>
    <w:p w:rsidR="008820DE" w:rsidRDefault="008820DE" w:rsidP="00343828">
      <w:pPr>
        <w:rPr>
          <w:rtl/>
        </w:rPr>
      </w:pPr>
      <w:r>
        <w:rPr>
          <w:rtl/>
        </w:rPr>
        <w:t>אלעזר שטרן</w:t>
      </w:r>
      <w:r>
        <w:rPr>
          <w:rtl/>
        </w:rPr>
        <w:tab/>
      </w:r>
      <w:r>
        <w:rPr>
          <w:rtl/>
        </w:rPr>
        <w:tab/>
        <w:t xml:space="preserve">–   </w:t>
      </w:r>
      <w:r>
        <w:rPr>
          <w:rFonts w:hint="cs"/>
          <w:rtl/>
        </w:rPr>
        <w:t>אינו נוכח</w:t>
      </w:r>
    </w:p>
    <w:p w:rsidR="008820DE" w:rsidRDefault="008820DE" w:rsidP="00343828">
      <w:pPr>
        <w:rPr>
          <w:rtl/>
        </w:rPr>
      </w:pPr>
      <w:r>
        <w:rPr>
          <w:rtl/>
        </w:rPr>
        <w:t>נחמן שי</w:t>
      </w:r>
      <w:r>
        <w:rPr>
          <w:rtl/>
        </w:rPr>
        <w:tab/>
      </w:r>
      <w:r>
        <w:rPr>
          <w:rtl/>
        </w:rPr>
        <w:tab/>
      </w:r>
      <w:r>
        <w:rPr>
          <w:rtl/>
        </w:rPr>
        <w:tab/>
        <w:t xml:space="preserve">–   </w:t>
      </w:r>
      <w:r>
        <w:rPr>
          <w:rFonts w:hint="cs"/>
          <w:rtl/>
        </w:rPr>
        <w:t>בעד</w:t>
      </w:r>
    </w:p>
    <w:p w:rsidR="008820DE" w:rsidRDefault="008820DE" w:rsidP="00343828">
      <w:pPr>
        <w:rPr>
          <w:rtl/>
        </w:rPr>
      </w:pPr>
      <w:r>
        <w:rPr>
          <w:rtl/>
        </w:rPr>
        <w:t>עפר שלח</w:t>
      </w:r>
      <w:r>
        <w:rPr>
          <w:rtl/>
        </w:rPr>
        <w:tab/>
      </w:r>
      <w:r>
        <w:rPr>
          <w:rtl/>
        </w:rPr>
        <w:tab/>
        <w:t xml:space="preserve">–   </w:t>
      </w:r>
      <w:r>
        <w:rPr>
          <w:rFonts w:hint="cs"/>
          <w:rtl/>
        </w:rPr>
        <w:t>אינו נוכח</w:t>
      </w:r>
    </w:p>
    <w:p w:rsidR="008820DE" w:rsidRDefault="008820DE" w:rsidP="00343828">
      <w:pPr>
        <w:rPr>
          <w:rtl/>
        </w:rPr>
      </w:pPr>
      <w:r>
        <w:rPr>
          <w:rtl/>
        </w:rPr>
        <w:t>איציק שמולי</w:t>
      </w:r>
      <w:r>
        <w:rPr>
          <w:rtl/>
        </w:rPr>
        <w:tab/>
      </w:r>
      <w:r>
        <w:rPr>
          <w:rtl/>
        </w:rPr>
        <w:tab/>
        <w:t xml:space="preserve">–   </w:t>
      </w:r>
      <w:r>
        <w:rPr>
          <w:rFonts w:hint="cs"/>
          <w:rtl/>
        </w:rPr>
        <w:t>בעד</w:t>
      </w:r>
    </w:p>
    <w:p w:rsidR="008820DE" w:rsidRDefault="008820DE" w:rsidP="00343828">
      <w:pPr>
        <w:rPr>
          <w:rtl/>
        </w:rPr>
      </w:pPr>
      <w:r>
        <w:rPr>
          <w:rtl/>
        </w:rPr>
        <w:t>סתיו שפיר</w:t>
      </w:r>
      <w:r>
        <w:rPr>
          <w:rtl/>
        </w:rPr>
        <w:tab/>
      </w:r>
      <w:r>
        <w:rPr>
          <w:rtl/>
        </w:rPr>
        <w:tab/>
        <w:t xml:space="preserve">–   </w:t>
      </w:r>
      <w:r>
        <w:rPr>
          <w:rFonts w:hint="cs"/>
          <w:rtl/>
        </w:rPr>
        <w:t>בעד</w:t>
      </w:r>
    </w:p>
    <w:p w:rsidR="008820DE" w:rsidRDefault="008820DE" w:rsidP="00343828">
      <w:pPr>
        <w:rPr>
          <w:rtl/>
        </w:rPr>
      </w:pPr>
      <w:r>
        <w:rPr>
          <w:rtl/>
        </w:rPr>
        <w:t>איילת שקד</w:t>
      </w:r>
      <w:r>
        <w:rPr>
          <w:rtl/>
        </w:rPr>
        <w:tab/>
      </w:r>
      <w:r>
        <w:rPr>
          <w:rtl/>
        </w:rPr>
        <w:tab/>
        <w:t xml:space="preserve">–   </w:t>
      </w:r>
      <w:r>
        <w:rPr>
          <w:rFonts w:hint="cs"/>
          <w:rtl/>
        </w:rPr>
        <w:t>אינה נוכחת</w:t>
      </w:r>
    </w:p>
    <w:p w:rsidR="008820DE" w:rsidRDefault="008820DE" w:rsidP="00343828">
      <w:pPr>
        <w:rPr>
          <w:rtl/>
        </w:rPr>
      </w:pPr>
      <w:r>
        <w:rPr>
          <w:rtl/>
        </w:rPr>
        <w:t>עאידה תומא סלימאן</w:t>
      </w:r>
      <w:r>
        <w:rPr>
          <w:rtl/>
        </w:rPr>
        <w:tab/>
        <w:t xml:space="preserve">–   </w:t>
      </w:r>
      <w:r>
        <w:rPr>
          <w:rFonts w:hint="cs"/>
          <w:rtl/>
        </w:rPr>
        <w:t>בעד</w:t>
      </w:r>
    </w:p>
    <w:p w:rsidR="008820DE" w:rsidRDefault="008820DE" w:rsidP="00343828">
      <w:pPr>
        <w:rPr>
          <w:rtl/>
        </w:rPr>
      </w:pPr>
      <w:r>
        <w:rPr>
          <w:rtl/>
        </w:rPr>
        <w:t>פנינה תמנו</w:t>
      </w:r>
      <w:r>
        <w:rPr>
          <w:rtl/>
        </w:rPr>
        <w:tab/>
      </w:r>
      <w:r>
        <w:rPr>
          <w:rtl/>
        </w:rPr>
        <w:tab/>
        <w:t xml:space="preserve">–   </w:t>
      </w:r>
      <w:r>
        <w:rPr>
          <w:rFonts w:hint="cs"/>
          <w:rtl/>
        </w:rPr>
        <w:t>אינה נוכחת</w:t>
      </w:r>
    </w:p>
    <w:p w:rsidR="008820DE" w:rsidRPr="009E2F5E" w:rsidRDefault="008820DE" w:rsidP="004F2FC9">
      <w:pPr>
        <w:rPr>
          <w:rtl/>
        </w:rPr>
      </w:pPr>
      <w:bookmarkStart w:id="3932" w:name="_ETM_Q16_58865"/>
      <w:bookmarkEnd w:id="3932"/>
    </w:p>
    <w:bookmarkStart w:id="3933" w:name="_ETM_Q16_25599" w:displacedByCustomXml="next"/>
    <w:bookmarkEnd w:id="3933" w:displacedByCustomXml="next"/>
    <w:sdt>
      <w:sdtPr>
        <w:rPr>
          <w:rtl/>
        </w:rPr>
        <w:alias w:val="יור"/>
        <w:tag w:val="&lt;ID&gt;5413&lt;/ID&gt;&lt;Name&gt;טלי פלוסקוב - יו&quot;ר&lt;/Name&gt;&lt;Data&gt;טלי פלוסקוב:&lt;/Data&gt;&lt;Shortcut&gt;&lt;/Shortcut&gt;"/>
        <w:id w:val="-608975110"/>
        <w:placeholder>
          <w:docPart w:val="4016D7511D30441B865398F9AF694537"/>
        </w:placeholder>
        <w15:color w:val="993366"/>
      </w:sdtPr>
      <w:sdtEndPr/>
      <w:sdtContent>
        <w:p w:rsidR="008820DE" w:rsidRDefault="008820DE" w:rsidP="00343828">
          <w:pPr>
            <w:pStyle w:val="af6"/>
            <w:keepNext/>
            <w:rPr>
              <w:rtl/>
            </w:rPr>
          </w:pPr>
          <w:r w:rsidRPr="009E2F5E">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3934" w:name="_ETM_Q16_390583"/>
      <w:bookmarkEnd w:id="3934"/>
      <w:r>
        <w:rPr>
          <w:rFonts w:hint="cs"/>
          <w:rtl/>
        </w:rPr>
        <w:t xml:space="preserve">לפני </w:t>
      </w:r>
      <w:bookmarkStart w:id="3935" w:name="_ETM_Q16_391442"/>
      <w:bookmarkEnd w:id="3935"/>
      <w:r>
        <w:rPr>
          <w:rFonts w:hint="cs"/>
          <w:rtl/>
        </w:rPr>
        <w:t>שאת מתחילה סיבוב שני, אני מבקשת מכולם להירגע.</w:t>
      </w:r>
    </w:p>
    <w:p w:rsidR="008820DE" w:rsidRDefault="008820DE" w:rsidP="00343828">
      <w:pPr>
        <w:rPr>
          <w:rtl/>
        </w:rPr>
      </w:pPr>
      <w:bookmarkStart w:id="3936" w:name="_ETM_Q16_397848"/>
      <w:bookmarkEnd w:id="3936"/>
    </w:p>
    <w:p w:rsidR="008820DE" w:rsidRDefault="008820DE" w:rsidP="002A5831">
      <w:pPr>
        <w:rPr>
          <w:rtl/>
        </w:rPr>
      </w:pPr>
      <w:bookmarkStart w:id="3937" w:name="_ETM_Q16_392700"/>
      <w:bookmarkStart w:id="3938" w:name="_ETM_Q16_392803"/>
      <w:bookmarkEnd w:id="3937"/>
      <w:bookmarkEnd w:id="3938"/>
      <w:r>
        <w:rPr>
          <w:rFonts w:hint="cs"/>
          <w:rtl/>
        </w:rPr>
        <w:t>חברים, מאוד מאוד קשה מכאן להתנהל</w:t>
      </w:r>
      <w:r w:rsidR="002A5831">
        <w:rPr>
          <w:rFonts w:hint="cs"/>
          <w:rtl/>
        </w:rPr>
        <w:t>.</w:t>
      </w:r>
      <w:r>
        <w:rPr>
          <w:rFonts w:hint="cs"/>
          <w:rtl/>
        </w:rPr>
        <w:t xml:space="preserve"> אחרת</w:t>
      </w:r>
      <w:r w:rsidR="002A5831">
        <w:rPr>
          <w:rFonts w:hint="cs"/>
          <w:rtl/>
        </w:rPr>
        <w:t>,</w:t>
      </w:r>
      <w:r>
        <w:rPr>
          <w:rFonts w:hint="cs"/>
          <w:rtl/>
        </w:rPr>
        <w:t xml:space="preserve"> כל הצוותים יהיו </w:t>
      </w:r>
      <w:bookmarkStart w:id="3939" w:name="_ETM_Q16_392870"/>
      <w:bookmarkEnd w:id="3939"/>
      <w:r>
        <w:rPr>
          <w:rFonts w:hint="cs"/>
          <w:rtl/>
        </w:rPr>
        <w:t xml:space="preserve">בחוץ. הצוותים בכלל שומעים אותי? ממש לא. </w:t>
      </w:r>
      <w:bookmarkStart w:id="3940" w:name="_ETM_Q16_394260"/>
      <w:bookmarkStart w:id="3941" w:name="_ETM_Q16_394360"/>
      <w:bookmarkStart w:id="3942" w:name="_ETM_Q16_406567"/>
      <w:bookmarkStart w:id="3943" w:name="_ETM_Q16_406626"/>
      <w:bookmarkStart w:id="3944" w:name="_ETM_Q16_406873"/>
      <w:bookmarkStart w:id="3945" w:name="_ETM_Q16_406917"/>
      <w:bookmarkEnd w:id="3940"/>
      <w:bookmarkEnd w:id="3941"/>
      <w:bookmarkEnd w:id="3942"/>
      <w:bookmarkEnd w:id="3943"/>
      <w:bookmarkEnd w:id="3944"/>
      <w:bookmarkEnd w:id="3945"/>
      <w:r>
        <w:rPr>
          <w:rFonts w:hint="cs"/>
          <w:rtl/>
        </w:rPr>
        <w:t xml:space="preserve">חבר הכנסת מיכאל מלכיאלי, חבר הכנסת מיכאל מלכיאלי, אנחנו מבקשים </w:t>
      </w:r>
      <w:bookmarkStart w:id="3946" w:name="_ETM_Q16_411605"/>
      <w:bookmarkEnd w:id="3946"/>
      <w:r>
        <w:rPr>
          <w:rFonts w:hint="cs"/>
          <w:rtl/>
        </w:rPr>
        <w:t xml:space="preserve">להפסיק לדבר בתוך האולם. זה מפריע לנו. בבקשה, צאו החוצה </w:t>
      </w:r>
      <w:bookmarkStart w:id="3947" w:name="_ETM_Q16_420681"/>
      <w:bookmarkEnd w:id="3947"/>
      <w:r>
        <w:rPr>
          <w:rFonts w:hint="cs"/>
          <w:rtl/>
        </w:rPr>
        <w:t>בזמן ההצבעה.</w:t>
      </w:r>
    </w:p>
    <w:p w:rsidR="008820DE" w:rsidRDefault="008820DE" w:rsidP="00343828">
      <w:pPr>
        <w:rPr>
          <w:rtl/>
        </w:rPr>
      </w:pPr>
      <w:bookmarkStart w:id="3948" w:name="_ETM_Q16_422217"/>
      <w:bookmarkStart w:id="3949" w:name="_ETM_Q16_422349"/>
      <w:bookmarkEnd w:id="3948"/>
      <w:bookmarkEnd w:id="3949"/>
    </w:p>
    <w:bookmarkStart w:id="3950" w:name="_ETM_Q16_402598" w:displacedByCustomXml="next"/>
    <w:bookmarkEnd w:id="3950" w:displacedByCustomXml="next"/>
    <w:bookmarkStart w:id="3951" w:name="_ETM_Q16_402520" w:displacedByCustomXml="next"/>
    <w:bookmarkEnd w:id="3951" w:displacedByCustomXml="next"/>
    <w:bookmarkStart w:id="3952" w:name="_ETM_Q16_397942" w:displacedByCustomXml="next"/>
    <w:bookmarkEnd w:id="3952" w:displacedByCustomXml="next"/>
    <w:bookmarkStart w:id="3953" w:name="_ETM_Q16_398208" w:displacedByCustomXml="next"/>
    <w:bookmarkEnd w:id="3953" w:displacedByCustomXml="next"/>
    <w:bookmarkStart w:id="3954" w:name="_ETM_Q16_398270" w:displacedByCustomXml="next"/>
    <w:bookmarkEnd w:id="3954" w:displacedByCustomXml="next"/>
    <w:bookmarkStart w:id="3955" w:name="_ETM_Q16_400458" w:displacedByCustomXml="next"/>
    <w:bookmarkEnd w:id="3955" w:displacedByCustomXml="next"/>
    <w:sdt>
      <w:sdtPr>
        <w:rPr>
          <w:rStyle w:val="afe"/>
          <w:b w:val="0"/>
          <w:bCs w:val="0"/>
          <w:color w:val="000000"/>
          <w:rtl/>
        </w:rPr>
        <w:alias w:val="קריאה"/>
        <w:tag w:val="&lt;ID&gt;4926&lt;/ID&gt;&lt;Name&gt;ירדנה מלר-הורוביץ - מזכירת הכנסת&lt;/Name&gt;&lt;Data&gt;מזכירת הכנסת ירדנה מלר-הורוביץ&lt;/Data&gt;&lt;Shortcut&gt;ירמל&lt;/Shortcut&gt;"/>
        <w:id w:val="1741439776"/>
        <w:placeholder>
          <w:docPart w:val="03B3726831104194960734CE4533D240"/>
        </w:placeholder>
        <w15:color w:val="993366"/>
      </w:sdtPr>
      <w:sdtEndPr>
        <w:rPr>
          <w:rStyle w:val="afe"/>
        </w:rPr>
      </w:sdtEndPr>
      <w:sdtContent>
        <w:p w:rsidR="002A5831" w:rsidRDefault="002A5831" w:rsidP="002A5831">
          <w:pPr>
            <w:pStyle w:val="af5"/>
            <w:keepNext/>
            <w:rPr>
              <w:rStyle w:val="afe"/>
              <w:b w:val="0"/>
              <w:bCs w:val="0"/>
              <w:color w:val="000000"/>
              <w:rtl/>
            </w:rPr>
          </w:pPr>
          <w:r w:rsidRPr="00983D35">
            <w:rPr>
              <w:rStyle w:val="afe"/>
              <w:color w:val="000000"/>
              <w:rtl/>
            </w:rPr>
            <w:t>מזכירת הכנסת ירדנה מלר-הורוביץ</w:t>
          </w:r>
          <w:r w:rsidRPr="00983D35">
            <w:rPr>
              <w:rStyle w:val="afe"/>
              <w:b w:val="0"/>
              <w:bCs w:val="0"/>
              <w:color w:val="000000"/>
              <w:rtl/>
            </w:rPr>
            <w:t>:</w:t>
          </w:r>
        </w:p>
      </w:sdtContent>
    </w:sdt>
    <w:p w:rsidR="008820DE" w:rsidRDefault="002A5831" w:rsidP="002A5831">
      <w:pPr>
        <w:ind w:firstLine="0"/>
        <w:rPr>
          <w:rtl/>
        </w:rPr>
      </w:pPr>
      <w:r>
        <w:rPr>
          <w:rFonts w:hint="cs"/>
          <w:rtl/>
        </w:rPr>
        <w:t xml:space="preserve"> </w:t>
      </w:r>
      <w:r w:rsidR="008820DE">
        <w:rPr>
          <w:rFonts w:hint="cs"/>
          <w:rtl/>
        </w:rPr>
        <w:t xml:space="preserve">(קוראת בשמות </w:t>
      </w:r>
      <w:bookmarkStart w:id="3956" w:name="_ETM_Q16_404567"/>
      <w:bookmarkEnd w:id="3956"/>
      <w:r w:rsidR="008820DE">
        <w:rPr>
          <w:rFonts w:hint="cs"/>
          <w:rtl/>
        </w:rPr>
        <w:t>חברי הכנסת)</w:t>
      </w:r>
    </w:p>
    <w:p w:rsidR="008820DE" w:rsidRDefault="008820DE" w:rsidP="00343828">
      <w:pPr>
        <w:rPr>
          <w:rtl/>
        </w:rPr>
      </w:pPr>
      <w:bookmarkStart w:id="3957" w:name="_ETM_Q16_406755"/>
      <w:bookmarkStart w:id="3958" w:name="_ETM_Q16_406848"/>
      <w:bookmarkEnd w:id="3957"/>
      <w:bookmarkEnd w:id="3958"/>
    </w:p>
    <w:p w:rsidR="008820DE" w:rsidRDefault="008820DE" w:rsidP="00343828">
      <w:pPr>
        <w:rPr>
          <w:rtl/>
        </w:rPr>
      </w:pPr>
      <w:bookmarkStart w:id="3959" w:name="_ETM_Q16_407223"/>
      <w:bookmarkStart w:id="3960" w:name="_ETM_Q16_407301"/>
      <w:bookmarkEnd w:id="3959"/>
      <w:bookmarkEnd w:id="3960"/>
      <w:r>
        <w:rPr>
          <w:rtl/>
        </w:rPr>
        <w:t>טלב אבו עראר</w:t>
      </w:r>
      <w:r>
        <w:rPr>
          <w:rtl/>
        </w:rPr>
        <w:tab/>
      </w:r>
      <w:r>
        <w:rPr>
          <w:rtl/>
        </w:rPr>
        <w:tab/>
        <w:t xml:space="preserve">–   </w:t>
      </w:r>
      <w:r>
        <w:rPr>
          <w:rFonts w:hint="cs"/>
          <w:rtl/>
        </w:rPr>
        <w:t>אינו נוכח</w:t>
      </w:r>
    </w:p>
    <w:p w:rsidR="008820DE" w:rsidRDefault="008820DE" w:rsidP="00343828">
      <w:pPr>
        <w:rPr>
          <w:rtl/>
        </w:rPr>
      </w:pPr>
      <w:r>
        <w:rPr>
          <w:rtl/>
        </w:rPr>
        <w:t>יולי יואל אדלשטיין</w:t>
      </w:r>
      <w:r>
        <w:rPr>
          <w:rtl/>
        </w:rPr>
        <w:tab/>
        <w:t xml:space="preserve">–   </w:t>
      </w:r>
      <w:r>
        <w:rPr>
          <w:rFonts w:hint="cs"/>
          <w:rtl/>
        </w:rPr>
        <w:t>אינו נוכח</w:t>
      </w:r>
    </w:p>
    <w:p w:rsidR="008820DE" w:rsidRDefault="008820DE" w:rsidP="00343828">
      <w:pPr>
        <w:rPr>
          <w:rtl/>
        </w:rPr>
      </w:pPr>
      <w:r>
        <w:rPr>
          <w:rtl/>
        </w:rPr>
        <w:t>אמיר אוחנה</w:t>
      </w:r>
      <w:r>
        <w:rPr>
          <w:rtl/>
        </w:rPr>
        <w:tab/>
      </w:r>
      <w:r>
        <w:rPr>
          <w:rtl/>
        </w:rPr>
        <w:tab/>
        <w:t xml:space="preserve">–   </w:t>
      </w:r>
      <w:r>
        <w:rPr>
          <w:rFonts w:hint="cs"/>
          <w:rtl/>
        </w:rPr>
        <w:t>אינו נוכח</w:t>
      </w:r>
    </w:p>
    <w:p w:rsidR="008820DE" w:rsidRDefault="008820DE" w:rsidP="00343828">
      <w:pPr>
        <w:rPr>
          <w:rtl/>
        </w:rPr>
      </w:pPr>
      <w:r>
        <w:rPr>
          <w:rtl/>
        </w:rPr>
        <w:t>קארין אלהרר</w:t>
      </w:r>
      <w:r>
        <w:rPr>
          <w:rtl/>
        </w:rPr>
        <w:tab/>
      </w:r>
      <w:r>
        <w:rPr>
          <w:rtl/>
        </w:rPr>
        <w:tab/>
        <w:t xml:space="preserve">–   </w:t>
      </w:r>
      <w:r>
        <w:rPr>
          <w:rFonts w:hint="cs"/>
          <w:rtl/>
        </w:rPr>
        <w:t>אינה נוכחת</w:t>
      </w:r>
    </w:p>
    <w:p w:rsidR="008820DE" w:rsidRDefault="008820DE" w:rsidP="00343828">
      <w:pPr>
        <w:rPr>
          <w:rtl/>
        </w:rPr>
      </w:pPr>
      <w:r>
        <w:rPr>
          <w:rtl/>
        </w:rPr>
        <w:t>סעיד אלחרומי</w:t>
      </w:r>
      <w:r>
        <w:rPr>
          <w:rtl/>
        </w:rPr>
        <w:tab/>
      </w:r>
      <w:r>
        <w:rPr>
          <w:rtl/>
        </w:rPr>
        <w:tab/>
        <w:t xml:space="preserve">–   </w:t>
      </w:r>
      <w:r>
        <w:rPr>
          <w:rFonts w:hint="cs"/>
          <w:rtl/>
        </w:rPr>
        <w:t>אינו נוכח</w:t>
      </w:r>
    </w:p>
    <w:p w:rsidR="008820DE" w:rsidRDefault="008820DE" w:rsidP="00343828">
      <w:pPr>
        <w:rPr>
          <w:rtl/>
        </w:rPr>
      </w:pPr>
      <w:r>
        <w:rPr>
          <w:rtl/>
        </w:rPr>
        <w:t>דוד אמסלם</w:t>
      </w:r>
      <w:r>
        <w:rPr>
          <w:rtl/>
        </w:rPr>
        <w:tab/>
      </w:r>
      <w:r>
        <w:rPr>
          <w:rtl/>
        </w:rPr>
        <w:tab/>
        <w:t xml:space="preserve">–   </w:t>
      </w:r>
      <w:r>
        <w:rPr>
          <w:rFonts w:hint="cs"/>
          <w:rtl/>
        </w:rPr>
        <w:t>אינו נוכח</w:t>
      </w:r>
    </w:p>
    <w:p w:rsidR="008820DE" w:rsidRDefault="008820DE" w:rsidP="00343828">
      <w:pPr>
        <w:rPr>
          <w:rtl/>
        </w:rPr>
      </w:pPr>
      <w:r>
        <w:rPr>
          <w:rtl/>
        </w:rPr>
        <w:t>אורי אריאל</w:t>
      </w:r>
      <w:r>
        <w:rPr>
          <w:rtl/>
        </w:rPr>
        <w:tab/>
      </w:r>
      <w:r>
        <w:rPr>
          <w:rtl/>
        </w:rPr>
        <w:tab/>
        <w:t xml:space="preserve">–   </w:t>
      </w:r>
      <w:r>
        <w:rPr>
          <w:rFonts w:hint="cs"/>
          <w:rtl/>
        </w:rPr>
        <w:t>נגד</w:t>
      </w:r>
    </w:p>
    <w:p w:rsidR="008820DE" w:rsidRDefault="008820DE" w:rsidP="00343828">
      <w:pPr>
        <w:rPr>
          <w:rtl/>
        </w:rPr>
      </w:pPr>
      <w:r>
        <w:rPr>
          <w:rtl/>
        </w:rPr>
        <w:t>יואב בן צור</w:t>
      </w:r>
      <w:r>
        <w:rPr>
          <w:rtl/>
        </w:rPr>
        <w:tab/>
      </w:r>
      <w:r>
        <w:rPr>
          <w:rtl/>
        </w:rPr>
        <w:tab/>
        <w:t xml:space="preserve">–   </w:t>
      </w:r>
      <w:r>
        <w:rPr>
          <w:rFonts w:hint="cs"/>
          <w:rtl/>
        </w:rPr>
        <w:t>אינו נוכח</w:t>
      </w:r>
    </w:p>
    <w:p w:rsidR="008820DE" w:rsidRDefault="008820DE" w:rsidP="00343828">
      <w:pPr>
        <w:rPr>
          <w:rtl/>
        </w:rPr>
      </w:pPr>
      <w:r>
        <w:rPr>
          <w:rtl/>
        </w:rPr>
        <w:t>עמר בר-לב</w:t>
      </w:r>
      <w:r>
        <w:rPr>
          <w:rtl/>
        </w:rPr>
        <w:tab/>
      </w:r>
      <w:r>
        <w:rPr>
          <w:rtl/>
        </w:rPr>
        <w:tab/>
        <w:t xml:space="preserve">–   </w:t>
      </w:r>
      <w:r>
        <w:rPr>
          <w:rFonts w:hint="cs"/>
          <w:rtl/>
        </w:rPr>
        <w:t>אינו נוכח</w:t>
      </w:r>
    </w:p>
    <w:p w:rsidR="008820DE" w:rsidRDefault="008820DE" w:rsidP="00343828">
      <w:pPr>
        <w:rPr>
          <w:rtl/>
        </w:rPr>
      </w:pPr>
      <w:r>
        <w:rPr>
          <w:rtl/>
        </w:rPr>
        <w:t>יוסף ג'בארין</w:t>
      </w:r>
      <w:r>
        <w:rPr>
          <w:rtl/>
        </w:rPr>
        <w:tab/>
      </w:r>
      <w:r>
        <w:rPr>
          <w:rtl/>
        </w:rPr>
        <w:tab/>
        <w:t xml:space="preserve">–   </w:t>
      </w:r>
      <w:r>
        <w:rPr>
          <w:rFonts w:hint="cs"/>
          <w:rtl/>
        </w:rPr>
        <w:t>אינו נוכח</w:t>
      </w:r>
    </w:p>
    <w:p w:rsidR="008820DE" w:rsidRDefault="008820DE" w:rsidP="00343828">
      <w:pPr>
        <w:rPr>
          <w:rtl/>
        </w:rPr>
      </w:pPr>
      <w:r>
        <w:rPr>
          <w:rtl/>
        </w:rPr>
        <w:t>יואב גלנט</w:t>
      </w:r>
      <w:r>
        <w:rPr>
          <w:rtl/>
        </w:rPr>
        <w:tab/>
      </w:r>
      <w:r>
        <w:rPr>
          <w:rtl/>
        </w:rPr>
        <w:tab/>
        <w:t xml:space="preserve">–   </w:t>
      </w:r>
      <w:r>
        <w:rPr>
          <w:rFonts w:hint="cs"/>
          <w:rtl/>
        </w:rPr>
        <w:t>אינו נוכח</w:t>
      </w:r>
    </w:p>
    <w:p w:rsidR="008820DE" w:rsidRDefault="008820DE" w:rsidP="00343828">
      <w:pPr>
        <w:rPr>
          <w:rtl/>
        </w:rPr>
      </w:pPr>
      <w:r>
        <w:rPr>
          <w:rtl/>
        </w:rPr>
        <w:t>גילה גמליאל</w:t>
      </w:r>
      <w:r>
        <w:rPr>
          <w:rtl/>
        </w:rPr>
        <w:tab/>
      </w:r>
      <w:r>
        <w:rPr>
          <w:rtl/>
        </w:rPr>
        <w:tab/>
        <w:t xml:space="preserve">–   </w:t>
      </w:r>
      <w:r>
        <w:rPr>
          <w:rFonts w:hint="cs"/>
          <w:rtl/>
        </w:rPr>
        <w:t>נגד</w:t>
      </w:r>
    </w:p>
    <w:p w:rsidR="008820DE" w:rsidRDefault="008820DE" w:rsidP="00343828">
      <w:pPr>
        <w:rPr>
          <w:rtl/>
        </w:rPr>
      </w:pPr>
      <w:r>
        <w:rPr>
          <w:rtl/>
        </w:rPr>
        <w:t>מסעוד גנאים</w:t>
      </w:r>
      <w:r>
        <w:rPr>
          <w:rtl/>
        </w:rPr>
        <w:tab/>
      </w:r>
      <w:r>
        <w:rPr>
          <w:rtl/>
        </w:rPr>
        <w:tab/>
        <w:t xml:space="preserve">–   </w:t>
      </w:r>
      <w:r>
        <w:rPr>
          <w:rFonts w:hint="cs"/>
          <w:rtl/>
        </w:rPr>
        <w:t>אינו נוכח</w:t>
      </w:r>
    </w:p>
    <w:p w:rsidR="008820DE" w:rsidRDefault="008820DE" w:rsidP="00343828">
      <w:pPr>
        <w:rPr>
          <w:rtl/>
        </w:rPr>
      </w:pPr>
      <w:r>
        <w:rPr>
          <w:rtl/>
        </w:rPr>
        <w:t>אבי דיכטר</w:t>
      </w:r>
      <w:r>
        <w:rPr>
          <w:rtl/>
        </w:rPr>
        <w:tab/>
      </w:r>
      <w:r>
        <w:rPr>
          <w:rtl/>
        </w:rPr>
        <w:tab/>
        <w:t xml:space="preserve">–   </w:t>
      </w:r>
      <w:r>
        <w:rPr>
          <w:rFonts w:hint="cs"/>
          <w:rtl/>
        </w:rPr>
        <w:t>נגד</w:t>
      </w:r>
    </w:p>
    <w:p w:rsidR="008820DE" w:rsidRDefault="008820DE" w:rsidP="00343828">
      <w:pPr>
        <w:rPr>
          <w:rtl/>
        </w:rPr>
      </w:pPr>
      <w:r>
        <w:rPr>
          <w:rtl/>
        </w:rPr>
        <w:t>צחי הנגבי</w:t>
      </w:r>
      <w:r>
        <w:rPr>
          <w:rtl/>
        </w:rPr>
        <w:tab/>
      </w:r>
      <w:r>
        <w:rPr>
          <w:rtl/>
        </w:rPr>
        <w:tab/>
        <w:t xml:space="preserve">–   </w:t>
      </w:r>
      <w:r>
        <w:rPr>
          <w:rFonts w:hint="cs"/>
          <w:rtl/>
        </w:rPr>
        <w:t>אינו נוכח</w:t>
      </w:r>
    </w:p>
    <w:p w:rsidR="008820DE" w:rsidRDefault="008820DE" w:rsidP="00343828">
      <w:pPr>
        <w:rPr>
          <w:rtl/>
        </w:rPr>
      </w:pPr>
      <w:r>
        <w:rPr>
          <w:rtl/>
        </w:rPr>
        <w:t>יצחק הרצוג</w:t>
      </w:r>
      <w:r>
        <w:rPr>
          <w:rtl/>
        </w:rPr>
        <w:tab/>
      </w:r>
      <w:r>
        <w:rPr>
          <w:rtl/>
        </w:rPr>
        <w:tab/>
        <w:t xml:space="preserve">–   </w:t>
      </w:r>
      <w:r>
        <w:rPr>
          <w:rFonts w:hint="cs"/>
          <w:rtl/>
        </w:rPr>
        <w:t>אינו נוכח</w:t>
      </w:r>
    </w:p>
    <w:p w:rsidR="008820DE" w:rsidRDefault="008820DE" w:rsidP="00343828">
      <w:pPr>
        <w:rPr>
          <w:rtl/>
        </w:rPr>
      </w:pPr>
      <w:r>
        <w:rPr>
          <w:rtl/>
        </w:rPr>
        <w:t>שרן השכל</w:t>
      </w:r>
      <w:r>
        <w:rPr>
          <w:rtl/>
        </w:rPr>
        <w:tab/>
      </w:r>
      <w:r>
        <w:rPr>
          <w:rtl/>
        </w:rPr>
        <w:tab/>
        <w:t xml:space="preserve">–   </w:t>
      </w:r>
      <w:r>
        <w:rPr>
          <w:rFonts w:hint="cs"/>
          <w:rtl/>
        </w:rPr>
        <w:t>אינה נוכחת</w:t>
      </w:r>
    </w:p>
    <w:p w:rsidR="008820DE" w:rsidRDefault="008820DE" w:rsidP="00343828">
      <w:pPr>
        <w:rPr>
          <w:rtl/>
        </w:rPr>
      </w:pPr>
      <w:r>
        <w:rPr>
          <w:rtl/>
        </w:rPr>
        <w:t>מכלוף מיקי זוהר</w:t>
      </w:r>
      <w:r>
        <w:rPr>
          <w:rtl/>
        </w:rPr>
        <w:tab/>
      </w:r>
      <w:r>
        <w:rPr>
          <w:rtl/>
        </w:rPr>
        <w:tab/>
        <w:t xml:space="preserve">–   </w:t>
      </w:r>
      <w:r>
        <w:rPr>
          <w:rFonts w:hint="cs"/>
          <w:rtl/>
        </w:rPr>
        <w:t>נגד</w:t>
      </w:r>
    </w:p>
    <w:p w:rsidR="008820DE" w:rsidRDefault="008820DE" w:rsidP="00343828">
      <w:pPr>
        <w:rPr>
          <w:rtl/>
        </w:rPr>
      </w:pPr>
      <w:r>
        <w:rPr>
          <w:rtl/>
        </w:rPr>
        <w:t>חנין זועבי</w:t>
      </w:r>
      <w:r>
        <w:rPr>
          <w:rtl/>
        </w:rPr>
        <w:tab/>
      </w:r>
      <w:r>
        <w:rPr>
          <w:rtl/>
        </w:rPr>
        <w:tab/>
        <w:t xml:space="preserve">–   </w:t>
      </w:r>
      <w:r>
        <w:rPr>
          <w:rFonts w:hint="cs"/>
          <w:rtl/>
        </w:rPr>
        <w:t>אינה נוכחת</w:t>
      </w:r>
    </w:p>
    <w:p w:rsidR="008820DE" w:rsidRDefault="008820DE" w:rsidP="00343828">
      <w:pPr>
        <w:rPr>
          <w:rtl/>
        </w:rPr>
      </w:pPr>
      <w:r>
        <w:rPr>
          <w:rtl/>
        </w:rPr>
        <w:t>ג'מאל זחאלקה</w:t>
      </w:r>
      <w:r>
        <w:rPr>
          <w:rtl/>
        </w:rPr>
        <w:tab/>
      </w:r>
      <w:r>
        <w:rPr>
          <w:rtl/>
        </w:rPr>
        <w:tab/>
        <w:t xml:space="preserve">–   </w:t>
      </w:r>
      <w:r>
        <w:rPr>
          <w:rFonts w:hint="cs"/>
          <w:rtl/>
        </w:rPr>
        <w:t>אינו נוכח</w:t>
      </w:r>
    </w:p>
    <w:p w:rsidR="008820DE" w:rsidRDefault="008820DE" w:rsidP="00343828">
      <w:pPr>
        <w:rPr>
          <w:rtl/>
        </w:rPr>
      </w:pPr>
      <w:r>
        <w:rPr>
          <w:rtl/>
        </w:rPr>
        <w:t>עבד אל חכים חאג' יחיא</w:t>
      </w:r>
      <w:r>
        <w:rPr>
          <w:rtl/>
        </w:rPr>
        <w:tab/>
        <w:t xml:space="preserve">–   </w:t>
      </w:r>
      <w:r>
        <w:rPr>
          <w:rFonts w:hint="cs"/>
          <w:rtl/>
        </w:rPr>
        <w:t>אינו נוכח</w:t>
      </w:r>
    </w:p>
    <w:p w:rsidR="008820DE" w:rsidRDefault="008820DE" w:rsidP="00343828">
      <w:pPr>
        <w:rPr>
          <w:rtl/>
        </w:rPr>
      </w:pPr>
      <w:r>
        <w:rPr>
          <w:rtl/>
        </w:rPr>
        <w:t>ציפי חוטובלי</w:t>
      </w:r>
      <w:r>
        <w:rPr>
          <w:rtl/>
        </w:rPr>
        <w:tab/>
      </w:r>
      <w:r>
        <w:rPr>
          <w:rtl/>
        </w:rPr>
        <w:tab/>
        <w:t xml:space="preserve">–   </w:t>
      </w:r>
      <w:r>
        <w:rPr>
          <w:rFonts w:hint="cs"/>
          <w:rtl/>
        </w:rPr>
        <w:t>אינה נוכחת</w:t>
      </w:r>
    </w:p>
    <w:p w:rsidR="008820DE" w:rsidRDefault="008820DE" w:rsidP="00343828">
      <w:pPr>
        <w:rPr>
          <w:rtl/>
        </w:rPr>
      </w:pPr>
      <w:r>
        <w:rPr>
          <w:rtl/>
        </w:rPr>
        <w:t>אורן אסף חזן</w:t>
      </w:r>
      <w:r>
        <w:rPr>
          <w:rtl/>
        </w:rPr>
        <w:tab/>
      </w:r>
      <w:r>
        <w:rPr>
          <w:rtl/>
        </w:rPr>
        <w:tab/>
        <w:t xml:space="preserve">–   </w:t>
      </w:r>
      <w:r>
        <w:rPr>
          <w:rFonts w:hint="cs"/>
          <w:rtl/>
        </w:rPr>
        <w:t>אינו נוכח</w:t>
      </w:r>
    </w:p>
    <w:p w:rsidR="008820DE" w:rsidRDefault="008820DE" w:rsidP="00343828">
      <w:pPr>
        <w:rPr>
          <w:rtl/>
        </w:rPr>
      </w:pPr>
      <w:r>
        <w:rPr>
          <w:rtl/>
        </w:rPr>
        <w:t>אכרם חסון</w:t>
      </w:r>
      <w:r>
        <w:rPr>
          <w:rtl/>
        </w:rPr>
        <w:tab/>
      </w:r>
      <w:r>
        <w:rPr>
          <w:rtl/>
        </w:rPr>
        <w:tab/>
        <w:t xml:space="preserve">–   </w:t>
      </w:r>
      <w:r>
        <w:rPr>
          <w:rFonts w:hint="cs"/>
          <w:rtl/>
        </w:rPr>
        <w:t>אינו נוכח</w:t>
      </w:r>
    </w:p>
    <w:p w:rsidR="008820DE" w:rsidRDefault="008820DE" w:rsidP="002A5831">
      <w:pPr>
        <w:rPr>
          <w:rtl/>
        </w:rPr>
      </w:pPr>
      <w:r>
        <w:rPr>
          <w:rtl/>
        </w:rPr>
        <w:t>אחמד טיבי</w:t>
      </w:r>
      <w:r>
        <w:rPr>
          <w:rtl/>
        </w:rPr>
        <w:tab/>
      </w:r>
      <w:r>
        <w:rPr>
          <w:rtl/>
        </w:rPr>
        <w:tab/>
        <w:t xml:space="preserve">–   </w:t>
      </w:r>
      <w:r w:rsidR="002A5831">
        <w:rPr>
          <w:rFonts w:hint="cs"/>
          <w:rtl/>
        </w:rPr>
        <w:t>אינו משתתף בהצבעה</w:t>
      </w:r>
    </w:p>
    <w:p w:rsidR="008820DE" w:rsidRDefault="008820DE" w:rsidP="00343828">
      <w:pPr>
        <w:rPr>
          <w:rtl/>
        </w:rPr>
      </w:pPr>
      <w:r>
        <w:rPr>
          <w:rtl/>
        </w:rPr>
        <w:t>ואאל יונס</w:t>
      </w:r>
      <w:r>
        <w:rPr>
          <w:rtl/>
        </w:rPr>
        <w:tab/>
      </w:r>
      <w:r>
        <w:rPr>
          <w:rtl/>
        </w:rPr>
        <w:tab/>
        <w:t xml:space="preserve">–   </w:t>
      </w:r>
      <w:r>
        <w:rPr>
          <w:rFonts w:hint="cs"/>
          <w:rtl/>
        </w:rPr>
        <w:t>אינו נוכח</w:t>
      </w:r>
    </w:p>
    <w:p w:rsidR="008820DE" w:rsidRDefault="008820DE" w:rsidP="00343828">
      <w:pPr>
        <w:rPr>
          <w:rtl/>
        </w:rPr>
      </w:pPr>
      <w:r>
        <w:rPr>
          <w:rtl/>
        </w:rPr>
        <w:t>אלי כהן</w:t>
      </w:r>
      <w:r>
        <w:rPr>
          <w:rtl/>
        </w:rPr>
        <w:tab/>
      </w:r>
      <w:r>
        <w:rPr>
          <w:rtl/>
        </w:rPr>
        <w:tab/>
      </w:r>
      <w:r>
        <w:rPr>
          <w:rtl/>
        </w:rPr>
        <w:tab/>
        <w:t xml:space="preserve">–   </w:t>
      </w:r>
      <w:r>
        <w:rPr>
          <w:rFonts w:hint="cs"/>
          <w:rtl/>
        </w:rPr>
        <w:t>אינו נוכח</w:t>
      </w:r>
    </w:p>
    <w:p w:rsidR="008820DE" w:rsidRDefault="008820DE" w:rsidP="00343828">
      <w:pPr>
        <w:rPr>
          <w:rtl/>
        </w:rPr>
      </w:pPr>
      <w:r>
        <w:rPr>
          <w:rtl/>
        </w:rPr>
        <w:t>אורלי לוי אבקסיס</w:t>
      </w:r>
      <w:r>
        <w:rPr>
          <w:rtl/>
        </w:rPr>
        <w:tab/>
        <w:t xml:space="preserve">–   </w:t>
      </w:r>
      <w:r>
        <w:rPr>
          <w:rFonts w:hint="cs"/>
          <w:rtl/>
        </w:rPr>
        <w:t>אינה נוכחת</w:t>
      </w:r>
    </w:p>
    <w:p w:rsidR="008820DE" w:rsidRDefault="008820DE" w:rsidP="00343828">
      <w:pPr>
        <w:rPr>
          <w:rtl/>
        </w:rPr>
      </w:pPr>
      <w:r>
        <w:rPr>
          <w:rtl/>
        </w:rPr>
        <w:t>מיקי לוי</w:t>
      </w:r>
      <w:r>
        <w:rPr>
          <w:rtl/>
        </w:rPr>
        <w:tab/>
      </w:r>
      <w:r>
        <w:rPr>
          <w:rtl/>
        </w:rPr>
        <w:tab/>
      </w:r>
      <w:r>
        <w:rPr>
          <w:rtl/>
        </w:rPr>
        <w:tab/>
        <w:t xml:space="preserve">–   </w:t>
      </w:r>
      <w:r>
        <w:rPr>
          <w:rFonts w:hint="cs"/>
          <w:rtl/>
        </w:rPr>
        <w:t>בעד</w:t>
      </w:r>
    </w:p>
    <w:p w:rsidR="008820DE" w:rsidRDefault="008820DE" w:rsidP="00343828">
      <w:pPr>
        <w:rPr>
          <w:rtl/>
        </w:rPr>
      </w:pPr>
      <w:r>
        <w:rPr>
          <w:rtl/>
        </w:rPr>
        <w:t>יעקב ליצמן</w:t>
      </w:r>
      <w:r>
        <w:rPr>
          <w:rtl/>
        </w:rPr>
        <w:tab/>
      </w:r>
      <w:r>
        <w:rPr>
          <w:rtl/>
        </w:rPr>
        <w:tab/>
        <w:t xml:space="preserve">–   </w:t>
      </w:r>
      <w:r>
        <w:rPr>
          <w:rFonts w:hint="cs"/>
          <w:rtl/>
        </w:rPr>
        <w:t>נגד</w:t>
      </w:r>
    </w:p>
    <w:p w:rsidR="008820DE" w:rsidRDefault="008820DE" w:rsidP="00343828">
      <w:pPr>
        <w:rPr>
          <w:rtl/>
        </w:rPr>
      </w:pPr>
      <w:r>
        <w:rPr>
          <w:rtl/>
        </w:rPr>
        <w:t>יאיר לפיד</w:t>
      </w:r>
      <w:r>
        <w:rPr>
          <w:rtl/>
        </w:rPr>
        <w:tab/>
      </w:r>
      <w:r>
        <w:rPr>
          <w:rtl/>
        </w:rPr>
        <w:tab/>
        <w:t xml:space="preserve">–   </w:t>
      </w:r>
      <w:r>
        <w:rPr>
          <w:rFonts w:hint="cs"/>
          <w:rtl/>
        </w:rPr>
        <w:t>אינו נוכח</w:t>
      </w:r>
    </w:p>
    <w:p w:rsidR="008820DE" w:rsidRDefault="008820DE" w:rsidP="00343828">
      <w:pPr>
        <w:rPr>
          <w:rtl/>
        </w:rPr>
      </w:pPr>
      <w:r>
        <w:rPr>
          <w:rtl/>
        </w:rPr>
        <w:t>יעקב מרגי</w:t>
      </w:r>
      <w:r>
        <w:rPr>
          <w:rtl/>
        </w:rPr>
        <w:tab/>
      </w:r>
      <w:r>
        <w:rPr>
          <w:rtl/>
        </w:rPr>
        <w:tab/>
        <w:t xml:space="preserve">–   </w:t>
      </w:r>
      <w:r>
        <w:rPr>
          <w:rFonts w:hint="cs"/>
          <w:rtl/>
        </w:rPr>
        <w:t>נגד</w:t>
      </w:r>
    </w:p>
    <w:p w:rsidR="008820DE" w:rsidRDefault="008820DE" w:rsidP="00343828">
      <w:pPr>
        <w:rPr>
          <w:rtl/>
        </w:rPr>
      </w:pPr>
      <w:r>
        <w:rPr>
          <w:rtl/>
        </w:rPr>
        <w:t>בנימין נתניהו</w:t>
      </w:r>
      <w:r>
        <w:rPr>
          <w:rtl/>
        </w:rPr>
        <w:tab/>
      </w:r>
      <w:r>
        <w:rPr>
          <w:rtl/>
        </w:rPr>
        <w:tab/>
        <w:t xml:space="preserve">–   </w:t>
      </w:r>
      <w:r>
        <w:rPr>
          <w:rFonts w:hint="cs"/>
          <w:rtl/>
        </w:rPr>
        <w:t>אינו נוכח</w:t>
      </w:r>
    </w:p>
    <w:p w:rsidR="008820DE" w:rsidRDefault="008820DE" w:rsidP="00343828">
      <w:pPr>
        <w:rPr>
          <w:rtl/>
        </w:rPr>
      </w:pPr>
      <w:r>
        <w:rPr>
          <w:rtl/>
        </w:rPr>
        <w:t>סאלח סעד</w:t>
      </w:r>
      <w:r>
        <w:rPr>
          <w:rtl/>
        </w:rPr>
        <w:tab/>
      </w:r>
      <w:r>
        <w:rPr>
          <w:rtl/>
        </w:rPr>
        <w:tab/>
        <w:t xml:space="preserve">–   </w:t>
      </w:r>
      <w:r>
        <w:rPr>
          <w:rFonts w:hint="cs"/>
          <w:rtl/>
        </w:rPr>
        <w:t>אינו נוכח</w:t>
      </w:r>
    </w:p>
    <w:p w:rsidR="008820DE" w:rsidRDefault="008820DE" w:rsidP="00343828">
      <w:pPr>
        <w:rPr>
          <w:rtl/>
        </w:rPr>
      </w:pPr>
      <w:r>
        <w:rPr>
          <w:rtl/>
        </w:rPr>
        <w:t>איימן עודה</w:t>
      </w:r>
      <w:r>
        <w:rPr>
          <w:rtl/>
        </w:rPr>
        <w:tab/>
      </w:r>
      <w:r>
        <w:rPr>
          <w:rtl/>
        </w:rPr>
        <w:tab/>
        <w:t xml:space="preserve">–   </w:t>
      </w:r>
      <w:r>
        <w:rPr>
          <w:rFonts w:hint="cs"/>
          <w:rtl/>
        </w:rPr>
        <w:t>אינו נוכח</w:t>
      </w:r>
    </w:p>
    <w:p w:rsidR="008820DE" w:rsidRDefault="008820DE" w:rsidP="00343828">
      <w:pPr>
        <w:rPr>
          <w:rtl/>
        </w:rPr>
      </w:pPr>
      <w:r>
        <w:rPr>
          <w:rtl/>
        </w:rPr>
        <w:t>רחל עזריה</w:t>
      </w:r>
      <w:r>
        <w:rPr>
          <w:rtl/>
        </w:rPr>
        <w:tab/>
      </w:r>
      <w:r>
        <w:rPr>
          <w:rtl/>
        </w:rPr>
        <w:tab/>
        <w:t xml:space="preserve">–   </w:t>
      </w:r>
      <w:r>
        <w:rPr>
          <w:rFonts w:hint="cs"/>
          <w:rtl/>
        </w:rPr>
        <w:t xml:space="preserve">אינה </w:t>
      </w:r>
      <w:bookmarkStart w:id="3961" w:name="_ETM_Q16_577943"/>
      <w:bookmarkEnd w:id="3961"/>
      <w:r>
        <w:rPr>
          <w:rFonts w:hint="cs"/>
          <w:rtl/>
        </w:rPr>
        <w:t>נוכחת</w:t>
      </w:r>
    </w:p>
    <w:p w:rsidR="008820DE" w:rsidRDefault="008820DE" w:rsidP="00343828">
      <w:pPr>
        <w:rPr>
          <w:rtl/>
        </w:rPr>
      </w:pPr>
      <w:r>
        <w:rPr>
          <w:rtl/>
        </w:rPr>
        <w:t>חמד עמאר</w:t>
      </w:r>
      <w:r>
        <w:rPr>
          <w:rtl/>
        </w:rPr>
        <w:tab/>
      </w:r>
      <w:r>
        <w:rPr>
          <w:rtl/>
        </w:rPr>
        <w:tab/>
        <w:t xml:space="preserve">–   </w:t>
      </w:r>
      <w:r>
        <w:rPr>
          <w:rFonts w:hint="cs"/>
          <w:rtl/>
        </w:rPr>
        <w:t>אינו נוכח</w:t>
      </w:r>
    </w:p>
    <w:p w:rsidR="008820DE" w:rsidRDefault="008820DE" w:rsidP="00343828">
      <w:pPr>
        <w:rPr>
          <w:rtl/>
        </w:rPr>
      </w:pPr>
      <w:r>
        <w:rPr>
          <w:rtl/>
        </w:rPr>
        <w:t>עיסאווי פריג'</w:t>
      </w:r>
      <w:r>
        <w:rPr>
          <w:rtl/>
        </w:rPr>
        <w:tab/>
      </w:r>
      <w:r>
        <w:rPr>
          <w:rtl/>
        </w:rPr>
        <w:tab/>
        <w:t xml:space="preserve">–   </w:t>
      </w:r>
      <w:r>
        <w:rPr>
          <w:rFonts w:hint="cs"/>
          <w:rtl/>
        </w:rPr>
        <w:t>אינו נוכח</w:t>
      </w:r>
    </w:p>
    <w:p w:rsidR="008820DE" w:rsidRDefault="008820DE" w:rsidP="00343828">
      <w:pPr>
        <w:rPr>
          <w:rtl/>
        </w:rPr>
      </w:pPr>
      <w:r>
        <w:rPr>
          <w:rtl/>
        </w:rPr>
        <w:t>מירי רגב</w:t>
      </w:r>
      <w:r>
        <w:rPr>
          <w:rtl/>
        </w:rPr>
        <w:tab/>
      </w:r>
      <w:r>
        <w:rPr>
          <w:rtl/>
        </w:rPr>
        <w:tab/>
        <w:t xml:space="preserve">–   </w:t>
      </w:r>
      <w:r>
        <w:rPr>
          <w:rFonts w:hint="cs"/>
          <w:rtl/>
        </w:rPr>
        <w:t>אינה נוכחת</w:t>
      </w:r>
    </w:p>
    <w:p w:rsidR="008820DE" w:rsidRDefault="008820DE" w:rsidP="00343828">
      <w:pPr>
        <w:rPr>
          <w:rtl/>
        </w:rPr>
      </w:pPr>
      <w:r>
        <w:rPr>
          <w:rtl/>
        </w:rPr>
        <w:t>אלעזר שטרן</w:t>
      </w:r>
      <w:r>
        <w:rPr>
          <w:rtl/>
        </w:rPr>
        <w:tab/>
      </w:r>
      <w:r>
        <w:rPr>
          <w:rtl/>
        </w:rPr>
        <w:tab/>
        <w:t xml:space="preserve">–   </w:t>
      </w:r>
      <w:r>
        <w:rPr>
          <w:rFonts w:hint="cs"/>
          <w:rtl/>
        </w:rPr>
        <w:t>אינו נוכח</w:t>
      </w:r>
    </w:p>
    <w:p w:rsidR="008820DE" w:rsidRDefault="008820DE" w:rsidP="00343828">
      <w:pPr>
        <w:rPr>
          <w:rtl/>
        </w:rPr>
      </w:pPr>
      <w:r>
        <w:rPr>
          <w:rtl/>
        </w:rPr>
        <w:t>עפר שלח</w:t>
      </w:r>
      <w:r>
        <w:rPr>
          <w:rtl/>
        </w:rPr>
        <w:tab/>
      </w:r>
      <w:r>
        <w:rPr>
          <w:rtl/>
        </w:rPr>
        <w:tab/>
        <w:t xml:space="preserve">–   </w:t>
      </w:r>
      <w:r>
        <w:rPr>
          <w:rFonts w:hint="cs"/>
          <w:rtl/>
        </w:rPr>
        <w:t>אינו נוכח</w:t>
      </w:r>
    </w:p>
    <w:p w:rsidR="008820DE" w:rsidRDefault="008820DE" w:rsidP="00343828">
      <w:pPr>
        <w:rPr>
          <w:rtl/>
        </w:rPr>
      </w:pPr>
      <w:r>
        <w:rPr>
          <w:rtl/>
        </w:rPr>
        <w:t>איילת שקד</w:t>
      </w:r>
      <w:r>
        <w:rPr>
          <w:rtl/>
        </w:rPr>
        <w:tab/>
      </w:r>
      <w:r>
        <w:rPr>
          <w:rtl/>
        </w:rPr>
        <w:tab/>
        <w:t xml:space="preserve">–   </w:t>
      </w:r>
      <w:r>
        <w:rPr>
          <w:rFonts w:hint="cs"/>
          <w:rtl/>
        </w:rPr>
        <w:t>אינה נוכחת</w:t>
      </w:r>
    </w:p>
    <w:p w:rsidR="008820DE" w:rsidRDefault="008820DE" w:rsidP="00343828">
      <w:pPr>
        <w:rPr>
          <w:rtl/>
        </w:rPr>
      </w:pPr>
      <w:r>
        <w:rPr>
          <w:rtl/>
        </w:rPr>
        <w:t>פנינה תמנו</w:t>
      </w:r>
      <w:r>
        <w:rPr>
          <w:rtl/>
        </w:rPr>
        <w:tab/>
      </w:r>
      <w:r>
        <w:rPr>
          <w:rtl/>
        </w:rPr>
        <w:tab/>
        <w:t xml:space="preserve">–   </w:t>
      </w:r>
      <w:r>
        <w:rPr>
          <w:rFonts w:hint="cs"/>
          <w:rtl/>
        </w:rPr>
        <w:t>אינה נוכחת</w:t>
      </w:r>
    </w:p>
    <w:p w:rsidR="008820DE" w:rsidRDefault="008820DE" w:rsidP="00343828">
      <w:pPr>
        <w:rPr>
          <w:rtl/>
        </w:rPr>
      </w:pPr>
      <w:bookmarkStart w:id="3962" w:name="_ETM_Q16_608927"/>
      <w:bookmarkEnd w:id="3962"/>
    </w:p>
    <w:bookmarkStart w:id="3963" w:name="_ETM_Q16_609052" w:displacedByCustomXml="next"/>
    <w:bookmarkEnd w:id="3963" w:displacedByCustomXml="next"/>
    <w:bookmarkStart w:id="3964" w:name="_ETM_Q16_609334" w:displacedByCustomXml="next"/>
    <w:bookmarkEnd w:id="3964" w:displacedByCustomXml="next"/>
    <w:bookmarkStart w:id="3965" w:name="_ETM_Q16_609396" w:displacedByCustomXml="next"/>
    <w:bookmarkEnd w:id="3965" w:displacedByCustomXml="next"/>
    <w:sdt>
      <w:sdtPr>
        <w:rPr>
          <w:rtl/>
        </w:rPr>
        <w:alias w:val="יור"/>
        <w:tag w:val="&lt;ID&gt;5413&lt;/ID&gt;&lt;Name&gt;טלי פלוסקוב - יו&quot;ר&lt;/Name&gt;&lt;Data&gt;טלי פלוסקוב:&lt;/Data&gt;&lt;Shortcut&gt;&lt;/Shortcut&gt;"/>
        <w:id w:val="1229735635"/>
        <w:placeholder>
          <w:docPart w:val="4016D7511D30441B865398F9AF694537"/>
        </w:placeholder>
        <w15:color w:val="993366"/>
      </w:sdtPr>
      <w:sdtEndPr/>
      <w:sdtContent>
        <w:p w:rsidR="008820DE" w:rsidRDefault="008820DE" w:rsidP="00343828">
          <w:pPr>
            <w:pStyle w:val="af6"/>
            <w:keepNext/>
            <w:rPr>
              <w:rtl/>
            </w:rPr>
          </w:pPr>
          <w:r w:rsidRPr="009E2F5E">
            <w:rPr>
              <w:rStyle w:val="afe"/>
              <w:color w:val="000000"/>
              <w:rtl/>
            </w:rPr>
            <w:t>היו"ר טלי פלוסקוב:</w:t>
          </w:r>
        </w:p>
      </w:sdtContent>
    </w:sdt>
    <w:p w:rsidR="008820DE" w:rsidRDefault="008820DE" w:rsidP="004F2FC9">
      <w:pPr>
        <w:rPr>
          <w:rtl/>
        </w:rPr>
      </w:pPr>
    </w:p>
    <w:p w:rsidR="008820DE" w:rsidRDefault="008820DE" w:rsidP="002A5831">
      <w:pPr>
        <w:rPr>
          <w:rtl/>
        </w:rPr>
      </w:pPr>
      <w:bookmarkStart w:id="3966" w:name="_ETM_Q16_607584"/>
      <w:bookmarkStart w:id="3967" w:name="_ETM_Q16_607649"/>
      <w:bookmarkEnd w:id="3966"/>
      <w:bookmarkEnd w:id="3967"/>
      <w:r>
        <w:rPr>
          <w:rFonts w:hint="cs"/>
          <w:rtl/>
        </w:rPr>
        <w:t>תודה, גברתי.</w:t>
      </w:r>
      <w:r w:rsidR="006E2B59">
        <w:rPr>
          <w:rFonts w:hint="cs"/>
          <w:rtl/>
        </w:rPr>
        <w:t xml:space="preserve"> </w:t>
      </w:r>
      <w:bookmarkStart w:id="3968" w:name="_ETM_Q16_609216"/>
      <w:bookmarkStart w:id="3969" w:name="_ETM_Q16_609299"/>
      <w:bookmarkStart w:id="3970" w:name="_ETM_Q16_610959"/>
      <w:bookmarkEnd w:id="3968"/>
      <w:bookmarkEnd w:id="3969"/>
      <w:bookmarkEnd w:id="3970"/>
      <w:r>
        <w:rPr>
          <w:rFonts w:hint="cs"/>
          <w:rtl/>
        </w:rPr>
        <w:t xml:space="preserve">מי מחברי הכנסת מעוניין להצביע </w:t>
      </w:r>
      <w:bookmarkStart w:id="3971" w:name="_ETM_Q16_606939"/>
      <w:bookmarkEnd w:id="3971"/>
      <w:r>
        <w:rPr>
          <w:rFonts w:hint="cs"/>
          <w:rtl/>
        </w:rPr>
        <w:t>ולא הצליח להצביע עד כה?</w:t>
      </w:r>
      <w:r>
        <w:rPr>
          <w:rFonts w:hint="cs"/>
        </w:rPr>
        <w:t xml:space="preserve"> </w:t>
      </w:r>
      <w:bookmarkStart w:id="3972" w:name="_ETM_Q16_620365"/>
      <w:bookmarkEnd w:id="3972"/>
      <w:r>
        <w:rPr>
          <w:rFonts w:hint="cs"/>
          <w:rtl/>
        </w:rPr>
        <w:t xml:space="preserve">אין. </w:t>
      </w:r>
      <w:bookmarkStart w:id="3973" w:name="_ETM_Q16_624318"/>
      <w:bookmarkStart w:id="3974" w:name="_ETM_Q16_624365"/>
      <w:bookmarkStart w:id="3975" w:name="_ETM_Q16_624771"/>
      <w:bookmarkStart w:id="3976" w:name="_ETM_Q16_624802"/>
      <w:bookmarkEnd w:id="3973"/>
      <w:bookmarkEnd w:id="3974"/>
      <w:bookmarkEnd w:id="3975"/>
      <w:bookmarkEnd w:id="3976"/>
      <w:r>
        <w:rPr>
          <w:rFonts w:hint="cs"/>
          <w:rtl/>
        </w:rPr>
        <w:t>תמה ההצבעה. אני מבקשת לסכם.</w:t>
      </w:r>
    </w:p>
    <w:p w:rsidR="008820DE" w:rsidRDefault="008820DE" w:rsidP="00343828">
      <w:pPr>
        <w:rPr>
          <w:rtl/>
        </w:rPr>
      </w:pPr>
    </w:p>
    <w:p w:rsidR="008820DE" w:rsidRDefault="008820DE" w:rsidP="007A3FE4">
      <w:pPr>
        <w:rPr>
          <w:rtl/>
        </w:rPr>
      </w:pPr>
      <w:bookmarkStart w:id="3977" w:name="_ETM_Q16_625818"/>
      <w:bookmarkStart w:id="3978" w:name="_ETM_Q16_625927"/>
      <w:bookmarkStart w:id="3979" w:name="_ETM_Q16_626209"/>
      <w:bookmarkStart w:id="3980" w:name="_ETM_Q16_626271"/>
      <w:bookmarkStart w:id="3981" w:name="_ETM_Q16_629459"/>
      <w:bookmarkStart w:id="3982" w:name="TOR_Q17"/>
      <w:bookmarkStart w:id="3983" w:name="_ETM_Q17_159886"/>
      <w:bookmarkStart w:id="3984" w:name="_ETM_Q17_159761"/>
      <w:bookmarkStart w:id="3985" w:name="_ETM_Q17_139154"/>
      <w:bookmarkStart w:id="3986" w:name="_ETM_Q17_139063"/>
      <w:bookmarkEnd w:id="3977"/>
      <w:bookmarkEnd w:id="3978"/>
      <w:bookmarkEnd w:id="3979"/>
      <w:bookmarkEnd w:id="3980"/>
      <w:bookmarkEnd w:id="3981"/>
      <w:bookmarkEnd w:id="3982"/>
      <w:bookmarkEnd w:id="3983"/>
      <w:bookmarkEnd w:id="3984"/>
      <w:bookmarkEnd w:id="3985"/>
      <w:bookmarkEnd w:id="3986"/>
      <w:r>
        <w:rPr>
          <w:rFonts w:hint="cs"/>
          <w:rtl/>
        </w:rPr>
        <w:t xml:space="preserve">חברי הכנסת, </w:t>
      </w:r>
      <w:bookmarkStart w:id="3987" w:name="_ETM_Q17_143610"/>
      <w:bookmarkEnd w:id="3987"/>
      <w:r>
        <w:rPr>
          <w:rFonts w:hint="cs"/>
          <w:rtl/>
        </w:rPr>
        <w:t>להלן תוצאות ההצבעה</w:t>
      </w:r>
      <w:r w:rsidR="007A3FE4">
        <w:rPr>
          <w:rFonts w:hint="cs"/>
          <w:rtl/>
        </w:rPr>
        <w:t>:</w:t>
      </w:r>
      <w:r>
        <w:rPr>
          <w:rFonts w:hint="cs"/>
          <w:rtl/>
        </w:rPr>
        <w:t xml:space="preserve"> בעד</w:t>
      </w:r>
      <w:r w:rsidR="006E2B59">
        <w:rPr>
          <w:rFonts w:hint="cs"/>
          <w:rtl/>
        </w:rPr>
        <w:t xml:space="preserve"> </w:t>
      </w:r>
      <w:r w:rsidR="006E2B59">
        <w:rPr>
          <w:rFonts w:hint="eastAsia"/>
          <w:rtl/>
        </w:rPr>
        <w:t>–</w:t>
      </w:r>
      <w:r>
        <w:rPr>
          <w:rFonts w:hint="cs"/>
          <w:rtl/>
        </w:rPr>
        <w:t xml:space="preserve"> 34 חברי כנסת, 50 מתנגדים. </w:t>
      </w:r>
      <w:r w:rsidRPr="005B76ED">
        <w:rPr>
          <w:rStyle w:val="afe"/>
          <w:color w:val="000000"/>
          <w:rtl/>
        </w:rPr>
        <w:t xml:space="preserve">הצעת חוק איסור הפליה במוצרים, בשירותים ובכניסה למקומות </w:t>
      </w:r>
      <w:r>
        <w:rPr>
          <w:rStyle w:val="afe"/>
          <w:color w:val="000000"/>
          <w:rtl/>
        </w:rPr>
        <w:t xml:space="preserve">בידור ולמקומות ציבוריים (תיקון </w:t>
      </w:r>
      <w:r>
        <w:rPr>
          <w:rStyle w:val="afe"/>
          <w:rFonts w:hint="cs"/>
          <w:color w:val="000000"/>
          <w:rtl/>
        </w:rPr>
        <w:t>–</w:t>
      </w:r>
      <w:r w:rsidRPr="005B76ED">
        <w:rPr>
          <w:rStyle w:val="afe"/>
          <w:color w:val="000000"/>
          <w:rtl/>
        </w:rPr>
        <w:t xml:space="preserve"> איסור הפרדה),</w:t>
      </w:r>
      <w:r>
        <w:rPr>
          <w:rStyle w:val="afe"/>
          <w:rFonts w:hint="cs"/>
          <w:color w:val="000000"/>
          <w:rtl/>
        </w:rPr>
        <w:t xml:space="preserve"> הת</w:t>
      </w:r>
      <w:r w:rsidRPr="005B76ED">
        <w:rPr>
          <w:rStyle w:val="afe"/>
          <w:color w:val="000000"/>
          <w:rtl/>
        </w:rPr>
        <w:t>שע"ה</w:t>
      </w:r>
      <w:r>
        <w:rPr>
          <w:rStyle w:val="afe"/>
          <w:rFonts w:hint="cs"/>
          <w:color w:val="000000"/>
          <w:rtl/>
        </w:rPr>
        <w:t>–</w:t>
      </w:r>
      <w:r w:rsidRPr="005B76ED">
        <w:rPr>
          <w:rStyle w:val="afe"/>
          <w:color w:val="000000"/>
          <w:rtl/>
        </w:rPr>
        <w:t>2015</w:t>
      </w:r>
      <w:r>
        <w:rPr>
          <w:rFonts w:hint="cs"/>
          <w:rtl/>
        </w:rPr>
        <w:t>, של חברת הכנסת מרב מיכאלי, לא אושרה.</w:t>
      </w:r>
    </w:p>
    <w:p w:rsidR="008820DE" w:rsidRDefault="008820DE" w:rsidP="00343828">
      <w:pPr>
        <w:rPr>
          <w:rtl/>
        </w:rPr>
      </w:pPr>
      <w:bookmarkStart w:id="3988" w:name="_ETM_Q17_167153"/>
      <w:bookmarkEnd w:id="3988"/>
    </w:p>
    <w:p w:rsidR="008820DE" w:rsidRDefault="008820DE" w:rsidP="004F2FC9">
      <w:pPr>
        <w:pStyle w:val="af2"/>
        <w:jc w:val="both"/>
        <w:rPr>
          <w:rtl/>
        </w:rPr>
      </w:pPr>
      <w:bookmarkStart w:id="3989" w:name="_ETM_Q17_167437"/>
      <w:bookmarkStart w:id="3990" w:name="_ETM_Q17_167671"/>
      <w:bookmarkStart w:id="3991" w:name="_ETM_Q17_167721"/>
      <w:bookmarkEnd w:id="3989"/>
      <w:bookmarkEnd w:id="3990"/>
      <w:bookmarkEnd w:id="3991"/>
      <w:r>
        <w:rPr>
          <w:rFonts w:hint="cs"/>
          <w:rtl/>
        </w:rPr>
        <w:t xml:space="preserve">כעת אנחנו </w:t>
      </w:r>
      <w:bookmarkStart w:id="3992" w:name="_ETM_Q17_165293"/>
      <w:bookmarkEnd w:id="3992"/>
      <w:r>
        <w:rPr>
          <w:rFonts w:hint="cs"/>
          <w:rtl/>
        </w:rPr>
        <w:t xml:space="preserve">עוברים להצבעה </w:t>
      </w:r>
      <w:r>
        <w:rPr>
          <w:rtl/>
        </w:rPr>
        <w:t>–</w:t>
      </w:r>
      <w:r>
        <w:rPr>
          <w:rFonts w:hint="cs"/>
          <w:rtl/>
        </w:rPr>
        <w:t xml:space="preserve"> אלקטרונית? </w:t>
      </w:r>
      <w:bookmarkStart w:id="3993" w:name="_ETM_Q17_176540"/>
      <w:bookmarkStart w:id="3994" w:name="_ETM_Q17_176585"/>
      <w:bookmarkStart w:id="3995" w:name="_ETM_Q17_176851"/>
      <w:bookmarkStart w:id="3996" w:name="_ETM_Q17_176896"/>
      <w:bookmarkEnd w:id="3993"/>
      <w:bookmarkEnd w:id="3994"/>
      <w:bookmarkEnd w:id="3995"/>
      <w:bookmarkEnd w:id="3996"/>
      <w:r>
        <w:rPr>
          <w:rFonts w:hint="cs"/>
          <w:rtl/>
        </w:rPr>
        <w:t xml:space="preserve">כרגע אנחנו מצביעים על </w:t>
      </w:r>
      <w:r w:rsidRPr="005B76ED">
        <w:rPr>
          <w:rStyle w:val="afe"/>
          <w:color w:val="000000"/>
          <w:rtl/>
        </w:rPr>
        <w:t xml:space="preserve">הצעת חוק איסור הפליה במוצרים, בשירותים ובכניסה למקומות בידור ולמקומות ציבוריים (תיקון </w:t>
      </w:r>
      <w:r>
        <w:rPr>
          <w:rStyle w:val="afe"/>
          <w:rFonts w:hint="cs"/>
          <w:color w:val="000000"/>
          <w:rtl/>
        </w:rPr>
        <w:t>–</w:t>
      </w:r>
      <w:r w:rsidRPr="005B76ED">
        <w:rPr>
          <w:rStyle w:val="afe"/>
          <w:color w:val="000000"/>
          <w:rtl/>
        </w:rPr>
        <w:t xml:space="preserve"> איסור הפרדה), התשע"ה</w:t>
      </w:r>
      <w:r>
        <w:rPr>
          <w:rStyle w:val="afe"/>
          <w:rFonts w:hint="cs"/>
          <w:color w:val="000000"/>
          <w:rtl/>
        </w:rPr>
        <w:t>–</w:t>
      </w:r>
      <w:r w:rsidRPr="005B76ED">
        <w:rPr>
          <w:rStyle w:val="afe"/>
          <w:color w:val="000000"/>
          <w:rtl/>
        </w:rPr>
        <w:t>2015</w:t>
      </w:r>
      <w:r>
        <w:rPr>
          <w:rFonts w:hint="cs"/>
          <w:rtl/>
        </w:rPr>
        <w:t xml:space="preserve">, כפי שהוצגה על </w:t>
      </w:r>
      <w:bookmarkStart w:id="3997" w:name="_ETM_Q17_182982"/>
      <w:bookmarkEnd w:id="3997"/>
      <w:r>
        <w:rPr>
          <w:rFonts w:hint="cs"/>
          <w:rtl/>
        </w:rPr>
        <w:t>ידי חברת הכנסת מיכל רוזין. מי בעד</w:t>
      </w:r>
      <w:r w:rsidR="004F2FC9">
        <w:rPr>
          <w:rFonts w:hint="cs"/>
          <w:rtl/>
        </w:rPr>
        <w:t>?</w:t>
      </w:r>
      <w:r>
        <w:rPr>
          <w:rFonts w:hint="cs"/>
          <w:rtl/>
        </w:rPr>
        <w:t xml:space="preserve"> מי נגד</w:t>
      </w:r>
      <w:r w:rsidR="004F2FC9">
        <w:rPr>
          <w:rFonts w:hint="cs"/>
          <w:rtl/>
        </w:rPr>
        <w:t>?</w:t>
      </w:r>
      <w:r>
        <w:rPr>
          <w:rFonts w:hint="cs"/>
          <w:rtl/>
        </w:rPr>
        <w:t xml:space="preserve"> נא </w:t>
      </w:r>
      <w:bookmarkStart w:id="3998" w:name="_ETM_Q17_190886"/>
      <w:bookmarkEnd w:id="3998"/>
      <w:r>
        <w:rPr>
          <w:rFonts w:hint="cs"/>
          <w:rtl/>
        </w:rPr>
        <w:t xml:space="preserve">להצביע. </w:t>
      </w:r>
    </w:p>
    <w:p w:rsidR="008820DE" w:rsidRDefault="008820DE" w:rsidP="00343828">
      <w:pPr>
        <w:rPr>
          <w:rtl/>
        </w:rPr>
      </w:pPr>
      <w:bookmarkStart w:id="3999" w:name="_ETM_Q17_136592"/>
      <w:bookmarkStart w:id="4000" w:name="_ETM_Q17_136669"/>
      <w:bookmarkEnd w:id="3999"/>
      <w:bookmarkEnd w:id="4000"/>
    </w:p>
    <w:p w:rsidR="008820DE" w:rsidRDefault="008820DE" w:rsidP="00343828">
      <w:pPr>
        <w:pStyle w:val="af1"/>
        <w:keepNext/>
        <w:rPr>
          <w:rtl/>
        </w:rPr>
      </w:pPr>
      <w:bookmarkStart w:id="4001" w:name="_ETM_Q17_160151"/>
      <w:bookmarkStart w:id="4002" w:name="_ETM_Q17_160214"/>
      <w:bookmarkStart w:id="4003" w:name="_ETM_Q17_324480"/>
      <w:bookmarkStart w:id="4004" w:name="_ETM_Q17_298433"/>
      <w:bookmarkStart w:id="4005" w:name="_ETM_Q17_305714"/>
      <w:bookmarkStart w:id="4006" w:name="_ETM_Q17_314152"/>
      <w:bookmarkEnd w:id="4001"/>
      <w:bookmarkEnd w:id="4002"/>
      <w:bookmarkEnd w:id="4003"/>
      <w:r>
        <w:rPr>
          <w:rFonts w:hint="eastAsia"/>
          <w:rtl/>
        </w:rPr>
        <w:t>הצבעה</w:t>
      </w:r>
      <w:r>
        <w:rPr>
          <w:rtl/>
        </w:rPr>
        <w:t xml:space="preserve"> מס'</w:t>
      </w:r>
      <w:r>
        <w:rPr>
          <w:rFonts w:hint="cs"/>
          <w:rtl/>
        </w:rPr>
        <w:t xml:space="preserve"> 7</w:t>
      </w:r>
    </w:p>
    <w:p w:rsidR="008820DE" w:rsidRDefault="008820DE" w:rsidP="00343828">
      <w:pPr>
        <w:pStyle w:val="--"/>
        <w:keepNext/>
        <w:rPr>
          <w:rtl/>
        </w:rPr>
      </w:pPr>
    </w:p>
    <w:p w:rsidR="008820DE" w:rsidRDefault="008820DE" w:rsidP="00343828">
      <w:pPr>
        <w:pStyle w:val="--"/>
        <w:keepNext/>
        <w:rPr>
          <w:rtl/>
        </w:rPr>
      </w:pPr>
      <w:r>
        <w:rPr>
          <w:rFonts w:hint="eastAsia"/>
          <w:rtl/>
        </w:rPr>
        <w:t>בעד</w:t>
      </w:r>
      <w:r>
        <w:rPr>
          <w:rtl/>
        </w:rPr>
        <w:t xml:space="preserve"> ההצעה להעביר את הצעת החוק לוועדה –</w:t>
      </w:r>
      <w:r>
        <w:rPr>
          <w:rFonts w:hint="cs"/>
          <w:rtl/>
        </w:rPr>
        <w:t xml:space="preserve"> 31</w:t>
      </w:r>
    </w:p>
    <w:p w:rsidR="008820DE" w:rsidRDefault="008820DE" w:rsidP="00343828">
      <w:pPr>
        <w:pStyle w:val="--"/>
        <w:keepNext/>
        <w:rPr>
          <w:rtl/>
        </w:rPr>
      </w:pPr>
      <w:r>
        <w:rPr>
          <w:rFonts w:hint="cs"/>
          <w:rtl/>
        </w:rPr>
        <w:t>בעד ההצעה להסיר מסדר-היום את הצעת החוק</w:t>
      </w:r>
      <w:r>
        <w:rPr>
          <w:rtl/>
        </w:rPr>
        <w:t xml:space="preserve"> – </w:t>
      </w:r>
      <w:r>
        <w:rPr>
          <w:rFonts w:hint="cs"/>
          <w:rtl/>
        </w:rPr>
        <w:t>46</w:t>
      </w:r>
    </w:p>
    <w:p w:rsidR="008820DE" w:rsidRDefault="008820DE" w:rsidP="00343828">
      <w:pPr>
        <w:pStyle w:val="--"/>
        <w:keepNext/>
        <w:rPr>
          <w:rtl/>
        </w:rPr>
      </w:pPr>
      <w:r>
        <w:rPr>
          <w:rFonts w:hint="eastAsia"/>
          <w:rtl/>
        </w:rPr>
        <w:t>נמנעים</w:t>
      </w:r>
      <w:r>
        <w:rPr>
          <w:rtl/>
        </w:rPr>
        <w:t xml:space="preserve"> – </w:t>
      </w:r>
      <w:r>
        <w:rPr>
          <w:rFonts w:hint="cs"/>
          <w:rtl/>
        </w:rPr>
        <w:t>אין</w:t>
      </w:r>
    </w:p>
    <w:p w:rsidR="008820DE" w:rsidRDefault="008820DE" w:rsidP="00343828">
      <w:pPr>
        <w:pStyle w:val="af2"/>
        <w:rPr>
          <w:rtl/>
        </w:rPr>
      </w:pPr>
      <w:bookmarkStart w:id="4007" w:name="_ETM_Q17_191917"/>
      <w:bookmarkStart w:id="4008" w:name="_ETM_Q17_191995"/>
      <w:bookmarkEnd w:id="4004"/>
      <w:bookmarkEnd w:id="4005"/>
      <w:bookmarkEnd w:id="4006"/>
      <w:bookmarkEnd w:id="4007"/>
      <w:bookmarkEnd w:id="4008"/>
      <w:r>
        <w:rPr>
          <w:rStyle w:val="afe"/>
          <w:rFonts w:hint="cs"/>
          <w:color w:val="000000"/>
          <w:rtl/>
        </w:rPr>
        <w:t>הה</w:t>
      </w:r>
      <w:r>
        <w:rPr>
          <w:rStyle w:val="afe"/>
          <w:color w:val="000000"/>
          <w:rtl/>
        </w:rPr>
        <w:t>צ</w:t>
      </w:r>
      <w:r>
        <w:rPr>
          <w:rStyle w:val="afe"/>
          <w:rFonts w:hint="cs"/>
          <w:color w:val="000000"/>
          <w:rtl/>
        </w:rPr>
        <w:t>עה להעביר לוועדה</w:t>
      </w:r>
      <w:r w:rsidRPr="005B76ED">
        <w:rPr>
          <w:rStyle w:val="afe"/>
          <w:color w:val="000000"/>
          <w:rtl/>
        </w:rPr>
        <w:t xml:space="preserve"> </w:t>
      </w:r>
      <w:r>
        <w:rPr>
          <w:rStyle w:val="afe"/>
          <w:rFonts w:hint="cs"/>
          <w:color w:val="000000"/>
          <w:rtl/>
        </w:rPr>
        <w:t>את הצעת חוק</w:t>
      </w:r>
      <w:r w:rsidRPr="005B76ED">
        <w:rPr>
          <w:rStyle w:val="afe"/>
          <w:color w:val="000000"/>
          <w:rtl/>
        </w:rPr>
        <w:t xml:space="preserve"> איסור הפליה במוצרים, בשירותים ובכניסה למקומות </w:t>
      </w:r>
      <w:r>
        <w:rPr>
          <w:rStyle w:val="afe"/>
          <w:color w:val="000000"/>
          <w:rtl/>
        </w:rPr>
        <w:t xml:space="preserve">בידור ולמקומות ציבוריים (תיקון </w:t>
      </w:r>
      <w:r>
        <w:rPr>
          <w:rStyle w:val="afe"/>
          <w:rFonts w:hint="cs"/>
          <w:color w:val="000000"/>
          <w:rtl/>
        </w:rPr>
        <w:t>–</w:t>
      </w:r>
      <w:r w:rsidRPr="005B76ED">
        <w:rPr>
          <w:rStyle w:val="afe"/>
          <w:color w:val="000000"/>
          <w:rtl/>
        </w:rPr>
        <w:t xml:space="preserve"> איסור הפרדה), התשע"ה</w:t>
      </w:r>
      <w:r>
        <w:rPr>
          <w:rStyle w:val="afe"/>
          <w:rFonts w:hint="cs"/>
          <w:color w:val="000000"/>
          <w:rtl/>
        </w:rPr>
        <w:t>–</w:t>
      </w:r>
      <w:r w:rsidRPr="005B76ED">
        <w:rPr>
          <w:rStyle w:val="afe"/>
          <w:color w:val="000000"/>
          <w:rtl/>
        </w:rPr>
        <w:t>2015</w:t>
      </w:r>
      <w:r>
        <w:rPr>
          <w:rFonts w:hint="cs"/>
          <w:rtl/>
        </w:rPr>
        <w:t xml:space="preserve">, לא נתקבלה. </w:t>
      </w:r>
    </w:p>
    <w:p w:rsidR="008820DE" w:rsidRDefault="008820DE" w:rsidP="00343828">
      <w:pPr>
        <w:rPr>
          <w:rtl/>
        </w:rPr>
      </w:pPr>
      <w:bookmarkStart w:id="4009" w:name="_ETM_Q17_192261"/>
      <w:bookmarkStart w:id="4010" w:name="_ETM_Q17_192339"/>
      <w:bookmarkStart w:id="4011" w:name="_ETM_Q17_193667"/>
      <w:bookmarkStart w:id="4012" w:name="_ETM_Q17_220167"/>
      <w:bookmarkStart w:id="4013" w:name="_ETM_Q17_220245"/>
      <w:bookmarkStart w:id="4014" w:name="_ETM_Q17_169748"/>
      <w:bookmarkEnd w:id="4009"/>
      <w:bookmarkEnd w:id="4010"/>
      <w:bookmarkEnd w:id="4011"/>
      <w:bookmarkEnd w:id="4012"/>
      <w:bookmarkEnd w:id="4013"/>
      <w:bookmarkEnd w:id="4014"/>
    </w:p>
    <w:bookmarkStart w:id="4015" w:name="_ETM_Q17_493965" w:displacedByCustomXml="next"/>
    <w:bookmarkEnd w:id="4015" w:displacedByCustomXml="next"/>
    <w:bookmarkStart w:id="4016" w:name="_ETM_Q17_494058" w:displacedByCustomXml="next"/>
    <w:bookmarkEnd w:id="4016" w:displacedByCustomXml="next"/>
    <w:bookmarkStart w:id="4017" w:name="_ETM_Q17_169598" w:displacedByCustomXml="next"/>
    <w:bookmarkEnd w:id="4017" w:displacedByCustomXml="next"/>
    <w:bookmarkStart w:id="4018" w:name="_ETM_Q17_510824" w:displacedByCustomXml="next"/>
    <w:bookmarkEnd w:id="4018" w:displacedByCustomXml="next"/>
    <w:bookmarkStart w:id="4019" w:name="_ETM_Q17_510652" w:displacedByCustomXml="next"/>
    <w:bookmarkEnd w:id="4019" w:displacedByCustomXml="next"/>
    <w:bookmarkStart w:id="4020" w:name="_ETM_Q17_499027" w:displacedByCustomXml="next"/>
    <w:bookmarkEnd w:id="4020" w:displacedByCustomXml="next"/>
    <w:bookmarkStart w:id="4021" w:name="_ETM_Q17_498887" w:displacedByCustomXml="next"/>
    <w:bookmarkEnd w:id="4021" w:displacedByCustomXml="next"/>
    <w:bookmarkStart w:id="4022" w:name="_ETM_Q17_498621" w:displacedByCustomXml="next"/>
    <w:bookmarkEnd w:id="4022" w:displacedByCustomXml="next"/>
    <w:bookmarkStart w:id="4023" w:name="_ETM_Q17_498496" w:displacedByCustomXml="next"/>
    <w:bookmarkEnd w:id="4023" w:displacedByCustomXml="next"/>
    <w:bookmarkStart w:id="4024" w:name="_ETM_Q17_498230" w:displacedByCustomXml="next"/>
    <w:bookmarkEnd w:id="4024" w:displacedByCustomXml="next"/>
    <w:bookmarkStart w:id="4025" w:name="_ETM_Q17_498105" w:displacedByCustomXml="next"/>
    <w:bookmarkEnd w:id="4025" w:displacedByCustomXml="next"/>
    <w:bookmarkStart w:id="4026" w:name="_ETM_Q17_497840" w:displacedByCustomXml="next"/>
    <w:bookmarkEnd w:id="4026" w:displacedByCustomXml="next"/>
    <w:bookmarkStart w:id="4027" w:name="_ETM_Q17_497730" w:displacedByCustomXml="next"/>
    <w:bookmarkEnd w:id="4027" w:displacedByCustomXml="next"/>
    <w:bookmarkStart w:id="4028" w:name="_ETM_Q17_497449" w:displacedByCustomXml="next"/>
    <w:bookmarkEnd w:id="4028" w:displacedByCustomXml="next"/>
    <w:bookmarkStart w:id="4029" w:name="_ETM_Q17_497324" w:displacedByCustomXml="next"/>
    <w:bookmarkEnd w:id="4029" w:displacedByCustomXml="next"/>
    <w:bookmarkStart w:id="4030" w:name="_ETM_Q17_497058" w:displacedByCustomXml="next"/>
    <w:bookmarkEnd w:id="4030" w:displacedByCustomXml="next"/>
    <w:bookmarkStart w:id="4031" w:name="_ETM_Q17_496933" w:displacedByCustomXml="next"/>
    <w:bookmarkEnd w:id="4031" w:displacedByCustomXml="next"/>
    <w:bookmarkStart w:id="4032" w:name="_ETM_Q17_496668" w:displacedByCustomXml="next"/>
    <w:bookmarkEnd w:id="4032" w:displacedByCustomXml="next"/>
    <w:bookmarkStart w:id="4033" w:name="_ETM_Q17_496543" w:displacedByCustomXml="next"/>
    <w:bookmarkEnd w:id="4033" w:displacedByCustomXml="next"/>
    <w:bookmarkStart w:id="4034" w:name="_ETM_Q17_496277" w:displacedByCustomXml="next"/>
    <w:bookmarkEnd w:id="4034" w:displacedByCustomXml="next"/>
    <w:bookmarkStart w:id="4035" w:name="_ETM_Q17_496183" w:displacedByCustomXml="next"/>
    <w:bookmarkEnd w:id="4035" w:displacedByCustomXml="next"/>
    <w:bookmarkStart w:id="4036" w:name="_ETM_Q17_495902" w:displacedByCustomXml="next"/>
    <w:bookmarkEnd w:id="4036" w:displacedByCustomXml="next"/>
    <w:bookmarkStart w:id="4037" w:name="_ETM_Q17_495793" w:displacedByCustomXml="next"/>
    <w:bookmarkEnd w:id="4037" w:displacedByCustomXml="next"/>
    <w:bookmarkStart w:id="4038" w:name="_ETM_Q17_495512" w:displacedByCustomXml="next"/>
    <w:bookmarkEnd w:id="4038" w:displacedByCustomXml="next"/>
    <w:bookmarkStart w:id="4039" w:name="_ETM_Q17_495387" w:displacedByCustomXml="next"/>
    <w:bookmarkEnd w:id="4039" w:displacedByCustomXml="next"/>
    <w:bookmarkStart w:id="4040" w:name="_ETM_Q17_495137" w:displacedByCustomXml="next"/>
    <w:bookmarkEnd w:id="4040" w:displacedByCustomXml="next"/>
    <w:bookmarkStart w:id="4041" w:name="_ETM_Q17_495027" w:displacedByCustomXml="next"/>
    <w:bookmarkEnd w:id="4041" w:displacedByCustomXml="next"/>
    <w:bookmarkStart w:id="4042" w:name="_ETM_Q17_494762" w:displacedByCustomXml="next"/>
    <w:bookmarkEnd w:id="4042" w:displacedByCustomXml="next"/>
    <w:bookmarkStart w:id="4043" w:name="_ETM_Q17_494668" w:displacedByCustomXml="next"/>
    <w:bookmarkEnd w:id="4043" w:displacedByCustomXml="next"/>
    <w:bookmarkStart w:id="4044" w:name="_ETM_Q17_494418" w:displacedByCustomXml="next"/>
    <w:bookmarkEnd w:id="4044" w:displacedByCustomXml="next"/>
    <w:bookmarkStart w:id="4045" w:name="_ETM_Q17_494324" w:displacedByCustomXml="next"/>
    <w:bookmarkEnd w:id="4045" w:displacedByCustomXml="next"/>
    <w:bookmarkStart w:id="4046" w:name="_ETM_Q17_503949" w:displacedByCustomXml="next"/>
    <w:bookmarkStart w:id="4047" w:name="_ETM_Q17_503855" w:displacedByCustomXml="next"/>
    <w:bookmarkStart w:id="4048" w:name="_ETM_Q17_503574" w:displacedByCustomXml="next"/>
    <w:bookmarkStart w:id="4049" w:name="_ETM_Q17_503480" w:displacedByCustomXml="next"/>
    <w:bookmarkStart w:id="4050" w:name="_ETM_Q17_503199" w:displacedByCustomXml="next"/>
    <w:bookmarkStart w:id="4051" w:name="_ETM_Q17_503121" w:displacedByCustomXml="next"/>
    <w:bookmarkStart w:id="4052" w:name="_ETM_Q17_502840" w:displacedByCustomXml="next"/>
    <w:bookmarkStart w:id="4053" w:name="_ETM_Q17_502762" w:displacedByCustomXml="next"/>
    <w:bookmarkStart w:id="4054" w:name="_ETM_Q17_502480" w:displacedByCustomXml="next"/>
    <w:bookmarkStart w:id="4055" w:name="_ETM_Q17_502340" w:displacedByCustomXml="next"/>
    <w:bookmarkStart w:id="4056" w:name="_ETM_Q17_502058" w:displacedByCustomXml="next"/>
    <w:bookmarkStart w:id="4057" w:name="_ETM_Q17_501965" w:displacedByCustomXml="next"/>
    <w:bookmarkStart w:id="4058" w:name="_ETM_Q17_501699" w:displacedByCustomXml="next"/>
    <w:bookmarkStart w:id="4059" w:name="_ETM_Q17_501605" w:displacedByCustomXml="next"/>
    <w:sdt>
      <w:sdtPr>
        <w:rPr>
          <w:rtl/>
        </w:rPr>
        <w:alias w:val="יור"/>
        <w:tag w:val="&lt;ID&gt;5413&lt;/ID&gt;&lt;Name&gt;טלי פלוסקוב - יו&quot;ר&lt;/Name&gt;&lt;Data&gt;טלי פלוסקוב:&lt;/Data&gt;&lt;Shortcut&gt;&lt;/Shortcut&gt;"/>
        <w:id w:val="-621302873"/>
        <w:placeholder>
          <w:docPart w:val="0BBD893A1C174F5E8927EDD419DE1C71"/>
        </w:placeholder>
        <w15:color w:val="993366"/>
      </w:sdtPr>
      <w:sdtEndPr/>
      <w:sdtContent>
        <w:p w:rsidR="008820DE" w:rsidRDefault="008820DE" w:rsidP="00343828">
          <w:pPr>
            <w:pStyle w:val="af6"/>
            <w:keepNext/>
            <w:rPr>
              <w:rtl/>
            </w:rPr>
          </w:pPr>
          <w:r w:rsidRPr="005B76ED">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4060" w:name="_ETM_Q17_171526"/>
      <w:bookmarkStart w:id="4061" w:name="_ETM_Q17_162155"/>
      <w:bookmarkStart w:id="4062" w:name="_ETM_Q17_162271"/>
      <w:bookmarkEnd w:id="4060"/>
      <w:bookmarkEnd w:id="4061"/>
      <w:bookmarkEnd w:id="4062"/>
      <w:r>
        <w:rPr>
          <w:rFonts w:hint="cs"/>
          <w:rtl/>
        </w:rPr>
        <w:t xml:space="preserve">31 חברי כנסת בעד, 46 מתנגדים, אין נמנעים. </w:t>
      </w:r>
      <w:r w:rsidRPr="005B76ED">
        <w:rPr>
          <w:rStyle w:val="afe"/>
          <w:color w:val="000000"/>
          <w:rtl/>
        </w:rPr>
        <w:t xml:space="preserve">הצעת חוק איסור הפליה במוצרים, בשירותים ובכניסה למקומות בידור ולמקומות ציבוריים (תיקון </w:t>
      </w:r>
      <w:r>
        <w:rPr>
          <w:rStyle w:val="afe"/>
          <w:rFonts w:hint="cs"/>
          <w:color w:val="000000"/>
          <w:rtl/>
        </w:rPr>
        <w:t>–</w:t>
      </w:r>
      <w:r w:rsidRPr="005B76ED">
        <w:rPr>
          <w:rStyle w:val="afe"/>
          <w:color w:val="000000"/>
          <w:rtl/>
        </w:rPr>
        <w:t xml:space="preserve"> איסור הפרדה), התשע"ה</w:t>
      </w:r>
      <w:r>
        <w:rPr>
          <w:rStyle w:val="afe"/>
          <w:rFonts w:hint="cs"/>
          <w:color w:val="000000"/>
          <w:rtl/>
        </w:rPr>
        <w:t>–</w:t>
      </w:r>
      <w:r w:rsidRPr="005B76ED">
        <w:rPr>
          <w:rStyle w:val="afe"/>
          <w:color w:val="000000"/>
          <w:rtl/>
        </w:rPr>
        <w:t>2015</w:t>
      </w:r>
      <w:r>
        <w:rPr>
          <w:rFonts w:hint="cs"/>
          <w:rtl/>
        </w:rPr>
        <w:t xml:space="preserve">, לא אושרה. </w:t>
      </w:r>
      <w:bookmarkStart w:id="4063" w:name="_ETM_Q17_221706"/>
      <w:bookmarkEnd w:id="4063"/>
      <w:r>
        <w:rPr>
          <w:rFonts w:hint="cs"/>
          <w:rtl/>
        </w:rPr>
        <w:t xml:space="preserve"> </w:t>
      </w:r>
    </w:p>
    <w:p w:rsidR="008820DE" w:rsidRDefault="008820DE" w:rsidP="00343828">
      <w:pPr>
        <w:rPr>
          <w:rtl/>
        </w:rPr>
      </w:pPr>
    </w:p>
    <w:p w:rsidR="008820DE" w:rsidRDefault="008820DE" w:rsidP="00343828">
      <w:pPr>
        <w:rPr>
          <w:rtl/>
        </w:rPr>
      </w:pPr>
      <w:bookmarkStart w:id="4064" w:name="_ETM_Q17_162517"/>
      <w:bookmarkStart w:id="4065" w:name="_ETM_Q17_162628"/>
      <w:bookmarkStart w:id="4066" w:name="_ETM_Q17_162868"/>
      <w:bookmarkStart w:id="4067" w:name="_ETM_Q17_162995"/>
      <w:bookmarkStart w:id="4068" w:name="_ETM_Q17_163235"/>
      <w:bookmarkStart w:id="4069" w:name="_ETM_Q17_169352"/>
      <w:bookmarkStart w:id="4070" w:name="_ETM_Q17_163346"/>
      <w:bookmarkStart w:id="4071" w:name="_ETM_Q17_163584"/>
      <w:bookmarkStart w:id="4072" w:name="_ETM_Q17_169284"/>
      <w:bookmarkStart w:id="4073" w:name="_ETM_Q17_163702"/>
      <w:bookmarkEnd w:id="4064"/>
      <w:bookmarkEnd w:id="4065"/>
      <w:bookmarkEnd w:id="4066"/>
      <w:bookmarkEnd w:id="4067"/>
      <w:bookmarkEnd w:id="4068"/>
      <w:bookmarkEnd w:id="4069"/>
      <w:bookmarkEnd w:id="4070"/>
      <w:bookmarkEnd w:id="4071"/>
      <w:bookmarkEnd w:id="4072"/>
      <w:bookmarkEnd w:id="4073"/>
    </w:p>
    <w:bookmarkStart w:id="4074" w:name="_ETM_Q17_149000" w:displacedByCustomXml="next"/>
    <w:bookmarkEnd w:id="4074" w:displacedByCustomXml="next"/>
    <w:bookmarkStart w:id="4075" w:name="_ETM_Q17_167824" w:displacedByCustomXml="next"/>
    <w:bookmarkEnd w:id="4075" w:displacedByCustomXml="next"/>
    <w:bookmarkStart w:id="4076" w:name="_ETM_Q17_167762" w:displacedByCustomXml="next"/>
    <w:bookmarkEnd w:id="4076" w:displacedByCustomXml="next"/>
    <w:bookmarkStart w:id="4077" w:name="_ETM_Q17_167508" w:displacedByCustomXml="next"/>
    <w:bookmarkEnd w:id="4077" w:displacedByCustomXml="next"/>
    <w:bookmarkStart w:id="4078" w:name="_ETM_Q17_167445" w:displacedByCustomXml="next"/>
    <w:bookmarkEnd w:id="4078" w:displacedByCustomXml="next"/>
    <w:bookmarkStart w:id="4079" w:name="_ETM_Q17_167191" w:displacedByCustomXml="next"/>
    <w:bookmarkEnd w:id="4079" w:displacedByCustomXml="next"/>
    <w:bookmarkStart w:id="4080" w:name="_ETM_Q17_168443" w:displacedByCustomXml="next"/>
    <w:bookmarkEnd w:id="4080" w:displacedByCustomXml="next"/>
    <w:bookmarkStart w:id="4081" w:name="_ETM_Q17_168382" w:displacedByCustomXml="next"/>
    <w:bookmarkEnd w:id="4081" w:displacedByCustomXml="next"/>
    <w:bookmarkStart w:id="4082" w:name="_ETM_Q17_168136" w:displacedByCustomXml="next"/>
    <w:bookmarkEnd w:id="4082" w:displacedByCustomXml="next"/>
    <w:bookmarkStart w:id="4083" w:name="_ETM_Q17_168072" w:displacedByCustomXml="next"/>
    <w:bookmarkEnd w:id="4083" w:displacedByCustomXml="next"/>
    <w:bookmarkStart w:id="4084" w:name="_ETM_Q17_167020" w:displacedByCustomXml="next"/>
    <w:bookmarkEnd w:id="4084" w:displacedByCustomXml="next"/>
    <w:bookmarkStart w:id="4085" w:name="_ETM_Q17_166764" w:displacedByCustomXml="next"/>
    <w:bookmarkEnd w:id="4085" w:displacedByCustomXml="next"/>
    <w:bookmarkStart w:id="4086" w:name="_ETM_Q17_166640" w:displacedByCustomXml="next"/>
    <w:bookmarkEnd w:id="4086" w:displacedByCustomXml="next"/>
    <w:bookmarkStart w:id="4087" w:name="_ETM_Q17_168692" w:displacedByCustomXml="next"/>
    <w:bookmarkEnd w:id="4087" w:displacedByCustomXml="next"/>
    <w:bookmarkStart w:id="4088" w:name="_ETM_Q17_166400" w:displacedByCustomXml="next"/>
    <w:bookmarkEnd w:id="4088" w:displacedByCustomXml="next"/>
    <w:bookmarkStart w:id="4089" w:name="_ETM_Q17_166304" w:displacedByCustomXml="next"/>
    <w:bookmarkEnd w:id="4089" w:displacedByCustomXml="next"/>
    <w:bookmarkStart w:id="4090" w:name="_ETM_Q17_168754" w:displacedByCustomXml="next"/>
    <w:bookmarkEnd w:id="4090" w:displacedByCustomXml="next"/>
    <w:bookmarkStart w:id="4091" w:name="_ETM_Q17_166037" w:displacedByCustomXml="next"/>
    <w:bookmarkEnd w:id="4091" w:displacedByCustomXml="next"/>
    <w:bookmarkStart w:id="4092" w:name="_ETM_Q17_165960" w:displacedByCustomXml="next"/>
    <w:bookmarkEnd w:id="4092" w:displacedByCustomXml="next"/>
    <w:bookmarkStart w:id="4093" w:name="_ETM_Q17_165724" w:displacedByCustomXml="next"/>
    <w:bookmarkEnd w:id="4093" w:displacedByCustomXml="next"/>
    <w:bookmarkStart w:id="4094" w:name="_ETM_Q17_165667" w:displacedByCustomXml="next"/>
    <w:bookmarkEnd w:id="4094" w:displacedByCustomXml="next"/>
    <w:bookmarkStart w:id="4095" w:name="_ETM_Q17_165423" w:displacedByCustomXml="next"/>
    <w:bookmarkEnd w:id="4095" w:displacedByCustomXml="next"/>
    <w:bookmarkStart w:id="4096" w:name="_ETM_Q17_165332" w:displacedByCustomXml="next"/>
    <w:bookmarkEnd w:id="4096" w:displacedByCustomXml="next"/>
    <w:bookmarkStart w:id="4097" w:name="_ETM_Q17_165090" w:displacedByCustomXml="next"/>
    <w:bookmarkEnd w:id="4097" w:displacedByCustomXml="next"/>
    <w:bookmarkStart w:id="4098" w:name="_ETM_Q17_165035" w:displacedByCustomXml="next"/>
    <w:bookmarkEnd w:id="4098" w:displacedByCustomXml="next"/>
    <w:bookmarkStart w:id="4099" w:name="_ETM_Q17_164793" w:displacedByCustomXml="next"/>
    <w:bookmarkEnd w:id="4099" w:displacedByCustomXml="next"/>
    <w:bookmarkStart w:id="4100" w:name="_ETM_Q17_168993" w:displacedByCustomXml="next"/>
    <w:bookmarkEnd w:id="4100" w:displacedByCustomXml="next"/>
    <w:bookmarkStart w:id="4101" w:name="_ETM_Q17_164648" w:displacedByCustomXml="next"/>
    <w:bookmarkEnd w:id="4101" w:displacedByCustomXml="next"/>
    <w:bookmarkStart w:id="4102" w:name="_ETM_Q17_164401" w:displacedByCustomXml="next"/>
    <w:bookmarkEnd w:id="4102" w:displacedByCustomXml="next"/>
    <w:bookmarkStart w:id="4103" w:name="_ETM_Q17_169048" w:displacedByCustomXml="next"/>
    <w:bookmarkEnd w:id="4103" w:displacedByCustomXml="next"/>
    <w:bookmarkStart w:id="4104" w:name="_ETM_Q17_164286" w:displacedByCustomXml="next"/>
    <w:bookmarkEnd w:id="4104" w:displacedByCustomXml="next"/>
    <w:bookmarkStart w:id="4105" w:name="_ETM_Q17_164039" w:displacedByCustomXml="next"/>
    <w:bookmarkEnd w:id="4105" w:displacedByCustomXml="next"/>
    <w:bookmarkStart w:id="4106" w:name="_ETM_Q17_163939" w:displacedByCustomXml="next"/>
    <w:bookmarkEnd w:id="4106" w:displacedByCustomXml="next"/>
    <w:bookmarkStart w:id="4107" w:name="_Toc5266877" w:displacedByCustomXml="next"/>
    <w:bookmarkStart w:id="4108" w:name="_Toc518505498" w:displacedByCustomXml="next"/>
    <w:bookmarkStart w:id="4109" w:name="_Toc518504189" w:displacedByCustomXml="next"/>
    <w:bookmarkStart w:id="4110" w:name="_Toc518502898" w:displacedByCustomXml="next"/>
    <w:sdt>
      <w:sdtPr>
        <w:rPr>
          <w:rtl/>
        </w:rPr>
        <w:alias w:val="הצח"/>
        <w:tag w:val="&lt;ID&gt;612302&lt;/ID&gt;&lt;Name&gt;הצעת חוק השידור הציבורי הישראלי (תיקון - ביטול הפסקת פעילות הטלוויזיה הלימודית), התשע&quot;ח-2017&lt;/Name&gt;&lt;Data&gt;הצעת חוק השידור הציבורי הישראלי (תיקון - ביטול הפסקת פעילות הטלוויזיה הלימודית), התשע&quot;ח-2017&lt;/Data&gt;&lt;PrivateNumber&gt;פ/20/4742&lt;/PrivateNumber&gt;&lt;Status&gt;1&lt;/Status&gt;&lt;PrivateNumber_TOC&gt;פ/20/4742&lt;/PrivateNumber_TOC&gt;&lt;PrivateName_TOC&gt;&lt;/PrivateName_TOC&gt;&lt;Initiators&gt;&lt;/Initiators&gt;&lt;FullItemNumber&gt;&lt;/FullItemNumber&gt;"/>
        <w:id w:val="2105686018"/>
        <w:placeholder>
          <w:docPart w:val="0BBD893A1C174F5E8927EDD419DE1C71"/>
        </w:placeholder>
        <w15:color w:val="993366"/>
      </w:sdtPr>
      <w:sdtEndPr/>
      <w:sdtContent>
        <w:p w:rsidR="008820DE" w:rsidRDefault="008820DE" w:rsidP="00343828">
          <w:pPr>
            <w:pStyle w:val="a6"/>
            <w:rPr>
              <w:rtl/>
            </w:rPr>
          </w:pPr>
          <w:r w:rsidRPr="005B76ED">
            <w:rPr>
              <w:rStyle w:val="afe"/>
              <w:color w:val="000000"/>
              <w:rtl/>
            </w:rPr>
            <w:t xml:space="preserve">הצעת חוק השידור הציבורי הישראלי (תיקון </w:t>
          </w:r>
          <w:r>
            <w:rPr>
              <w:rStyle w:val="afe"/>
              <w:rFonts w:hint="cs"/>
              <w:color w:val="000000"/>
              <w:rtl/>
            </w:rPr>
            <w:t>–</w:t>
          </w:r>
          <w:r w:rsidRPr="005B76ED">
            <w:rPr>
              <w:rStyle w:val="afe"/>
              <w:color w:val="000000"/>
              <w:rtl/>
            </w:rPr>
            <w:t xml:space="preserve"> ביטול הפסקת פעילות הטלוויזיה הלימודית), התשע"ח</w:t>
          </w:r>
          <w:r>
            <w:rPr>
              <w:rStyle w:val="afe"/>
              <w:rFonts w:hint="cs"/>
              <w:color w:val="000000"/>
              <w:rtl/>
            </w:rPr>
            <w:t>–</w:t>
          </w:r>
          <w:r w:rsidRPr="005B76ED">
            <w:rPr>
              <w:rStyle w:val="afe"/>
              <w:color w:val="000000"/>
              <w:rtl/>
            </w:rPr>
            <w:t>2017</w:t>
          </w:r>
        </w:p>
      </w:sdtContent>
    </w:sdt>
    <w:bookmarkEnd w:id="4107" w:displacedByCustomXml="prev"/>
    <w:bookmarkEnd w:id="4108" w:displacedByCustomXml="prev"/>
    <w:bookmarkEnd w:id="4109" w:displacedByCustomXml="prev"/>
    <w:bookmarkEnd w:id="4110" w:displacedByCustomXml="prev"/>
    <w:p w:rsidR="008820DE" w:rsidRDefault="008820DE" w:rsidP="00C856D8">
      <w:pPr>
        <w:rPr>
          <w:rtl/>
        </w:rPr>
      </w:pPr>
      <w:r>
        <w:rPr>
          <w:rtl/>
        </w:rPr>
        <w:t>[</w:t>
      </w:r>
      <w:r w:rsidR="002A5831">
        <w:rPr>
          <w:rFonts w:hint="cs"/>
          <w:rtl/>
        </w:rPr>
        <w:t>מס'</w:t>
      </w:r>
      <w:r>
        <w:rPr>
          <w:rtl/>
        </w:rPr>
        <w:t xml:space="preserve"> פ/</w:t>
      </w:r>
      <w:r>
        <w:rPr>
          <w:rFonts w:hint="cs"/>
          <w:rtl/>
        </w:rPr>
        <w:t>4742</w:t>
      </w:r>
      <w:r>
        <w:rPr>
          <w:rtl/>
        </w:rPr>
        <w:t>/</w:t>
      </w:r>
      <w:r>
        <w:rPr>
          <w:rFonts w:hint="cs"/>
          <w:rtl/>
        </w:rPr>
        <w:t xml:space="preserve">20; </w:t>
      </w:r>
      <w:r w:rsidR="002A5831">
        <w:rPr>
          <w:rFonts w:hint="cs"/>
          <w:rtl/>
        </w:rPr>
        <w:t>דברי הכנסת, חוב' י"ח, ישיבה 316, עמ'</w:t>
      </w:r>
      <w:r w:rsidR="00C856D8">
        <w:rPr>
          <w:rFonts w:hint="cs"/>
          <w:rtl/>
        </w:rPr>
        <w:t xml:space="preserve"> </w:t>
      </w:r>
      <w:r w:rsidR="00C56DF9">
        <w:rPr>
          <w:rFonts w:hint="cs"/>
          <w:rtl/>
        </w:rPr>
        <w:t>27418</w:t>
      </w:r>
      <w:r>
        <w:rPr>
          <w:rFonts w:hint="cs"/>
          <w:rtl/>
        </w:rPr>
        <w:t>.</w:t>
      </w:r>
      <w:r>
        <w:rPr>
          <w:rtl/>
        </w:rPr>
        <w:t>]</w:t>
      </w:r>
    </w:p>
    <w:p w:rsidR="008820DE" w:rsidRDefault="008820DE" w:rsidP="00343828">
      <w:pPr>
        <w:pStyle w:val="-0"/>
        <w:rPr>
          <w:rtl/>
        </w:rPr>
      </w:pPr>
      <w:r>
        <w:rPr>
          <w:rtl/>
        </w:rPr>
        <w:t xml:space="preserve">(הצעת </w:t>
      </w:r>
      <w:r>
        <w:rPr>
          <w:rFonts w:hint="cs"/>
          <w:rtl/>
        </w:rPr>
        <w:t>קבוצת חברי הכנסת</w:t>
      </w:r>
      <w:r>
        <w:rPr>
          <w:rtl/>
        </w:rPr>
        <w:t>)</w:t>
      </w:r>
    </w:p>
    <w:p w:rsidR="008820DE" w:rsidRDefault="008820DE" w:rsidP="004F2FC9">
      <w:pPr>
        <w:rPr>
          <w:rtl/>
        </w:rPr>
      </w:pPr>
    </w:p>
    <w:bookmarkEnd w:id="4046" w:displacedByCustomXml="next"/>
    <w:bookmarkEnd w:id="4047" w:displacedByCustomXml="next"/>
    <w:bookmarkEnd w:id="4048" w:displacedByCustomXml="next"/>
    <w:bookmarkEnd w:id="4049" w:displacedByCustomXml="next"/>
    <w:bookmarkEnd w:id="4050" w:displacedByCustomXml="next"/>
    <w:bookmarkEnd w:id="4051" w:displacedByCustomXml="next"/>
    <w:bookmarkEnd w:id="4052" w:displacedByCustomXml="next"/>
    <w:bookmarkEnd w:id="4053" w:displacedByCustomXml="next"/>
    <w:bookmarkEnd w:id="4054" w:displacedByCustomXml="next"/>
    <w:bookmarkEnd w:id="4055" w:displacedByCustomXml="next"/>
    <w:bookmarkEnd w:id="4056" w:displacedByCustomXml="next"/>
    <w:bookmarkEnd w:id="4057" w:displacedByCustomXml="next"/>
    <w:bookmarkEnd w:id="4058" w:displacedByCustomXml="next"/>
    <w:bookmarkEnd w:id="4059" w:displacedByCustomXml="next"/>
    <w:bookmarkStart w:id="4111" w:name="_ETM_Q17_521387" w:displacedByCustomXml="next"/>
    <w:bookmarkEnd w:id="4111" w:displacedByCustomXml="next"/>
    <w:bookmarkStart w:id="4112" w:name="_ETM_Q17_499324" w:displacedByCustomXml="next"/>
    <w:bookmarkEnd w:id="4112" w:displacedByCustomXml="next"/>
    <w:sdt>
      <w:sdtPr>
        <w:rPr>
          <w:rtl/>
        </w:rPr>
        <w:alias w:val="יור"/>
        <w:tag w:val="&lt;ID&gt;5413&lt;/ID&gt;&lt;Name&gt;טלי פלוסקוב - יו&quot;ר&lt;/Name&gt;&lt;Data&gt;טלי פלוסקוב:&lt;/Data&gt;&lt;Shortcut&gt;&lt;/Shortcut&gt;"/>
        <w:id w:val="83969293"/>
        <w:placeholder>
          <w:docPart w:val="0BBD893A1C174F5E8927EDD419DE1C71"/>
        </w:placeholder>
        <w15:color w:val="993366"/>
      </w:sdtPr>
      <w:sdtEndPr/>
      <w:sdtContent>
        <w:p w:rsidR="008820DE" w:rsidRDefault="008820DE" w:rsidP="00343828">
          <w:pPr>
            <w:pStyle w:val="af6"/>
            <w:keepNext/>
            <w:rPr>
              <w:rtl/>
            </w:rPr>
          </w:pPr>
          <w:r w:rsidRPr="008A6527">
            <w:rPr>
              <w:rStyle w:val="afe"/>
              <w:color w:val="000000"/>
              <w:rtl/>
            </w:rPr>
            <w:t>היו"ר טלי פלוסקוב:</w:t>
          </w:r>
        </w:p>
      </w:sdtContent>
    </w:sdt>
    <w:p w:rsidR="008820DE" w:rsidRDefault="008820DE" w:rsidP="004F2FC9">
      <w:pPr>
        <w:rPr>
          <w:rtl/>
        </w:rPr>
      </w:pPr>
    </w:p>
    <w:p w:rsidR="008820DE" w:rsidRDefault="008820DE" w:rsidP="002A5831">
      <w:pPr>
        <w:rPr>
          <w:rStyle w:val="afe"/>
          <w:color w:val="000000"/>
          <w:rtl/>
        </w:rPr>
      </w:pPr>
      <w:bookmarkStart w:id="4113" w:name="_ETM_Q17_546480"/>
      <w:bookmarkStart w:id="4114" w:name="_ETM_Q17_499527"/>
      <w:bookmarkStart w:id="4115" w:name="_ETM_Q17_499824"/>
      <w:bookmarkStart w:id="4116" w:name="_ETM_Q17_499902"/>
      <w:bookmarkStart w:id="4117" w:name="_ETM_Q17_500183"/>
      <w:bookmarkStart w:id="4118" w:name="_ETM_Q17_500262"/>
      <w:bookmarkStart w:id="4119" w:name="_ETM_Q17_500543"/>
      <w:bookmarkStart w:id="4120" w:name="_ETM_Q17_500621"/>
      <w:bookmarkStart w:id="4121" w:name="_ETM_Q17_500918"/>
      <w:bookmarkStart w:id="4122" w:name="_ETM_Q17_500996"/>
      <w:bookmarkStart w:id="4123" w:name="_ETM_Q17_501277"/>
      <w:bookmarkStart w:id="4124" w:name="_ETM_Q17_501355"/>
      <w:bookmarkEnd w:id="4113"/>
      <w:bookmarkEnd w:id="4114"/>
      <w:bookmarkEnd w:id="4115"/>
      <w:bookmarkEnd w:id="4116"/>
      <w:bookmarkEnd w:id="4117"/>
      <w:bookmarkEnd w:id="4118"/>
      <w:bookmarkEnd w:id="4119"/>
      <w:bookmarkEnd w:id="4120"/>
      <w:bookmarkEnd w:id="4121"/>
      <w:bookmarkEnd w:id="4122"/>
      <w:bookmarkEnd w:id="4123"/>
      <w:bookmarkEnd w:id="4124"/>
      <w:r>
        <w:rPr>
          <w:rFonts w:hint="cs"/>
          <w:rtl/>
        </w:rPr>
        <w:t>רבותיי, אנחנו עוברים ל</w:t>
      </w:r>
      <w:r w:rsidRPr="005B76ED">
        <w:rPr>
          <w:rStyle w:val="afe"/>
          <w:color w:val="000000"/>
          <w:rtl/>
        </w:rPr>
        <w:t xml:space="preserve">הצעת חוק השידור הציבורי הישראלי (תיקון </w:t>
      </w:r>
      <w:r>
        <w:rPr>
          <w:rStyle w:val="afe"/>
          <w:rFonts w:hint="cs"/>
          <w:color w:val="000000"/>
          <w:rtl/>
        </w:rPr>
        <w:t>–</w:t>
      </w:r>
      <w:r w:rsidRPr="005B76ED">
        <w:rPr>
          <w:rStyle w:val="afe"/>
          <w:color w:val="000000"/>
          <w:rtl/>
        </w:rPr>
        <w:t xml:space="preserve"> ביטול הפסקת פעילות הטלוויזיה הלימודית), התשע"ח</w:t>
      </w:r>
      <w:r>
        <w:rPr>
          <w:rStyle w:val="afe"/>
          <w:rFonts w:hint="cs"/>
          <w:color w:val="000000"/>
          <w:rtl/>
        </w:rPr>
        <w:t>–</w:t>
      </w:r>
      <w:r w:rsidRPr="005B76ED">
        <w:rPr>
          <w:rStyle w:val="afe"/>
          <w:color w:val="000000"/>
          <w:rtl/>
        </w:rPr>
        <w:t>2017</w:t>
      </w:r>
      <w:r>
        <w:rPr>
          <w:rStyle w:val="afe"/>
          <w:rFonts w:hint="cs"/>
          <w:color w:val="000000"/>
          <w:rtl/>
        </w:rPr>
        <w:t>. ההצעה נומקה בתארי</w:t>
      </w:r>
      <w:bookmarkStart w:id="4125" w:name="_ETM_Q17_232323"/>
      <w:bookmarkEnd w:id="4125"/>
      <w:r>
        <w:rPr>
          <w:rStyle w:val="afe"/>
          <w:rFonts w:hint="cs"/>
          <w:color w:val="000000"/>
          <w:rtl/>
        </w:rPr>
        <w:t xml:space="preserve">ך 21 בפברואר 2018. </w:t>
      </w:r>
      <w:r w:rsidR="002A5831">
        <w:rPr>
          <w:rStyle w:val="afe"/>
          <w:rFonts w:hint="cs"/>
          <w:color w:val="000000"/>
          <w:rtl/>
        </w:rPr>
        <w:t xml:space="preserve">כרגע </w:t>
      </w:r>
      <w:r>
        <w:rPr>
          <w:rStyle w:val="afe"/>
          <w:rFonts w:hint="cs"/>
          <w:color w:val="000000"/>
          <w:rtl/>
        </w:rPr>
        <w:t xml:space="preserve">אני מזמינה את שר התקשורת, חבר </w:t>
      </w:r>
      <w:bookmarkStart w:id="4126" w:name="_ETM_Q17_239387"/>
      <w:bookmarkEnd w:id="4126"/>
      <w:r>
        <w:rPr>
          <w:rStyle w:val="afe"/>
          <w:rFonts w:hint="cs"/>
          <w:color w:val="000000"/>
          <w:rtl/>
        </w:rPr>
        <w:t xml:space="preserve">הכנסת איוב קרא, להשיב להצעת החוק הנ"ל. </w:t>
      </w:r>
      <w:bookmarkStart w:id="4127" w:name="_ETM_Q17_240354"/>
      <w:bookmarkStart w:id="4128" w:name="_ETM_Q17_240582"/>
      <w:bookmarkStart w:id="4129" w:name="_ETM_Q17_240821"/>
      <w:bookmarkStart w:id="4130" w:name="_ETM_Q17_240868"/>
      <w:bookmarkEnd w:id="4127"/>
      <w:bookmarkEnd w:id="4128"/>
      <w:bookmarkEnd w:id="4129"/>
      <w:bookmarkEnd w:id="4130"/>
      <w:r>
        <w:rPr>
          <w:rStyle w:val="afe"/>
          <w:rFonts w:hint="cs"/>
          <w:color w:val="000000"/>
          <w:rtl/>
        </w:rPr>
        <w:t xml:space="preserve">עד עשר דקות, אדוני, </w:t>
      </w:r>
      <w:bookmarkStart w:id="4131" w:name="_ETM_Q17_244132"/>
      <w:bookmarkEnd w:id="4131"/>
      <w:r>
        <w:rPr>
          <w:rStyle w:val="afe"/>
          <w:rFonts w:hint="cs"/>
          <w:color w:val="000000"/>
          <w:rtl/>
        </w:rPr>
        <w:t xml:space="preserve">לרשותך. </w:t>
      </w:r>
    </w:p>
    <w:p w:rsidR="008820DE" w:rsidRDefault="008820DE" w:rsidP="00343828">
      <w:pPr>
        <w:rPr>
          <w:rtl/>
        </w:rPr>
      </w:pPr>
      <w:bookmarkStart w:id="4132" w:name="_ETM_Q17_245747"/>
      <w:bookmarkStart w:id="4133" w:name="_ETM_Q17_245842"/>
      <w:bookmarkEnd w:id="4132"/>
      <w:bookmarkEnd w:id="4133"/>
    </w:p>
    <w:bookmarkStart w:id="4134" w:name="_ETM_Q17_273886" w:displacedByCustomXml="next"/>
    <w:bookmarkEnd w:id="4134" w:displacedByCustomXml="next"/>
    <w:bookmarkStart w:id="4135" w:name="_ETM_Q17_273683" w:displacedByCustomXml="next"/>
    <w:bookmarkEnd w:id="4135" w:displacedByCustomXml="next"/>
    <w:bookmarkStart w:id="4136" w:name="_ETM_Q17_272214" w:displacedByCustomXml="next"/>
    <w:bookmarkEnd w:id="4136" w:displacedByCustomXml="next"/>
    <w:bookmarkStart w:id="4137" w:name="_ETM_Q17_272105" w:displacedByCustomXml="next"/>
    <w:bookmarkEnd w:id="4137" w:displacedByCustomXml="next"/>
    <w:bookmarkStart w:id="4138" w:name="_ETM_Q17_220933" w:displacedByCustomXml="next"/>
    <w:bookmarkEnd w:id="4138" w:displacedByCustomXml="next"/>
    <w:bookmarkStart w:id="4139" w:name="_ETM_Q17_220870" w:displacedByCustomXml="next"/>
    <w:bookmarkEnd w:id="4139" w:displacedByCustomXml="next"/>
    <w:bookmarkStart w:id="4140" w:name="_ETM_Q17_220604" w:displacedByCustomXml="next"/>
    <w:bookmarkEnd w:id="4140" w:displacedByCustomXml="next"/>
    <w:bookmarkStart w:id="4141" w:name="_ETM_Q17_220511" w:displacedByCustomXml="next"/>
    <w:bookmarkEnd w:id="4141" w:displacedByCustomXml="next"/>
    <w:bookmarkStart w:id="4142" w:name="_Toc5266878" w:displacedByCustomXml="next"/>
    <w:bookmarkStart w:id="4143" w:name="_Toc518505499" w:displacedByCustomXml="next"/>
    <w:bookmarkStart w:id="4144" w:name="_Toc518504190" w:displacedByCustomXml="next"/>
    <w:bookmarkStart w:id="4145" w:name="_Toc518502899" w:displacedByCustomXml="next"/>
    <w:sdt>
      <w:sdtPr>
        <w:rPr>
          <w:rtl/>
        </w:rPr>
        <w:alias w:val="דובר"/>
        <w:tag w:val="&lt;ID&gt;5651&lt;/ID&gt;&lt;Name&gt;איוב קרא - שר&lt;/Name&gt;&lt;Data&gt;שר התקשורת איוב קרא&lt;/Data&gt;&lt;Shortcut&gt;איקר&lt;/Shortcut&gt;&lt;MemberID&gt;2165&lt;/MemberID&gt;"/>
        <w:id w:val="1889449391"/>
        <w:placeholder>
          <w:docPart w:val="0BBD893A1C174F5E8927EDD419DE1C71"/>
        </w:placeholder>
        <w15:color w:val="993366"/>
      </w:sdtPr>
      <w:sdtEndPr/>
      <w:sdtContent>
        <w:p w:rsidR="008820DE" w:rsidRDefault="008820DE" w:rsidP="00343828">
          <w:pPr>
            <w:pStyle w:val="a4"/>
            <w:keepNext/>
            <w:rPr>
              <w:rtl/>
            </w:rPr>
          </w:pPr>
          <w:r w:rsidRPr="008A6527">
            <w:rPr>
              <w:rStyle w:val="afe"/>
              <w:color w:val="000000"/>
              <w:rtl/>
            </w:rPr>
            <w:t>שר התקשורת איוב קרא:</w:t>
          </w:r>
        </w:p>
      </w:sdtContent>
    </w:sdt>
    <w:bookmarkEnd w:id="4142" w:displacedByCustomXml="prev"/>
    <w:bookmarkEnd w:id="4143" w:displacedByCustomXml="prev"/>
    <w:bookmarkEnd w:id="4144" w:displacedByCustomXml="prev"/>
    <w:bookmarkEnd w:id="4145" w:displacedByCustomXml="prev"/>
    <w:p w:rsidR="008820DE" w:rsidRDefault="008820DE" w:rsidP="004F2FC9">
      <w:pPr>
        <w:rPr>
          <w:rtl/>
        </w:rPr>
      </w:pPr>
    </w:p>
    <w:p w:rsidR="008820DE" w:rsidRDefault="008820DE" w:rsidP="002A5831">
      <w:pPr>
        <w:rPr>
          <w:rtl/>
        </w:rPr>
      </w:pPr>
      <w:bookmarkStart w:id="4146" w:name="_ETM_Q17_282105"/>
      <w:bookmarkStart w:id="4147" w:name="_ETM_Q17_282448"/>
      <w:bookmarkStart w:id="4148" w:name="_ETM_Q17_282542"/>
      <w:bookmarkEnd w:id="4146"/>
      <w:bookmarkEnd w:id="4147"/>
      <w:bookmarkEnd w:id="4148"/>
      <w:r>
        <w:rPr>
          <w:rFonts w:hint="cs"/>
          <w:rtl/>
        </w:rPr>
        <w:t xml:space="preserve">גברתי היושבת-ראש, </w:t>
      </w:r>
      <w:bookmarkStart w:id="4149" w:name="_ETM_Q17_286417"/>
      <w:bookmarkEnd w:id="4149"/>
      <w:r>
        <w:rPr>
          <w:rFonts w:hint="cs"/>
          <w:rtl/>
        </w:rPr>
        <w:t xml:space="preserve">כנסת נכבדה, </w:t>
      </w:r>
      <w:r>
        <w:rPr>
          <w:rtl/>
        </w:rPr>
        <w:t>מעמדה של הטלוויזיה החינוכית נקבע בחוק השידור הציבורי</w:t>
      </w:r>
      <w:r w:rsidR="002A5831">
        <w:rPr>
          <w:rFonts w:hint="cs"/>
          <w:rtl/>
        </w:rPr>
        <w:t>,</w:t>
      </w:r>
      <w:r>
        <w:rPr>
          <w:rtl/>
        </w:rPr>
        <w:t xml:space="preserve"> שחוקק בהסתמך על המלצות ועדת </w:t>
      </w:r>
      <w:proofErr w:type="spellStart"/>
      <w:r>
        <w:rPr>
          <w:rtl/>
        </w:rPr>
        <w:t>לנדס</w:t>
      </w:r>
      <w:proofErr w:type="spellEnd"/>
      <w:r>
        <w:rPr>
          <w:rFonts w:hint="cs"/>
          <w:rtl/>
        </w:rPr>
        <w:t xml:space="preserve">, </w:t>
      </w:r>
      <w:r>
        <w:rPr>
          <w:rtl/>
        </w:rPr>
        <w:t>הוועדה לבחינת המתווה לשידור הציבורי העתידי בישראל</w:t>
      </w:r>
      <w:r>
        <w:rPr>
          <w:rFonts w:hint="cs"/>
          <w:rtl/>
        </w:rPr>
        <w:t xml:space="preserve">, </w:t>
      </w:r>
      <w:bookmarkStart w:id="4150" w:name="_ETM_Q17_279458"/>
      <w:bookmarkStart w:id="4151" w:name="_ETM_Q17_279521"/>
      <w:bookmarkStart w:id="4152" w:name="_ETM_Q17_279757"/>
      <w:bookmarkStart w:id="4153" w:name="_ETM_Q17_279788"/>
      <w:bookmarkEnd w:id="4150"/>
      <w:bookmarkEnd w:id="4151"/>
      <w:bookmarkEnd w:id="4152"/>
      <w:bookmarkEnd w:id="4153"/>
      <w:r>
        <w:rPr>
          <w:rtl/>
        </w:rPr>
        <w:t>מחודש מר</w:t>
      </w:r>
      <w:r>
        <w:rPr>
          <w:rFonts w:hint="cs"/>
          <w:rtl/>
        </w:rPr>
        <w:t>ס</w:t>
      </w:r>
      <w:r>
        <w:rPr>
          <w:rtl/>
        </w:rPr>
        <w:t xml:space="preserve"> 2014</w:t>
      </w:r>
      <w:r w:rsidR="002A5831">
        <w:rPr>
          <w:rFonts w:hint="cs"/>
          <w:rtl/>
        </w:rPr>
        <w:t>.</w:t>
      </w:r>
      <w:r>
        <w:rPr>
          <w:rtl/>
        </w:rPr>
        <w:t xml:space="preserve"> על בסיסן חוקק </w:t>
      </w:r>
      <w:r>
        <w:rPr>
          <w:rFonts w:hint="cs"/>
          <w:rtl/>
        </w:rPr>
        <w:t>חוק השידור הציבורי.</w:t>
      </w:r>
      <w:r>
        <w:rPr>
          <w:rtl/>
        </w:rPr>
        <w:t xml:space="preserve"> בדוח הוועדה יש התייחסות גם לטלוויזיה החינוכית</w:t>
      </w:r>
      <w:r>
        <w:rPr>
          <w:rFonts w:hint="cs"/>
          <w:rtl/>
        </w:rPr>
        <w:t>,</w:t>
      </w:r>
      <w:r>
        <w:rPr>
          <w:rtl/>
        </w:rPr>
        <w:t xml:space="preserve"> אשר פועלת כיום כיחידת סמך במשרד החינוך</w:t>
      </w:r>
      <w:r>
        <w:rPr>
          <w:rFonts w:hint="cs"/>
          <w:rtl/>
        </w:rPr>
        <w:t>,</w:t>
      </w:r>
      <w:r>
        <w:rPr>
          <w:rtl/>
        </w:rPr>
        <w:t xml:space="preserve"> כדלקמן: </w:t>
      </w:r>
      <w:r w:rsidR="002A5831">
        <w:rPr>
          <w:rFonts w:hint="cs"/>
          <w:rtl/>
        </w:rPr>
        <w:t>"</w:t>
      </w:r>
      <w:r>
        <w:rPr>
          <w:rtl/>
        </w:rPr>
        <w:t xml:space="preserve">קידום החינוך, ההשכלה והדעת הם מעיקרי פעילות השידור הציבורי. לפיכך, יש חשיבות כי תפקיד זה ימשיך להיות אחד מיעדיו המרכזיים של השידור הציבורי בישראל. </w:t>
      </w:r>
      <w:bookmarkStart w:id="4154" w:name="_ETM_Q17_308306"/>
      <w:bookmarkStart w:id="4155" w:name="_ETM_Q17_308359"/>
      <w:bookmarkStart w:id="4156" w:name="_ETM_Q17_308595"/>
      <w:bookmarkStart w:id="4157" w:name="_ETM_Q17_308634"/>
      <w:bookmarkEnd w:id="4154"/>
      <w:bookmarkEnd w:id="4155"/>
      <w:bookmarkEnd w:id="4156"/>
      <w:bookmarkEnd w:id="4157"/>
      <w:r>
        <w:rPr>
          <w:rtl/>
        </w:rPr>
        <w:t xml:space="preserve">עם זאת, פיצול השידור </w:t>
      </w:r>
      <w:r w:rsidR="004F2FC9">
        <w:rPr>
          <w:rFonts w:hint="cs"/>
          <w:rtl/>
        </w:rPr>
        <w:t>– – –</w:t>
      </w:r>
      <w:r w:rsidR="002A5831">
        <w:rPr>
          <w:rFonts w:hint="cs"/>
          <w:rtl/>
        </w:rPr>
        <w:t xml:space="preserve"> </w:t>
      </w:r>
      <w:r>
        <w:rPr>
          <w:rtl/>
        </w:rPr>
        <w:t>אינו רצוי. כמו כן, אין זה נכון שהממשלה תמשיך להחזיק ישירות בגוף שידור ציבורי כיחידת סמך ממשלתית. לפיכך, אנו ממליצים לסגור את הטלוויזיה החינוכית במבנה הנוכחי שלה</w:t>
      </w:r>
      <w:r>
        <w:rPr>
          <w:rFonts w:hint="cs"/>
          <w:rtl/>
        </w:rPr>
        <w:t>,</w:t>
      </w:r>
      <w:r>
        <w:rPr>
          <w:rtl/>
        </w:rPr>
        <w:t xml:space="preserve"> ולשלב את האחריות על השידורים לילדים ונוער תחת אחריותו של המשדר הציבורי</w:t>
      </w:r>
      <w:r>
        <w:rPr>
          <w:rFonts w:hint="cs"/>
          <w:rtl/>
        </w:rPr>
        <w:t>,</w:t>
      </w:r>
      <w:r>
        <w:rPr>
          <w:rtl/>
        </w:rPr>
        <w:t xml:space="preserve"> תוך שמירה על ערוץ שידור נפרד לצורך זה במסגרת אותו גוף שידור</w:t>
      </w:r>
      <w:r w:rsidR="002A5831">
        <w:rPr>
          <w:rFonts w:hint="cs"/>
          <w:rtl/>
        </w:rPr>
        <w:t>"</w:t>
      </w:r>
      <w:r>
        <w:rPr>
          <w:rtl/>
        </w:rPr>
        <w:t>.</w:t>
      </w:r>
      <w:r>
        <w:rPr>
          <w:rFonts w:hint="cs"/>
          <w:rtl/>
        </w:rPr>
        <w:t xml:space="preserve"> הכוונה היא שבעצם, על פי ועדת </w:t>
      </w:r>
      <w:proofErr w:type="spellStart"/>
      <w:r>
        <w:rPr>
          <w:rFonts w:hint="cs"/>
          <w:rtl/>
        </w:rPr>
        <w:t>לנדס</w:t>
      </w:r>
      <w:proofErr w:type="spellEnd"/>
      <w:r>
        <w:rPr>
          <w:rFonts w:hint="cs"/>
          <w:rtl/>
        </w:rPr>
        <w:t xml:space="preserve">, נקבע שכל השידורים הציבוריים </w:t>
      </w:r>
      <w:bookmarkStart w:id="4158" w:name="_ETM_Q17_349456"/>
      <w:bookmarkEnd w:id="4158"/>
      <w:r>
        <w:rPr>
          <w:rFonts w:hint="cs"/>
          <w:rtl/>
        </w:rPr>
        <w:t xml:space="preserve">מתאגדים תחת התאגיד הציבורי עם כל המשמעות </w:t>
      </w:r>
      <w:r w:rsidR="002A5831">
        <w:rPr>
          <w:rFonts w:hint="cs"/>
          <w:rtl/>
        </w:rPr>
        <w:t>של זה.</w:t>
      </w:r>
      <w:r>
        <w:rPr>
          <w:rFonts w:hint="cs"/>
          <w:rtl/>
        </w:rPr>
        <w:t xml:space="preserve"> מבחינתנו אמור </w:t>
      </w:r>
      <w:bookmarkStart w:id="4159" w:name="_ETM_Q17_354532"/>
      <w:bookmarkEnd w:id="4159"/>
      <w:r>
        <w:rPr>
          <w:rFonts w:hint="cs"/>
          <w:rtl/>
        </w:rPr>
        <w:t>להיות שידור</w:t>
      </w:r>
      <w:r w:rsidR="002A5831">
        <w:rPr>
          <w:rFonts w:hint="cs"/>
          <w:rtl/>
        </w:rPr>
        <w:t xml:space="preserve"> </w:t>
      </w:r>
      <w:r w:rsidR="002A5831">
        <w:rPr>
          <w:rFonts w:hint="eastAsia"/>
        </w:rPr>
        <w:t>–</w:t>
      </w:r>
      <w:r>
        <w:rPr>
          <w:rFonts w:hint="cs"/>
          <w:rtl/>
        </w:rPr>
        <w:t xml:space="preserve"> אותה טלוויזיה חינוכית אמורה להיות משודרת עם תכניה </w:t>
      </w:r>
      <w:bookmarkStart w:id="4160" w:name="_ETM_Q17_362870"/>
      <w:bookmarkEnd w:id="4160"/>
      <w:r>
        <w:rPr>
          <w:rFonts w:hint="cs"/>
          <w:rtl/>
        </w:rPr>
        <w:t xml:space="preserve">בתוך השידור הציבורי. בתוך התאגיד. </w:t>
      </w:r>
      <w:bookmarkStart w:id="4161" w:name="_ETM_Q17_368933"/>
      <w:bookmarkStart w:id="4162" w:name="_ETM_Q17_369323"/>
      <w:bookmarkStart w:id="4163" w:name="_ETM_Q17_369554"/>
      <w:bookmarkStart w:id="4164" w:name="_ETM_Q17_369600"/>
      <w:bookmarkStart w:id="4165" w:name="_ETM_Q17_340413"/>
      <w:bookmarkEnd w:id="4161"/>
      <w:bookmarkEnd w:id="4162"/>
      <w:bookmarkEnd w:id="4163"/>
      <w:bookmarkEnd w:id="4164"/>
      <w:bookmarkEnd w:id="4165"/>
    </w:p>
    <w:p w:rsidR="008820DE" w:rsidRDefault="008820DE" w:rsidP="00343828">
      <w:pPr>
        <w:rPr>
          <w:rtl/>
        </w:rPr>
      </w:pPr>
      <w:bookmarkStart w:id="4166" w:name="_ETM_Q17_340214"/>
      <w:bookmarkStart w:id="4167" w:name="_ETM_Q17_340270"/>
      <w:bookmarkEnd w:id="4166"/>
      <w:bookmarkEnd w:id="4167"/>
    </w:p>
    <w:p w:rsidR="008820DE" w:rsidRDefault="008820DE" w:rsidP="002A5831">
      <w:pPr>
        <w:rPr>
          <w:rtl/>
        </w:rPr>
      </w:pPr>
      <w:bookmarkStart w:id="4168" w:name="_ETM_Q17_340673"/>
      <w:bookmarkStart w:id="4169" w:name="_ETM_Q17_340715"/>
      <w:bookmarkEnd w:id="4168"/>
      <w:bookmarkEnd w:id="4169"/>
      <w:r>
        <w:rPr>
          <w:rFonts w:hint="cs"/>
          <w:rtl/>
        </w:rPr>
        <w:t xml:space="preserve">לכן, אני מקווה שכן יהיה </w:t>
      </w:r>
      <w:bookmarkStart w:id="4170" w:name="_ETM_Q17_371436"/>
      <w:bookmarkEnd w:id="4170"/>
      <w:r>
        <w:rPr>
          <w:rFonts w:hint="cs"/>
          <w:rtl/>
        </w:rPr>
        <w:t xml:space="preserve">הדבר הזה. אני חושב שכל הנושא הזה הוא נושא תקציבי, </w:t>
      </w:r>
      <w:bookmarkStart w:id="4171" w:name="_ETM_Q17_380345"/>
      <w:bookmarkEnd w:id="4171"/>
      <w:r>
        <w:rPr>
          <w:rFonts w:hint="cs"/>
          <w:rtl/>
        </w:rPr>
        <w:t>חבר הכנסת יונה, הוא נושא תקציבי ועוד מ</w:t>
      </w:r>
      <w:r w:rsidR="002A5831">
        <w:rPr>
          <w:rFonts w:hint="cs"/>
          <w:rtl/>
        </w:rPr>
        <w:t>גדילים</w:t>
      </w:r>
      <w:r>
        <w:rPr>
          <w:rFonts w:hint="cs"/>
          <w:rtl/>
        </w:rPr>
        <w:t xml:space="preserve"> את ההוצאות. אני מבקש להת</w:t>
      </w:r>
      <w:bookmarkStart w:id="4172" w:name="_ETM_Q17_386654"/>
      <w:bookmarkEnd w:id="4172"/>
      <w:r>
        <w:rPr>
          <w:rFonts w:hint="cs"/>
          <w:rtl/>
        </w:rPr>
        <w:t xml:space="preserve">נגד להצעת החוק במתכונתה הזאת, בשל אומדן תקציבי גבוה מאוד. </w:t>
      </w:r>
      <w:bookmarkStart w:id="4173" w:name="_ETM_Q17_392433"/>
      <w:bookmarkEnd w:id="4173"/>
    </w:p>
    <w:p w:rsidR="008820DE" w:rsidRDefault="008820DE" w:rsidP="00343828">
      <w:pPr>
        <w:rPr>
          <w:rtl/>
        </w:rPr>
      </w:pPr>
      <w:bookmarkStart w:id="4174" w:name="_ETM_Q17_343714"/>
      <w:bookmarkStart w:id="4175" w:name="_ETM_Q17_343915"/>
      <w:bookmarkEnd w:id="4174"/>
      <w:bookmarkEnd w:id="4175"/>
    </w:p>
    <w:bookmarkStart w:id="4176" w:name="_ETM_Q17_392993" w:displacedByCustomXml="next"/>
    <w:bookmarkEnd w:id="4176" w:displacedByCustomXml="next"/>
    <w:bookmarkStart w:id="4177" w:name="_ETM_Q17_393153" w:displacedByCustomXml="next"/>
    <w:bookmarkEnd w:id="4177" w:displacedByCustomXml="next"/>
    <w:bookmarkStart w:id="4178" w:name="_ETM_Q17_412543" w:displacedByCustomXml="next"/>
    <w:bookmarkEnd w:id="4178" w:displacedByCustomXml="next"/>
    <w:bookmarkStart w:id="4179" w:name="_ETM_Q17_412371" w:displacedByCustomXml="next"/>
    <w:bookmarkEnd w:id="4179" w:displacedByCustomXml="next"/>
    <w:bookmarkStart w:id="4180" w:name="_ETM_Q17_393455" w:displacedByCustomXml="next"/>
    <w:bookmarkEnd w:id="4180" w:displacedByCustomXml="next"/>
    <w:bookmarkStart w:id="4181" w:name="_ETM_Q17_393397" w:displacedByCustomXml="next"/>
    <w:bookmarkEnd w:id="4181" w:displacedByCustomXml="next"/>
    <w:sdt>
      <w:sdtPr>
        <w:rPr>
          <w:rtl/>
        </w:rPr>
        <w:alias w:val="יור"/>
        <w:tag w:val="&lt;ID&gt;5413&lt;/ID&gt;&lt;Name&gt;טלי פלוסקוב - יו&quot;ר&lt;/Name&gt;&lt;Data&gt;טלי פלוסקוב:&lt;/Data&gt;&lt;Shortcut&gt;&lt;/Shortcut&gt;"/>
        <w:id w:val="191881107"/>
        <w:placeholder>
          <w:docPart w:val="0BBD893A1C174F5E8927EDD419DE1C71"/>
        </w:placeholder>
        <w15:color w:val="993366"/>
      </w:sdtPr>
      <w:sdtEndPr/>
      <w:sdtContent>
        <w:p w:rsidR="008820DE" w:rsidRDefault="008820DE" w:rsidP="00343828">
          <w:pPr>
            <w:pStyle w:val="af6"/>
            <w:keepNext/>
            <w:rPr>
              <w:rtl/>
            </w:rPr>
          </w:pPr>
          <w:r w:rsidRPr="003B2EFF">
            <w:rPr>
              <w:color w:val="000000"/>
              <w:rtl/>
            </w:rPr>
            <w:t xml:space="preserve">היו"ר </w:t>
          </w:r>
          <w:r w:rsidRPr="003B2EFF">
            <w:rPr>
              <w:rStyle w:val="afe"/>
              <w:color w:val="000000"/>
              <w:rtl/>
            </w:rPr>
            <w:t>טלי פלוסקוב:</w:t>
          </w:r>
        </w:p>
      </w:sdtContent>
    </w:sdt>
    <w:p w:rsidR="008820DE" w:rsidRDefault="008820DE" w:rsidP="004F2FC9">
      <w:pPr>
        <w:rPr>
          <w:rtl/>
        </w:rPr>
      </w:pPr>
    </w:p>
    <w:p w:rsidR="008820DE" w:rsidRDefault="008820DE" w:rsidP="006E2B59">
      <w:pPr>
        <w:rPr>
          <w:rtl/>
        </w:rPr>
      </w:pPr>
      <w:bookmarkStart w:id="4182" w:name="_ETM_Q17_396979"/>
      <w:bookmarkEnd w:id="4182"/>
      <w:r>
        <w:rPr>
          <w:rFonts w:hint="cs"/>
          <w:rtl/>
        </w:rPr>
        <w:t xml:space="preserve">תודה רבה לשר איוב קרא. </w:t>
      </w:r>
      <w:bookmarkStart w:id="4183" w:name="_ETM_Q17_401057"/>
      <w:bookmarkStart w:id="4184" w:name="_ETM_Q17_401155"/>
      <w:bookmarkStart w:id="4185" w:name="_ETM_Q17_401405"/>
      <w:bookmarkStart w:id="4186" w:name="_ETM_Q17_401479"/>
      <w:bookmarkEnd w:id="4183"/>
      <w:bookmarkEnd w:id="4184"/>
      <w:bookmarkEnd w:id="4185"/>
      <w:bookmarkEnd w:id="4186"/>
      <w:r>
        <w:rPr>
          <w:rFonts w:hint="cs"/>
          <w:rtl/>
        </w:rPr>
        <w:t xml:space="preserve">חבר הכנסת יוסי יונה, בבקשה, </w:t>
      </w:r>
      <w:bookmarkStart w:id="4187" w:name="_ETM_Q17_400737"/>
      <w:bookmarkEnd w:id="4187"/>
      <w:r>
        <w:rPr>
          <w:rFonts w:hint="cs"/>
          <w:rtl/>
        </w:rPr>
        <w:t>עד שלוש דקות לרשותך.</w:t>
      </w:r>
      <w:bookmarkStart w:id="4188" w:name="_ETM_Q17_403942"/>
      <w:bookmarkEnd w:id="4188"/>
      <w:r>
        <w:rPr>
          <w:rFonts w:hint="cs"/>
          <w:rtl/>
        </w:rPr>
        <w:t xml:space="preserve"> </w:t>
      </w:r>
      <w:bookmarkStart w:id="4189" w:name="_ETM_Q17_404110"/>
      <w:bookmarkStart w:id="4190" w:name="_ETM_Q17_404380"/>
      <w:bookmarkStart w:id="4191" w:name="_ETM_Q17_404428"/>
      <w:bookmarkEnd w:id="4189"/>
      <w:bookmarkEnd w:id="4190"/>
      <w:bookmarkEnd w:id="4191"/>
      <w:r>
        <w:rPr>
          <w:rFonts w:hint="cs"/>
          <w:rtl/>
        </w:rPr>
        <w:t xml:space="preserve">הוגשה בקשה להצבעה שמית מייד לאחר דבריו </w:t>
      </w:r>
      <w:bookmarkStart w:id="4192" w:name="_ETM_Q17_406313"/>
      <w:bookmarkEnd w:id="4192"/>
      <w:r>
        <w:rPr>
          <w:rFonts w:hint="cs"/>
          <w:rtl/>
        </w:rPr>
        <w:t xml:space="preserve">של יוסי יונה, לקיים את ההצבעה. </w:t>
      </w:r>
    </w:p>
    <w:p w:rsidR="008820DE" w:rsidRPr="003B2EFF" w:rsidRDefault="008820DE" w:rsidP="00343828">
      <w:pPr>
        <w:rPr>
          <w:rtl/>
        </w:rPr>
      </w:pPr>
      <w:bookmarkStart w:id="4193" w:name="_ETM_Q17_406197"/>
      <w:bookmarkStart w:id="4194" w:name="_ETM_Q17_406330"/>
      <w:bookmarkEnd w:id="4193"/>
      <w:bookmarkEnd w:id="4194"/>
    </w:p>
    <w:bookmarkStart w:id="4195" w:name="_ETM_Q17_414043" w:displacedByCustomXml="next"/>
    <w:bookmarkEnd w:id="4195" w:displacedByCustomXml="next"/>
    <w:bookmarkStart w:id="4196" w:name="_ETM_Q17_412902" w:displacedByCustomXml="next"/>
    <w:bookmarkEnd w:id="4196" w:displacedByCustomXml="next"/>
    <w:bookmarkStart w:id="4197" w:name="_ETM_Q17_412839" w:displacedByCustomXml="next"/>
    <w:bookmarkEnd w:id="4197" w:displacedByCustomXml="next"/>
    <w:bookmarkStart w:id="4198" w:name="_Toc5266879" w:displacedByCustomXml="next"/>
    <w:bookmarkStart w:id="4199" w:name="_Toc518505500" w:displacedByCustomXml="next"/>
    <w:bookmarkStart w:id="4200" w:name="_Toc518504191" w:displacedByCustomXml="next"/>
    <w:bookmarkStart w:id="4201" w:name="_Toc518502900"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1215035071"/>
        <w:placeholder>
          <w:docPart w:val="0BBD893A1C174F5E8927EDD419DE1C71"/>
        </w:placeholder>
        <w15:color w:val="993366"/>
      </w:sdtPr>
      <w:sdtEndPr/>
      <w:sdtContent>
        <w:p w:rsidR="008820DE" w:rsidRDefault="008820DE" w:rsidP="00343828">
          <w:pPr>
            <w:pStyle w:val="a4"/>
            <w:keepNext/>
            <w:rPr>
              <w:rtl/>
            </w:rPr>
          </w:pPr>
          <w:r w:rsidRPr="008A6527">
            <w:rPr>
              <w:rStyle w:val="afe"/>
              <w:color w:val="000000"/>
              <w:rtl/>
            </w:rPr>
            <w:t>יוסי יונה (המחנה הציוני):</w:t>
          </w:r>
        </w:p>
      </w:sdtContent>
    </w:sdt>
    <w:bookmarkEnd w:id="4198" w:displacedByCustomXml="prev"/>
    <w:bookmarkEnd w:id="4199" w:displacedByCustomXml="prev"/>
    <w:bookmarkEnd w:id="4200" w:displacedByCustomXml="prev"/>
    <w:bookmarkEnd w:id="4201" w:displacedByCustomXml="prev"/>
    <w:p w:rsidR="008820DE" w:rsidRDefault="008820DE" w:rsidP="004F2FC9">
      <w:pPr>
        <w:rPr>
          <w:rtl/>
        </w:rPr>
      </w:pPr>
    </w:p>
    <w:p w:rsidR="008820DE" w:rsidRDefault="008820DE" w:rsidP="002A5831">
      <w:pPr>
        <w:rPr>
          <w:rtl/>
        </w:rPr>
      </w:pPr>
      <w:bookmarkStart w:id="4202" w:name="_ETM_Q17_410883"/>
      <w:bookmarkStart w:id="4203" w:name="_ETM_Q17_410967"/>
      <w:bookmarkEnd w:id="4202"/>
      <w:bookmarkEnd w:id="4203"/>
      <w:r>
        <w:rPr>
          <w:rFonts w:hint="cs"/>
          <w:rtl/>
        </w:rPr>
        <w:t xml:space="preserve">גברתי היושבת-ראש, </w:t>
      </w:r>
      <w:bookmarkStart w:id="4204" w:name="_ETM_Q17_411400"/>
      <w:bookmarkEnd w:id="4204"/>
      <w:r>
        <w:rPr>
          <w:rFonts w:hint="cs"/>
          <w:rtl/>
        </w:rPr>
        <w:t xml:space="preserve">כנסת נכבדה, שרים, אנחנו כאן מתבקשים </w:t>
      </w:r>
      <w:r>
        <w:rPr>
          <w:rFonts w:hint="eastAsia"/>
          <w:rtl/>
        </w:rPr>
        <w:t>–</w:t>
      </w:r>
      <w:r>
        <w:rPr>
          <w:rFonts w:hint="cs"/>
          <w:rtl/>
        </w:rPr>
        <w:t xml:space="preserve"> או בעצם הממשלה החליטה </w:t>
      </w:r>
      <w:bookmarkStart w:id="4205" w:name="_ETM_Q17_420807"/>
      <w:bookmarkEnd w:id="4205"/>
      <w:r>
        <w:rPr>
          <w:rFonts w:hint="eastAsia"/>
          <w:rtl/>
        </w:rPr>
        <w:t xml:space="preserve">– </w:t>
      </w:r>
      <w:r>
        <w:rPr>
          <w:rFonts w:hint="cs"/>
          <w:rtl/>
        </w:rPr>
        <w:t xml:space="preserve">להצביע נגד. החלטה תמוהה לחלוטין. היא תמוהה לחלוטין, משום שכמעט </w:t>
      </w:r>
      <w:bookmarkStart w:id="4206" w:name="_ETM_Q17_422742"/>
      <w:bookmarkEnd w:id="4206"/>
      <w:r>
        <w:rPr>
          <w:rFonts w:hint="cs"/>
          <w:rtl/>
        </w:rPr>
        <w:t>כל שרי הממשלה, כולל השר איוב קרא</w:t>
      </w:r>
      <w:r w:rsidR="002A5831">
        <w:rPr>
          <w:rFonts w:hint="cs"/>
          <w:rtl/>
        </w:rPr>
        <w:t xml:space="preserve"> </w:t>
      </w:r>
      <w:r w:rsidR="002A5831">
        <w:rPr>
          <w:rFonts w:hint="eastAsia"/>
        </w:rPr>
        <w:t>–</w:t>
      </w:r>
      <w:r>
        <w:rPr>
          <w:rFonts w:hint="cs"/>
          <w:rtl/>
        </w:rPr>
        <w:t xml:space="preserve"> כאשר </w:t>
      </w:r>
      <w:bookmarkStart w:id="4207" w:name="_ETM_Q17_430985"/>
      <w:bookmarkEnd w:id="4207"/>
      <w:r>
        <w:rPr>
          <w:rFonts w:hint="cs"/>
          <w:rtl/>
        </w:rPr>
        <w:t xml:space="preserve">שאלתי לדעתו: מה אדוני חושב על הטלוויזיה החינוכית? אמר לי: </w:t>
      </w:r>
      <w:bookmarkStart w:id="4208" w:name="_ETM_Q17_435920"/>
      <w:bookmarkEnd w:id="4208"/>
      <w:r>
        <w:rPr>
          <w:rFonts w:hint="cs"/>
          <w:rtl/>
        </w:rPr>
        <w:t xml:space="preserve">אני בעד. כאשר דיברתי עם שר החינוך, ואמרתי לו: אדוני </w:t>
      </w:r>
      <w:bookmarkStart w:id="4209" w:name="_ETM_Q17_437712"/>
      <w:bookmarkEnd w:id="4209"/>
      <w:r>
        <w:rPr>
          <w:rFonts w:hint="cs"/>
          <w:rtl/>
        </w:rPr>
        <w:t xml:space="preserve">שר החינוך, מה דעתך על הטלוויזיה החינוכית? הוא אמר </w:t>
      </w:r>
      <w:bookmarkStart w:id="4210" w:name="_ETM_Q17_442885"/>
      <w:bookmarkEnd w:id="4210"/>
      <w:r>
        <w:rPr>
          <w:rFonts w:hint="cs"/>
          <w:rtl/>
        </w:rPr>
        <w:t xml:space="preserve">לי: אני בעד. </w:t>
      </w:r>
    </w:p>
    <w:p w:rsidR="008820DE" w:rsidRDefault="008820DE" w:rsidP="00343828">
      <w:pPr>
        <w:rPr>
          <w:rtl/>
        </w:rPr>
      </w:pPr>
      <w:bookmarkStart w:id="4211" w:name="_ETM_Q17_459368"/>
      <w:bookmarkStart w:id="4212" w:name="_ETM_Q17_459422"/>
      <w:bookmarkEnd w:id="4211"/>
      <w:bookmarkEnd w:id="4212"/>
    </w:p>
    <w:p w:rsidR="008820DE" w:rsidRDefault="008820DE" w:rsidP="002A5831">
      <w:pPr>
        <w:rPr>
          <w:rtl/>
        </w:rPr>
      </w:pPr>
      <w:bookmarkStart w:id="4213" w:name="_ETM_Q17_459664"/>
      <w:bookmarkStart w:id="4214" w:name="_ETM_Q17_459690"/>
      <w:bookmarkEnd w:id="4213"/>
      <w:bookmarkEnd w:id="4214"/>
      <w:r>
        <w:rPr>
          <w:rFonts w:hint="cs"/>
          <w:rtl/>
        </w:rPr>
        <w:t xml:space="preserve">אני לא </w:t>
      </w:r>
      <w:bookmarkStart w:id="4215" w:name="_ETM_Q17_424933"/>
      <w:bookmarkStart w:id="4216" w:name="_ETM_Q17_445574"/>
      <w:bookmarkEnd w:id="4215"/>
      <w:bookmarkEnd w:id="4216"/>
      <w:r>
        <w:rPr>
          <w:rFonts w:hint="cs"/>
          <w:rtl/>
        </w:rPr>
        <w:t xml:space="preserve">יודע כמה הצעות חוק שהוגשו כאן, לבית הזה, </w:t>
      </w:r>
      <w:bookmarkStart w:id="4217" w:name="_ETM_Q17_450284"/>
      <w:bookmarkEnd w:id="4217"/>
      <w:r w:rsidR="002A5831">
        <w:rPr>
          <w:rFonts w:hint="cs"/>
          <w:rtl/>
        </w:rPr>
        <w:t>ו</w:t>
      </w:r>
      <w:r>
        <w:rPr>
          <w:rFonts w:hint="cs"/>
          <w:rtl/>
        </w:rPr>
        <w:t xml:space="preserve">חתמו </w:t>
      </w:r>
      <w:bookmarkStart w:id="4218" w:name="_ETM_Q17_452261"/>
      <w:bookmarkEnd w:id="4218"/>
      <w:r>
        <w:rPr>
          <w:rFonts w:hint="cs"/>
          <w:rtl/>
        </w:rPr>
        <w:t xml:space="preserve">עליהן כל כך הרבה חברות וחברי כנסת מכל סיעות הבית. </w:t>
      </w:r>
      <w:bookmarkStart w:id="4219" w:name="_ETM_Q17_459855"/>
      <w:bookmarkStart w:id="4220" w:name="_ETM_Q17_459905"/>
      <w:bookmarkStart w:id="4221" w:name="_ETM_Q17_460148"/>
      <w:bookmarkStart w:id="4222" w:name="_ETM_Q17_460185"/>
      <w:bookmarkEnd w:id="4219"/>
      <w:bookmarkEnd w:id="4220"/>
      <w:bookmarkEnd w:id="4221"/>
      <w:bookmarkEnd w:id="4222"/>
      <w:r>
        <w:rPr>
          <w:rFonts w:hint="cs"/>
          <w:rtl/>
        </w:rPr>
        <w:t xml:space="preserve">מכל סיעות הבית </w:t>
      </w:r>
      <w:bookmarkStart w:id="4223" w:name="_ETM_Q17_459886"/>
      <w:bookmarkEnd w:id="4223"/>
      <w:r>
        <w:rPr>
          <w:rFonts w:hint="cs"/>
          <w:rtl/>
        </w:rPr>
        <w:t>חתמו על הצעת החוק הזאת</w:t>
      </w:r>
      <w:r w:rsidR="002A5831">
        <w:rPr>
          <w:rFonts w:hint="cs"/>
          <w:rtl/>
        </w:rPr>
        <w:t>,</w:t>
      </w:r>
      <w:r>
        <w:rPr>
          <w:rFonts w:hint="cs"/>
          <w:rtl/>
        </w:rPr>
        <w:t xml:space="preserve"> מתוך הכרה והבנה שטלוויזיה חינוכית היא חיונית</w:t>
      </w:r>
      <w:r w:rsidR="002A5831">
        <w:rPr>
          <w:rFonts w:hint="cs"/>
          <w:rtl/>
        </w:rPr>
        <w:t>,</w:t>
      </w:r>
      <w:r>
        <w:rPr>
          <w:rFonts w:hint="cs"/>
          <w:rtl/>
        </w:rPr>
        <w:t xml:space="preserve"> </w:t>
      </w:r>
      <w:bookmarkStart w:id="4224" w:name="_ETM_Q17_468420"/>
      <w:bookmarkEnd w:id="4224"/>
      <w:r>
        <w:rPr>
          <w:rFonts w:hint="cs"/>
          <w:rtl/>
        </w:rPr>
        <w:t xml:space="preserve">שהטלוויזיה החינוכית היא נכס צאן ברזל </w:t>
      </w:r>
      <w:bookmarkStart w:id="4225" w:name="_ETM_Q17_473574"/>
      <w:bookmarkEnd w:id="4225"/>
      <w:r>
        <w:rPr>
          <w:rFonts w:hint="cs"/>
          <w:rtl/>
        </w:rPr>
        <w:t>של החברה הישראלית, שלאורה ודרכה התחנכו ילדים</w:t>
      </w:r>
      <w:r w:rsidR="002A5831">
        <w:rPr>
          <w:rFonts w:hint="cs"/>
          <w:rtl/>
        </w:rPr>
        <w:t>,</w:t>
      </w:r>
      <w:r>
        <w:rPr>
          <w:rFonts w:hint="cs"/>
          <w:rtl/>
        </w:rPr>
        <w:t xml:space="preserve"> ובהם גם הורים, שחלקם יושבים </w:t>
      </w:r>
      <w:bookmarkStart w:id="4226" w:name="_ETM_Q17_482402"/>
      <w:bookmarkEnd w:id="4226"/>
      <w:r>
        <w:rPr>
          <w:rFonts w:hint="cs"/>
          <w:rtl/>
        </w:rPr>
        <w:t>כאן בכנסת.</w:t>
      </w:r>
    </w:p>
    <w:p w:rsidR="008820DE" w:rsidRDefault="008820DE" w:rsidP="00343828">
      <w:pPr>
        <w:rPr>
          <w:rtl/>
        </w:rPr>
      </w:pPr>
      <w:bookmarkStart w:id="4227" w:name="_ETM_Q17_485652"/>
      <w:bookmarkEnd w:id="4227"/>
    </w:p>
    <w:p w:rsidR="008820DE" w:rsidRDefault="008820DE" w:rsidP="002A5831">
      <w:pPr>
        <w:rPr>
          <w:rtl/>
        </w:rPr>
      </w:pPr>
      <w:bookmarkStart w:id="4228" w:name="_ETM_Q17_486012"/>
      <w:bookmarkStart w:id="4229" w:name="_ETM_Q17_486277"/>
      <w:bookmarkEnd w:id="4228"/>
      <w:bookmarkEnd w:id="4229"/>
      <w:r>
        <w:rPr>
          <w:rFonts w:hint="cs"/>
          <w:rtl/>
        </w:rPr>
        <w:t>ו</w:t>
      </w:r>
      <w:bookmarkStart w:id="4230" w:name="_ETM_Q17_486371"/>
      <w:bookmarkEnd w:id="4230"/>
      <w:r>
        <w:rPr>
          <w:rFonts w:hint="cs"/>
          <w:rtl/>
        </w:rPr>
        <w:t>ה</w:t>
      </w:r>
      <w:r w:rsidR="00571FD4">
        <w:rPr>
          <w:rFonts w:hint="cs"/>
          <w:rtl/>
        </w:rPr>
        <w:t>י</w:t>
      </w:r>
      <w:r>
        <w:rPr>
          <w:rFonts w:hint="cs"/>
          <w:rtl/>
        </w:rPr>
        <w:t>נה, הסכמנו. הסכמנו לת</w:t>
      </w:r>
      <w:r w:rsidR="00571FD4">
        <w:rPr>
          <w:rFonts w:hint="cs"/>
          <w:rtl/>
        </w:rPr>
        <w:t>ו</w:t>
      </w:r>
      <w:r>
        <w:rPr>
          <w:rFonts w:hint="cs"/>
          <w:rtl/>
        </w:rPr>
        <w:t xml:space="preserve">כניות ייעול, לרפורמות, והסכמנו גם </w:t>
      </w:r>
      <w:bookmarkStart w:id="4231" w:name="_ETM_Q17_496284"/>
      <w:bookmarkEnd w:id="4231"/>
      <w:r>
        <w:rPr>
          <w:rFonts w:hint="cs"/>
          <w:rtl/>
        </w:rPr>
        <w:t>לפיטורי עובדים. אמרו</w:t>
      </w:r>
      <w:r w:rsidR="002A5831">
        <w:rPr>
          <w:rFonts w:hint="cs"/>
          <w:rtl/>
        </w:rPr>
        <w:t>:</w:t>
      </w:r>
      <w:r>
        <w:rPr>
          <w:rFonts w:hint="cs"/>
          <w:rtl/>
        </w:rPr>
        <w:t xml:space="preserve"> הטלוויזיה החינוכית חייבת לעבור תהליכי ייעול</w:t>
      </w:r>
      <w:r w:rsidR="002A5831">
        <w:rPr>
          <w:rFonts w:hint="cs"/>
          <w:rtl/>
        </w:rPr>
        <w:t>;</w:t>
      </w:r>
      <w:r>
        <w:rPr>
          <w:rFonts w:hint="cs"/>
          <w:rtl/>
        </w:rPr>
        <w:t xml:space="preserve"> </w:t>
      </w:r>
      <w:bookmarkStart w:id="4232" w:name="_ETM_Q17_499962"/>
      <w:bookmarkEnd w:id="4232"/>
      <w:r>
        <w:rPr>
          <w:rFonts w:hint="cs"/>
          <w:rtl/>
        </w:rPr>
        <w:t>אמרנו</w:t>
      </w:r>
      <w:r w:rsidR="002A5831">
        <w:rPr>
          <w:rFonts w:hint="cs"/>
          <w:rtl/>
        </w:rPr>
        <w:t>:</w:t>
      </w:r>
      <w:r>
        <w:rPr>
          <w:rFonts w:hint="cs"/>
          <w:rtl/>
        </w:rPr>
        <w:t xml:space="preserve"> תהליכי ייעול. האם מישהו בא </w:t>
      </w:r>
      <w:r w:rsidR="002A5831">
        <w:rPr>
          <w:rFonts w:hint="cs"/>
          <w:rtl/>
        </w:rPr>
        <w:t>ל</w:t>
      </w:r>
      <w:r>
        <w:rPr>
          <w:rFonts w:hint="cs"/>
          <w:rtl/>
        </w:rPr>
        <w:t xml:space="preserve">כאן ואמר שהיא לא </w:t>
      </w:r>
      <w:bookmarkStart w:id="4233" w:name="_ETM_Q17_504612"/>
      <w:bookmarkEnd w:id="4233"/>
      <w:r>
        <w:rPr>
          <w:rFonts w:hint="cs"/>
          <w:rtl/>
        </w:rPr>
        <w:t>רלוונטית? האם מישהו כאן בא ואמר</w:t>
      </w:r>
      <w:r w:rsidR="002A5831">
        <w:rPr>
          <w:rFonts w:hint="cs"/>
          <w:rtl/>
        </w:rPr>
        <w:t>:</w:t>
      </w:r>
      <w:r>
        <w:rPr>
          <w:rFonts w:hint="cs"/>
          <w:rtl/>
        </w:rPr>
        <w:t xml:space="preserve"> אבד עליה כלח? לא </w:t>
      </w:r>
      <w:bookmarkStart w:id="4234" w:name="_ETM_Q17_511706"/>
      <w:bookmarkEnd w:id="4234"/>
      <w:r>
        <w:rPr>
          <w:rFonts w:hint="cs"/>
          <w:rtl/>
        </w:rPr>
        <w:t xml:space="preserve">היו דברים כאלה. כל מה ששמענו אלו תשבחות. כל מה </w:t>
      </w:r>
      <w:bookmarkStart w:id="4235" w:name="_ETM_Q17_518153"/>
      <w:bookmarkEnd w:id="4235"/>
      <w:r>
        <w:rPr>
          <w:rFonts w:hint="cs"/>
          <w:rtl/>
        </w:rPr>
        <w:t xml:space="preserve">ששמענו אלו מחמאות על העבודה המסורה והטובה של העובדים. </w:t>
      </w:r>
      <w:bookmarkStart w:id="4236" w:name="_ETM_Q17_525370"/>
      <w:bookmarkStart w:id="4237" w:name="_ETM_Q17_525629"/>
      <w:bookmarkStart w:id="4238" w:name="_ETM_Q17_525860"/>
      <w:bookmarkStart w:id="4239" w:name="_ETM_Q17_525900"/>
      <w:bookmarkEnd w:id="4236"/>
      <w:bookmarkEnd w:id="4237"/>
      <w:bookmarkEnd w:id="4238"/>
      <w:bookmarkEnd w:id="4239"/>
      <w:r>
        <w:rPr>
          <w:rFonts w:hint="cs"/>
          <w:rtl/>
        </w:rPr>
        <w:t>וה</w:t>
      </w:r>
      <w:r w:rsidR="00571FD4">
        <w:rPr>
          <w:rFonts w:hint="cs"/>
          <w:rtl/>
        </w:rPr>
        <w:t>י</w:t>
      </w:r>
      <w:r>
        <w:rPr>
          <w:rFonts w:hint="cs"/>
          <w:rtl/>
        </w:rPr>
        <w:t xml:space="preserve">נה, </w:t>
      </w:r>
      <w:bookmarkStart w:id="4240" w:name="_ETM_Q17_526794"/>
      <w:bookmarkEnd w:id="4240"/>
      <w:r>
        <w:rPr>
          <w:rFonts w:hint="cs"/>
          <w:rtl/>
        </w:rPr>
        <w:t xml:space="preserve">בגלל חוסר ענייניות </w:t>
      </w:r>
      <w:r>
        <w:rPr>
          <w:rFonts w:hint="eastAsia"/>
        </w:rPr>
        <w:t>–</w:t>
      </w:r>
      <w:r>
        <w:rPr>
          <w:rFonts w:hint="cs"/>
          <w:rtl/>
        </w:rPr>
        <w:t xml:space="preserve"> חוסר ענייניות מקומם</w:t>
      </w:r>
      <w:r w:rsidR="002A5831">
        <w:rPr>
          <w:rFonts w:hint="cs"/>
          <w:rtl/>
        </w:rPr>
        <w:t>,</w:t>
      </w:r>
      <w:r>
        <w:rPr>
          <w:rFonts w:hint="eastAsia"/>
          <w:rtl/>
        </w:rPr>
        <w:t xml:space="preserve"> </w:t>
      </w:r>
      <w:r>
        <w:rPr>
          <w:rFonts w:hint="cs"/>
          <w:rtl/>
        </w:rPr>
        <w:t>שמאפיין את דפוסי פעול</w:t>
      </w:r>
      <w:bookmarkStart w:id="4241" w:name="_ETM_Q17_534763"/>
      <w:bookmarkEnd w:id="4241"/>
      <w:r>
        <w:rPr>
          <w:rFonts w:hint="cs"/>
          <w:rtl/>
        </w:rPr>
        <w:t>תה של הממשלה הזאת</w:t>
      </w:r>
      <w:r w:rsidR="002A5831">
        <w:rPr>
          <w:rFonts w:hint="cs"/>
          <w:rtl/>
        </w:rPr>
        <w:t xml:space="preserve"> </w:t>
      </w:r>
      <w:r w:rsidR="002A5831">
        <w:rPr>
          <w:rFonts w:hint="eastAsia"/>
          <w:rtl/>
        </w:rPr>
        <w:t>–</w:t>
      </w:r>
      <w:r>
        <w:rPr>
          <w:rFonts w:hint="cs"/>
          <w:rtl/>
        </w:rPr>
        <w:t xml:space="preserve"> מחליטים לסגור את הדבר הזה. למה? </w:t>
      </w:r>
      <w:bookmarkStart w:id="4242" w:name="_ETM_Q17_538856"/>
      <w:bookmarkEnd w:id="4242"/>
      <w:r>
        <w:rPr>
          <w:rFonts w:hint="cs"/>
          <w:rtl/>
        </w:rPr>
        <w:t xml:space="preserve">כי בחוק השידור כתוב שחלק מההסדר החדש </w:t>
      </w:r>
      <w:bookmarkStart w:id="4243" w:name="_ETM_Q17_543677"/>
      <w:bookmarkEnd w:id="4243"/>
      <w:r>
        <w:rPr>
          <w:rFonts w:hint="cs"/>
          <w:rtl/>
        </w:rPr>
        <w:t xml:space="preserve">הוא הקמתו של תאגיד </w:t>
      </w:r>
      <w:bookmarkStart w:id="4244" w:name="_ETM_Q17_543377"/>
      <w:bookmarkEnd w:id="4244"/>
      <w:r>
        <w:rPr>
          <w:rFonts w:hint="cs"/>
          <w:rtl/>
        </w:rPr>
        <w:t xml:space="preserve">שידור ישראלי, וגם הטלוויזיה החינוכית צריכה ללכת הביתה. </w:t>
      </w:r>
    </w:p>
    <w:p w:rsidR="008820DE" w:rsidRDefault="008820DE" w:rsidP="00343828">
      <w:pPr>
        <w:rPr>
          <w:rtl/>
        </w:rPr>
      </w:pPr>
      <w:bookmarkStart w:id="4245" w:name="_ETM_Q17_549395"/>
      <w:bookmarkEnd w:id="4245"/>
    </w:p>
    <w:p w:rsidR="008820DE" w:rsidRDefault="008820DE" w:rsidP="002A5831">
      <w:pPr>
        <w:rPr>
          <w:rtl/>
        </w:rPr>
      </w:pPr>
      <w:bookmarkStart w:id="4246" w:name="_ETM_Q17_549585"/>
      <w:bookmarkStart w:id="4247" w:name="_ETM_Q17_549814"/>
      <w:bookmarkStart w:id="4248" w:name="_ETM_Q17_549858"/>
      <w:bookmarkEnd w:id="4246"/>
      <w:bookmarkEnd w:id="4247"/>
      <w:bookmarkEnd w:id="4248"/>
      <w:r>
        <w:rPr>
          <w:rFonts w:hint="cs"/>
          <w:rtl/>
        </w:rPr>
        <w:t xml:space="preserve">קצת ענייניות, </w:t>
      </w:r>
      <w:bookmarkStart w:id="4249" w:name="_ETM_Q17_552467"/>
      <w:bookmarkEnd w:id="4249"/>
      <w:r>
        <w:rPr>
          <w:rFonts w:hint="cs"/>
          <w:rtl/>
        </w:rPr>
        <w:t>קצת אובייקטיביות, קצת אינטרס ציבורי רחב</w:t>
      </w:r>
      <w:r w:rsidR="002A5831">
        <w:rPr>
          <w:rFonts w:hint="cs"/>
          <w:rtl/>
        </w:rPr>
        <w:t>.</w:t>
      </w:r>
      <w:r>
        <w:rPr>
          <w:rFonts w:hint="cs"/>
          <w:rtl/>
        </w:rPr>
        <w:t xml:space="preserve"> היה מן הראוי להנחות </w:t>
      </w:r>
      <w:bookmarkStart w:id="4250" w:name="_ETM_Q17_558558"/>
      <w:bookmarkEnd w:id="4250"/>
      <w:r>
        <w:rPr>
          <w:rFonts w:hint="cs"/>
          <w:rtl/>
        </w:rPr>
        <w:t xml:space="preserve">את השרים לקבל את ההחלטה הזאת. ואולי, ואולי שוב אנחנו </w:t>
      </w:r>
      <w:bookmarkStart w:id="4251" w:name="_ETM_Q17_565690"/>
      <w:bookmarkEnd w:id="4251"/>
      <w:r>
        <w:rPr>
          <w:rFonts w:hint="cs"/>
          <w:rtl/>
        </w:rPr>
        <w:t>מתמודדים עם אותה תופעה בזויה,</w:t>
      </w:r>
      <w:r>
        <w:rPr>
          <w:rFonts w:hint="eastAsia"/>
          <w:rtl/>
        </w:rPr>
        <w:t xml:space="preserve"> </w:t>
      </w:r>
      <w:r>
        <w:rPr>
          <w:rFonts w:hint="cs"/>
          <w:rtl/>
        </w:rPr>
        <w:t>תופעה בזויה</w:t>
      </w:r>
      <w:r w:rsidR="002A5831">
        <w:rPr>
          <w:rFonts w:hint="cs"/>
          <w:rtl/>
        </w:rPr>
        <w:t>,</w:t>
      </w:r>
      <w:r>
        <w:rPr>
          <w:rFonts w:hint="cs"/>
          <w:rtl/>
        </w:rPr>
        <w:t xml:space="preserve"> מוכרת: מה </w:t>
      </w:r>
      <w:bookmarkStart w:id="4252" w:name="_ETM_Q17_572105"/>
      <w:bookmarkEnd w:id="4252"/>
      <w:r>
        <w:rPr>
          <w:rFonts w:hint="cs"/>
          <w:rtl/>
        </w:rPr>
        <w:t xml:space="preserve">שלא יעיל לבסס את שלטוננו ילך הביתה. אם לא נוכל </w:t>
      </w:r>
      <w:bookmarkStart w:id="4253" w:name="_ETM_Q17_576584"/>
      <w:bookmarkEnd w:id="4253"/>
      <w:r>
        <w:rPr>
          <w:rFonts w:hint="cs"/>
          <w:rtl/>
        </w:rPr>
        <w:t xml:space="preserve">לשלוט בערוץ, נסגור את הערוץ. </w:t>
      </w:r>
      <w:bookmarkStart w:id="4254" w:name="_ETM_Q17_577196"/>
      <w:bookmarkStart w:id="4255" w:name="_ETM_Q17_577413"/>
      <w:bookmarkStart w:id="4256" w:name="_ETM_Q17_414136"/>
      <w:bookmarkEnd w:id="4254"/>
      <w:bookmarkEnd w:id="4255"/>
      <w:bookmarkEnd w:id="4256"/>
      <w:r>
        <w:rPr>
          <w:rFonts w:hint="cs"/>
          <w:rtl/>
        </w:rPr>
        <w:t xml:space="preserve">יש פתגם אמריקני עממי שאומר: </w:t>
      </w:r>
      <w:bookmarkStart w:id="4257" w:name="_ETM_Q17_580251"/>
      <w:bookmarkEnd w:id="4257"/>
      <w:r>
        <w:rPr>
          <w:rFonts w:hint="cs"/>
          <w:rtl/>
        </w:rPr>
        <w:t xml:space="preserve">אם הדבר אינו שבור, אל נתקן אותו. תפיסתה של הממשלה </w:t>
      </w:r>
      <w:bookmarkStart w:id="4258" w:name="_ETM_Q17_589664"/>
      <w:bookmarkEnd w:id="4258"/>
      <w:r>
        <w:rPr>
          <w:rFonts w:hint="cs"/>
          <w:rtl/>
        </w:rPr>
        <w:t xml:space="preserve">הזו היא הפוכה </w:t>
      </w:r>
      <w:r>
        <w:rPr>
          <w:rtl/>
        </w:rPr>
        <w:t>–</w:t>
      </w:r>
      <w:r>
        <w:rPr>
          <w:rFonts w:hint="cs"/>
          <w:rtl/>
        </w:rPr>
        <w:t xml:space="preserve"> כל דבר שעובד, הבה ונשבור אותו. </w:t>
      </w:r>
      <w:bookmarkStart w:id="4259" w:name="_ETM_Q17_592719"/>
      <w:bookmarkEnd w:id="4259"/>
      <w:r>
        <w:rPr>
          <w:rFonts w:hint="cs"/>
          <w:rtl/>
        </w:rPr>
        <w:t xml:space="preserve">אם כן, מדובר בנכס ציבורי יקר. </w:t>
      </w:r>
    </w:p>
    <w:p w:rsidR="008820DE" w:rsidRDefault="008820DE" w:rsidP="00343828">
      <w:pPr>
        <w:rPr>
          <w:rtl/>
        </w:rPr>
      </w:pPr>
    </w:p>
    <w:bookmarkStart w:id="4260" w:name="_ETM_Q17_603293" w:displacedByCustomXml="next"/>
    <w:bookmarkEnd w:id="4260" w:displacedByCustomXml="next"/>
    <w:bookmarkStart w:id="4261" w:name="_ETM_Q17_603199" w:displacedByCustomXml="next"/>
    <w:bookmarkEnd w:id="4261" w:displacedByCustomXml="next"/>
    <w:sdt>
      <w:sdtPr>
        <w:rPr>
          <w:rtl/>
        </w:rPr>
        <w:alias w:val="יור"/>
        <w:tag w:val="&lt;ID&gt;5413&lt;/ID&gt;&lt;Name&gt;טלי פלוסקוב - יו&quot;ר&lt;/Name&gt;&lt;Data&gt;טלי פלוסקוב:&lt;/Data&gt;&lt;Shortcut&gt;&lt;/Shortcut&gt;"/>
        <w:id w:val="-1954317404"/>
        <w:placeholder>
          <w:docPart w:val="0BBD893A1C174F5E8927EDD419DE1C71"/>
        </w:placeholder>
        <w15:color w:val="993366"/>
      </w:sdtPr>
      <w:sdtEndPr/>
      <w:sdtContent>
        <w:p w:rsidR="008820DE" w:rsidRDefault="008820DE" w:rsidP="00343828">
          <w:pPr>
            <w:pStyle w:val="af6"/>
            <w:keepNext/>
            <w:rPr>
              <w:rtl/>
            </w:rPr>
          </w:pPr>
          <w:r w:rsidRPr="008A6527">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4262" w:name="_ETM_Q17_595708"/>
      <w:bookmarkStart w:id="4263" w:name="_ETM_Q17_595797"/>
      <w:bookmarkEnd w:id="4262"/>
      <w:bookmarkEnd w:id="4263"/>
      <w:r>
        <w:rPr>
          <w:rFonts w:hint="cs"/>
          <w:rtl/>
        </w:rPr>
        <w:t xml:space="preserve">תודה. </w:t>
      </w:r>
      <w:bookmarkStart w:id="4264" w:name="_ETM_Q17_605574"/>
      <w:bookmarkStart w:id="4265" w:name="_ETM_Q17_607261"/>
      <w:bookmarkEnd w:id="4264"/>
      <w:bookmarkEnd w:id="4265"/>
    </w:p>
    <w:p w:rsidR="008820DE" w:rsidRDefault="008820DE" w:rsidP="00343828">
      <w:pPr>
        <w:rPr>
          <w:rtl/>
        </w:rPr>
      </w:pPr>
      <w:bookmarkStart w:id="4266" w:name="_ETM_Q17_608246"/>
      <w:bookmarkStart w:id="4267" w:name="_ETM_Q17_608324"/>
      <w:bookmarkEnd w:id="4266"/>
      <w:bookmarkEnd w:id="4267"/>
    </w:p>
    <w:bookmarkStart w:id="4268" w:name="_ETM_Q17_608652" w:displacedByCustomXml="next"/>
    <w:bookmarkEnd w:id="4268" w:displacedByCustomXml="next"/>
    <w:bookmarkStart w:id="4269" w:name="_ETM_Q17_608589" w:displacedByCustomXml="next"/>
    <w:bookmarkEnd w:id="4269" w:displacedByCustomXml="next"/>
    <w:sdt>
      <w:sdtPr>
        <w:rPr>
          <w:rtl/>
        </w:rPr>
        <w:alias w:val="דובר_המשך"/>
        <w:tag w:val="&lt;ID&gt;5177&lt;/ID&gt;&lt;Name&gt;יונה יוסי - המחנה הציוני&lt;/Name&gt;&lt;Data&gt;יוסי יונה (המחנה הציוני)&lt;/Data&gt;&lt;Shortcut&gt;יויו&lt;/Shortcut&gt;"/>
        <w:id w:val="289178833"/>
        <w:placeholder>
          <w:docPart w:val="0BBD893A1C174F5E8927EDD419DE1C71"/>
        </w:placeholder>
        <w15:color w:val="993366"/>
      </w:sdtPr>
      <w:sdtEndPr/>
      <w:sdtContent>
        <w:p w:rsidR="008820DE" w:rsidRDefault="008820DE" w:rsidP="00343828">
          <w:pPr>
            <w:pStyle w:val="-"/>
            <w:keepNext/>
            <w:rPr>
              <w:rtl/>
            </w:rPr>
          </w:pPr>
          <w:r w:rsidRPr="008A6527">
            <w:rPr>
              <w:rStyle w:val="afe"/>
              <w:color w:val="000000"/>
              <w:rtl/>
            </w:rPr>
            <w:t>יוסי יונה (המחנה הציוני)</w:t>
          </w:r>
          <w:r w:rsidRPr="008A6527">
            <w:rPr>
              <w:color w:val="000000"/>
              <w:rtl/>
            </w:rPr>
            <w:t>:</w:t>
          </w:r>
        </w:p>
      </w:sdtContent>
    </w:sdt>
    <w:p w:rsidR="008820DE" w:rsidRDefault="008820DE" w:rsidP="004F2FC9">
      <w:pPr>
        <w:rPr>
          <w:rtl/>
        </w:rPr>
      </w:pPr>
    </w:p>
    <w:p w:rsidR="008820DE" w:rsidRDefault="008820DE" w:rsidP="002A5831">
      <w:pPr>
        <w:rPr>
          <w:rtl/>
        </w:rPr>
      </w:pPr>
      <w:bookmarkStart w:id="4270" w:name="_ETM_Q17_595399"/>
      <w:bookmarkStart w:id="4271" w:name="_ETM_Q17_595485"/>
      <w:bookmarkEnd w:id="4270"/>
      <w:bookmarkEnd w:id="4271"/>
      <w:r>
        <w:rPr>
          <w:rFonts w:hint="cs"/>
          <w:rtl/>
        </w:rPr>
        <w:t xml:space="preserve">נכס ציבורי שבעצם </w:t>
      </w:r>
      <w:bookmarkStart w:id="4272" w:name="_ETM_Q17_598178"/>
      <w:bookmarkEnd w:id="4272"/>
      <w:r>
        <w:rPr>
          <w:rFonts w:hint="cs"/>
          <w:rtl/>
        </w:rPr>
        <w:t xml:space="preserve">משקף שוב את התרבות הישראלית במיטבה </w:t>
      </w:r>
      <w:r w:rsidR="002A5831">
        <w:rPr>
          <w:rFonts w:hint="eastAsia"/>
          <w:rtl/>
        </w:rPr>
        <w:t>–</w:t>
      </w:r>
      <w:r>
        <w:rPr>
          <w:rFonts w:hint="cs"/>
          <w:rtl/>
        </w:rPr>
        <w:t xml:space="preserve"> חינוכי, תרבותי </w:t>
      </w:r>
      <w:r>
        <w:rPr>
          <w:rFonts w:hint="eastAsia"/>
        </w:rPr>
        <w:t>–</w:t>
      </w:r>
      <w:r>
        <w:rPr>
          <w:rFonts w:hint="cs"/>
          <w:rtl/>
        </w:rPr>
        <w:t xml:space="preserve"> ואתם</w:t>
      </w:r>
      <w:r w:rsidR="002A5831">
        <w:rPr>
          <w:rFonts w:hint="cs"/>
          <w:rtl/>
        </w:rPr>
        <w:t>,</w:t>
      </w:r>
      <w:r>
        <w:rPr>
          <w:rFonts w:hint="cs"/>
          <w:rtl/>
        </w:rPr>
        <w:t xml:space="preserve"> באופן </w:t>
      </w:r>
      <w:bookmarkStart w:id="4273" w:name="_ETM_Q17_608262"/>
      <w:bookmarkEnd w:id="4273"/>
      <w:r>
        <w:rPr>
          <w:rFonts w:hint="cs"/>
          <w:rtl/>
        </w:rPr>
        <w:t xml:space="preserve">שרירותי, </w:t>
      </w:r>
      <w:bookmarkStart w:id="4274" w:name="_ETM_Q17_610089"/>
      <w:bookmarkEnd w:id="4274"/>
      <w:r>
        <w:rPr>
          <w:rFonts w:hint="cs"/>
          <w:rtl/>
        </w:rPr>
        <w:t xml:space="preserve">ובלתי ענייני ובלתי מנומק, החלטתם לעשות עוד מפגע תרבותי, כפי שאתם </w:t>
      </w:r>
      <w:bookmarkStart w:id="4275" w:name="_ETM_Q17_613346"/>
      <w:bookmarkEnd w:id="4275"/>
      <w:r>
        <w:rPr>
          <w:rFonts w:hint="cs"/>
          <w:rtl/>
        </w:rPr>
        <w:t xml:space="preserve">אמונים ויודעים לעשות. תודה, גברתי. </w:t>
      </w:r>
    </w:p>
    <w:p w:rsidR="008820DE" w:rsidRDefault="008820DE" w:rsidP="00343828">
      <w:pPr>
        <w:rPr>
          <w:rtl/>
        </w:rPr>
      </w:pPr>
      <w:bookmarkStart w:id="4276" w:name="_ETM_Q17_621949"/>
      <w:bookmarkStart w:id="4277" w:name="_ETM_Q17_622058"/>
      <w:bookmarkEnd w:id="4276"/>
      <w:bookmarkEnd w:id="4277"/>
    </w:p>
    <w:bookmarkStart w:id="4278" w:name="_ETM_Q17_622449" w:displacedByCustomXml="next"/>
    <w:bookmarkEnd w:id="4278" w:displacedByCustomXml="next"/>
    <w:bookmarkStart w:id="4279" w:name="_ETM_Q17_622308" w:displacedByCustomXml="next"/>
    <w:bookmarkEnd w:id="4279" w:displacedByCustomXml="next"/>
    <w:sdt>
      <w:sdtPr>
        <w:rPr>
          <w:rtl/>
        </w:rPr>
        <w:alias w:val="יור"/>
        <w:tag w:val="&lt;ID&gt;5413&lt;/ID&gt;&lt;Name&gt;טלי פלוסקוב - יו&quot;ר&lt;/Name&gt;&lt;Data&gt;טלי פלוסקוב:&lt;/Data&gt;&lt;Shortcut&gt;&lt;/Shortcut&gt;"/>
        <w:id w:val="-1885015588"/>
        <w:placeholder>
          <w:docPart w:val="0BBD893A1C174F5E8927EDD419DE1C71"/>
        </w:placeholder>
        <w15:color w:val="993366"/>
      </w:sdtPr>
      <w:sdtEndPr/>
      <w:sdtContent>
        <w:p w:rsidR="008820DE" w:rsidRDefault="008820DE" w:rsidP="00343828">
          <w:pPr>
            <w:pStyle w:val="af6"/>
            <w:keepNext/>
            <w:rPr>
              <w:rtl/>
            </w:rPr>
          </w:pPr>
          <w:r w:rsidRPr="008A6527">
            <w:rPr>
              <w:rStyle w:val="afe"/>
              <w:color w:val="000000"/>
              <w:rtl/>
            </w:rPr>
            <w:t>היו"ר טלי פלוסקוב:</w:t>
          </w:r>
        </w:p>
      </w:sdtContent>
    </w:sdt>
    <w:p w:rsidR="008820DE" w:rsidRDefault="008820DE" w:rsidP="004F2FC9">
      <w:pPr>
        <w:rPr>
          <w:rtl/>
        </w:rPr>
      </w:pPr>
    </w:p>
    <w:p w:rsidR="008820DE" w:rsidRDefault="008820DE" w:rsidP="006E2B59">
      <w:pPr>
        <w:rPr>
          <w:rtl/>
        </w:rPr>
      </w:pPr>
      <w:r>
        <w:rPr>
          <w:rFonts w:hint="cs"/>
          <w:rtl/>
        </w:rPr>
        <w:t xml:space="preserve">תודה רבה לחבר הכנסת יוסי יונה. </w:t>
      </w:r>
    </w:p>
    <w:p w:rsidR="008820DE" w:rsidRDefault="008820DE" w:rsidP="00343828">
      <w:pPr>
        <w:rPr>
          <w:rtl/>
        </w:rPr>
      </w:pPr>
      <w:bookmarkStart w:id="4280" w:name="_ETM_Q17_622456"/>
      <w:bookmarkStart w:id="4281" w:name="_ETM_Q17_622564"/>
      <w:bookmarkEnd w:id="4280"/>
      <w:bookmarkEnd w:id="4281"/>
    </w:p>
    <w:p w:rsidR="008820DE" w:rsidRDefault="008820DE" w:rsidP="002A5831">
      <w:pPr>
        <w:rPr>
          <w:rtl/>
        </w:rPr>
      </w:pPr>
      <w:bookmarkStart w:id="4282" w:name="_ETM_Q17_622808"/>
      <w:bookmarkStart w:id="4283" w:name="_ETM_Q17_622869"/>
      <w:bookmarkEnd w:id="4282"/>
      <w:bookmarkEnd w:id="4283"/>
      <w:r>
        <w:rPr>
          <w:rFonts w:hint="cs"/>
          <w:rtl/>
        </w:rPr>
        <w:t xml:space="preserve">רבותיי, אנחנו עוברים </w:t>
      </w:r>
      <w:bookmarkStart w:id="4284" w:name="_ETM_Q17_621395"/>
      <w:bookmarkEnd w:id="4284"/>
      <w:r>
        <w:rPr>
          <w:rFonts w:hint="cs"/>
          <w:rtl/>
        </w:rPr>
        <w:t xml:space="preserve">להצבעה. אני אבקש מגברתי מזכירת הכנסת, להתחיל בהצבעה. כאמור, ההצבעה </w:t>
      </w:r>
      <w:bookmarkStart w:id="4285" w:name="_ETM_Q17_629591"/>
      <w:bookmarkEnd w:id="4285"/>
      <w:r>
        <w:rPr>
          <w:rFonts w:hint="cs"/>
          <w:rtl/>
        </w:rPr>
        <w:t xml:space="preserve">היא שמית. בבקשה, גברתי. </w:t>
      </w:r>
    </w:p>
    <w:p w:rsidR="008820DE" w:rsidRDefault="008820DE" w:rsidP="00343828">
      <w:pPr>
        <w:rPr>
          <w:rtl/>
        </w:rPr>
      </w:pPr>
      <w:bookmarkStart w:id="4286" w:name="_ETM_Q17_628815"/>
      <w:bookmarkStart w:id="4287" w:name="_ETM_Q17_628956"/>
      <w:bookmarkEnd w:id="4286"/>
      <w:bookmarkEnd w:id="4287"/>
    </w:p>
    <w:bookmarkStart w:id="4288" w:name="_ETM_Q17_629307" w:displacedByCustomXml="next"/>
    <w:bookmarkEnd w:id="4288" w:displacedByCustomXml="next"/>
    <w:bookmarkStart w:id="4289" w:name="_ETM_Q17_629231" w:displacedByCustomXml="next"/>
    <w:bookmarkEnd w:id="4289" w:displacedByCustomXml="next"/>
    <w:sdt>
      <w:sdtPr>
        <w:rPr>
          <w:rStyle w:val="afe"/>
          <w:color w:val="000000"/>
          <w:rtl/>
        </w:rPr>
        <w:alias w:val="דובר_המשך"/>
        <w:tag w:val="&lt;ID&gt;4926&lt;/ID&gt;&lt;Name&gt;ירדנה מלר-הורוביץ - מזכירת הכנסת&lt;/Name&gt;&lt;Data&gt;מזכירת הכנסת ירדנה מלר-הורוביץ&lt;/Data&gt;&lt;Shortcut&gt;ירמל&lt;/Shortcut&gt;&lt;MemberID&gt;2425&lt;/MemberID&gt;"/>
        <w:id w:val="-1897574069"/>
        <w:placeholder>
          <w:docPart w:val="0BBD893A1C174F5E8927EDD419DE1C71"/>
        </w:placeholder>
        <w15:color w:val="993366"/>
      </w:sdtPr>
      <w:sdtEndPr>
        <w:rPr>
          <w:rStyle w:val="a0"/>
          <w:color w:val="auto"/>
        </w:rPr>
      </w:sdtEndPr>
      <w:sdtContent>
        <w:p w:rsidR="008820DE" w:rsidRDefault="008820DE" w:rsidP="00C56DF9">
          <w:pPr>
            <w:pStyle w:val="af5"/>
            <w:rPr>
              <w:rtl/>
            </w:rPr>
          </w:pPr>
          <w:r w:rsidRPr="00F90602">
            <w:rPr>
              <w:rStyle w:val="afe"/>
              <w:color w:val="000000"/>
              <w:rtl/>
            </w:rPr>
            <w:t>מזכירת הכנסת ירדנה מלר-הורוביץ</w:t>
          </w:r>
          <w:r w:rsidRPr="00F90602">
            <w:rPr>
              <w:rtl/>
            </w:rPr>
            <w:t>:</w:t>
          </w:r>
        </w:p>
      </w:sdtContent>
    </w:sdt>
    <w:p w:rsidR="008820DE" w:rsidRDefault="008820DE" w:rsidP="00C56DF9">
      <w:pPr>
        <w:ind w:firstLine="0"/>
        <w:rPr>
          <w:rtl/>
        </w:rPr>
      </w:pPr>
      <w:r>
        <w:rPr>
          <w:rFonts w:hint="cs"/>
          <w:rtl/>
        </w:rPr>
        <w:t>(קוראת בשמות חברי הכנסת)</w:t>
      </w:r>
    </w:p>
    <w:p w:rsidR="008820DE" w:rsidRPr="00337B44" w:rsidRDefault="008820DE" w:rsidP="00343828">
      <w:pPr>
        <w:rPr>
          <w:rtl/>
        </w:rPr>
      </w:pPr>
    </w:p>
    <w:p w:rsidR="008820DE" w:rsidRDefault="008820DE" w:rsidP="00343828">
      <w:pPr>
        <w:rPr>
          <w:rtl/>
        </w:rPr>
      </w:pPr>
      <w:bookmarkStart w:id="4290" w:name="_ETM_Q17_631927"/>
      <w:bookmarkStart w:id="4291" w:name="_ETM_Q17_623980"/>
      <w:bookmarkStart w:id="4292" w:name="_ETM_Q17_629152"/>
      <w:bookmarkStart w:id="4293" w:name="_ETM_Q17_632792"/>
      <w:bookmarkStart w:id="4294" w:name="_ETM_Q17_632917"/>
      <w:bookmarkStart w:id="4295" w:name="_ETM_Q17_633183"/>
      <w:bookmarkStart w:id="4296" w:name="_ETM_Q17_633308"/>
      <w:bookmarkEnd w:id="4290"/>
      <w:bookmarkEnd w:id="4291"/>
      <w:bookmarkEnd w:id="4292"/>
      <w:bookmarkEnd w:id="4293"/>
      <w:bookmarkEnd w:id="4294"/>
      <w:bookmarkEnd w:id="4295"/>
      <w:bookmarkEnd w:id="4296"/>
      <w:r>
        <w:rPr>
          <w:rtl/>
        </w:rPr>
        <w:t>טלב אבו עראר</w:t>
      </w:r>
      <w:r>
        <w:rPr>
          <w:rtl/>
        </w:rPr>
        <w:tab/>
      </w:r>
      <w:r>
        <w:rPr>
          <w:rtl/>
        </w:rPr>
        <w:tab/>
        <w:t xml:space="preserve">–   </w:t>
      </w:r>
      <w:r>
        <w:rPr>
          <w:rFonts w:hint="cs"/>
          <w:rtl/>
        </w:rPr>
        <w:t>אינו נוכח</w:t>
      </w:r>
    </w:p>
    <w:p w:rsidR="008820DE" w:rsidRDefault="008820DE" w:rsidP="00343828">
      <w:pPr>
        <w:rPr>
          <w:rtl/>
        </w:rPr>
      </w:pPr>
      <w:r>
        <w:rPr>
          <w:rtl/>
        </w:rPr>
        <w:t>יולי יואל אדלשטיין</w:t>
      </w:r>
      <w:r>
        <w:rPr>
          <w:rtl/>
        </w:rPr>
        <w:tab/>
        <w:t xml:space="preserve">–   </w:t>
      </w:r>
      <w:r>
        <w:rPr>
          <w:rFonts w:hint="cs"/>
          <w:rtl/>
        </w:rPr>
        <w:t>אינו נוכח</w:t>
      </w:r>
    </w:p>
    <w:p w:rsidR="008820DE" w:rsidRDefault="008820DE" w:rsidP="00343828">
      <w:pPr>
        <w:rPr>
          <w:rtl/>
        </w:rPr>
      </w:pPr>
      <w:r>
        <w:rPr>
          <w:rtl/>
        </w:rPr>
        <w:t>אמיר אוחנה</w:t>
      </w:r>
      <w:r>
        <w:rPr>
          <w:rtl/>
        </w:rPr>
        <w:tab/>
      </w:r>
      <w:r>
        <w:rPr>
          <w:rtl/>
        </w:rPr>
        <w:tab/>
        <w:t xml:space="preserve">–   </w:t>
      </w:r>
      <w:r>
        <w:rPr>
          <w:rFonts w:hint="cs"/>
          <w:rtl/>
        </w:rPr>
        <w:t>נגד</w:t>
      </w:r>
    </w:p>
    <w:p w:rsidR="008820DE" w:rsidRDefault="008820DE" w:rsidP="00343828">
      <w:pPr>
        <w:rPr>
          <w:rtl/>
        </w:rPr>
      </w:pPr>
      <w:r>
        <w:rPr>
          <w:rtl/>
        </w:rPr>
        <w:t>מיכאל אורן</w:t>
      </w:r>
      <w:r>
        <w:rPr>
          <w:rtl/>
        </w:rPr>
        <w:tab/>
      </w:r>
      <w:r>
        <w:rPr>
          <w:rtl/>
        </w:rPr>
        <w:tab/>
        <w:t xml:space="preserve">–   </w:t>
      </w:r>
      <w:r>
        <w:rPr>
          <w:rFonts w:hint="cs"/>
          <w:rtl/>
        </w:rPr>
        <w:t>נגד</w:t>
      </w:r>
    </w:p>
    <w:p w:rsidR="008820DE" w:rsidRDefault="008820DE" w:rsidP="00343828">
      <w:pPr>
        <w:rPr>
          <w:rtl/>
        </w:rPr>
      </w:pPr>
      <w:r>
        <w:rPr>
          <w:rtl/>
        </w:rPr>
        <w:t>ג'מעה אזברגה</w:t>
      </w:r>
      <w:r>
        <w:rPr>
          <w:rtl/>
        </w:rPr>
        <w:tab/>
      </w:r>
      <w:r>
        <w:rPr>
          <w:rtl/>
        </w:rPr>
        <w:tab/>
        <w:t xml:space="preserve">–   </w:t>
      </w:r>
      <w:r>
        <w:rPr>
          <w:rFonts w:hint="cs"/>
          <w:rtl/>
        </w:rPr>
        <w:t>אינו נוכח</w:t>
      </w:r>
    </w:p>
    <w:p w:rsidR="008820DE" w:rsidRDefault="008820DE" w:rsidP="00343828">
      <w:pPr>
        <w:rPr>
          <w:rtl/>
        </w:rPr>
      </w:pPr>
      <w:r>
        <w:rPr>
          <w:rtl/>
        </w:rPr>
        <w:t>ינון אזולאי</w:t>
      </w:r>
      <w:r>
        <w:rPr>
          <w:rtl/>
        </w:rPr>
        <w:tab/>
      </w:r>
      <w:r>
        <w:rPr>
          <w:rtl/>
        </w:rPr>
        <w:tab/>
        <w:t xml:space="preserve">–   </w:t>
      </w:r>
      <w:r>
        <w:rPr>
          <w:rFonts w:hint="cs"/>
          <w:rtl/>
        </w:rPr>
        <w:t>נגד</w:t>
      </w:r>
    </w:p>
    <w:p w:rsidR="008820DE" w:rsidRDefault="008820DE" w:rsidP="00343828">
      <w:pPr>
        <w:rPr>
          <w:rtl/>
        </w:rPr>
      </w:pPr>
      <w:r>
        <w:rPr>
          <w:rtl/>
        </w:rPr>
        <w:t>ישראל אייכלר</w:t>
      </w:r>
      <w:r>
        <w:rPr>
          <w:rtl/>
        </w:rPr>
        <w:tab/>
      </w:r>
      <w:r>
        <w:rPr>
          <w:rtl/>
        </w:rPr>
        <w:tab/>
        <w:t xml:space="preserve">–   </w:t>
      </w:r>
      <w:r>
        <w:rPr>
          <w:rFonts w:hint="cs"/>
          <w:rtl/>
        </w:rPr>
        <w:t>אינו נוכח</w:t>
      </w:r>
    </w:p>
    <w:p w:rsidR="008820DE" w:rsidRDefault="008820DE" w:rsidP="00343828">
      <w:pPr>
        <w:rPr>
          <w:rtl/>
        </w:rPr>
      </w:pPr>
      <w:r>
        <w:rPr>
          <w:rtl/>
        </w:rPr>
        <w:t>רוברט אילטוב</w:t>
      </w:r>
      <w:r>
        <w:rPr>
          <w:rtl/>
        </w:rPr>
        <w:tab/>
      </w:r>
      <w:r>
        <w:rPr>
          <w:rtl/>
        </w:rPr>
        <w:tab/>
        <w:t xml:space="preserve">–   </w:t>
      </w:r>
      <w:r>
        <w:rPr>
          <w:rFonts w:hint="cs"/>
          <w:rtl/>
        </w:rPr>
        <w:t>נגד</w:t>
      </w:r>
    </w:p>
    <w:p w:rsidR="008820DE" w:rsidRDefault="008820DE" w:rsidP="00343828">
      <w:pPr>
        <w:rPr>
          <w:rtl/>
        </w:rPr>
      </w:pPr>
      <w:r>
        <w:rPr>
          <w:rtl/>
        </w:rPr>
        <w:t>אלי אלאלוף</w:t>
      </w:r>
      <w:r>
        <w:rPr>
          <w:rtl/>
        </w:rPr>
        <w:tab/>
      </w:r>
      <w:r>
        <w:rPr>
          <w:rtl/>
        </w:rPr>
        <w:tab/>
        <w:t xml:space="preserve">–   </w:t>
      </w:r>
      <w:r>
        <w:rPr>
          <w:rFonts w:hint="cs"/>
          <w:rtl/>
        </w:rPr>
        <w:t>נגד</w:t>
      </w:r>
    </w:p>
    <w:p w:rsidR="008820DE" w:rsidRDefault="008820DE" w:rsidP="00343828">
      <w:pPr>
        <w:rPr>
          <w:rtl/>
        </w:rPr>
      </w:pPr>
      <w:r>
        <w:rPr>
          <w:rtl/>
        </w:rPr>
        <w:t>קארין אלהרר</w:t>
      </w:r>
      <w:r>
        <w:rPr>
          <w:rtl/>
        </w:rPr>
        <w:tab/>
      </w:r>
      <w:r>
        <w:rPr>
          <w:rtl/>
        </w:rPr>
        <w:tab/>
        <w:t xml:space="preserve">–   </w:t>
      </w:r>
      <w:r>
        <w:rPr>
          <w:rFonts w:hint="cs"/>
          <w:rtl/>
        </w:rPr>
        <w:t>אינה נוכחת</w:t>
      </w:r>
    </w:p>
    <w:p w:rsidR="008820DE" w:rsidRDefault="008820DE" w:rsidP="00343828">
      <w:pPr>
        <w:rPr>
          <w:rtl/>
        </w:rPr>
      </w:pPr>
      <w:r>
        <w:rPr>
          <w:rtl/>
        </w:rPr>
        <w:t>סעיד אלחרומי</w:t>
      </w:r>
      <w:r>
        <w:rPr>
          <w:rtl/>
        </w:rPr>
        <w:tab/>
      </w:r>
      <w:r>
        <w:rPr>
          <w:rtl/>
        </w:rPr>
        <w:tab/>
        <w:t xml:space="preserve">–   </w:t>
      </w:r>
      <w:r>
        <w:rPr>
          <w:rFonts w:hint="cs"/>
          <w:rtl/>
        </w:rPr>
        <w:t>בעד</w:t>
      </w:r>
    </w:p>
    <w:p w:rsidR="008820DE" w:rsidRDefault="008820DE" w:rsidP="00343828">
      <w:pPr>
        <w:rPr>
          <w:rtl/>
        </w:rPr>
      </w:pPr>
      <w:r>
        <w:rPr>
          <w:rtl/>
        </w:rPr>
        <w:t>זאב אלקין</w:t>
      </w:r>
      <w:r>
        <w:rPr>
          <w:rtl/>
        </w:rPr>
        <w:tab/>
      </w:r>
      <w:r>
        <w:rPr>
          <w:rtl/>
        </w:rPr>
        <w:tab/>
        <w:t xml:space="preserve">–   </w:t>
      </w:r>
      <w:r>
        <w:rPr>
          <w:rFonts w:hint="cs"/>
          <w:rtl/>
        </w:rPr>
        <w:t xml:space="preserve">אינו </w:t>
      </w:r>
      <w:bookmarkStart w:id="4297" w:name="_ETM_Q17_676501"/>
      <w:bookmarkEnd w:id="4297"/>
      <w:r>
        <w:rPr>
          <w:rFonts w:hint="cs"/>
          <w:rtl/>
        </w:rPr>
        <w:t>נוכח</w:t>
      </w:r>
    </w:p>
    <w:p w:rsidR="008820DE" w:rsidRDefault="008820DE" w:rsidP="00343828">
      <w:pPr>
        <w:rPr>
          <w:rtl/>
        </w:rPr>
      </w:pPr>
      <w:r>
        <w:rPr>
          <w:rtl/>
        </w:rPr>
        <w:t>דוד אמסלם</w:t>
      </w:r>
      <w:r>
        <w:rPr>
          <w:rtl/>
        </w:rPr>
        <w:tab/>
      </w:r>
      <w:r>
        <w:rPr>
          <w:rtl/>
        </w:rPr>
        <w:tab/>
        <w:t xml:space="preserve">–   </w:t>
      </w:r>
      <w:r>
        <w:rPr>
          <w:rFonts w:hint="cs"/>
          <w:rtl/>
        </w:rPr>
        <w:t>אינו נוכח</w:t>
      </w:r>
    </w:p>
    <w:p w:rsidR="008820DE" w:rsidRDefault="008820DE" w:rsidP="00343828">
      <w:pPr>
        <w:rPr>
          <w:rtl/>
        </w:rPr>
      </w:pPr>
      <w:r>
        <w:rPr>
          <w:rtl/>
        </w:rPr>
        <w:t>אופיר אקוניס</w:t>
      </w:r>
      <w:r>
        <w:rPr>
          <w:rtl/>
        </w:rPr>
        <w:tab/>
      </w:r>
      <w:r>
        <w:rPr>
          <w:rtl/>
        </w:rPr>
        <w:tab/>
        <w:t xml:space="preserve">–   </w:t>
      </w:r>
      <w:r>
        <w:rPr>
          <w:rFonts w:hint="cs"/>
          <w:rtl/>
        </w:rPr>
        <w:t>אינו נוכח</w:t>
      </w:r>
    </w:p>
    <w:p w:rsidR="008820DE" w:rsidRDefault="008820DE" w:rsidP="00343828">
      <w:pPr>
        <w:rPr>
          <w:rtl/>
        </w:rPr>
      </w:pPr>
      <w:r>
        <w:rPr>
          <w:rtl/>
        </w:rPr>
        <w:t>גלעד ארדן</w:t>
      </w:r>
      <w:r>
        <w:rPr>
          <w:rtl/>
        </w:rPr>
        <w:tab/>
      </w:r>
      <w:r>
        <w:rPr>
          <w:rtl/>
        </w:rPr>
        <w:tab/>
        <w:t xml:space="preserve">–   </w:t>
      </w:r>
      <w:r>
        <w:rPr>
          <w:rFonts w:hint="cs"/>
          <w:rtl/>
        </w:rPr>
        <w:t>נגד</w:t>
      </w:r>
    </w:p>
    <w:p w:rsidR="008820DE" w:rsidRDefault="008820DE" w:rsidP="00343828">
      <w:pPr>
        <w:rPr>
          <w:rtl/>
        </w:rPr>
      </w:pPr>
      <w:r>
        <w:rPr>
          <w:rtl/>
        </w:rPr>
        <w:t>אורי אריאל</w:t>
      </w:r>
      <w:r>
        <w:rPr>
          <w:rtl/>
        </w:rPr>
        <w:tab/>
      </w:r>
      <w:r>
        <w:rPr>
          <w:rtl/>
        </w:rPr>
        <w:tab/>
        <w:t xml:space="preserve">–   </w:t>
      </w:r>
      <w:r>
        <w:rPr>
          <w:rFonts w:hint="cs"/>
          <w:rtl/>
        </w:rPr>
        <w:t>נגד</w:t>
      </w:r>
    </w:p>
    <w:p w:rsidR="008820DE" w:rsidRDefault="008820DE" w:rsidP="00343828">
      <w:pPr>
        <w:rPr>
          <w:rtl/>
        </w:rPr>
      </w:pPr>
      <w:r>
        <w:rPr>
          <w:rtl/>
        </w:rPr>
        <w:t>יעקב אשר</w:t>
      </w:r>
      <w:r>
        <w:rPr>
          <w:rtl/>
        </w:rPr>
        <w:tab/>
      </w:r>
      <w:r>
        <w:rPr>
          <w:rtl/>
        </w:rPr>
        <w:tab/>
        <w:t xml:space="preserve">–   </w:t>
      </w:r>
      <w:r>
        <w:rPr>
          <w:rFonts w:hint="cs"/>
          <w:rtl/>
        </w:rPr>
        <w:t>נגד</w:t>
      </w:r>
    </w:p>
    <w:p w:rsidR="008820DE" w:rsidRDefault="008820DE" w:rsidP="00343828">
      <w:pPr>
        <w:rPr>
          <w:rtl/>
        </w:rPr>
      </w:pPr>
      <w:r>
        <w:rPr>
          <w:rtl/>
        </w:rPr>
        <w:t>זאב בנימין בגין</w:t>
      </w:r>
      <w:r>
        <w:rPr>
          <w:rtl/>
        </w:rPr>
        <w:tab/>
      </w:r>
      <w:r>
        <w:rPr>
          <w:rtl/>
        </w:rPr>
        <w:tab/>
        <w:t xml:space="preserve">–   </w:t>
      </w:r>
      <w:r>
        <w:rPr>
          <w:rFonts w:hint="cs"/>
          <w:rtl/>
        </w:rPr>
        <w:t>נגד</w:t>
      </w:r>
    </w:p>
    <w:p w:rsidR="008820DE" w:rsidRDefault="008820DE" w:rsidP="00343828">
      <w:pPr>
        <w:rPr>
          <w:rtl/>
        </w:rPr>
      </w:pPr>
      <w:r>
        <w:rPr>
          <w:rtl/>
        </w:rPr>
        <w:t>זוהיר בהלול</w:t>
      </w:r>
      <w:r>
        <w:rPr>
          <w:rtl/>
        </w:rPr>
        <w:tab/>
      </w:r>
      <w:r>
        <w:rPr>
          <w:rtl/>
        </w:rPr>
        <w:tab/>
        <w:t xml:space="preserve">–   </w:t>
      </w:r>
      <w:r>
        <w:rPr>
          <w:rFonts w:hint="cs"/>
          <w:rtl/>
        </w:rPr>
        <w:t>בעד</w:t>
      </w:r>
    </w:p>
    <w:p w:rsidR="008820DE" w:rsidRDefault="008820DE" w:rsidP="00343828">
      <w:pPr>
        <w:rPr>
          <w:rtl/>
        </w:rPr>
      </w:pPr>
      <w:r>
        <w:rPr>
          <w:rtl/>
        </w:rPr>
        <w:t>נאוה בוקר</w:t>
      </w:r>
      <w:r>
        <w:rPr>
          <w:rtl/>
        </w:rPr>
        <w:tab/>
      </w:r>
      <w:r>
        <w:rPr>
          <w:rtl/>
        </w:rPr>
        <w:tab/>
        <w:t xml:space="preserve">–   </w:t>
      </w:r>
      <w:r>
        <w:rPr>
          <w:rFonts w:hint="cs"/>
          <w:rtl/>
        </w:rPr>
        <w:t>נגד</w:t>
      </w:r>
    </w:p>
    <w:p w:rsidR="008820DE" w:rsidRDefault="008820DE" w:rsidP="00343828">
      <w:pPr>
        <w:rPr>
          <w:rtl/>
        </w:rPr>
      </w:pPr>
      <w:r>
        <w:rPr>
          <w:rtl/>
        </w:rPr>
        <w:t>דוד ביטן</w:t>
      </w:r>
      <w:r>
        <w:rPr>
          <w:rtl/>
        </w:rPr>
        <w:tab/>
      </w:r>
      <w:r>
        <w:rPr>
          <w:rtl/>
        </w:rPr>
        <w:tab/>
      </w:r>
      <w:r>
        <w:rPr>
          <w:rtl/>
        </w:rPr>
        <w:tab/>
        <w:t xml:space="preserve">–   </w:t>
      </w:r>
      <w:r>
        <w:rPr>
          <w:rFonts w:hint="cs"/>
          <w:rtl/>
        </w:rPr>
        <w:t>נגד</w:t>
      </w:r>
    </w:p>
    <w:p w:rsidR="008820DE" w:rsidRDefault="008820DE" w:rsidP="00343828">
      <w:pPr>
        <w:rPr>
          <w:rtl/>
        </w:rPr>
      </w:pPr>
      <w:r>
        <w:rPr>
          <w:rtl/>
        </w:rPr>
        <w:t>מיכל בירן</w:t>
      </w:r>
      <w:r>
        <w:rPr>
          <w:rtl/>
        </w:rPr>
        <w:tab/>
      </w:r>
      <w:r>
        <w:rPr>
          <w:rtl/>
        </w:rPr>
        <w:tab/>
        <w:t xml:space="preserve">–   </w:t>
      </w:r>
      <w:r>
        <w:rPr>
          <w:rFonts w:hint="cs"/>
          <w:rtl/>
        </w:rPr>
        <w:t>בעד</w:t>
      </w:r>
    </w:p>
    <w:p w:rsidR="008820DE" w:rsidRDefault="008820DE" w:rsidP="00343828">
      <w:pPr>
        <w:rPr>
          <w:rtl/>
        </w:rPr>
      </w:pPr>
      <w:r>
        <w:rPr>
          <w:rtl/>
        </w:rPr>
        <w:t>מירב בן ארי</w:t>
      </w:r>
      <w:r>
        <w:rPr>
          <w:rtl/>
        </w:rPr>
        <w:tab/>
      </w:r>
      <w:r>
        <w:rPr>
          <w:rtl/>
        </w:rPr>
        <w:tab/>
        <w:t xml:space="preserve">–   </w:t>
      </w:r>
      <w:r>
        <w:rPr>
          <w:rFonts w:hint="cs"/>
          <w:rtl/>
        </w:rPr>
        <w:t>נגד</w:t>
      </w:r>
    </w:p>
    <w:p w:rsidR="008820DE" w:rsidRDefault="008820DE" w:rsidP="00CA3894">
      <w:pPr>
        <w:rPr>
          <w:rtl/>
        </w:rPr>
      </w:pPr>
      <w:r>
        <w:rPr>
          <w:rtl/>
        </w:rPr>
        <w:t>אלי בן</w:t>
      </w:r>
      <w:r>
        <w:rPr>
          <w:rFonts w:hint="cs"/>
          <w:rtl/>
        </w:rPr>
        <w:t>-</w:t>
      </w:r>
      <w:r>
        <w:rPr>
          <w:rtl/>
        </w:rPr>
        <w:t>דהן</w:t>
      </w:r>
      <w:r>
        <w:rPr>
          <w:rtl/>
        </w:rPr>
        <w:tab/>
      </w:r>
      <w:r>
        <w:rPr>
          <w:rtl/>
        </w:rPr>
        <w:tab/>
        <w:t xml:space="preserve">–   </w:t>
      </w:r>
      <w:r>
        <w:rPr>
          <w:rFonts w:hint="cs"/>
          <w:rtl/>
        </w:rPr>
        <w:t>נגד</w:t>
      </w:r>
    </w:p>
    <w:p w:rsidR="008820DE" w:rsidRDefault="008820DE" w:rsidP="00343828">
      <w:pPr>
        <w:rPr>
          <w:rtl/>
        </w:rPr>
      </w:pPr>
      <w:r>
        <w:rPr>
          <w:rtl/>
        </w:rPr>
        <w:t>יואב בן צור</w:t>
      </w:r>
      <w:r>
        <w:rPr>
          <w:rtl/>
        </w:rPr>
        <w:tab/>
      </w:r>
      <w:r>
        <w:rPr>
          <w:rtl/>
        </w:rPr>
        <w:tab/>
        <w:t xml:space="preserve">–   </w:t>
      </w:r>
      <w:r>
        <w:rPr>
          <w:rFonts w:hint="cs"/>
          <w:rtl/>
        </w:rPr>
        <w:t>אינו נוכח</w:t>
      </w:r>
    </w:p>
    <w:p w:rsidR="008820DE" w:rsidRDefault="008820DE" w:rsidP="00343828">
      <w:pPr>
        <w:rPr>
          <w:rtl/>
        </w:rPr>
      </w:pPr>
      <w:r>
        <w:rPr>
          <w:rtl/>
        </w:rPr>
        <w:t>איל בן ראובן</w:t>
      </w:r>
      <w:r>
        <w:rPr>
          <w:rtl/>
        </w:rPr>
        <w:tab/>
      </w:r>
      <w:r>
        <w:rPr>
          <w:rtl/>
        </w:rPr>
        <w:tab/>
        <w:t xml:space="preserve">–   </w:t>
      </w:r>
      <w:r>
        <w:rPr>
          <w:rFonts w:hint="cs"/>
          <w:rtl/>
        </w:rPr>
        <w:t>בעד</w:t>
      </w:r>
    </w:p>
    <w:p w:rsidR="008820DE" w:rsidRDefault="008820DE" w:rsidP="00343828">
      <w:pPr>
        <w:rPr>
          <w:rtl/>
        </w:rPr>
      </w:pPr>
      <w:r>
        <w:rPr>
          <w:rtl/>
        </w:rPr>
        <w:t>נפתלי בנט</w:t>
      </w:r>
      <w:r>
        <w:rPr>
          <w:rtl/>
        </w:rPr>
        <w:tab/>
      </w:r>
      <w:r>
        <w:rPr>
          <w:rtl/>
        </w:rPr>
        <w:tab/>
        <w:t xml:space="preserve">–   </w:t>
      </w:r>
      <w:r>
        <w:rPr>
          <w:rFonts w:hint="cs"/>
          <w:rtl/>
        </w:rPr>
        <w:t>אינו נוכח</w:t>
      </w:r>
    </w:p>
    <w:p w:rsidR="008820DE" w:rsidRDefault="008820DE" w:rsidP="009635F5">
      <w:pPr>
        <w:rPr>
          <w:rtl/>
        </w:rPr>
      </w:pPr>
      <w:bookmarkStart w:id="4298" w:name="_ETM_Q17_731166"/>
      <w:bookmarkStart w:id="4299" w:name="_ETM_Q17_731291"/>
      <w:bookmarkStart w:id="4300" w:name="_ETM_Q17_731526"/>
      <w:bookmarkStart w:id="4301" w:name="TOR_Q18"/>
      <w:bookmarkEnd w:id="4298"/>
      <w:bookmarkEnd w:id="4299"/>
      <w:bookmarkEnd w:id="4300"/>
      <w:bookmarkEnd w:id="4301"/>
      <w:r>
        <w:rPr>
          <w:rtl/>
        </w:rPr>
        <w:t>יחיאל חיליק בר</w:t>
      </w:r>
      <w:r>
        <w:rPr>
          <w:rtl/>
        </w:rPr>
        <w:tab/>
      </w:r>
      <w:r>
        <w:rPr>
          <w:rtl/>
        </w:rPr>
        <w:tab/>
        <w:t xml:space="preserve">–   </w:t>
      </w:r>
      <w:r>
        <w:rPr>
          <w:rFonts w:hint="cs"/>
          <w:rtl/>
        </w:rPr>
        <w:t>אינו נוכח</w:t>
      </w:r>
    </w:p>
    <w:p w:rsidR="008820DE" w:rsidRDefault="008820DE" w:rsidP="009635F5">
      <w:pPr>
        <w:rPr>
          <w:rtl/>
        </w:rPr>
      </w:pPr>
      <w:r>
        <w:rPr>
          <w:rtl/>
        </w:rPr>
        <w:t>איתן ברושי</w:t>
      </w:r>
      <w:r>
        <w:rPr>
          <w:rtl/>
        </w:rPr>
        <w:tab/>
      </w:r>
      <w:r>
        <w:rPr>
          <w:rtl/>
        </w:rPr>
        <w:tab/>
        <w:t xml:space="preserve">–   </w:t>
      </w:r>
      <w:r>
        <w:rPr>
          <w:rFonts w:hint="cs"/>
          <w:rtl/>
        </w:rPr>
        <w:t>בעד</w:t>
      </w:r>
    </w:p>
    <w:p w:rsidR="008820DE" w:rsidRDefault="008820DE" w:rsidP="009635F5">
      <w:pPr>
        <w:rPr>
          <w:rtl/>
        </w:rPr>
      </w:pPr>
      <w:r>
        <w:rPr>
          <w:rtl/>
        </w:rPr>
        <w:t>עמר בר-לב</w:t>
      </w:r>
      <w:r>
        <w:rPr>
          <w:rtl/>
        </w:rPr>
        <w:tab/>
      </w:r>
      <w:r>
        <w:rPr>
          <w:rtl/>
        </w:rPr>
        <w:tab/>
        <w:t xml:space="preserve">–   </w:t>
      </w:r>
      <w:r>
        <w:rPr>
          <w:rFonts w:hint="cs"/>
          <w:rtl/>
        </w:rPr>
        <w:t>אינו נוכח</w:t>
      </w:r>
    </w:p>
    <w:p w:rsidR="008820DE" w:rsidRDefault="008820DE" w:rsidP="009635F5">
      <w:pPr>
        <w:rPr>
          <w:rtl/>
        </w:rPr>
      </w:pPr>
      <w:r>
        <w:rPr>
          <w:rtl/>
        </w:rPr>
        <w:t>ענת ברקו</w:t>
      </w:r>
      <w:r>
        <w:rPr>
          <w:rtl/>
        </w:rPr>
        <w:tab/>
      </w:r>
      <w:r>
        <w:rPr>
          <w:rtl/>
        </w:rPr>
        <w:tab/>
        <w:t xml:space="preserve">–   </w:t>
      </w:r>
      <w:r>
        <w:rPr>
          <w:rFonts w:hint="cs"/>
          <w:rtl/>
        </w:rPr>
        <w:t>נגד</w:t>
      </w:r>
    </w:p>
    <w:p w:rsidR="008820DE" w:rsidRDefault="008820DE" w:rsidP="009635F5">
      <w:pPr>
        <w:rPr>
          <w:rtl/>
        </w:rPr>
      </w:pPr>
      <w:r>
        <w:rPr>
          <w:rtl/>
        </w:rPr>
        <w:t>יוסף ג'בארין</w:t>
      </w:r>
      <w:r>
        <w:rPr>
          <w:rtl/>
        </w:rPr>
        <w:tab/>
      </w:r>
      <w:r>
        <w:rPr>
          <w:rtl/>
        </w:rPr>
        <w:tab/>
        <w:t xml:space="preserve">–   </w:t>
      </w:r>
      <w:r>
        <w:rPr>
          <w:rFonts w:hint="cs"/>
          <w:rtl/>
        </w:rPr>
        <w:t>אינו נוכח</w:t>
      </w:r>
    </w:p>
    <w:p w:rsidR="008820DE" w:rsidRDefault="008820DE" w:rsidP="009635F5">
      <w:pPr>
        <w:rPr>
          <w:rtl/>
        </w:rPr>
      </w:pPr>
      <w:bookmarkStart w:id="4302" w:name="_ETM_Q18_143431"/>
      <w:bookmarkEnd w:id="4302"/>
      <w:r>
        <w:rPr>
          <w:rtl/>
        </w:rPr>
        <w:t>אילן גילאון</w:t>
      </w:r>
      <w:r>
        <w:rPr>
          <w:rtl/>
        </w:rPr>
        <w:tab/>
      </w:r>
      <w:r>
        <w:rPr>
          <w:rtl/>
        </w:rPr>
        <w:tab/>
        <w:t xml:space="preserve">–   </w:t>
      </w:r>
      <w:bookmarkStart w:id="4303" w:name="_ETM_Q18_144344"/>
      <w:bookmarkEnd w:id="4303"/>
      <w:r>
        <w:rPr>
          <w:rFonts w:hint="cs"/>
          <w:rtl/>
        </w:rPr>
        <w:t>בעד</w:t>
      </w:r>
    </w:p>
    <w:p w:rsidR="008820DE" w:rsidRDefault="008820DE" w:rsidP="009635F5">
      <w:pPr>
        <w:rPr>
          <w:rtl/>
        </w:rPr>
      </w:pPr>
      <w:r>
        <w:rPr>
          <w:rtl/>
        </w:rPr>
        <w:t>יהודה גליק</w:t>
      </w:r>
      <w:r>
        <w:rPr>
          <w:rtl/>
        </w:rPr>
        <w:tab/>
      </w:r>
      <w:r>
        <w:rPr>
          <w:rtl/>
        </w:rPr>
        <w:tab/>
        <w:t xml:space="preserve">–   </w:t>
      </w:r>
      <w:r>
        <w:rPr>
          <w:rFonts w:hint="cs"/>
          <w:rtl/>
        </w:rPr>
        <w:t>אינו נוכח</w:t>
      </w:r>
    </w:p>
    <w:p w:rsidR="008820DE" w:rsidRDefault="008820DE" w:rsidP="009635F5">
      <w:pPr>
        <w:rPr>
          <w:rtl/>
        </w:rPr>
      </w:pPr>
      <w:r>
        <w:rPr>
          <w:rtl/>
        </w:rPr>
        <w:t>יואב גלנט</w:t>
      </w:r>
      <w:r>
        <w:rPr>
          <w:rtl/>
        </w:rPr>
        <w:tab/>
      </w:r>
      <w:r>
        <w:rPr>
          <w:rtl/>
        </w:rPr>
        <w:tab/>
        <w:t xml:space="preserve">–   </w:t>
      </w:r>
      <w:r>
        <w:rPr>
          <w:rFonts w:hint="cs"/>
          <w:rtl/>
        </w:rPr>
        <w:t>אינו נוכח</w:t>
      </w:r>
    </w:p>
    <w:p w:rsidR="008820DE" w:rsidRDefault="008820DE" w:rsidP="009635F5">
      <w:pPr>
        <w:rPr>
          <w:rtl/>
        </w:rPr>
      </w:pPr>
      <w:r>
        <w:rPr>
          <w:rtl/>
        </w:rPr>
        <w:t>גילה גמליאל</w:t>
      </w:r>
      <w:r>
        <w:rPr>
          <w:rtl/>
        </w:rPr>
        <w:tab/>
      </w:r>
      <w:r>
        <w:rPr>
          <w:rtl/>
        </w:rPr>
        <w:tab/>
        <w:t xml:space="preserve">–   </w:t>
      </w:r>
      <w:r>
        <w:rPr>
          <w:rFonts w:hint="cs"/>
          <w:rtl/>
        </w:rPr>
        <w:t>נגד</w:t>
      </w:r>
    </w:p>
    <w:p w:rsidR="008820DE" w:rsidRDefault="008820DE" w:rsidP="009635F5">
      <w:pPr>
        <w:rPr>
          <w:rtl/>
        </w:rPr>
      </w:pPr>
      <w:r>
        <w:rPr>
          <w:rtl/>
        </w:rPr>
        <w:t>מסעוד גנאים</w:t>
      </w:r>
      <w:r>
        <w:rPr>
          <w:rtl/>
        </w:rPr>
        <w:tab/>
      </w:r>
      <w:r>
        <w:rPr>
          <w:rtl/>
        </w:rPr>
        <w:tab/>
        <w:t xml:space="preserve">–   </w:t>
      </w:r>
      <w:r>
        <w:rPr>
          <w:rFonts w:hint="cs"/>
          <w:rtl/>
        </w:rPr>
        <w:t>אינו נוכח</w:t>
      </w:r>
    </w:p>
    <w:p w:rsidR="008820DE" w:rsidRDefault="008820DE" w:rsidP="009635F5">
      <w:pPr>
        <w:rPr>
          <w:rtl/>
        </w:rPr>
      </w:pPr>
      <w:r>
        <w:rPr>
          <w:rtl/>
        </w:rPr>
        <w:t>משה גפני</w:t>
      </w:r>
      <w:r>
        <w:rPr>
          <w:rtl/>
        </w:rPr>
        <w:tab/>
      </w:r>
      <w:r>
        <w:rPr>
          <w:rtl/>
        </w:rPr>
        <w:tab/>
        <w:t xml:space="preserve">–   </w:t>
      </w:r>
      <w:r>
        <w:rPr>
          <w:rFonts w:hint="cs"/>
          <w:rtl/>
        </w:rPr>
        <w:t>נגד</w:t>
      </w:r>
    </w:p>
    <w:p w:rsidR="008820DE" w:rsidRDefault="008820DE" w:rsidP="009635F5">
      <w:pPr>
        <w:rPr>
          <w:rtl/>
        </w:rPr>
      </w:pPr>
      <w:r>
        <w:rPr>
          <w:rtl/>
        </w:rPr>
        <w:t>יעל גרמן</w:t>
      </w:r>
      <w:r>
        <w:rPr>
          <w:rtl/>
        </w:rPr>
        <w:tab/>
      </w:r>
      <w:r>
        <w:rPr>
          <w:rtl/>
        </w:rPr>
        <w:tab/>
      </w:r>
      <w:r>
        <w:rPr>
          <w:rtl/>
        </w:rPr>
        <w:tab/>
        <w:t xml:space="preserve">–   </w:t>
      </w:r>
      <w:r>
        <w:rPr>
          <w:rFonts w:hint="cs"/>
          <w:rtl/>
        </w:rPr>
        <w:t>בעד</w:t>
      </w:r>
    </w:p>
    <w:p w:rsidR="008820DE" w:rsidRDefault="008820DE" w:rsidP="009635F5">
      <w:pPr>
        <w:rPr>
          <w:rtl/>
        </w:rPr>
      </w:pPr>
      <w:r>
        <w:rPr>
          <w:rtl/>
        </w:rPr>
        <w:t>אבי דיכטר</w:t>
      </w:r>
      <w:r>
        <w:rPr>
          <w:rtl/>
        </w:rPr>
        <w:tab/>
      </w:r>
      <w:r>
        <w:rPr>
          <w:rtl/>
        </w:rPr>
        <w:tab/>
        <w:t xml:space="preserve">–   </w:t>
      </w:r>
      <w:r>
        <w:rPr>
          <w:rFonts w:hint="cs"/>
          <w:rtl/>
        </w:rPr>
        <w:t>נגד</w:t>
      </w:r>
    </w:p>
    <w:p w:rsidR="008820DE" w:rsidRDefault="008820DE" w:rsidP="009635F5">
      <w:pPr>
        <w:rPr>
          <w:rtl/>
        </w:rPr>
      </w:pPr>
      <w:r>
        <w:rPr>
          <w:rtl/>
        </w:rPr>
        <w:t>צחי הנגבי</w:t>
      </w:r>
      <w:r>
        <w:rPr>
          <w:rtl/>
        </w:rPr>
        <w:tab/>
      </w:r>
      <w:r>
        <w:rPr>
          <w:rtl/>
        </w:rPr>
        <w:tab/>
        <w:t xml:space="preserve">–   </w:t>
      </w:r>
      <w:bookmarkStart w:id="4304" w:name="_ETM_Q18_171327"/>
      <w:bookmarkEnd w:id="4304"/>
      <w:r>
        <w:rPr>
          <w:rFonts w:hint="cs"/>
          <w:rtl/>
        </w:rPr>
        <w:t>אינו נוכח</w:t>
      </w:r>
      <w:bookmarkStart w:id="4305" w:name="_ETM_Q18_176449"/>
      <w:bookmarkEnd w:id="4305"/>
    </w:p>
    <w:p w:rsidR="008820DE" w:rsidRDefault="008820DE" w:rsidP="009635F5">
      <w:pPr>
        <w:rPr>
          <w:rtl/>
        </w:rPr>
      </w:pPr>
      <w:r>
        <w:rPr>
          <w:rtl/>
        </w:rPr>
        <w:t>יצחק הרצוג</w:t>
      </w:r>
      <w:r>
        <w:rPr>
          <w:rtl/>
        </w:rPr>
        <w:tab/>
      </w:r>
      <w:r>
        <w:rPr>
          <w:rtl/>
        </w:rPr>
        <w:tab/>
        <w:t xml:space="preserve">–   </w:t>
      </w:r>
      <w:r>
        <w:rPr>
          <w:rFonts w:hint="cs"/>
          <w:rtl/>
        </w:rPr>
        <w:t>אינו נוכח</w:t>
      </w:r>
    </w:p>
    <w:p w:rsidR="008820DE" w:rsidRDefault="008820DE" w:rsidP="009635F5">
      <w:pPr>
        <w:rPr>
          <w:rtl/>
        </w:rPr>
      </w:pPr>
      <w:r>
        <w:rPr>
          <w:rtl/>
        </w:rPr>
        <w:t>שרן השכל</w:t>
      </w:r>
      <w:r>
        <w:rPr>
          <w:rtl/>
        </w:rPr>
        <w:tab/>
      </w:r>
      <w:r>
        <w:rPr>
          <w:rtl/>
        </w:rPr>
        <w:tab/>
        <w:t xml:space="preserve">–   </w:t>
      </w:r>
      <w:r>
        <w:rPr>
          <w:rFonts w:hint="cs"/>
          <w:rtl/>
        </w:rPr>
        <w:t>נגד</w:t>
      </w:r>
    </w:p>
    <w:p w:rsidR="008820DE" w:rsidRDefault="008820DE" w:rsidP="009635F5">
      <w:pPr>
        <w:rPr>
          <w:rtl/>
        </w:rPr>
      </w:pPr>
      <w:r>
        <w:rPr>
          <w:rtl/>
        </w:rPr>
        <w:t>יצחק וקנין</w:t>
      </w:r>
      <w:r>
        <w:rPr>
          <w:rtl/>
        </w:rPr>
        <w:tab/>
      </w:r>
      <w:r>
        <w:rPr>
          <w:rtl/>
        </w:rPr>
        <w:tab/>
        <w:t xml:space="preserve">–   </w:t>
      </w:r>
      <w:r>
        <w:rPr>
          <w:rFonts w:hint="cs"/>
          <w:rtl/>
        </w:rPr>
        <w:t>נגד</w:t>
      </w:r>
    </w:p>
    <w:p w:rsidR="008820DE" w:rsidRDefault="008820DE" w:rsidP="009635F5">
      <w:pPr>
        <w:rPr>
          <w:rtl/>
        </w:rPr>
      </w:pPr>
      <w:r>
        <w:rPr>
          <w:rtl/>
        </w:rPr>
        <w:t>מכלוף מיקי זוהר</w:t>
      </w:r>
      <w:r>
        <w:rPr>
          <w:rtl/>
        </w:rPr>
        <w:tab/>
      </w:r>
      <w:r>
        <w:rPr>
          <w:rtl/>
        </w:rPr>
        <w:tab/>
        <w:t xml:space="preserve">–   </w:t>
      </w:r>
      <w:r>
        <w:rPr>
          <w:rFonts w:hint="cs"/>
          <w:rtl/>
        </w:rPr>
        <w:t>אינו נוכח</w:t>
      </w:r>
    </w:p>
    <w:p w:rsidR="008820DE" w:rsidRDefault="008820DE" w:rsidP="009635F5">
      <w:pPr>
        <w:rPr>
          <w:rtl/>
        </w:rPr>
      </w:pPr>
      <w:r>
        <w:rPr>
          <w:rtl/>
        </w:rPr>
        <w:t>חנין זועבי</w:t>
      </w:r>
      <w:r>
        <w:rPr>
          <w:rtl/>
        </w:rPr>
        <w:tab/>
      </w:r>
      <w:r>
        <w:rPr>
          <w:rtl/>
        </w:rPr>
        <w:tab/>
        <w:t xml:space="preserve">–   </w:t>
      </w:r>
      <w:r>
        <w:rPr>
          <w:rFonts w:hint="cs"/>
          <w:rtl/>
        </w:rPr>
        <w:t>אינה נוכחת</w:t>
      </w:r>
    </w:p>
    <w:p w:rsidR="008820DE" w:rsidRDefault="008820DE" w:rsidP="009635F5">
      <w:pPr>
        <w:rPr>
          <w:rtl/>
        </w:rPr>
      </w:pPr>
      <w:r>
        <w:rPr>
          <w:rtl/>
        </w:rPr>
        <w:t>ג'מאל זחאלקה</w:t>
      </w:r>
      <w:r>
        <w:rPr>
          <w:rtl/>
        </w:rPr>
        <w:tab/>
      </w:r>
      <w:r>
        <w:rPr>
          <w:rtl/>
        </w:rPr>
        <w:tab/>
        <w:t xml:space="preserve">–   </w:t>
      </w:r>
      <w:r>
        <w:rPr>
          <w:rFonts w:hint="cs"/>
          <w:rtl/>
        </w:rPr>
        <w:t>אינו נוכח</w:t>
      </w:r>
    </w:p>
    <w:p w:rsidR="008820DE" w:rsidRDefault="008820DE" w:rsidP="009635F5">
      <w:pPr>
        <w:rPr>
          <w:rtl/>
        </w:rPr>
      </w:pPr>
      <w:r>
        <w:rPr>
          <w:rtl/>
        </w:rPr>
        <w:t>תמר זנדברג</w:t>
      </w:r>
      <w:r>
        <w:rPr>
          <w:rtl/>
        </w:rPr>
        <w:tab/>
      </w:r>
      <w:r>
        <w:rPr>
          <w:rtl/>
        </w:rPr>
        <w:tab/>
        <w:t xml:space="preserve">–   </w:t>
      </w:r>
      <w:r>
        <w:rPr>
          <w:rFonts w:hint="cs"/>
          <w:rtl/>
        </w:rPr>
        <w:t>בעד</w:t>
      </w:r>
    </w:p>
    <w:p w:rsidR="008820DE" w:rsidRDefault="008820DE" w:rsidP="009635F5">
      <w:pPr>
        <w:rPr>
          <w:rtl/>
        </w:rPr>
      </w:pPr>
      <w:r>
        <w:rPr>
          <w:rtl/>
        </w:rPr>
        <w:t>עבד אל חכים חאג' יחיא</w:t>
      </w:r>
      <w:r>
        <w:rPr>
          <w:rtl/>
        </w:rPr>
        <w:tab/>
        <w:t xml:space="preserve">–   </w:t>
      </w:r>
      <w:r>
        <w:rPr>
          <w:rFonts w:hint="cs"/>
          <w:rtl/>
        </w:rPr>
        <w:t>אינו נוכח</w:t>
      </w:r>
    </w:p>
    <w:p w:rsidR="008820DE" w:rsidRDefault="008820DE" w:rsidP="009635F5">
      <w:pPr>
        <w:rPr>
          <w:rtl/>
        </w:rPr>
      </w:pPr>
      <w:r>
        <w:rPr>
          <w:rtl/>
        </w:rPr>
        <w:t>ציפי חוטובלי</w:t>
      </w:r>
      <w:r>
        <w:rPr>
          <w:rtl/>
        </w:rPr>
        <w:tab/>
      </w:r>
      <w:r>
        <w:rPr>
          <w:rtl/>
        </w:rPr>
        <w:tab/>
        <w:t xml:space="preserve">–   </w:t>
      </w:r>
      <w:r>
        <w:rPr>
          <w:rFonts w:hint="cs"/>
          <w:rtl/>
        </w:rPr>
        <w:t>אינה נוכחת</w:t>
      </w:r>
    </w:p>
    <w:p w:rsidR="008820DE" w:rsidRDefault="008820DE" w:rsidP="009635F5">
      <w:pPr>
        <w:rPr>
          <w:rtl/>
        </w:rPr>
      </w:pPr>
      <w:r>
        <w:rPr>
          <w:rtl/>
        </w:rPr>
        <w:t>אורן אסף חזן</w:t>
      </w:r>
      <w:r>
        <w:rPr>
          <w:rtl/>
        </w:rPr>
        <w:tab/>
      </w:r>
      <w:r>
        <w:rPr>
          <w:rtl/>
        </w:rPr>
        <w:tab/>
        <w:t xml:space="preserve">–   </w:t>
      </w:r>
      <w:r>
        <w:rPr>
          <w:rFonts w:hint="cs"/>
          <w:rtl/>
        </w:rPr>
        <w:t>אינו נוכח</w:t>
      </w:r>
      <w:bookmarkStart w:id="4306" w:name="_ETM_Q18_207104"/>
      <w:bookmarkEnd w:id="4306"/>
    </w:p>
    <w:p w:rsidR="008820DE" w:rsidRDefault="008820DE" w:rsidP="009635F5">
      <w:pPr>
        <w:rPr>
          <w:rtl/>
        </w:rPr>
      </w:pPr>
      <w:r>
        <w:rPr>
          <w:rtl/>
        </w:rPr>
        <w:t>דב חנין</w:t>
      </w:r>
      <w:r>
        <w:rPr>
          <w:rtl/>
        </w:rPr>
        <w:tab/>
      </w:r>
      <w:r>
        <w:rPr>
          <w:rtl/>
        </w:rPr>
        <w:tab/>
      </w:r>
      <w:r>
        <w:rPr>
          <w:rtl/>
        </w:rPr>
        <w:tab/>
        <w:t xml:space="preserve">–   </w:t>
      </w:r>
      <w:r>
        <w:rPr>
          <w:rFonts w:hint="cs"/>
          <w:rtl/>
        </w:rPr>
        <w:t>בעד</w:t>
      </w:r>
    </w:p>
    <w:p w:rsidR="008820DE" w:rsidRDefault="008820DE" w:rsidP="009635F5">
      <w:pPr>
        <w:rPr>
          <w:rtl/>
        </w:rPr>
      </w:pPr>
      <w:r>
        <w:rPr>
          <w:rtl/>
        </w:rPr>
        <w:t>אכרם חסון</w:t>
      </w:r>
      <w:r>
        <w:rPr>
          <w:rtl/>
        </w:rPr>
        <w:tab/>
      </w:r>
      <w:r>
        <w:rPr>
          <w:rtl/>
        </w:rPr>
        <w:tab/>
        <w:t xml:space="preserve">–   </w:t>
      </w:r>
      <w:r>
        <w:rPr>
          <w:rFonts w:hint="cs"/>
          <w:rtl/>
        </w:rPr>
        <w:t>אינו נוכח</w:t>
      </w:r>
    </w:p>
    <w:p w:rsidR="008820DE" w:rsidRDefault="008820DE" w:rsidP="009635F5">
      <w:pPr>
        <w:rPr>
          <w:rtl/>
        </w:rPr>
      </w:pPr>
      <w:r>
        <w:rPr>
          <w:rtl/>
        </w:rPr>
        <w:t>יואל חסון</w:t>
      </w:r>
      <w:r>
        <w:rPr>
          <w:rtl/>
        </w:rPr>
        <w:tab/>
      </w:r>
      <w:r>
        <w:rPr>
          <w:rtl/>
        </w:rPr>
        <w:tab/>
        <w:t xml:space="preserve">–   </w:t>
      </w:r>
      <w:r>
        <w:rPr>
          <w:rFonts w:hint="cs"/>
          <w:rtl/>
        </w:rPr>
        <w:t>אינו נוכח</w:t>
      </w:r>
    </w:p>
    <w:p w:rsidR="008820DE" w:rsidRDefault="008820DE" w:rsidP="009635F5">
      <w:pPr>
        <w:rPr>
          <w:rtl/>
        </w:rPr>
      </w:pPr>
      <w:r>
        <w:rPr>
          <w:rtl/>
        </w:rPr>
        <w:t>אחמד טיבי</w:t>
      </w:r>
      <w:r>
        <w:rPr>
          <w:rtl/>
        </w:rPr>
        <w:tab/>
      </w:r>
      <w:r>
        <w:rPr>
          <w:rtl/>
        </w:rPr>
        <w:tab/>
        <w:t xml:space="preserve">–   </w:t>
      </w:r>
      <w:r>
        <w:rPr>
          <w:rFonts w:hint="cs"/>
          <w:rtl/>
        </w:rPr>
        <w:t>אינו נוכח</w:t>
      </w:r>
    </w:p>
    <w:p w:rsidR="008820DE" w:rsidRDefault="008820DE" w:rsidP="009635F5">
      <w:pPr>
        <w:rPr>
          <w:rtl/>
        </w:rPr>
      </w:pPr>
      <w:r>
        <w:rPr>
          <w:rtl/>
        </w:rPr>
        <w:t>מרדכי יוגב</w:t>
      </w:r>
      <w:r>
        <w:rPr>
          <w:rtl/>
        </w:rPr>
        <w:tab/>
      </w:r>
      <w:r>
        <w:rPr>
          <w:rtl/>
        </w:rPr>
        <w:tab/>
        <w:t xml:space="preserve">–   </w:t>
      </w:r>
      <w:r>
        <w:rPr>
          <w:rFonts w:hint="cs"/>
          <w:rtl/>
        </w:rPr>
        <w:t>נגד</w:t>
      </w:r>
    </w:p>
    <w:p w:rsidR="008820DE" w:rsidRDefault="008820DE" w:rsidP="009635F5">
      <w:pPr>
        <w:rPr>
          <w:rtl/>
        </w:rPr>
      </w:pPr>
      <w:r>
        <w:rPr>
          <w:rtl/>
        </w:rPr>
        <w:t>יוסי יונה</w:t>
      </w:r>
      <w:r>
        <w:rPr>
          <w:rtl/>
        </w:rPr>
        <w:tab/>
      </w:r>
      <w:r>
        <w:rPr>
          <w:rtl/>
        </w:rPr>
        <w:tab/>
      </w:r>
      <w:r>
        <w:rPr>
          <w:rtl/>
        </w:rPr>
        <w:tab/>
        <w:t xml:space="preserve">–   </w:t>
      </w:r>
      <w:r>
        <w:rPr>
          <w:rFonts w:hint="cs"/>
          <w:rtl/>
        </w:rPr>
        <w:t>בעד</w:t>
      </w:r>
    </w:p>
    <w:p w:rsidR="008820DE" w:rsidRDefault="008820DE" w:rsidP="009635F5">
      <w:pPr>
        <w:rPr>
          <w:rtl/>
        </w:rPr>
      </w:pPr>
      <w:r>
        <w:rPr>
          <w:rtl/>
        </w:rPr>
        <w:t>ואאל יונס</w:t>
      </w:r>
      <w:r>
        <w:rPr>
          <w:rtl/>
        </w:rPr>
        <w:tab/>
      </w:r>
      <w:r>
        <w:rPr>
          <w:rtl/>
        </w:rPr>
        <w:tab/>
        <w:t xml:space="preserve">–   </w:t>
      </w:r>
      <w:r>
        <w:rPr>
          <w:rFonts w:hint="cs"/>
          <w:rtl/>
        </w:rPr>
        <w:t>אינו נוכח</w:t>
      </w:r>
    </w:p>
    <w:p w:rsidR="008820DE" w:rsidRDefault="008820DE" w:rsidP="009635F5">
      <w:pPr>
        <w:rPr>
          <w:rtl/>
        </w:rPr>
      </w:pPr>
      <w:r>
        <w:rPr>
          <w:rtl/>
        </w:rPr>
        <w:t>שלי יחימוביץ</w:t>
      </w:r>
      <w:r>
        <w:rPr>
          <w:rtl/>
        </w:rPr>
        <w:tab/>
      </w:r>
      <w:r>
        <w:rPr>
          <w:rtl/>
        </w:rPr>
        <w:tab/>
        <w:t xml:space="preserve">–   </w:t>
      </w:r>
      <w:r>
        <w:rPr>
          <w:rFonts w:hint="cs"/>
          <w:rtl/>
        </w:rPr>
        <w:t>בעד</w:t>
      </w:r>
    </w:p>
    <w:p w:rsidR="008820DE" w:rsidRDefault="008820DE" w:rsidP="009635F5">
      <w:pPr>
        <w:rPr>
          <w:rtl/>
        </w:rPr>
      </w:pPr>
      <w:r>
        <w:rPr>
          <w:rtl/>
        </w:rPr>
        <w:t>חיים ילין</w:t>
      </w:r>
      <w:r>
        <w:rPr>
          <w:rtl/>
        </w:rPr>
        <w:tab/>
      </w:r>
      <w:r>
        <w:rPr>
          <w:rtl/>
        </w:rPr>
        <w:tab/>
      </w:r>
      <w:r>
        <w:rPr>
          <w:rtl/>
        </w:rPr>
        <w:tab/>
        <w:t xml:space="preserve">–   </w:t>
      </w:r>
      <w:r>
        <w:rPr>
          <w:rFonts w:hint="cs"/>
          <w:rtl/>
        </w:rPr>
        <w:t>אינו נוכח</w:t>
      </w:r>
    </w:p>
    <w:p w:rsidR="008820DE" w:rsidRDefault="008820DE" w:rsidP="009635F5">
      <w:pPr>
        <w:rPr>
          <w:rtl/>
        </w:rPr>
      </w:pPr>
      <w:r>
        <w:rPr>
          <w:rtl/>
        </w:rPr>
        <w:t>איתן כבל</w:t>
      </w:r>
      <w:r>
        <w:rPr>
          <w:rtl/>
        </w:rPr>
        <w:tab/>
      </w:r>
      <w:r>
        <w:rPr>
          <w:rtl/>
        </w:rPr>
        <w:tab/>
        <w:t xml:space="preserve">–   </w:t>
      </w:r>
      <w:r>
        <w:rPr>
          <w:rFonts w:hint="cs"/>
          <w:rtl/>
        </w:rPr>
        <w:t>בעד</w:t>
      </w:r>
    </w:p>
    <w:p w:rsidR="008820DE" w:rsidRDefault="008820DE" w:rsidP="009635F5">
      <w:pPr>
        <w:rPr>
          <w:rtl/>
        </w:rPr>
      </w:pPr>
      <w:r>
        <w:rPr>
          <w:rtl/>
        </w:rPr>
        <w:t>אלי כהן</w:t>
      </w:r>
      <w:r>
        <w:rPr>
          <w:rtl/>
        </w:rPr>
        <w:tab/>
      </w:r>
      <w:r>
        <w:rPr>
          <w:rtl/>
        </w:rPr>
        <w:tab/>
      </w:r>
      <w:r>
        <w:rPr>
          <w:rtl/>
        </w:rPr>
        <w:tab/>
        <w:t xml:space="preserve">–   </w:t>
      </w:r>
      <w:r>
        <w:rPr>
          <w:rFonts w:hint="cs"/>
          <w:rtl/>
        </w:rPr>
        <w:t>אינו נוכח</w:t>
      </w:r>
    </w:p>
    <w:p w:rsidR="008820DE" w:rsidRDefault="008820DE" w:rsidP="009635F5">
      <w:pPr>
        <w:rPr>
          <w:rtl/>
        </w:rPr>
      </w:pPr>
      <w:r>
        <w:rPr>
          <w:rtl/>
        </w:rPr>
        <w:t>מאיר כהן</w:t>
      </w:r>
      <w:r>
        <w:rPr>
          <w:rtl/>
        </w:rPr>
        <w:tab/>
      </w:r>
      <w:r>
        <w:rPr>
          <w:rtl/>
        </w:rPr>
        <w:tab/>
        <w:t xml:space="preserve">–   </w:t>
      </w:r>
      <w:r>
        <w:rPr>
          <w:rFonts w:hint="cs"/>
          <w:rtl/>
        </w:rPr>
        <w:t>אינו נוכח</w:t>
      </w:r>
    </w:p>
    <w:p w:rsidR="008820DE" w:rsidRDefault="008820DE" w:rsidP="009635F5">
      <w:pPr>
        <w:rPr>
          <w:rtl/>
        </w:rPr>
      </w:pPr>
      <w:r>
        <w:rPr>
          <w:rtl/>
        </w:rPr>
        <w:t>יעל כהן-פארן</w:t>
      </w:r>
      <w:r>
        <w:rPr>
          <w:rtl/>
        </w:rPr>
        <w:tab/>
      </w:r>
      <w:r>
        <w:rPr>
          <w:rtl/>
        </w:rPr>
        <w:tab/>
        <w:t xml:space="preserve">–   </w:t>
      </w:r>
      <w:r>
        <w:rPr>
          <w:rFonts w:hint="cs"/>
          <w:rtl/>
        </w:rPr>
        <w:t>בעד</w:t>
      </w:r>
    </w:p>
    <w:p w:rsidR="008820DE" w:rsidRDefault="008820DE" w:rsidP="009635F5">
      <w:pPr>
        <w:rPr>
          <w:rtl/>
        </w:rPr>
      </w:pPr>
      <w:r>
        <w:rPr>
          <w:rtl/>
        </w:rPr>
        <w:t>חיים כץ</w:t>
      </w:r>
      <w:r>
        <w:rPr>
          <w:rtl/>
        </w:rPr>
        <w:tab/>
      </w:r>
      <w:r>
        <w:rPr>
          <w:rtl/>
        </w:rPr>
        <w:tab/>
      </w:r>
      <w:r>
        <w:rPr>
          <w:rtl/>
        </w:rPr>
        <w:tab/>
        <w:t xml:space="preserve">–   </w:t>
      </w:r>
      <w:r>
        <w:rPr>
          <w:rFonts w:hint="cs"/>
          <w:rtl/>
        </w:rPr>
        <w:t>נגד</w:t>
      </w:r>
    </w:p>
    <w:p w:rsidR="008820DE" w:rsidRDefault="008820DE" w:rsidP="009635F5">
      <w:pPr>
        <w:rPr>
          <w:rtl/>
        </w:rPr>
      </w:pPr>
      <w:r>
        <w:rPr>
          <w:rtl/>
        </w:rPr>
        <w:t>ישראל כץ</w:t>
      </w:r>
      <w:r>
        <w:rPr>
          <w:rtl/>
        </w:rPr>
        <w:tab/>
      </w:r>
      <w:r>
        <w:rPr>
          <w:rtl/>
        </w:rPr>
        <w:tab/>
        <w:t xml:space="preserve">–   </w:t>
      </w:r>
      <w:r>
        <w:rPr>
          <w:rFonts w:hint="cs"/>
          <w:rtl/>
        </w:rPr>
        <w:t>נגד</w:t>
      </w:r>
    </w:p>
    <w:p w:rsidR="008820DE" w:rsidRDefault="008820DE" w:rsidP="009635F5">
      <w:pPr>
        <w:rPr>
          <w:rtl/>
        </w:rPr>
      </w:pPr>
      <w:r>
        <w:rPr>
          <w:rtl/>
        </w:rPr>
        <w:t>עליזה לביא</w:t>
      </w:r>
      <w:r>
        <w:rPr>
          <w:rtl/>
        </w:rPr>
        <w:tab/>
      </w:r>
      <w:r>
        <w:rPr>
          <w:rtl/>
        </w:rPr>
        <w:tab/>
        <w:t xml:space="preserve">–   </w:t>
      </w:r>
      <w:r>
        <w:rPr>
          <w:rFonts w:hint="cs"/>
          <w:rtl/>
        </w:rPr>
        <w:t>בעד</w:t>
      </w:r>
    </w:p>
    <w:p w:rsidR="008820DE" w:rsidRDefault="008820DE" w:rsidP="009635F5">
      <w:pPr>
        <w:rPr>
          <w:rtl/>
        </w:rPr>
      </w:pPr>
      <w:r>
        <w:rPr>
          <w:rtl/>
        </w:rPr>
        <w:t>ציפי לבני</w:t>
      </w:r>
      <w:r>
        <w:rPr>
          <w:rtl/>
        </w:rPr>
        <w:tab/>
      </w:r>
      <w:r>
        <w:rPr>
          <w:rtl/>
        </w:rPr>
        <w:tab/>
        <w:t xml:space="preserve">–   </w:t>
      </w:r>
      <w:r>
        <w:rPr>
          <w:rFonts w:hint="cs"/>
          <w:rtl/>
        </w:rPr>
        <w:t>בעד</w:t>
      </w:r>
    </w:p>
    <w:p w:rsidR="008820DE" w:rsidRDefault="008820DE" w:rsidP="00343828">
      <w:pPr>
        <w:rPr>
          <w:rtl/>
        </w:rPr>
      </w:pPr>
      <w:r>
        <w:rPr>
          <w:rtl/>
        </w:rPr>
        <w:t>אורלי לוי אבקסיס</w:t>
      </w:r>
      <w:r>
        <w:rPr>
          <w:rtl/>
        </w:rPr>
        <w:tab/>
        <w:t xml:space="preserve">–   </w:t>
      </w:r>
      <w:r>
        <w:rPr>
          <w:rFonts w:hint="cs"/>
          <w:rtl/>
        </w:rPr>
        <w:t>בעד</w:t>
      </w:r>
    </w:p>
    <w:p w:rsidR="008820DE" w:rsidRDefault="008820DE" w:rsidP="009635F5">
      <w:pPr>
        <w:rPr>
          <w:rtl/>
        </w:rPr>
      </w:pPr>
      <w:r>
        <w:rPr>
          <w:rtl/>
        </w:rPr>
        <w:t>ז'קי לוי</w:t>
      </w:r>
      <w:r>
        <w:rPr>
          <w:rtl/>
        </w:rPr>
        <w:tab/>
      </w:r>
      <w:r>
        <w:rPr>
          <w:rtl/>
        </w:rPr>
        <w:tab/>
      </w:r>
      <w:r>
        <w:rPr>
          <w:rtl/>
        </w:rPr>
        <w:tab/>
        <w:t xml:space="preserve">–   </w:t>
      </w:r>
      <w:r>
        <w:rPr>
          <w:rFonts w:hint="cs"/>
          <w:rtl/>
        </w:rPr>
        <w:t>נגד</w:t>
      </w:r>
    </w:p>
    <w:p w:rsidR="008820DE" w:rsidRDefault="008820DE" w:rsidP="009635F5">
      <w:pPr>
        <w:rPr>
          <w:rtl/>
        </w:rPr>
      </w:pPr>
      <w:r>
        <w:rPr>
          <w:rtl/>
        </w:rPr>
        <w:t>מיקי לוי</w:t>
      </w:r>
      <w:r>
        <w:rPr>
          <w:rtl/>
        </w:rPr>
        <w:tab/>
      </w:r>
      <w:r>
        <w:rPr>
          <w:rtl/>
        </w:rPr>
        <w:tab/>
      </w:r>
      <w:r>
        <w:rPr>
          <w:rtl/>
        </w:rPr>
        <w:tab/>
        <w:t xml:space="preserve">–   </w:t>
      </w:r>
      <w:r>
        <w:rPr>
          <w:rFonts w:hint="cs"/>
          <w:rtl/>
        </w:rPr>
        <w:t>בעד</w:t>
      </w:r>
    </w:p>
    <w:p w:rsidR="008820DE" w:rsidRDefault="008820DE" w:rsidP="009635F5">
      <w:pPr>
        <w:rPr>
          <w:rtl/>
        </w:rPr>
      </w:pPr>
      <w:r>
        <w:rPr>
          <w:rtl/>
        </w:rPr>
        <w:t>יריב לוין</w:t>
      </w:r>
      <w:r>
        <w:rPr>
          <w:rtl/>
        </w:rPr>
        <w:tab/>
      </w:r>
      <w:r>
        <w:rPr>
          <w:rtl/>
        </w:rPr>
        <w:tab/>
      </w:r>
      <w:r>
        <w:rPr>
          <w:rtl/>
        </w:rPr>
        <w:tab/>
        <w:t xml:space="preserve">–   </w:t>
      </w:r>
      <w:r>
        <w:rPr>
          <w:rFonts w:hint="cs"/>
          <w:rtl/>
        </w:rPr>
        <w:t>נגד</w:t>
      </w:r>
    </w:p>
    <w:p w:rsidR="008820DE" w:rsidRDefault="008820DE" w:rsidP="009635F5">
      <w:pPr>
        <w:rPr>
          <w:rtl/>
        </w:rPr>
      </w:pPr>
      <w:r>
        <w:rPr>
          <w:rtl/>
        </w:rPr>
        <w:t>יעקב ליצמן</w:t>
      </w:r>
      <w:r>
        <w:rPr>
          <w:rtl/>
        </w:rPr>
        <w:tab/>
      </w:r>
      <w:r>
        <w:rPr>
          <w:rtl/>
        </w:rPr>
        <w:tab/>
        <w:t xml:space="preserve">–   </w:t>
      </w:r>
      <w:r>
        <w:rPr>
          <w:rFonts w:hint="cs"/>
          <w:rtl/>
        </w:rPr>
        <w:t>נגד</w:t>
      </w:r>
    </w:p>
    <w:p w:rsidR="008820DE" w:rsidRDefault="008820DE" w:rsidP="009635F5">
      <w:pPr>
        <w:rPr>
          <w:rtl/>
        </w:rPr>
      </w:pPr>
      <w:r>
        <w:rPr>
          <w:rtl/>
        </w:rPr>
        <w:t>סופה לנדבר</w:t>
      </w:r>
      <w:r>
        <w:rPr>
          <w:rtl/>
        </w:rPr>
        <w:tab/>
      </w:r>
      <w:r>
        <w:rPr>
          <w:rtl/>
        </w:rPr>
        <w:tab/>
        <w:t xml:space="preserve">–   </w:t>
      </w:r>
      <w:r>
        <w:rPr>
          <w:rFonts w:hint="cs"/>
          <w:rtl/>
        </w:rPr>
        <w:t>נגד</w:t>
      </w:r>
    </w:p>
    <w:p w:rsidR="008820DE" w:rsidRDefault="008820DE" w:rsidP="009635F5">
      <w:pPr>
        <w:rPr>
          <w:rtl/>
        </w:rPr>
      </w:pPr>
      <w:r>
        <w:rPr>
          <w:rtl/>
        </w:rPr>
        <w:t>יאיר לפיד</w:t>
      </w:r>
      <w:r>
        <w:rPr>
          <w:rtl/>
        </w:rPr>
        <w:tab/>
      </w:r>
      <w:r>
        <w:rPr>
          <w:rtl/>
        </w:rPr>
        <w:tab/>
        <w:t xml:space="preserve">–   </w:t>
      </w:r>
      <w:r>
        <w:rPr>
          <w:rFonts w:hint="cs"/>
          <w:rtl/>
        </w:rPr>
        <w:t>אינו נוכח</w:t>
      </w:r>
    </w:p>
    <w:p w:rsidR="008820DE" w:rsidRDefault="008820DE" w:rsidP="009635F5">
      <w:pPr>
        <w:rPr>
          <w:rtl/>
        </w:rPr>
      </w:pPr>
      <w:r>
        <w:rPr>
          <w:rtl/>
        </w:rPr>
        <w:t>מנחם אליעזר מוזס</w:t>
      </w:r>
      <w:r>
        <w:rPr>
          <w:rtl/>
        </w:rPr>
        <w:tab/>
        <w:t xml:space="preserve">–   </w:t>
      </w:r>
      <w:r>
        <w:rPr>
          <w:rFonts w:hint="cs"/>
          <w:rtl/>
        </w:rPr>
        <w:t>נגד</w:t>
      </w:r>
    </w:p>
    <w:p w:rsidR="008820DE" w:rsidRDefault="008820DE" w:rsidP="009635F5">
      <w:pPr>
        <w:rPr>
          <w:rtl/>
        </w:rPr>
      </w:pPr>
      <w:r>
        <w:rPr>
          <w:rtl/>
        </w:rPr>
        <w:t>שולי מועלם-רפאלי</w:t>
      </w:r>
      <w:r>
        <w:rPr>
          <w:rtl/>
        </w:rPr>
        <w:tab/>
        <w:t xml:space="preserve">–   </w:t>
      </w:r>
      <w:r>
        <w:rPr>
          <w:rFonts w:hint="cs"/>
          <w:rtl/>
        </w:rPr>
        <w:t>אינה נוכחת</w:t>
      </w:r>
    </w:p>
    <w:p w:rsidR="008820DE" w:rsidRDefault="008820DE" w:rsidP="009635F5">
      <w:pPr>
        <w:rPr>
          <w:rtl/>
        </w:rPr>
      </w:pPr>
      <w:r>
        <w:rPr>
          <w:rtl/>
        </w:rPr>
        <w:t>ירון מזוז</w:t>
      </w:r>
      <w:r>
        <w:rPr>
          <w:rtl/>
        </w:rPr>
        <w:tab/>
      </w:r>
      <w:r>
        <w:rPr>
          <w:rtl/>
        </w:rPr>
        <w:tab/>
      </w:r>
      <w:r>
        <w:rPr>
          <w:rtl/>
        </w:rPr>
        <w:tab/>
        <w:t xml:space="preserve">–   </w:t>
      </w:r>
      <w:r>
        <w:rPr>
          <w:rFonts w:hint="cs"/>
          <w:rtl/>
        </w:rPr>
        <w:t>נגד</w:t>
      </w:r>
    </w:p>
    <w:p w:rsidR="008820DE" w:rsidRDefault="008820DE" w:rsidP="009635F5">
      <w:pPr>
        <w:rPr>
          <w:rtl/>
        </w:rPr>
      </w:pPr>
      <w:r>
        <w:rPr>
          <w:rtl/>
        </w:rPr>
        <w:t>מרב מיכאלי</w:t>
      </w:r>
      <w:r>
        <w:rPr>
          <w:rtl/>
        </w:rPr>
        <w:tab/>
      </w:r>
      <w:r>
        <w:rPr>
          <w:rtl/>
        </w:rPr>
        <w:tab/>
        <w:t xml:space="preserve">–   </w:t>
      </w:r>
      <w:r>
        <w:rPr>
          <w:rFonts w:hint="cs"/>
          <w:rtl/>
        </w:rPr>
        <w:t>בעד</w:t>
      </w:r>
    </w:p>
    <w:p w:rsidR="008820DE" w:rsidRDefault="008820DE" w:rsidP="009635F5">
      <w:pPr>
        <w:rPr>
          <w:rtl/>
        </w:rPr>
      </w:pPr>
      <w:r>
        <w:rPr>
          <w:rtl/>
        </w:rPr>
        <w:t>יוליה מלינובסקי</w:t>
      </w:r>
      <w:r>
        <w:rPr>
          <w:rtl/>
        </w:rPr>
        <w:tab/>
      </w:r>
      <w:r>
        <w:rPr>
          <w:rtl/>
        </w:rPr>
        <w:tab/>
        <w:t xml:space="preserve">–   </w:t>
      </w:r>
      <w:r>
        <w:rPr>
          <w:rFonts w:hint="cs"/>
          <w:rtl/>
        </w:rPr>
        <w:t>אינה נוכחת</w:t>
      </w:r>
    </w:p>
    <w:p w:rsidR="008820DE" w:rsidRDefault="008820DE" w:rsidP="009635F5">
      <w:pPr>
        <w:rPr>
          <w:rtl/>
        </w:rPr>
      </w:pPr>
      <w:r>
        <w:rPr>
          <w:rtl/>
        </w:rPr>
        <w:t>מיכאל מלכיאלי</w:t>
      </w:r>
      <w:r>
        <w:rPr>
          <w:rtl/>
        </w:rPr>
        <w:tab/>
      </w:r>
      <w:r>
        <w:rPr>
          <w:rtl/>
        </w:rPr>
        <w:tab/>
        <w:t xml:space="preserve">–   </w:t>
      </w:r>
      <w:r>
        <w:rPr>
          <w:rFonts w:hint="cs"/>
          <w:rtl/>
        </w:rPr>
        <w:t>נגד</w:t>
      </w:r>
    </w:p>
    <w:p w:rsidR="008820DE" w:rsidRDefault="008820DE" w:rsidP="009635F5">
      <w:pPr>
        <w:rPr>
          <w:rtl/>
        </w:rPr>
      </w:pPr>
      <w:r>
        <w:rPr>
          <w:rtl/>
        </w:rPr>
        <w:t>אורי מקלב</w:t>
      </w:r>
      <w:r>
        <w:rPr>
          <w:rtl/>
        </w:rPr>
        <w:tab/>
      </w:r>
      <w:r>
        <w:rPr>
          <w:rtl/>
        </w:rPr>
        <w:tab/>
        <w:t xml:space="preserve">–   </w:t>
      </w:r>
      <w:r>
        <w:rPr>
          <w:rFonts w:hint="cs"/>
          <w:rtl/>
        </w:rPr>
        <w:t>נגד</w:t>
      </w:r>
    </w:p>
    <w:p w:rsidR="008820DE" w:rsidRDefault="008820DE" w:rsidP="009635F5">
      <w:pPr>
        <w:rPr>
          <w:rtl/>
        </w:rPr>
      </w:pPr>
      <w:r>
        <w:rPr>
          <w:rtl/>
        </w:rPr>
        <w:t>יעקב מרגי</w:t>
      </w:r>
      <w:r>
        <w:rPr>
          <w:rtl/>
        </w:rPr>
        <w:tab/>
      </w:r>
      <w:r>
        <w:rPr>
          <w:rtl/>
        </w:rPr>
        <w:tab/>
        <w:t xml:space="preserve">–   </w:t>
      </w:r>
      <w:r>
        <w:rPr>
          <w:rFonts w:hint="cs"/>
          <w:rtl/>
        </w:rPr>
        <w:t>אינו נוכח</w:t>
      </w:r>
    </w:p>
    <w:p w:rsidR="008820DE" w:rsidRDefault="008820DE" w:rsidP="009635F5">
      <w:pPr>
        <w:rPr>
          <w:rtl/>
        </w:rPr>
      </w:pPr>
      <w:r>
        <w:rPr>
          <w:rtl/>
        </w:rPr>
        <w:t>אברהם נגוסה</w:t>
      </w:r>
      <w:r>
        <w:rPr>
          <w:rtl/>
        </w:rPr>
        <w:tab/>
      </w:r>
      <w:r>
        <w:rPr>
          <w:rtl/>
        </w:rPr>
        <w:tab/>
        <w:t xml:space="preserve">–   </w:t>
      </w:r>
      <w:r>
        <w:rPr>
          <w:rFonts w:hint="cs"/>
          <w:rtl/>
        </w:rPr>
        <w:t>נגד</w:t>
      </w:r>
    </w:p>
    <w:p w:rsidR="008820DE" w:rsidRDefault="008820DE" w:rsidP="009635F5">
      <w:pPr>
        <w:rPr>
          <w:rtl/>
        </w:rPr>
      </w:pPr>
      <w:r>
        <w:rPr>
          <w:rtl/>
        </w:rPr>
        <w:t>משולם נהרי</w:t>
      </w:r>
      <w:r>
        <w:rPr>
          <w:rtl/>
        </w:rPr>
        <w:tab/>
      </w:r>
      <w:r>
        <w:rPr>
          <w:rtl/>
        </w:rPr>
        <w:tab/>
        <w:t xml:space="preserve">–   </w:t>
      </w:r>
      <w:r>
        <w:rPr>
          <w:rFonts w:hint="cs"/>
          <w:rtl/>
        </w:rPr>
        <w:t>נגד</w:t>
      </w:r>
    </w:p>
    <w:p w:rsidR="008820DE" w:rsidRDefault="008820DE" w:rsidP="009635F5">
      <w:pPr>
        <w:rPr>
          <w:rtl/>
        </w:rPr>
      </w:pPr>
      <w:r>
        <w:rPr>
          <w:rtl/>
        </w:rPr>
        <w:t>איילת נחמיאס ורבין</w:t>
      </w:r>
      <w:r>
        <w:rPr>
          <w:rtl/>
        </w:rPr>
        <w:tab/>
        <w:t xml:space="preserve">–   </w:t>
      </w:r>
      <w:r>
        <w:rPr>
          <w:rFonts w:hint="cs"/>
          <w:rtl/>
        </w:rPr>
        <w:t>אינה נוכחת</w:t>
      </w:r>
    </w:p>
    <w:p w:rsidR="008820DE" w:rsidRDefault="008820DE" w:rsidP="009635F5">
      <w:pPr>
        <w:rPr>
          <w:rtl/>
        </w:rPr>
      </w:pPr>
      <w:r>
        <w:rPr>
          <w:rtl/>
        </w:rPr>
        <w:t>בנימין נתניהו</w:t>
      </w:r>
      <w:r>
        <w:rPr>
          <w:rtl/>
        </w:rPr>
        <w:tab/>
      </w:r>
      <w:r>
        <w:rPr>
          <w:rtl/>
        </w:rPr>
        <w:tab/>
        <w:t xml:space="preserve">–   </w:t>
      </w:r>
      <w:r>
        <w:rPr>
          <w:rFonts w:hint="cs"/>
          <w:rtl/>
        </w:rPr>
        <w:t>אינו נוכח</w:t>
      </w:r>
    </w:p>
    <w:p w:rsidR="008820DE" w:rsidRDefault="008820DE" w:rsidP="009635F5">
      <w:pPr>
        <w:rPr>
          <w:rtl/>
        </w:rPr>
      </w:pPr>
      <w:r>
        <w:rPr>
          <w:rtl/>
        </w:rPr>
        <w:t>קסניה סבטלובה</w:t>
      </w:r>
      <w:r>
        <w:rPr>
          <w:rtl/>
        </w:rPr>
        <w:tab/>
      </w:r>
      <w:r>
        <w:rPr>
          <w:rtl/>
        </w:rPr>
        <w:tab/>
        <w:t xml:space="preserve">–   </w:t>
      </w:r>
      <w:r>
        <w:rPr>
          <w:rFonts w:hint="cs"/>
          <w:rtl/>
        </w:rPr>
        <w:t>בעד</w:t>
      </w:r>
    </w:p>
    <w:p w:rsidR="008820DE" w:rsidRDefault="008820DE" w:rsidP="009635F5">
      <w:pPr>
        <w:rPr>
          <w:rtl/>
        </w:rPr>
      </w:pPr>
      <w:r>
        <w:rPr>
          <w:rtl/>
        </w:rPr>
        <w:t>רויטל סויד</w:t>
      </w:r>
      <w:r>
        <w:rPr>
          <w:rtl/>
        </w:rPr>
        <w:tab/>
      </w:r>
      <w:r>
        <w:rPr>
          <w:rtl/>
        </w:rPr>
        <w:tab/>
        <w:t xml:space="preserve">–   </w:t>
      </w:r>
      <w:r>
        <w:rPr>
          <w:rFonts w:hint="cs"/>
          <w:rtl/>
        </w:rPr>
        <w:t xml:space="preserve">אינה </w:t>
      </w:r>
      <w:bookmarkStart w:id="4307" w:name="_ETM_Q18_354535"/>
      <w:bookmarkEnd w:id="4307"/>
      <w:r>
        <w:rPr>
          <w:rFonts w:hint="cs"/>
          <w:rtl/>
        </w:rPr>
        <w:t>נוכחת</w:t>
      </w:r>
    </w:p>
    <w:p w:rsidR="008820DE" w:rsidRDefault="008820DE" w:rsidP="009635F5">
      <w:pPr>
        <w:rPr>
          <w:rtl/>
        </w:rPr>
      </w:pPr>
      <w:r>
        <w:rPr>
          <w:rtl/>
        </w:rPr>
        <w:t>דן סידה</w:t>
      </w:r>
      <w:r>
        <w:rPr>
          <w:rtl/>
        </w:rPr>
        <w:tab/>
      </w:r>
      <w:r>
        <w:rPr>
          <w:rtl/>
        </w:rPr>
        <w:tab/>
      </w:r>
      <w:r>
        <w:rPr>
          <w:rtl/>
        </w:rPr>
        <w:tab/>
        <w:t xml:space="preserve">–   </w:t>
      </w:r>
      <w:r>
        <w:rPr>
          <w:rFonts w:hint="cs"/>
          <w:rtl/>
        </w:rPr>
        <w:t>נגד</w:t>
      </w:r>
    </w:p>
    <w:p w:rsidR="008820DE" w:rsidRDefault="008820DE" w:rsidP="009635F5">
      <w:pPr>
        <w:rPr>
          <w:rtl/>
        </w:rPr>
      </w:pPr>
      <w:r>
        <w:rPr>
          <w:rtl/>
        </w:rPr>
        <w:t>ניסן סלומינסקי</w:t>
      </w:r>
      <w:r>
        <w:rPr>
          <w:rtl/>
        </w:rPr>
        <w:tab/>
      </w:r>
      <w:r>
        <w:rPr>
          <w:rtl/>
        </w:rPr>
        <w:tab/>
        <w:t xml:space="preserve">–   </w:t>
      </w:r>
      <w:r>
        <w:rPr>
          <w:rFonts w:hint="cs"/>
          <w:rtl/>
        </w:rPr>
        <w:t>נגד</w:t>
      </w:r>
    </w:p>
    <w:p w:rsidR="008820DE" w:rsidRDefault="008820DE" w:rsidP="009635F5">
      <w:pPr>
        <w:rPr>
          <w:rtl/>
        </w:rPr>
      </w:pPr>
      <w:r>
        <w:rPr>
          <w:rtl/>
        </w:rPr>
        <w:t>בצלאל סמוטריץ</w:t>
      </w:r>
      <w:r>
        <w:rPr>
          <w:rtl/>
        </w:rPr>
        <w:tab/>
      </w:r>
      <w:r>
        <w:rPr>
          <w:rtl/>
        </w:rPr>
        <w:tab/>
        <w:t xml:space="preserve">–   </w:t>
      </w:r>
      <w:r>
        <w:rPr>
          <w:rFonts w:hint="cs"/>
          <w:rtl/>
        </w:rPr>
        <w:t>נגד</w:t>
      </w:r>
    </w:p>
    <w:p w:rsidR="008820DE" w:rsidRDefault="008820DE" w:rsidP="009635F5">
      <w:pPr>
        <w:rPr>
          <w:rtl/>
        </w:rPr>
      </w:pPr>
      <w:r>
        <w:rPr>
          <w:rtl/>
        </w:rPr>
        <w:t>סאלח סעד</w:t>
      </w:r>
      <w:r>
        <w:rPr>
          <w:rtl/>
        </w:rPr>
        <w:tab/>
      </w:r>
      <w:r>
        <w:rPr>
          <w:rtl/>
        </w:rPr>
        <w:tab/>
        <w:t xml:space="preserve">–   </w:t>
      </w:r>
      <w:r>
        <w:rPr>
          <w:rFonts w:hint="cs"/>
          <w:rtl/>
        </w:rPr>
        <w:t>אינו נוכח</w:t>
      </w:r>
    </w:p>
    <w:p w:rsidR="008820DE" w:rsidRDefault="008820DE" w:rsidP="009635F5">
      <w:pPr>
        <w:rPr>
          <w:rtl/>
        </w:rPr>
      </w:pPr>
      <w:r>
        <w:rPr>
          <w:rtl/>
        </w:rPr>
        <w:t>איימן עודה</w:t>
      </w:r>
      <w:r>
        <w:rPr>
          <w:rtl/>
        </w:rPr>
        <w:tab/>
      </w:r>
      <w:r>
        <w:rPr>
          <w:rtl/>
        </w:rPr>
        <w:tab/>
        <w:t xml:space="preserve">–   </w:t>
      </w:r>
      <w:r>
        <w:rPr>
          <w:rFonts w:hint="cs"/>
          <w:rtl/>
        </w:rPr>
        <w:t>אינו נוכח</w:t>
      </w:r>
    </w:p>
    <w:p w:rsidR="008820DE" w:rsidRDefault="008820DE" w:rsidP="009635F5">
      <w:pPr>
        <w:rPr>
          <w:rtl/>
        </w:rPr>
      </w:pPr>
      <w:r>
        <w:rPr>
          <w:rtl/>
        </w:rPr>
        <w:t>רחל עזריה</w:t>
      </w:r>
      <w:r>
        <w:rPr>
          <w:rtl/>
        </w:rPr>
        <w:tab/>
      </w:r>
      <w:r>
        <w:rPr>
          <w:rtl/>
        </w:rPr>
        <w:tab/>
        <w:t xml:space="preserve">–   </w:t>
      </w:r>
      <w:r>
        <w:rPr>
          <w:rFonts w:hint="cs"/>
          <w:rtl/>
        </w:rPr>
        <w:t>אינה נוכחת</w:t>
      </w:r>
    </w:p>
    <w:p w:rsidR="008820DE" w:rsidRDefault="008820DE" w:rsidP="009635F5">
      <w:pPr>
        <w:rPr>
          <w:rtl/>
        </w:rPr>
      </w:pPr>
      <w:bookmarkStart w:id="4308" w:name="_ETM_Q18_368962"/>
      <w:bookmarkEnd w:id="4308"/>
      <w:r>
        <w:rPr>
          <w:rtl/>
        </w:rPr>
        <w:t>חמד עמאר</w:t>
      </w:r>
      <w:r>
        <w:rPr>
          <w:rtl/>
        </w:rPr>
        <w:tab/>
      </w:r>
      <w:r>
        <w:rPr>
          <w:rtl/>
        </w:rPr>
        <w:tab/>
        <w:t xml:space="preserve">–   </w:t>
      </w:r>
      <w:r>
        <w:rPr>
          <w:rFonts w:hint="cs"/>
          <w:rtl/>
        </w:rPr>
        <w:t>אינו נוכח</w:t>
      </w:r>
    </w:p>
    <w:p w:rsidR="008820DE" w:rsidRDefault="008820DE" w:rsidP="009635F5">
      <w:pPr>
        <w:rPr>
          <w:rtl/>
        </w:rPr>
      </w:pPr>
      <w:r>
        <w:rPr>
          <w:rtl/>
        </w:rPr>
        <w:t>לאה פדידה</w:t>
      </w:r>
      <w:r>
        <w:rPr>
          <w:rtl/>
        </w:rPr>
        <w:tab/>
      </w:r>
      <w:r>
        <w:rPr>
          <w:rtl/>
        </w:rPr>
        <w:tab/>
        <w:t xml:space="preserve">–   </w:t>
      </w:r>
      <w:r>
        <w:rPr>
          <w:rFonts w:hint="cs"/>
          <w:rtl/>
        </w:rPr>
        <w:t>אינה נוכחת</w:t>
      </w:r>
    </w:p>
    <w:p w:rsidR="008820DE" w:rsidRDefault="008820DE" w:rsidP="009635F5">
      <w:pPr>
        <w:rPr>
          <w:rtl/>
        </w:rPr>
      </w:pPr>
      <w:r>
        <w:rPr>
          <w:rtl/>
        </w:rPr>
        <w:t>רועי פולקמן</w:t>
      </w:r>
      <w:r>
        <w:rPr>
          <w:rtl/>
        </w:rPr>
        <w:tab/>
      </w:r>
      <w:r>
        <w:rPr>
          <w:rtl/>
        </w:rPr>
        <w:tab/>
        <w:t xml:space="preserve">–   </w:t>
      </w:r>
      <w:r>
        <w:rPr>
          <w:rFonts w:hint="cs"/>
          <w:rtl/>
        </w:rPr>
        <w:t>נגד</w:t>
      </w:r>
    </w:p>
    <w:p w:rsidR="008820DE" w:rsidRDefault="008820DE" w:rsidP="009635F5">
      <w:pPr>
        <w:rPr>
          <w:rtl/>
        </w:rPr>
      </w:pPr>
      <w:r>
        <w:rPr>
          <w:rtl/>
        </w:rPr>
        <w:t>עודד פורר</w:t>
      </w:r>
      <w:r>
        <w:rPr>
          <w:rtl/>
        </w:rPr>
        <w:tab/>
      </w:r>
      <w:r>
        <w:rPr>
          <w:rtl/>
        </w:rPr>
        <w:tab/>
        <w:t xml:space="preserve">–   </w:t>
      </w:r>
      <w:r>
        <w:rPr>
          <w:rFonts w:hint="cs"/>
          <w:rtl/>
        </w:rPr>
        <w:t>נגד</w:t>
      </w:r>
    </w:p>
    <w:p w:rsidR="008820DE" w:rsidRDefault="008820DE" w:rsidP="009635F5">
      <w:pPr>
        <w:rPr>
          <w:rtl/>
        </w:rPr>
      </w:pPr>
      <w:r>
        <w:rPr>
          <w:rtl/>
        </w:rPr>
        <w:t>טלי פלוסקוב</w:t>
      </w:r>
      <w:r>
        <w:rPr>
          <w:rtl/>
        </w:rPr>
        <w:tab/>
      </w:r>
      <w:r>
        <w:rPr>
          <w:rtl/>
        </w:rPr>
        <w:tab/>
        <w:t xml:space="preserve">–   </w:t>
      </w:r>
      <w:r>
        <w:rPr>
          <w:rFonts w:hint="cs"/>
          <w:rtl/>
        </w:rPr>
        <w:t>נגד</w:t>
      </w:r>
    </w:p>
    <w:p w:rsidR="008820DE" w:rsidRDefault="008820DE" w:rsidP="009635F5">
      <w:pPr>
        <w:rPr>
          <w:rtl/>
        </w:rPr>
      </w:pPr>
      <w:r>
        <w:rPr>
          <w:rtl/>
        </w:rPr>
        <w:t>עיסאווי פריג'</w:t>
      </w:r>
      <w:r>
        <w:rPr>
          <w:rtl/>
        </w:rPr>
        <w:tab/>
      </w:r>
      <w:r>
        <w:rPr>
          <w:rtl/>
        </w:rPr>
        <w:tab/>
        <w:t xml:space="preserve">–   </w:t>
      </w:r>
      <w:r>
        <w:rPr>
          <w:rFonts w:hint="cs"/>
          <w:rtl/>
        </w:rPr>
        <w:t>אינו נוכח</w:t>
      </w:r>
    </w:p>
    <w:p w:rsidR="008820DE" w:rsidRDefault="008820DE" w:rsidP="009635F5">
      <w:pPr>
        <w:rPr>
          <w:rtl/>
        </w:rPr>
      </w:pPr>
      <w:r>
        <w:rPr>
          <w:rtl/>
        </w:rPr>
        <w:t>עמיר פרץ</w:t>
      </w:r>
      <w:r>
        <w:rPr>
          <w:rtl/>
        </w:rPr>
        <w:tab/>
      </w:r>
      <w:r>
        <w:rPr>
          <w:rtl/>
        </w:rPr>
        <w:tab/>
        <w:t xml:space="preserve">–   </w:t>
      </w:r>
      <w:r>
        <w:rPr>
          <w:rFonts w:hint="cs"/>
          <w:rtl/>
        </w:rPr>
        <w:t>בעד</w:t>
      </w:r>
    </w:p>
    <w:p w:rsidR="008820DE" w:rsidRDefault="008820DE" w:rsidP="009635F5">
      <w:pPr>
        <w:rPr>
          <w:rtl/>
        </w:rPr>
      </w:pPr>
      <w:r>
        <w:rPr>
          <w:rtl/>
        </w:rPr>
        <w:t>נורית קורן</w:t>
      </w:r>
      <w:r>
        <w:rPr>
          <w:rtl/>
        </w:rPr>
        <w:tab/>
      </w:r>
      <w:r>
        <w:rPr>
          <w:rtl/>
        </w:rPr>
        <w:tab/>
        <w:t xml:space="preserve">–   </w:t>
      </w:r>
      <w:r>
        <w:rPr>
          <w:rFonts w:hint="cs"/>
          <w:rtl/>
        </w:rPr>
        <w:t>נגד</w:t>
      </w:r>
    </w:p>
    <w:p w:rsidR="008820DE" w:rsidRDefault="008820DE" w:rsidP="009635F5">
      <w:pPr>
        <w:rPr>
          <w:rtl/>
        </w:rPr>
      </w:pPr>
      <w:r>
        <w:rPr>
          <w:rtl/>
        </w:rPr>
        <w:t>יואב קיש</w:t>
      </w:r>
      <w:r>
        <w:rPr>
          <w:rtl/>
        </w:rPr>
        <w:tab/>
      </w:r>
      <w:r>
        <w:rPr>
          <w:rtl/>
        </w:rPr>
        <w:tab/>
        <w:t xml:space="preserve">–   </w:t>
      </w:r>
      <w:r>
        <w:rPr>
          <w:rFonts w:hint="cs"/>
          <w:rtl/>
        </w:rPr>
        <w:t>נגד</w:t>
      </w:r>
    </w:p>
    <w:p w:rsidR="008820DE" w:rsidRDefault="008820DE" w:rsidP="009635F5">
      <w:pPr>
        <w:rPr>
          <w:rtl/>
        </w:rPr>
      </w:pPr>
      <w:r>
        <w:rPr>
          <w:rtl/>
        </w:rPr>
        <w:t>איוב קרא</w:t>
      </w:r>
      <w:r>
        <w:rPr>
          <w:rtl/>
        </w:rPr>
        <w:tab/>
      </w:r>
      <w:r>
        <w:rPr>
          <w:rtl/>
        </w:rPr>
        <w:tab/>
        <w:t xml:space="preserve">–   </w:t>
      </w:r>
      <w:r>
        <w:rPr>
          <w:rFonts w:hint="cs"/>
          <w:rtl/>
        </w:rPr>
        <w:t>נגד</w:t>
      </w:r>
    </w:p>
    <w:p w:rsidR="008820DE" w:rsidRDefault="008820DE" w:rsidP="009635F5">
      <w:pPr>
        <w:rPr>
          <w:rtl/>
        </w:rPr>
      </w:pPr>
      <w:r>
        <w:rPr>
          <w:rtl/>
        </w:rPr>
        <w:t>מירי רגב</w:t>
      </w:r>
      <w:r>
        <w:rPr>
          <w:rtl/>
        </w:rPr>
        <w:tab/>
      </w:r>
      <w:r>
        <w:rPr>
          <w:rtl/>
        </w:rPr>
        <w:tab/>
        <w:t xml:space="preserve">–   </w:t>
      </w:r>
      <w:r>
        <w:rPr>
          <w:rFonts w:hint="cs"/>
          <w:rtl/>
        </w:rPr>
        <w:t>אינה נוכחת</w:t>
      </w:r>
    </w:p>
    <w:p w:rsidR="008820DE" w:rsidRDefault="008820DE" w:rsidP="009635F5">
      <w:pPr>
        <w:rPr>
          <w:rtl/>
        </w:rPr>
      </w:pPr>
      <w:r>
        <w:rPr>
          <w:rtl/>
        </w:rPr>
        <w:t>מיכל רוזין</w:t>
      </w:r>
      <w:r>
        <w:rPr>
          <w:rtl/>
        </w:rPr>
        <w:tab/>
      </w:r>
      <w:r>
        <w:rPr>
          <w:rtl/>
        </w:rPr>
        <w:tab/>
        <w:t xml:space="preserve">–   </w:t>
      </w:r>
      <w:r>
        <w:rPr>
          <w:rFonts w:hint="cs"/>
          <w:rtl/>
        </w:rPr>
        <w:t>בעד</w:t>
      </w:r>
    </w:p>
    <w:p w:rsidR="008820DE" w:rsidRDefault="008820DE" w:rsidP="009635F5">
      <w:pPr>
        <w:rPr>
          <w:rtl/>
        </w:rPr>
      </w:pPr>
      <w:r>
        <w:rPr>
          <w:rtl/>
        </w:rPr>
        <w:t>מיקי רוזנטל</w:t>
      </w:r>
      <w:r>
        <w:rPr>
          <w:rtl/>
        </w:rPr>
        <w:tab/>
      </w:r>
      <w:r>
        <w:rPr>
          <w:rtl/>
        </w:rPr>
        <w:tab/>
        <w:t xml:space="preserve">–   </w:t>
      </w:r>
      <w:r>
        <w:rPr>
          <w:rFonts w:hint="cs"/>
          <w:rtl/>
        </w:rPr>
        <w:t>בעד</w:t>
      </w:r>
    </w:p>
    <w:p w:rsidR="008820DE" w:rsidRDefault="008820DE" w:rsidP="009635F5">
      <w:pPr>
        <w:rPr>
          <w:rtl/>
        </w:rPr>
      </w:pPr>
      <w:r>
        <w:rPr>
          <w:rtl/>
        </w:rPr>
        <w:t>מוסי רז</w:t>
      </w:r>
      <w:r>
        <w:rPr>
          <w:rtl/>
        </w:rPr>
        <w:tab/>
      </w:r>
      <w:r>
        <w:rPr>
          <w:rtl/>
        </w:rPr>
        <w:tab/>
      </w:r>
      <w:r>
        <w:rPr>
          <w:rtl/>
        </w:rPr>
        <w:tab/>
        <w:t xml:space="preserve">–   </w:t>
      </w:r>
      <w:r>
        <w:rPr>
          <w:rFonts w:hint="cs"/>
          <w:rtl/>
        </w:rPr>
        <w:t>בעד</w:t>
      </w:r>
    </w:p>
    <w:p w:rsidR="008820DE" w:rsidRDefault="008820DE" w:rsidP="009635F5">
      <w:pPr>
        <w:rPr>
          <w:rtl/>
        </w:rPr>
      </w:pPr>
      <w:r>
        <w:rPr>
          <w:rtl/>
        </w:rPr>
        <w:t>יואל רזבוזוב</w:t>
      </w:r>
      <w:r>
        <w:rPr>
          <w:rtl/>
        </w:rPr>
        <w:tab/>
      </w:r>
      <w:r>
        <w:rPr>
          <w:rtl/>
        </w:rPr>
        <w:tab/>
        <w:t xml:space="preserve">–   </w:t>
      </w:r>
      <w:r>
        <w:rPr>
          <w:rFonts w:hint="cs"/>
          <w:rtl/>
        </w:rPr>
        <w:t>אינו נוכח</w:t>
      </w:r>
    </w:p>
    <w:p w:rsidR="008820DE" w:rsidRDefault="008820DE" w:rsidP="009635F5">
      <w:pPr>
        <w:rPr>
          <w:rtl/>
        </w:rPr>
      </w:pPr>
      <w:r>
        <w:rPr>
          <w:rtl/>
        </w:rPr>
        <w:t>יפעת שאשא ביטון</w:t>
      </w:r>
      <w:r>
        <w:rPr>
          <w:rtl/>
        </w:rPr>
        <w:tab/>
        <w:t xml:space="preserve">–   </w:t>
      </w:r>
      <w:r>
        <w:rPr>
          <w:rFonts w:hint="cs"/>
          <w:rtl/>
        </w:rPr>
        <w:t>נגד</w:t>
      </w:r>
    </w:p>
    <w:p w:rsidR="008820DE" w:rsidRDefault="008820DE" w:rsidP="009635F5">
      <w:pPr>
        <w:rPr>
          <w:rtl/>
        </w:rPr>
      </w:pPr>
      <w:r>
        <w:rPr>
          <w:rtl/>
        </w:rPr>
        <w:t>יובל שטייניץ</w:t>
      </w:r>
      <w:r>
        <w:rPr>
          <w:rtl/>
        </w:rPr>
        <w:tab/>
      </w:r>
      <w:r>
        <w:rPr>
          <w:rtl/>
        </w:rPr>
        <w:tab/>
        <w:t xml:space="preserve">–   </w:t>
      </w:r>
      <w:r>
        <w:rPr>
          <w:rFonts w:hint="cs"/>
          <w:rtl/>
        </w:rPr>
        <w:t>נגד</w:t>
      </w:r>
    </w:p>
    <w:p w:rsidR="008820DE" w:rsidRDefault="008820DE" w:rsidP="009635F5">
      <w:pPr>
        <w:rPr>
          <w:rtl/>
        </w:rPr>
      </w:pPr>
      <w:r>
        <w:rPr>
          <w:rtl/>
        </w:rPr>
        <w:t>אלעזר שטרן</w:t>
      </w:r>
      <w:r>
        <w:rPr>
          <w:rtl/>
        </w:rPr>
        <w:tab/>
      </w:r>
      <w:r>
        <w:rPr>
          <w:rtl/>
        </w:rPr>
        <w:tab/>
        <w:t xml:space="preserve">–   </w:t>
      </w:r>
      <w:r>
        <w:rPr>
          <w:rFonts w:hint="cs"/>
          <w:rtl/>
        </w:rPr>
        <w:t>בעד</w:t>
      </w:r>
    </w:p>
    <w:p w:rsidR="008820DE" w:rsidRDefault="008820DE" w:rsidP="009635F5">
      <w:pPr>
        <w:rPr>
          <w:rtl/>
        </w:rPr>
      </w:pPr>
      <w:r>
        <w:rPr>
          <w:rtl/>
        </w:rPr>
        <w:t>נחמן שי</w:t>
      </w:r>
      <w:r>
        <w:rPr>
          <w:rtl/>
        </w:rPr>
        <w:tab/>
      </w:r>
      <w:r>
        <w:rPr>
          <w:rtl/>
        </w:rPr>
        <w:tab/>
      </w:r>
      <w:r>
        <w:rPr>
          <w:rtl/>
        </w:rPr>
        <w:tab/>
        <w:t xml:space="preserve">–   </w:t>
      </w:r>
      <w:r>
        <w:rPr>
          <w:rFonts w:hint="cs"/>
          <w:rtl/>
        </w:rPr>
        <w:t>בעד</w:t>
      </w:r>
    </w:p>
    <w:p w:rsidR="008820DE" w:rsidRDefault="008820DE" w:rsidP="009635F5">
      <w:pPr>
        <w:rPr>
          <w:rtl/>
        </w:rPr>
      </w:pPr>
      <w:r>
        <w:rPr>
          <w:rtl/>
        </w:rPr>
        <w:t>עפר שלח</w:t>
      </w:r>
      <w:r>
        <w:rPr>
          <w:rtl/>
        </w:rPr>
        <w:tab/>
      </w:r>
      <w:r>
        <w:rPr>
          <w:rtl/>
        </w:rPr>
        <w:tab/>
        <w:t xml:space="preserve">–   </w:t>
      </w:r>
      <w:r>
        <w:rPr>
          <w:rFonts w:hint="cs"/>
          <w:rtl/>
        </w:rPr>
        <w:t>אינו נוכח</w:t>
      </w:r>
    </w:p>
    <w:p w:rsidR="008820DE" w:rsidRDefault="008820DE" w:rsidP="009635F5">
      <w:pPr>
        <w:rPr>
          <w:rtl/>
        </w:rPr>
      </w:pPr>
      <w:r>
        <w:rPr>
          <w:rtl/>
        </w:rPr>
        <w:t>איציק שמולי</w:t>
      </w:r>
      <w:r>
        <w:rPr>
          <w:rtl/>
        </w:rPr>
        <w:tab/>
      </w:r>
      <w:r>
        <w:rPr>
          <w:rtl/>
        </w:rPr>
        <w:tab/>
        <w:t xml:space="preserve">–   </w:t>
      </w:r>
      <w:r>
        <w:rPr>
          <w:rFonts w:hint="cs"/>
          <w:rtl/>
        </w:rPr>
        <w:t>בעד</w:t>
      </w:r>
    </w:p>
    <w:p w:rsidR="008820DE" w:rsidRDefault="008820DE" w:rsidP="009635F5">
      <w:pPr>
        <w:rPr>
          <w:rtl/>
        </w:rPr>
      </w:pPr>
      <w:r>
        <w:rPr>
          <w:rtl/>
        </w:rPr>
        <w:t>סתיו שפיר</w:t>
      </w:r>
      <w:r>
        <w:rPr>
          <w:rtl/>
        </w:rPr>
        <w:tab/>
      </w:r>
      <w:r>
        <w:rPr>
          <w:rtl/>
        </w:rPr>
        <w:tab/>
        <w:t xml:space="preserve">–   </w:t>
      </w:r>
      <w:r>
        <w:rPr>
          <w:rFonts w:hint="cs"/>
          <w:rtl/>
        </w:rPr>
        <w:t>אינה נוכחת</w:t>
      </w:r>
    </w:p>
    <w:p w:rsidR="008820DE" w:rsidRDefault="008820DE" w:rsidP="009635F5">
      <w:pPr>
        <w:rPr>
          <w:rtl/>
        </w:rPr>
      </w:pPr>
      <w:r>
        <w:rPr>
          <w:rtl/>
        </w:rPr>
        <w:t>איילת שקד</w:t>
      </w:r>
      <w:r>
        <w:rPr>
          <w:rtl/>
        </w:rPr>
        <w:tab/>
      </w:r>
      <w:r>
        <w:rPr>
          <w:rtl/>
        </w:rPr>
        <w:tab/>
        <w:t xml:space="preserve">–   </w:t>
      </w:r>
      <w:r>
        <w:rPr>
          <w:rFonts w:hint="cs"/>
          <w:rtl/>
        </w:rPr>
        <w:t>אינה נוכחת</w:t>
      </w:r>
    </w:p>
    <w:p w:rsidR="008820DE" w:rsidRDefault="008820DE" w:rsidP="009635F5">
      <w:pPr>
        <w:rPr>
          <w:rtl/>
        </w:rPr>
      </w:pPr>
      <w:r>
        <w:rPr>
          <w:rtl/>
        </w:rPr>
        <w:t>עאידה תומא סלימאן</w:t>
      </w:r>
      <w:r>
        <w:rPr>
          <w:rtl/>
        </w:rPr>
        <w:tab/>
        <w:t xml:space="preserve">–   </w:t>
      </w:r>
      <w:r>
        <w:rPr>
          <w:rFonts w:hint="cs"/>
          <w:rtl/>
        </w:rPr>
        <w:t>בעד</w:t>
      </w:r>
    </w:p>
    <w:p w:rsidR="008820DE" w:rsidRDefault="008820DE" w:rsidP="009635F5">
      <w:pPr>
        <w:rPr>
          <w:rtl/>
        </w:rPr>
      </w:pPr>
      <w:r>
        <w:rPr>
          <w:rtl/>
        </w:rPr>
        <w:t>פנינה תמנו</w:t>
      </w:r>
      <w:r>
        <w:rPr>
          <w:rtl/>
        </w:rPr>
        <w:tab/>
      </w:r>
      <w:r>
        <w:rPr>
          <w:rtl/>
        </w:rPr>
        <w:tab/>
        <w:t xml:space="preserve">–   </w:t>
      </w:r>
      <w:r>
        <w:rPr>
          <w:rFonts w:hint="cs"/>
          <w:rtl/>
        </w:rPr>
        <w:t>אינה נוכחת</w:t>
      </w:r>
    </w:p>
    <w:p w:rsidR="008820DE" w:rsidRDefault="008820DE" w:rsidP="009635F5">
      <w:pPr>
        <w:rPr>
          <w:rtl/>
        </w:rPr>
      </w:pPr>
      <w:bookmarkStart w:id="4309" w:name="_ETM_Q18_463176"/>
      <w:bookmarkStart w:id="4310" w:name="_ETM_Q18_463301"/>
      <w:bookmarkEnd w:id="4309"/>
      <w:bookmarkEnd w:id="4310"/>
    </w:p>
    <w:sdt>
      <w:sdtPr>
        <w:rPr>
          <w:rtl/>
        </w:rPr>
        <w:alias w:val="יור"/>
        <w:tag w:val="&lt;ID&gt;5413&lt;/ID&gt;&lt;Name&gt;טלי פלוסקוב - יו&quot;ר&lt;/Name&gt;&lt;Data&gt;טלי פלוסקוב:&lt;/Data&gt;&lt;Shortcut&gt;&lt;/Shortcut&gt;"/>
        <w:id w:val="646863728"/>
        <w:placeholder>
          <w:docPart w:val="735EF1BD425843CDB705DC47B1F1C247"/>
        </w:placeholder>
        <w15:color w:val="993366"/>
      </w:sdtPr>
      <w:sdtEndPr/>
      <w:sdtContent>
        <w:p w:rsidR="008820DE" w:rsidRDefault="008820DE" w:rsidP="00343828">
          <w:pPr>
            <w:pStyle w:val="af6"/>
            <w:keepNext/>
            <w:rPr>
              <w:rtl/>
            </w:rPr>
          </w:pPr>
          <w:r w:rsidRPr="00496D15">
            <w:rPr>
              <w:color w:val="000000"/>
              <w:rtl/>
            </w:rPr>
            <w:t xml:space="preserve">היו"ר </w:t>
          </w:r>
          <w:r w:rsidRPr="00496D15">
            <w:rPr>
              <w:rStyle w:val="afe"/>
              <w:color w:val="000000"/>
              <w:rtl/>
            </w:rPr>
            <w:t>טלי פלוסקוב:</w:t>
          </w:r>
        </w:p>
      </w:sdtContent>
    </w:sdt>
    <w:p w:rsidR="008820DE" w:rsidRDefault="008820DE" w:rsidP="004F2FC9">
      <w:pPr>
        <w:rPr>
          <w:rtl/>
        </w:rPr>
      </w:pPr>
    </w:p>
    <w:p w:rsidR="008820DE" w:rsidRDefault="008820DE" w:rsidP="002A5831">
      <w:pPr>
        <w:rPr>
          <w:rtl/>
        </w:rPr>
      </w:pPr>
      <w:bookmarkStart w:id="4311" w:name="_ETM_Q18_629129"/>
      <w:bookmarkStart w:id="4312" w:name="_ETM_Q18_629411"/>
      <w:bookmarkStart w:id="4313" w:name="_ETM_Q18_629489"/>
      <w:bookmarkEnd w:id="4311"/>
      <w:bookmarkEnd w:id="4312"/>
      <w:bookmarkEnd w:id="4313"/>
      <w:r>
        <w:rPr>
          <w:rFonts w:hint="cs"/>
          <w:rtl/>
        </w:rPr>
        <w:t>תודה</w:t>
      </w:r>
      <w:r w:rsidR="002A5831">
        <w:rPr>
          <w:rFonts w:hint="cs"/>
          <w:rtl/>
        </w:rPr>
        <w:t>,</w:t>
      </w:r>
      <w:r>
        <w:rPr>
          <w:rFonts w:hint="cs"/>
          <w:rtl/>
        </w:rPr>
        <w:t xml:space="preserve"> </w:t>
      </w:r>
      <w:bookmarkStart w:id="4314" w:name="_ETM_Q18_458557"/>
      <w:bookmarkEnd w:id="4314"/>
      <w:r>
        <w:rPr>
          <w:rFonts w:hint="cs"/>
          <w:rtl/>
        </w:rPr>
        <w:t>גברתי</w:t>
      </w:r>
      <w:r w:rsidR="002A5831">
        <w:rPr>
          <w:rFonts w:hint="cs"/>
          <w:rtl/>
        </w:rPr>
        <w:t>.</w:t>
      </w:r>
      <w:r>
        <w:rPr>
          <w:rFonts w:hint="cs"/>
          <w:rtl/>
        </w:rPr>
        <w:t xml:space="preserve"> נא לעבור על שמות </w:t>
      </w:r>
      <w:bookmarkStart w:id="4315" w:name="_ETM_Q18_463134"/>
      <w:bookmarkEnd w:id="4315"/>
      <w:r>
        <w:rPr>
          <w:rFonts w:hint="cs"/>
          <w:rtl/>
        </w:rPr>
        <w:t>חברי הכנסת שלא השתתפו בסיבוב הראשון.</w:t>
      </w:r>
    </w:p>
    <w:p w:rsidR="008820DE" w:rsidRDefault="008820DE" w:rsidP="004F2FC9">
      <w:pPr>
        <w:rPr>
          <w:rtl/>
        </w:rPr>
      </w:pPr>
      <w:bookmarkStart w:id="4316" w:name="_ETM_Q18_463512"/>
      <w:bookmarkEnd w:id="4316"/>
    </w:p>
    <w:bookmarkStart w:id="4317" w:name="_ETM_Q18_465631" w:displacedByCustomXml="next"/>
    <w:bookmarkEnd w:id="4317" w:displacedByCustomXml="next"/>
    <w:bookmarkStart w:id="4318" w:name="_ETM_Q18_464009" w:displacedByCustomXml="next"/>
    <w:bookmarkEnd w:id="4318" w:displacedByCustomXml="next"/>
    <w:bookmarkStart w:id="4319" w:name="_ETM_Q18_463881" w:displacedByCustomXml="next"/>
    <w:bookmarkEnd w:id="4319" w:displacedByCustomXml="next"/>
    <w:sdt>
      <w:sdtPr>
        <w:rPr>
          <w:rStyle w:val="afe"/>
          <w:b w:val="0"/>
          <w:bCs w:val="0"/>
          <w:color w:val="000000"/>
          <w:rtl/>
        </w:rPr>
        <w:alias w:val="קריאה"/>
        <w:tag w:val="&lt;ID&gt;4926&lt;/ID&gt;&lt;Name&gt;ירדנה מלר-הורוביץ - מזכירת הכנסת&lt;/Name&gt;&lt;Data&gt;מזכירת הכנסת ירדנה מלר-הורוביץ&lt;/Data&gt;&lt;Shortcut&gt;ירמל&lt;/Shortcut&gt;"/>
        <w:id w:val="443353826"/>
        <w:placeholder>
          <w:docPart w:val="E7033B4BB0D24ED383002BD1FE7B896C"/>
        </w:placeholder>
        <w15:color w:val="993366"/>
      </w:sdtPr>
      <w:sdtEndPr>
        <w:rPr>
          <w:rStyle w:val="afe"/>
        </w:rPr>
      </w:sdtEndPr>
      <w:sdtContent>
        <w:p w:rsidR="008820DE" w:rsidRDefault="008820DE" w:rsidP="00343828">
          <w:pPr>
            <w:pStyle w:val="af5"/>
            <w:keepNext/>
            <w:rPr>
              <w:rStyle w:val="afe"/>
              <w:b w:val="0"/>
              <w:bCs w:val="0"/>
              <w:color w:val="000000"/>
              <w:rtl/>
            </w:rPr>
          </w:pPr>
          <w:r w:rsidRPr="00505248">
            <w:rPr>
              <w:rStyle w:val="afe"/>
              <w:color w:val="000000"/>
              <w:rtl/>
            </w:rPr>
            <w:t>מזכירת הכנסת ירדנה מלר-הורוביץ</w:t>
          </w:r>
          <w:r w:rsidRPr="00505248">
            <w:rPr>
              <w:rStyle w:val="afe"/>
              <w:b w:val="0"/>
              <w:bCs w:val="0"/>
              <w:color w:val="000000"/>
              <w:rtl/>
            </w:rPr>
            <w:t>:</w:t>
          </w:r>
        </w:p>
      </w:sdtContent>
    </w:sdt>
    <w:p w:rsidR="008820DE" w:rsidRDefault="008820DE" w:rsidP="003A6F65">
      <w:pPr>
        <w:ind w:firstLine="0"/>
        <w:rPr>
          <w:rtl/>
        </w:rPr>
      </w:pPr>
      <w:r>
        <w:rPr>
          <w:rFonts w:hint="cs"/>
          <w:rtl/>
        </w:rPr>
        <w:t>(קוראת בשמות חברי הכנסת)</w:t>
      </w:r>
    </w:p>
    <w:p w:rsidR="008820DE" w:rsidRPr="00972CE0" w:rsidRDefault="008820DE" w:rsidP="00343828">
      <w:pPr>
        <w:rPr>
          <w:rtl/>
        </w:rPr>
      </w:pPr>
    </w:p>
    <w:p w:rsidR="008820DE" w:rsidRDefault="008820DE" w:rsidP="009635F5">
      <w:pPr>
        <w:rPr>
          <w:rtl/>
        </w:rPr>
      </w:pPr>
      <w:bookmarkStart w:id="4320" w:name="_ETM_Q18_466530"/>
      <w:bookmarkStart w:id="4321" w:name="_ETM_Q18_702582"/>
      <w:bookmarkStart w:id="4322" w:name="_ETM_Q18_463645"/>
      <w:bookmarkStart w:id="4323" w:name="_ETM_Q18_463707"/>
      <w:bookmarkEnd w:id="4320"/>
      <w:bookmarkEnd w:id="4321"/>
      <w:bookmarkEnd w:id="4322"/>
      <w:bookmarkEnd w:id="4323"/>
      <w:r>
        <w:rPr>
          <w:rtl/>
        </w:rPr>
        <w:t>טלב אבו עראר</w:t>
      </w:r>
      <w:r>
        <w:rPr>
          <w:rtl/>
        </w:rPr>
        <w:tab/>
      </w:r>
      <w:r>
        <w:rPr>
          <w:rtl/>
        </w:rPr>
        <w:tab/>
        <w:t xml:space="preserve">–   </w:t>
      </w:r>
      <w:r>
        <w:rPr>
          <w:rFonts w:hint="cs"/>
          <w:rtl/>
        </w:rPr>
        <w:t>בעד</w:t>
      </w:r>
    </w:p>
    <w:p w:rsidR="008820DE" w:rsidRDefault="008820DE" w:rsidP="009635F5">
      <w:pPr>
        <w:rPr>
          <w:rtl/>
        </w:rPr>
      </w:pPr>
      <w:r>
        <w:rPr>
          <w:rtl/>
        </w:rPr>
        <w:t>יולי יואל אדלשטיין</w:t>
      </w:r>
      <w:r>
        <w:rPr>
          <w:rtl/>
        </w:rPr>
        <w:tab/>
        <w:t xml:space="preserve">–   </w:t>
      </w:r>
      <w:bookmarkStart w:id="4324" w:name="_ETM_Q18_470270"/>
      <w:r>
        <w:rPr>
          <w:rFonts w:hint="cs"/>
          <w:rtl/>
        </w:rPr>
        <w:t>אינו נוכח</w:t>
      </w:r>
      <w:bookmarkEnd w:id="4324"/>
    </w:p>
    <w:p w:rsidR="008820DE" w:rsidRDefault="008820DE" w:rsidP="009635F5">
      <w:pPr>
        <w:rPr>
          <w:rtl/>
        </w:rPr>
      </w:pPr>
      <w:r>
        <w:rPr>
          <w:rtl/>
        </w:rPr>
        <w:t>ג'מעה אזברגה</w:t>
      </w:r>
      <w:r>
        <w:rPr>
          <w:rtl/>
        </w:rPr>
        <w:tab/>
      </w:r>
      <w:r>
        <w:rPr>
          <w:rtl/>
        </w:rPr>
        <w:tab/>
        <w:t xml:space="preserve">–   </w:t>
      </w:r>
      <w:r>
        <w:rPr>
          <w:rFonts w:hint="cs"/>
          <w:rtl/>
        </w:rPr>
        <w:t>אינו נוכח</w:t>
      </w:r>
    </w:p>
    <w:p w:rsidR="008820DE" w:rsidRDefault="008820DE" w:rsidP="009635F5">
      <w:pPr>
        <w:rPr>
          <w:rtl/>
        </w:rPr>
      </w:pPr>
      <w:r>
        <w:rPr>
          <w:rtl/>
        </w:rPr>
        <w:t>ישראל אייכלר</w:t>
      </w:r>
      <w:r>
        <w:rPr>
          <w:rtl/>
        </w:rPr>
        <w:tab/>
      </w:r>
      <w:r>
        <w:rPr>
          <w:rtl/>
        </w:rPr>
        <w:tab/>
        <w:t xml:space="preserve">–   </w:t>
      </w:r>
      <w:r>
        <w:rPr>
          <w:rFonts w:hint="cs"/>
          <w:rtl/>
        </w:rPr>
        <w:t>נגד</w:t>
      </w:r>
    </w:p>
    <w:p w:rsidR="008820DE" w:rsidRDefault="008820DE" w:rsidP="009635F5">
      <w:pPr>
        <w:rPr>
          <w:rtl/>
        </w:rPr>
      </w:pPr>
      <w:r>
        <w:rPr>
          <w:rtl/>
        </w:rPr>
        <w:t>קארין אלהרר</w:t>
      </w:r>
      <w:r>
        <w:rPr>
          <w:rtl/>
        </w:rPr>
        <w:tab/>
      </w:r>
      <w:r>
        <w:rPr>
          <w:rtl/>
        </w:rPr>
        <w:tab/>
        <w:t xml:space="preserve">–   </w:t>
      </w:r>
      <w:r>
        <w:rPr>
          <w:rFonts w:hint="cs"/>
          <w:rtl/>
        </w:rPr>
        <w:t>אינה נוכחת</w:t>
      </w:r>
      <w:bookmarkStart w:id="4325" w:name="_ETM_Q18_479684"/>
      <w:bookmarkEnd w:id="4325"/>
    </w:p>
    <w:p w:rsidR="008820DE" w:rsidRDefault="008820DE" w:rsidP="009635F5">
      <w:pPr>
        <w:rPr>
          <w:rtl/>
        </w:rPr>
      </w:pPr>
      <w:r>
        <w:rPr>
          <w:rtl/>
        </w:rPr>
        <w:t>זאב אלקין</w:t>
      </w:r>
      <w:r>
        <w:rPr>
          <w:rtl/>
        </w:rPr>
        <w:tab/>
      </w:r>
      <w:r>
        <w:rPr>
          <w:rtl/>
        </w:rPr>
        <w:tab/>
        <w:t xml:space="preserve">–   </w:t>
      </w:r>
      <w:r>
        <w:rPr>
          <w:rFonts w:hint="cs"/>
          <w:rtl/>
        </w:rPr>
        <w:t>אינו נוכח</w:t>
      </w:r>
    </w:p>
    <w:p w:rsidR="008820DE" w:rsidRDefault="008820DE" w:rsidP="009635F5">
      <w:pPr>
        <w:rPr>
          <w:rtl/>
        </w:rPr>
      </w:pPr>
      <w:r>
        <w:rPr>
          <w:rtl/>
        </w:rPr>
        <w:t>דוד אמסלם</w:t>
      </w:r>
      <w:r>
        <w:rPr>
          <w:rtl/>
        </w:rPr>
        <w:tab/>
      </w:r>
      <w:r>
        <w:rPr>
          <w:rtl/>
        </w:rPr>
        <w:tab/>
        <w:t xml:space="preserve">–   </w:t>
      </w:r>
      <w:r>
        <w:rPr>
          <w:rFonts w:hint="cs"/>
          <w:rtl/>
        </w:rPr>
        <w:t>אינו נוכח</w:t>
      </w:r>
    </w:p>
    <w:p w:rsidR="008820DE" w:rsidRDefault="008820DE" w:rsidP="009635F5">
      <w:pPr>
        <w:rPr>
          <w:rtl/>
        </w:rPr>
      </w:pPr>
      <w:r>
        <w:rPr>
          <w:rtl/>
        </w:rPr>
        <w:t>אופיר אקוניס</w:t>
      </w:r>
      <w:r>
        <w:rPr>
          <w:rtl/>
        </w:rPr>
        <w:tab/>
      </w:r>
      <w:r>
        <w:rPr>
          <w:rtl/>
        </w:rPr>
        <w:tab/>
        <w:t xml:space="preserve">–   </w:t>
      </w:r>
      <w:r>
        <w:rPr>
          <w:rFonts w:hint="cs"/>
          <w:rtl/>
        </w:rPr>
        <w:t>אינו נוכח</w:t>
      </w:r>
    </w:p>
    <w:p w:rsidR="008820DE" w:rsidRDefault="008820DE" w:rsidP="009635F5">
      <w:pPr>
        <w:rPr>
          <w:rtl/>
        </w:rPr>
      </w:pPr>
      <w:bookmarkStart w:id="4326" w:name="_ETM_Q18_488084"/>
      <w:bookmarkEnd w:id="4326"/>
      <w:r>
        <w:rPr>
          <w:rtl/>
        </w:rPr>
        <w:t>יואב בן צור</w:t>
      </w:r>
      <w:r>
        <w:rPr>
          <w:rtl/>
        </w:rPr>
        <w:tab/>
      </w:r>
      <w:r>
        <w:rPr>
          <w:rtl/>
        </w:rPr>
        <w:tab/>
        <w:t xml:space="preserve">–   </w:t>
      </w:r>
      <w:r>
        <w:rPr>
          <w:rFonts w:hint="cs"/>
          <w:rtl/>
        </w:rPr>
        <w:t>אינו נוכח</w:t>
      </w:r>
    </w:p>
    <w:p w:rsidR="008820DE" w:rsidRDefault="008820DE" w:rsidP="009635F5">
      <w:pPr>
        <w:rPr>
          <w:rtl/>
        </w:rPr>
      </w:pPr>
      <w:bookmarkStart w:id="4327" w:name="_ETM_Q18_490604"/>
      <w:bookmarkEnd w:id="4327"/>
      <w:r>
        <w:rPr>
          <w:rtl/>
        </w:rPr>
        <w:t>נפתלי בנט</w:t>
      </w:r>
      <w:r>
        <w:rPr>
          <w:rtl/>
        </w:rPr>
        <w:tab/>
      </w:r>
      <w:r>
        <w:rPr>
          <w:rtl/>
        </w:rPr>
        <w:tab/>
        <w:t xml:space="preserve">–   </w:t>
      </w:r>
      <w:r>
        <w:rPr>
          <w:rFonts w:hint="cs"/>
          <w:rtl/>
        </w:rPr>
        <w:t>אינו נוכח</w:t>
      </w:r>
    </w:p>
    <w:p w:rsidR="008820DE" w:rsidRDefault="008820DE" w:rsidP="009635F5">
      <w:pPr>
        <w:rPr>
          <w:rtl/>
        </w:rPr>
      </w:pPr>
      <w:r>
        <w:rPr>
          <w:rtl/>
        </w:rPr>
        <w:t>יחיאל חיליק בר</w:t>
      </w:r>
      <w:r>
        <w:rPr>
          <w:rtl/>
        </w:rPr>
        <w:tab/>
      </w:r>
      <w:r>
        <w:rPr>
          <w:rtl/>
        </w:rPr>
        <w:tab/>
        <w:t xml:space="preserve">–   </w:t>
      </w:r>
      <w:r>
        <w:rPr>
          <w:rFonts w:hint="cs"/>
          <w:rtl/>
        </w:rPr>
        <w:t>בעד</w:t>
      </w:r>
    </w:p>
    <w:p w:rsidR="008820DE" w:rsidRDefault="008820DE" w:rsidP="009635F5">
      <w:pPr>
        <w:rPr>
          <w:rtl/>
        </w:rPr>
      </w:pPr>
      <w:r>
        <w:rPr>
          <w:rtl/>
        </w:rPr>
        <w:t>עמר בר-לב</w:t>
      </w:r>
      <w:r>
        <w:rPr>
          <w:rtl/>
        </w:rPr>
        <w:tab/>
      </w:r>
      <w:r>
        <w:rPr>
          <w:rtl/>
        </w:rPr>
        <w:tab/>
        <w:t xml:space="preserve">–   </w:t>
      </w:r>
      <w:r>
        <w:rPr>
          <w:rFonts w:hint="cs"/>
          <w:rtl/>
        </w:rPr>
        <w:t>אינו נוכח</w:t>
      </w:r>
    </w:p>
    <w:p w:rsidR="008820DE" w:rsidRDefault="008820DE" w:rsidP="009635F5">
      <w:pPr>
        <w:rPr>
          <w:rtl/>
        </w:rPr>
      </w:pPr>
      <w:r>
        <w:rPr>
          <w:rtl/>
        </w:rPr>
        <w:t>יוסף ג'בארין</w:t>
      </w:r>
      <w:r>
        <w:rPr>
          <w:rtl/>
        </w:rPr>
        <w:tab/>
      </w:r>
      <w:r>
        <w:rPr>
          <w:rtl/>
        </w:rPr>
        <w:tab/>
        <w:t xml:space="preserve">–   </w:t>
      </w:r>
      <w:r>
        <w:rPr>
          <w:rFonts w:hint="cs"/>
          <w:rtl/>
        </w:rPr>
        <w:t>אינו נוכח</w:t>
      </w:r>
    </w:p>
    <w:p w:rsidR="008820DE" w:rsidRDefault="008820DE" w:rsidP="009635F5">
      <w:pPr>
        <w:rPr>
          <w:rtl/>
        </w:rPr>
      </w:pPr>
      <w:bookmarkStart w:id="4328" w:name="_ETM_Q18_509293"/>
      <w:bookmarkEnd w:id="4328"/>
      <w:r>
        <w:rPr>
          <w:rtl/>
        </w:rPr>
        <w:t>יהודה גליק</w:t>
      </w:r>
      <w:r>
        <w:rPr>
          <w:rtl/>
        </w:rPr>
        <w:tab/>
      </w:r>
      <w:r>
        <w:rPr>
          <w:rtl/>
        </w:rPr>
        <w:tab/>
        <w:t xml:space="preserve">–   </w:t>
      </w:r>
      <w:r>
        <w:rPr>
          <w:rFonts w:hint="cs"/>
          <w:rtl/>
        </w:rPr>
        <w:t>נגד</w:t>
      </w:r>
    </w:p>
    <w:p w:rsidR="008820DE" w:rsidRDefault="008820DE" w:rsidP="009635F5">
      <w:pPr>
        <w:rPr>
          <w:rtl/>
        </w:rPr>
      </w:pPr>
      <w:r>
        <w:rPr>
          <w:rtl/>
        </w:rPr>
        <w:t>יואב גלנט</w:t>
      </w:r>
      <w:r>
        <w:rPr>
          <w:rtl/>
        </w:rPr>
        <w:tab/>
      </w:r>
      <w:r>
        <w:rPr>
          <w:rtl/>
        </w:rPr>
        <w:tab/>
        <w:t xml:space="preserve">–   </w:t>
      </w:r>
      <w:r>
        <w:rPr>
          <w:rFonts w:hint="cs"/>
          <w:rtl/>
        </w:rPr>
        <w:t>אינו נוכח</w:t>
      </w:r>
    </w:p>
    <w:p w:rsidR="008820DE" w:rsidRDefault="008820DE" w:rsidP="009635F5">
      <w:pPr>
        <w:rPr>
          <w:rtl/>
        </w:rPr>
      </w:pPr>
      <w:r>
        <w:rPr>
          <w:rtl/>
        </w:rPr>
        <w:t>מסעוד גנאים</w:t>
      </w:r>
      <w:r>
        <w:rPr>
          <w:rtl/>
        </w:rPr>
        <w:tab/>
      </w:r>
      <w:r>
        <w:rPr>
          <w:rtl/>
        </w:rPr>
        <w:tab/>
        <w:t xml:space="preserve">–   </w:t>
      </w:r>
      <w:r>
        <w:rPr>
          <w:rFonts w:hint="cs"/>
          <w:rtl/>
        </w:rPr>
        <w:t>אינו נוכח</w:t>
      </w:r>
    </w:p>
    <w:p w:rsidR="008820DE" w:rsidRDefault="008820DE" w:rsidP="009635F5">
      <w:pPr>
        <w:rPr>
          <w:rtl/>
        </w:rPr>
      </w:pPr>
      <w:bookmarkStart w:id="4329" w:name="_ETM_Q18_517549"/>
      <w:bookmarkEnd w:id="4329"/>
      <w:r>
        <w:rPr>
          <w:rtl/>
        </w:rPr>
        <w:t>צחי הנגבי</w:t>
      </w:r>
      <w:r>
        <w:rPr>
          <w:rtl/>
        </w:rPr>
        <w:tab/>
      </w:r>
      <w:r>
        <w:rPr>
          <w:rtl/>
        </w:rPr>
        <w:tab/>
        <w:t xml:space="preserve">–   </w:t>
      </w:r>
      <w:r>
        <w:rPr>
          <w:rFonts w:hint="cs"/>
          <w:rtl/>
        </w:rPr>
        <w:t>אינו נוכח</w:t>
      </w:r>
    </w:p>
    <w:p w:rsidR="008820DE" w:rsidRDefault="008820DE" w:rsidP="009635F5">
      <w:pPr>
        <w:rPr>
          <w:rtl/>
        </w:rPr>
      </w:pPr>
      <w:r>
        <w:rPr>
          <w:rtl/>
        </w:rPr>
        <w:t>יצחק הרצוג</w:t>
      </w:r>
      <w:r>
        <w:rPr>
          <w:rtl/>
        </w:rPr>
        <w:tab/>
      </w:r>
      <w:r>
        <w:rPr>
          <w:rtl/>
        </w:rPr>
        <w:tab/>
        <w:t xml:space="preserve">–   </w:t>
      </w:r>
      <w:r>
        <w:rPr>
          <w:rFonts w:hint="cs"/>
          <w:rtl/>
        </w:rPr>
        <w:t>אינו נוכח</w:t>
      </w:r>
    </w:p>
    <w:p w:rsidR="008820DE" w:rsidRDefault="008820DE" w:rsidP="009635F5">
      <w:pPr>
        <w:rPr>
          <w:rtl/>
        </w:rPr>
      </w:pPr>
      <w:r>
        <w:rPr>
          <w:rtl/>
        </w:rPr>
        <w:t>מכלוף מיקי זוהר</w:t>
      </w:r>
      <w:r>
        <w:rPr>
          <w:rtl/>
        </w:rPr>
        <w:tab/>
      </w:r>
      <w:r>
        <w:rPr>
          <w:rtl/>
        </w:rPr>
        <w:tab/>
        <w:t xml:space="preserve">–   </w:t>
      </w:r>
      <w:r>
        <w:rPr>
          <w:rFonts w:hint="cs"/>
          <w:rtl/>
        </w:rPr>
        <w:t>אינו נוכח</w:t>
      </w:r>
    </w:p>
    <w:p w:rsidR="008820DE" w:rsidRDefault="008820DE" w:rsidP="009635F5">
      <w:pPr>
        <w:rPr>
          <w:rtl/>
        </w:rPr>
      </w:pPr>
      <w:r>
        <w:rPr>
          <w:rtl/>
        </w:rPr>
        <w:t>חנין זועבי</w:t>
      </w:r>
      <w:r>
        <w:rPr>
          <w:rtl/>
        </w:rPr>
        <w:tab/>
      </w:r>
      <w:r>
        <w:rPr>
          <w:rtl/>
        </w:rPr>
        <w:tab/>
        <w:t xml:space="preserve">–   </w:t>
      </w:r>
      <w:r>
        <w:rPr>
          <w:rFonts w:hint="cs"/>
          <w:rtl/>
        </w:rPr>
        <w:t>אינה נוכחת</w:t>
      </w:r>
    </w:p>
    <w:p w:rsidR="008820DE" w:rsidRDefault="008820DE" w:rsidP="009635F5">
      <w:pPr>
        <w:rPr>
          <w:rtl/>
        </w:rPr>
      </w:pPr>
      <w:r>
        <w:rPr>
          <w:rtl/>
        </w:rPr>
        <w:t>ג'מאל זחאלקה</w:t>
      </w:r>
      <w:r>
        <w:rPr>
          <w:rtl/>
        </w:rPr>
        <w:tab/>
      </w:r>
      <w:r>
        <w:rPr>
          <w:rtl/>
        </w:rPr>
        <w:tab/>
        <w:t xml:space="preserve">–   </w:t>
      </w:r>
      <w:r>
        <w:rPr>
          <w:rFonts w:hint="cs"/>
          <w:rtl/>
        </w:rPr>
        <w:t>אינו נוכח</w:t>
      </w:r>
    </w:p>
    <w:p w:rsidR="008820DE" w:rsidRDefault="008820DE" w:rsidP="009635F5">
      <w:pPr>
        <w:rPr>
          <w:rtl/>
        </w:rPr>
      </w:pPr>
      <w:r>
        <w:rPr>
          <w:rtl/>
        </w:rPr>
        <w:t>עבד אל חכים חאג' יחיא</w:t>
      </w:r>
      <w:r>
        <w:rPr>
          <w:rtl/>
        </w:rPr>
        <w:tab/>
        <w:t xml:space="preserve">–   </w:t>
      </w:r>
      <w:r>
        <w:rPr>
          <w:rFonts w:hint="cs"/>
          <w:rtl/>
        </w:rPr>
        <w:t>בעד</w:t>
      </w:r>
    </w:p>
    <w:p w:rsidR="008820DE" w:rsidRDefault="008820DE" w:rsidP="009635F5">
      <w:pPr>
        <w:rPr>
          <w:rtl/>
        </w:rPr>
      </w:pPr>
      <w:r>
        <w:rPr>
          <w:rtl/>
        </w:rPr>
        <w:t>ציפי חוטובלי</w:t>
      </w:r>
      <w:r>
        <w:rPr>
          <w:rtl/>
        </w:rPr>
        <w:tab/>
      </w:r>
      <w:r>
        <w:rPr>
          <w:rtl/>
        </w:rPr>
        <w:tab/>
        <w:t xml:space="preserve">–   </w:t>
      </w:r>
      <w:r>
        <w:rPr>
          <w:rFonts w:hint="cs"/>
          <w:rtl/>
        </w:rPr>
        <w:t xml:space="preserve">אינה </w:t>
      </w:r>
      <w:bookmarkStart w:id="4330" w:name="_ETM_Q18_536946"/>
      <w:bookmarkEnd w:id="4330"/>
      <w:r>
        <w:rPr>
          <w:rFonts w:hint="cs"/>
          <w:rtl/>
        </w:rPr>
        <w:t>נוכחת</w:t>
      </w:r>
    </w:p>
    <w:p w:rsidR="008820DE" w:rsidRDefault="008820DE" w:rsidP="009635F5">
      <w:pPr>
        <w:rPr>
          <w:rtl/>
        </w:rPr>
      </w:pPr>
      <w:r>
        <w:rPr>
          <w:rtl/>
        </w:rPr>
        <w:t>אורן אסף חזן</w:t>
      </w:r>
      <w:r>
        <w:rPr>
          <w:rtl/>
        </w:rPr>
        <w:tab/>
      </w:r>
      <w:r>
        <w:rPr>
          <w:rtl/>
        </w:rPr>
        <w:tab/>
        <w:t xml:space="preserve">–   </w:t>
      </w:r>
      <w:r>
        <w:rPr>
          <w:rFonts w:hint="cs"/>
          <w:rtl/>
        </w:rPr>
        <w:t>אינו נוכח</w:t>
      </w:r>
      <w:bookmarkStart w:id="4331" w:name="_ETM_Q18_533811"/>
      <w:bookmarkEnd w:id="4331"/>
    </w:p>
    <w:p w:rsidR="008820DE" w:rsidRDefault="008820DE" w:rsidP="009635F5">
      <w:pPr>
        <w:rPr>
          <w:rtl/>
        </w:rPr>
      </w:pPr>
      <w:bookmarkStart w:id="4332" w:name="_ETM_Q18_536578"/>
      <w:bookmarkEnd w:id="4332"/>
      <w:r>
        <w:rPr>
          <w:rtl/>
        </w:rPr>
        <w:t>אכרם חסון</w:t>
      </w:r>
      <w:r>
        <w:rPr>
          <w:rtl/>
        </w:rPr>
        <w:tab/>
      </w:r>
      <w:r>
        <w:rPr>
          <w:rtl/>
        </w:rPr>
        <w:tab/>
        <w:t xml:space="preserve">–   </w:t>
      </w:r>
      <w:r>
        <w:rPr>
          <w:rFonts w:hint="cs"/>
          <w:rtl/>
        </w:rPr>
        <w:t>אינו נוכח</w:t>
      </w:r>
    </w:p>
    <w:p w:rsidR="008820DE" w:rsidRDefault="008820DE" w:rsidP="009635F5">
      <w:pPr>
        <w:rPr>
          <w:rtl/>
        </w:rPr>
      </w:pPr>
      <w:r>
        <w:rPr>
          <w:rtl/>
        </w:rPr>
        <w:t>יואל חסון</w:t>
      </w:r>
      <w:r>
        <w:rPr>
          <w:rtl/>
        </w:rPr>
        <w:tab/>
      </w:r>
      <w:r>
        <w:rPr>
          <w:rtl/>
        </w:rPr>
        <w:tab/>
        <w:t xml:space="preserve">–   </w:t>
      </w:r>
      <w:r>
        <w:rPr>
          <w:rFonts w:hint="cs"/>
          <w:rtl/>
        </w:rPr>
        <w:t>בעד</w:t>
      </w:r>
    </w:p>
    <w:p w:rsidR="008820DE" w:rsidRDefault="008820DE" w:rsidP="009635F5">
      <w:pPr>
        <w:rPr>
          <w:rtl/>
        </w:rPr>
      </w:pPr>
      <w:r>
        <w:rPr>
          <w:rtl/>
        </w:rPr>
        <w:t>אחמד טיבי</w:t>
      </w:r>
      <w:r>
        <w:rPr>
          <w:rtl/>
        </w:rPr>
        <w:tab/>
      </w:r>
      <w:r>
        <w:rPr>
          <w:rtl/>
        </w:rPr>
        <w:tab/>
        <w:t xml:space="preserve">–   </w:t>
      </w:r>
      <w:r>
        <w:rPr>
          <w:rFonts w:hint="cs"/>
          <w:rtl/>
        </w:rPr>
        <w:t>אינו נוכח</w:t>
      </w:r>
    </w:p>
    <w:p w:rsidR="008820DE" w:rsidRDefault="008820DE" w:rsidP="009635F5">
      <w:pPr>
        <w:rPr>
          <w:rtl/>
        </w:rPr>
      </w:pPr>
      <w:r>
        <w:rPr>
          <w:rtl/>
        </w:rPr>
        <w:t>ואאל יונס</w:t>
      </w:r>
      <w:r>
        <w:rPr>
          <w:rtl/>
        </w:rPr>
        <w:tab/>
      </w:r>
      <w:r>
        <w:rPr>
          <w:rtl/>
        </w:rPr>
        <w:tab/>
        <w:t xml:space="preserve">–   </w:t>
      </w:r>
      <w:r>
        <w:rPr>
          <w:rFonts w:hint="cs"/>
          <w:rtl/>
        </w:rPr>
        <w:t>אינו נוכח</w:t>
      </w:r>
    </w:p>
    <w:p w:rsidR="008820DE" w:rsidRDefault="008820DE" w:rsidP="009635F5">
      <w:pPr>
        <w:rPr>
          <w:rtl/>
        </w:rPr>
      </w:pPr>
      <w:r>
        <w:rPr>
          <w:rtl/>
        </w:rPr>
        <w:t>חיים ילין</w:t>
      </w:r>
      <w:r>
        <w:rPr>
          <w:rtl/>
        </w:rPr>
        <w:tab/>
      </w:r>
      <w:r>
        <w:rPr>
          <w:rtl/>
        </w:rPr>
        <w:tab/>
      </w:r>
      <w:r>
        <w:rPr>
          <w:rtl/>
        </w:rPr>
        <w:tab/>
        <w:t xml:space="preserve">–   </w:t>
      </w:r>
      <w:r>
        <w:rPr>
          <w:rFonts w:hint="cs"/>
          <w:rtl/>
        </w:rPr>
        <w:t>אינו נוכח</w:t>
      </w:r>
    </w:p>
    <w:p w:rsidR="008820DE" w:rsidRDefault="008820DE" w:rsidP="009635F5">
      <w:pPr>
        <w:rPr>
          <w:rtl/>
        </w:rPr>
      </w:pPr>
      <w:r>
        <w:rPr>
          <w:rtl/>
        </w:rPr>
        <w:t>אלי כהן</w:t>
      </w:r>
      <w:r>
        <w:rPr>
          <w:rtl/>
        </w:rPr>
        <w:tab/>
      </w:r>
      <w:r>
        <w:rPr>
          <w:rtl/>
        </w:rPr>
        <w:tab/>
      </w:r>
      <w:r>
        <w:rPr>
          <w:rtl/>
        </w:rPr>
        <w:tab/>
        <w:t xml:space="preserve">–   </w:t>
      </w:r>
      <w:r>
        <w:rPr>
          <w:rFonts w:hint="cs"/>
          <w:rtl/>
        </w:rPr>
        <w:t>אינו נוכח</w:t>
      </w:r>
    </w:p>
    <w:p w:rsidR="008820DE" w:rsidRDefault="008820DE" w:rsidP="009635F5">
      <w:pPr>
        <w:rPr>
          <w:rtl/>
        </w:rPr>
      </w:pPr>
      <w:r>
        <w:rPr>
          <w:rtl/>
        </w:rPr>
        <w:t>מאיר כהן</w:t>
      </w:r>
      <w:r>
        <w:rPr>
          <w:rtl/>
        </w:rPr>
        <w:tab/>
      </w:r>
      <w:r>
        <w:rPr>
          <w:rtl/>
        </w:rPr>
        <w:tab/>
        <w:t xml:space="preserve">–   </w:t>
      </w:r>
      <w:r>
        <w:rPr>
          <w:rFonts w:hint="cs"/>
          <w:rtl/>
        </w:rPr>
        <w:t>אינו נוכח</w:t>
      </w:r>
    </w:p>
    <w:p w:rsidR="008820DE" w:rsidRDefault="008820DE" w:rsidP="009635F5">
      <w:pPr>
        <w:rPr>
          <w:rtl/>
        </w:rPr>
      </w:pPr>
      <w:bookmarkStart w:id="4333" w:name="_ETM_Q18_561912"/>
      <w:bookmarkStart w:id="4334" w:name="_ETM_Q18_558468"/>
      <w:bookmarkStart w:id="4335" w:name="_ETM_Q18_553811"/>
      <w:bookmarkStart w:id="4336" w:name="_ETM_Q18_549569"/>
      <w:bookmarkEnd w:id="4333"/>
      <w:bookmarkEnd w:id="4334"/>
      <w:bookmarkEnd w:id="4335"/>
      <w:bookmarkEnd w:id="4336"/>
      <w:r>
        <w:rPr>
          <w:rtl/>
        </w:rPr>
        <w:t>יאיר לפיד</w:t>
      </w:r>
      <w:r>
        <w:rPr>
          <w:rtl/>
        </w:rPr>
        <w:tab/>
      </w:r>
      <w:r>
        <w:rPr>
          <w:rtl/>
        </w:rPr>
        <w:tab/>
        <w:t xml:space="preserve">–   </w:t>
      </w:r>
      <w:r>
        <w:rPr>
          <w:rFonts w:hint="cs"/>
          <w:rtl/>
        </w:rPr>
        <w:t>אינו נוכח</w:t>
      </w:r>
    </w:p>
    <w:p w:rsidR="008820DE" w:rsidRDefault="008820DE" w:rsidP="009635F5">
      <w:pPr>
        <w:rPr>
          <w:rtl/>
        </w:rPr>
      </w:pPr>
      <w:r>
        <w:rPr>
          <w:rtl/>
        </w:rPr>
        <w:t>שולי מועלם-רפאלי</w:t>
      </w:r>
      <w:r>
        <w:rPr>
          <w:rtl/>
        </w:rPr>
        <w:tab/>
        <w:t xml:space="preserve">–   </w:t>
      </w:r>
      <w:r>
        <w:rPr>
          <w:rFonts w:hint="cs"/>
          <w:rtl/>
        </w:rPr>
        <w:t>אינה נוכחת</w:t>
      </w:r>
    </w:p>
    <w:p w:rsidR="008820DE" w:rsidRDefault="008820DE" w:rsidP="009635F5">
      <w:pPr>
        <w:rPr>
          <w:rtl/>
        </w:rPr>
      </w:pPr>
      <w:r>
        <w:rPr>
          <w:rtl/>
        </w:rPr>
        <w:t>יוליה מלינובסקי</w:t>
      </w:r>
      <w:r>
        <w:rPr>
          <w:rtl/>
        </w:rPr>
        <w:tab/>
      </w:r>
      <w:r>
        <w:rPr>
          <w:rtl/>
        </w:rPr>
        <w:tab/>
        <w:t xml:space="preserve">–   </w:t>
      </w:r>
      <w:r>
        <w:rPr>
          <w:rFonts w:hint="cs"/>
          <w:rtl/>
        </w:rPr>
        <w:t>אינה נוכחת</w:t>
      </w:r>
    </w:p>
    <w:p w:rsidR="008820DE" w:rsidRDefault="008820DE" w:rsidP="009635F5">
      <w:pPr>
        <w:rPr>
          <w:rtl/>
        </w:rPr>
      </w:pPr>
      <w:r>
        <w:rPr>
          <w:rtl/>
        </w:rPr>
        <w:t>יעקב מרגי</w:t>
      </w:r>
      <w:r>
        <w:rPr>
          <w:rtl/>
        </w:rPr>
        <w:tab/>
      </w:r>
      <w:r>
        <w:rPr>
          <w:rtl/>
        </w:rPr>
        <w:tab/>
        <w:t xml:space="preserve">–   </w:t>
      </w:r>
      <w:r>
        <w:rPr>
          <w:rFonts w:hint="cs"/>
          <w:rtl/>
        </w:rPr>
        <w:t>אינו נוכח</w:t>
      </w:r>
    </w:p>
    <w:p w:rsidR="008820DE" w:rsidRDefault="008820DE" w:rsidP="009635F5">
      <w:pPr>
        <w:rPr>
          <w:rtl/>
        </w:rPr>
      </w:pPr>
      <w:r>
        <w:rPr>
          <w:rtl/>
        </w:rPr>
        <w:t>איילת נחמיאס ורבין</w:t>
      </w:r>
      <w:r>
        <w:rPr>
          <w:rtl/>
        </w:rPr>
        <w:tab/>
        <w:t xml:space="preserve">–   </w:t>
      </w:r>
      <w:r>
        <w:rPr>
          <w:rFonts w:hint="cs"/>
          <w:rtl/>
        </w:rPr>
        <w:t>אינה נוכחת</w:t>
      </w:r>
      <w:bookmarkStart w:id="4337" w:name="_ETM_Q18_571278"/>
      <w:bookmarkEnd w:id="4337"/>
    </w:p>
    <w:p w:rsidR="008820DE" w:rsidRDefault="008820DE" w:rsidP="009635F5">
      <w:pPr>
        <w:rPr>
          <w:rtl/>
        </w:rPr>
      </w:pPr>
      <w:r>
        <w:rPr>
          <w:rtl/>
        </w:rPr>
        <w:t>בנימין נתניהו</w:t>
      </w:r>
      <w:r>
        <w:rPr>
          <w:rtl/>
        </w:rPr>
        <w:tab/>
      </w:r>
      <w:r>
        <w:rPr>
          <w:rtl/>
        </w:rPr>
        <w:tab/>
        <w:t xml:space="preserve">–   </w:t>
      </w:r>
      <w:r>
        <w:rPr>
          <w:rFonts w:hint="cs"/>
          <w:rtl/>
        </w:rPr>
        <w:t>אינו נוכח</w:t>
      </w:r>
    </w:p>
    <w:p w:rsidR="008820DE" w:rsidRDefault="008820DE" w:rsidP="009635F5">
      <w:pPr>
        <w:rPr>
          <w:rtl/>
        </w:rPr>
      </w:pPr>
      <w:r>
        <w:rPr>
          <w:rtl/>
        </w:rPr>
        <w:t>רויטל סויד</w:t>
      </w:r>
      <w:r>
        <w:rPr>
          <w:rtl/>
        </w:rPr>
        <w:tab/>
      </w:r>
      <w:r>
        <w:rPr>
          <w:rtl/>
        </w:rPr>
        <w:tab/>
        <w:t xml:space="preserve">–   </w:t>
      </w:r>
      <w:r>
        <w:rPr>
          <w:rFonts w:hint="cs"/>
          <w:rtl/>
        </w:rPr>
        <w:t>בעד</w:t>
      </w:r>
    </w:p>
    <w:p w:rsidR="008820DE" w:rsidRDefault="008820DE" w:rsidP="009635F5">
      <w:pPr>
        <w:rPr>
          <w:rtl/>
        </w:rPr>
      </w:pPr>
      <w:r>
        <w:rPr>
          <w:rtl/>
        </w:rPr>
        <w:t>סאלח סעד</w:t>
      </w:r>
      <w:r>
        <w:rPr>
          <w:rtl/>
        </w:rPr>
        <w:tab/>
      </w:r>
      <w:r>
        <w:rPr>
          <w:rtl/>
        </w:rPr>
        <w:tab/>
        <w:t xml:space="preserve">–   </w:t>
      </w:r>
      <w:r>
        <w:rPr>
          <w:rFonts w:hint="cs"/>
          <w:rtl/>
        </w:rPr>
        <w:t xml:space="preserve">אינו </w:t>
      </w:r>
      <w:bookmarkStart w:id="4338" w:name="_ETM_Q18_588379"/>
      <w:bookmarkEnd w:id="4338"/>
      <w:r>
        <w:rPr>
          <w:rFonts w:hint="cs"/>
          <w:rtl/>
        </w:rPr>
        <w:t>נוכח</w:t>
      </w:r>
    </w:p>
    <w:p w:rsidR="008820DE" w:rsidRDefault="008820DE" w:rsidP="009635F5">
      <w:pPr>
        <w:rPr>
          <w:rtl/>
        </w:rPr>
      </w:pPr>
      <w:r>
        <w:rPr>
          <w:rtl/>
        </w:rPr>
        <w:t>איימן עודה</w:t>
      </w:r>
      <w:r>
        <w:rPr>
          <w:rtl/>
        </w:rPr>
        <w:tab/>
      </w:r>
      <w:r>
        <w:rPr>
          <w:rtl/>
        </w:rPr>
        <w:tab/>
        <w:t xml:space="preserve">–   </w:t>
      </w:r>
      <w:r>
        <w:rPr>
          <w:rFonts w:hint="cs"/>
          <w:rtl/>
        </w:rPr>
        <w:t>אינו נוכח</w:t>
      </w:r>
    </w:p>
    <w:p w:rsidR="008820DE" w:rsidRDefault="008820DE" w:rsidP="009635F5">
      <w:pPr>
        <w:rPr>
          <w:rtl/>
        </w:rPr>
      </w:pPr>
      <w:r>
        <w:rPr>
          <w:rtl/>
        </w:rPr>
        <w:t>רחל עזריה</w:t>
      </w:r>
      <w:r>
        <w:rPr>
          <w:rtl/>
        </w:rPr>
        <w:tab/>
      </w:r>
      <w:r>
        <w:rPr>
          <w:rtl/>
        </w:rPr>
        <w:tab/>
        <w:t xml:space="preserve">–   </w:t>
      </w:r>
      <w:r>
        <w:rPr>
          <w:rFonts w:hint="cs"/>
          <w:rtl/>
        </w:rPr>
        <w:t>אינה נוכחת</w:t>
      </w:r>
    </w:p>
    <w:p w:rsidR="008820DE" w:rsidRDefault="008820DE" w:rsidP="009635F5">
      <w:pPr>
        <w:rPr>
          <w:rtl/>
        </w:rPr>
      </w:pPr>
      <w:bookmarkStart w:id="4339" w:name="_ETM_Q18_586950"/>
      <w:bookmarkEnd w:id="4339"/>
      <w:r>
        <w:rPr>
          <w:rtl/>
        </w:rPr>
        <w:t>חמד עמאר</w:t>
      </w:r>
      <w:r>
        <w:rPr>
          <w:rtl/>
        </w:rPr>
        <w:tab/>
      </w:r>
      <w:r>
        <w:rPr>
          <w:rtl/>
        </w:rPr>
        <w:tab/>
        <w:t xml:space="preserve">–   </w:t>
      </w:r>
      <w:r>
        <w:rPr>
          <w:rFonts w:hint="cs"/>
          <w:rtl/>
        </w:rPr>
        <w:t>אינו נוכח</w:t>
      </w:r>
    </w:p>
    <w:p w:rsidR="008820DE" w:rsidRDefault="008820DE" w:rsidP="009635F5">
      <w:pPr>
        <w:rPr>
          <w:rtl/>
        </w:rPr>
      </w:pPr>
      <w:r>
        <w:rPr>
          <w:rtl/>
        </w:rPr>
        <w:t>לאה פדידה</w:t>
      </w:r>
      <w:r>
        <w:rPr>
          <w:rtl/>
        </w:rPr>
        <w:tab/>
      </w:r>
      <w:r>
        <w:rPr>
          <w:rtl/>
        </w:rPr>
        <w:tab/>
        <w:t xml:space="preserve">–   </w:t>
      </w:r>
      <w:r>
        <w:rPr>
          <w:rFonts w:hint="cs"/>
          <w:rtl/>
        </w:rPr>
        <w:t>אינה נוכחת</w:t>
      </w:r>
      <w:bookmarkStart w:id="4340" w:name="_ETM_Q18_589870"/>
      <w:bookmarkEnd w:id="4340"/>
    </w:p>
    <w:p w:rsidR="008820DE" w:rsidRDefault="008820DE" w:rsidP="009635F5">
      <w:pPr>
        <w:rPr>
          <w:rtl/>
        </w:rPr>
      </w:pPr>
      <w:r>
        <w:rPr>
          <w:rtl/>
        </w:rPr>
        <w:t>עיסאווי פריג'</w:t>
      </w:r>
      <w:r>
        <w:rPr>
          <w:rtl/>
        </w:rPr>
        <w:tab/>
      </w:r>
      <w:r>
        <w:rPr>
          <w:rtl/>
        </w:rPr>
        <w:tab/>
        <w:t xml:space="preserve">–   </w:t>
      </w:r>
      <w:r>
        <w:rPr>
          <w:rFonts w:hint="cs"/>
          <w:rtl/>
        </w:rPr>
        <w:t>אינו נוכח</w:t>
      </w:r>
    </w:p>
    <w:p w:rsidR="008820DE" w:rsidRDefault="008820DE" w:rsidP="009635F5">
      <w:pPr>
        <w:rPr>
          <w:rtl/>
        </w:rPr>
      </w:pPr>
      <w:bookmarkStart w:id="4341" w:name="_ETM_Q18_598841"/>
      <w:bookmarkEnd w:id="4341"/>
      <w:r>
        <w:rPr>
          <w:rtl/>
        </w:rPr>
        <w:t>מירי רגב</w:t>
      </w:r>
      <w:r>
        <w:rPr>
          <w:rtl/>
        </w:rPr>
        <w:tab/>
      </w:r>
      <w:r>
        <w:rPr>
          <w:rtl/>
        </w:rPr>
        <w:tab/>
        <w:t xml:space="preserve">–   </w:t>
      </w:r>
      <w:r>
        <w:rPr>
          <w:rFonts w:hint="cs"/>
          <w:rtl/>
        </w:rPr>
        <w:t>אינה נוכחת</w:t>
      </w:r>
    </w:p>
    <w:p w:rsidR="008820DE" w:rsidRDefault="008820DE" w:rsidP="009635F5">
      <w:pPr>
        <w:rPr>
          <w:rtl/>
        </w:rPr>
      </w:pPr>
      <w:r>
        <w:rPr>
          <w:rtl/>
        </w:rPr>
        <w:t>יואל רזבוזוב</w:t>
      </w:r>
      <w:r>
        <w:rPr>
          <w:rtl/>
        </w:rPr>
        <w:tab/>
      </w:r>
      <w:r>
        <w:rPr>
          <w:rtl/>
        </w:rPr>
        <w:tab/>
        <w:t xml:space="preserve">–   </w:t>
      </w:r>
      <w:r>
        <w:rPr>
          <w:rFonts w:hint="cs"/>
          <w:rtl/>
        </w:rPr>
        <w:t>אינו נוכח</w:t>
      </w:r>
    </w:p>
    <w:p w:rsidR="008820DE" w:rsidRDefault="008820DE" w:rsidP="009635F5">
      <w:pPr>
        <w:rPr>
          <w:rtl/>
        </w:rPr>
      </w:pPr>
      <w:r>
        <w:rPr>
          <w:rtl/>
        </w:rPr>
        <w:t>עפר שלח</w:t>
      </w:r>
      <w:r>
        <w:rPr>
          <w:rtl/>
        </w:rPr>
        <w:tab/>
      </w:r>
      <w:r>
        <w:rPr>
          <w:rtl/>
        </w:rPr>
        <w:tab/>
        <w:t xml:space="preserve">–   </w:t>
      </w:r>
      <w:r>
        <w:rPr>
          <w:rFonts w:hint="cs"/>
          <w:rtl/>
        </w:rPr>
        <w:t>אינו נוכח</w:t>
      </w:r>
    </w:p>
    <w:p w:rsidR="008820DE" w:rsidRDefault="008820DE" w:rsidP="009635F5">
      <w:pPr>
        <w:rPr>
          <w:rtl/>
        </w:rPr>
      </w:pPr>
      <w:r>
        <w:rPr>
          <w:rtl/>
        </w:rPr>
        <w:t>סתיו שפיר</w:t>
      </w:r>
      <w:r>
        <w:rPr>
          <w:rtl/>
        </w:rPr>
        <w:tab/>
      </w:r>
      <w:r>
        <w:rPr>
          <w:rtl/>
        </w:rPr>
        <w:tab/>
        <w:t xml:space="preserve">–   </w:t>
      </w:r>
      <w:r>
        <w:rPr>
          <w:rFonts w:hint="cs"/>
          <w:rtl/>
        </w:rPr>
        <w:t>בעד</w:t>
      </w:r>
    </w:p>
    <w:p w:rsidR="008820DE" w:rsidRDefault="008820DE" w:rsidP="009635F5">
      <w:pPr>
        <w:rPr>
          <w:rtl/>
        </w:rPr>
      </w:pPr>
      <w:r>
        <w:rPr>
          <w:rtl/>
        </w:rPr>
        <w:t>איילת שקד</w:t>
      </w:r>
      <w:r>
        <w:rPr>
          <w:rtl/>
        </w:rPr>
        <w:tab/>
      </w:r>
      <w:r>
        <w:rPr>
          <w:rtl/>
        </w:rPr>
        <w:tab/>
        <w:t xml:space="preserve">–   </w:t>
      </w:r>
      <w:r>
        <w:rPr>
          <w:rFonts w:hint="cs"/>
          <w:rtl/>
        </w:rPr>
        <w:t>אינה נוכחת</w:t>
      </w:r>
    </w:p>
    <w:p w:rsidR="008820DE" w:rsidRDefault="008820DE" w:rsidP="009635F5">
      <w:pPr>
        <w:rPr>
          <w:rtl/>
        </w:rPr>
      </w:pPr>
      <w:bookmarkStart w:id="4342" w:name="_ETM_Q18_613489"/>
      <w:bookmarkEnd w:id="4342"/>
      <w:r>
        <w:rPr>
          <w:rtl/>
        </w:rPr>
        <w:t>פנינה תמנו</w:t>
      </w:r>
      <w:r>
        <w:rPr>
          <w:rtl/>
        </w:rPr>
        <w:tab/>
      </w:r>
      <w:r>
        <w:rPr>
          <w:rtl/>
        </w:rPr>
        <w:tab/>
        <w:t xml:space="preserve">–   </w:t>
      </w:r>
      <w:r>
        <w:rPr>
          <w:rFonts w:hint="cs"/>
          <w:rtl/>
        </w:rPr>
        <w:t>אינה נוכחת</w:t>
      </w:r>
    </w:p>
    <w:p w:rsidR="008820DE" w:rsidRDefault="008820DE" w:rsidP="009635F5">
      <w:pPr>
        <w:rPr>
          <w:rtl/>
        </w:rPr>
      </w:pPr>
      <w:bookmarkStart w:id="4343" w:name="_ETM_Q18_621020"/>
      <w:bookmarkStart w:id="4344" w:name="_ETM_Q18_621145"/>
      <w:bookmarkEnd w:id="4343"/>
      <w:bookmarkEnd w:id="4344"/>
    </w:p>
    <w:bookmarkStart w:id="4345" w:name="_ETM_Q18_615982" w:displacedByCustomXml="next"/>
    <w:bookmarkEnd w:id="4345" w:displacedByCustomXml="next"/>
    <w:bookmarkStart w:id="4346" w:name="_ETM_Q18_614609" w:displacedByCustomXml="next"/>
    <w:bookmarkEnd w:id="4346" w:displacedByCustomXml="next"/>
    <w:bookmarkStart w:id="4347" w:name="_ETM_Q18_614535" w:displacedByCustomXml="next"/>
    <w:bookmarkEnd w:id="4347" w:displacedByCustomXml="next"/>
    <w:sdt>
      <w:sdtPr>
        <w:rPr>
          <w:rtl/>
        </w:rPr>
        <w:alias w:val="יור"/>
        <w:tag w:val="&lt;ID&gt;5413&lt;/ID&gt;&lt;Name&gt;טלי פלוסקוב - יו&quot;ר&lt;/Name&gt;&lt;Data&gt;טלי פלוסקוב:&lt;/Data&gt;&lt;Shortcut&gt;&lt;/Shortcut&gt;"/>
        <w:id w:val="-2135707796"/>
        <w:placeholder>
          <w:docPart w:val="E7033B4BB0D24ED383002BD1FE7B896C"/>
        </w:placeholder>
        <w15:color w:val="993366"/>
      </w:sdtPr>
      <w:sdtEndPr/>
      <w:sdtContent>
        <w:p w:rsidR="008820DE" w:rsidRDefault="008820DE" w:rsidP="00343828">
          <w:pPr>
            <w:pStyle w:val="af6"/>
            <w:keepNext/>
            <w:rPr>
              <w:rtl/>
            </w:rPr>
          </w:pPr>
          <w:r w:rsidRPr="00F36FB8">
            <w:rPr>
              <w:color w:val="000000"/>
              <w:rtl/>
            </w:rPr>
            <w:t xml:space="preserve">היו"ר </w:t>
          </w:r>
          <w:r w:rsidRPr="00F36FB8">
            <w:rPr>
              <w:rStyle w:val="afe"/>
              <w:color w:val="000000"/>
              <w:rtl/>
            </w:rPr>
            <w:t>טלי פלוסקוב:</w:t>
          </w:r>
        </w:p>
      </w:sdtContent>
    </w:sdt>
    <w:p w:rsidR="008820DE" w:rsidRDefault="008820DE" w:rsidP="004F2FC9">
      <w:pPr>
        <w:rPr>
          <w:rtl/>
        </w:rPr>
      </w:pPr>
    </w:p>
    <w:p w:rsidR="008820DE" w:rsidRDefault="008820DE" w:rsidP="00343828">
      <w:pPr>
        <w:rPr>
          <w:rtl/>
        </w:rPr>
      </w:pPr>
      <w:bookmarkStart w:id="4348" w:name="_ETM_Q18_619529"/>
      <w:bookmarkEnd w:id="4348"/>
      <w:r>
        <w:rPr>
          <w:rFonts w:hint="cs"/>
          <w:rtl/>
        </w:rPr>
        <w:t xml:space="preserve">האם </w:t>
      </w:r>
      <w:bookmarkStart w:id="4349" w:name="_ETM_Q18_620703"/>
      <w:bookmarkEnd w:id="4349"/>
      <w:r>
        <w:rPr>
          <w:rFonts w:hint="cs"/>
          <w:rtl/>
        </w:rPr>
        <w:t>יש חברי כנסת באולם שמעוניינים להצביע</w:t>
      </w:r>
      <w:bookmarkStart w:id="4350" w:name="_ETM_Q18_619126"/>
      <w:bookmarkEnd w:id="4350"/>
      <w:r>
        <w:rPr>
          <w:rFonts w:hint="cs"/>
          <w:rtl/>
        </w:rPr>
        <w:t>?</w:t>
      </w:r>
    </w:p>
    <w:p w:rsidR="008820DE" w:rsidRDefault="008820DE" w:rsidP="00343828">
      <w:pPr>
        <w:rPr>
          <w:rtl/>
        </w:rPr>
      </w:pPr>
      <w:bookmarkStart w:id="4351" w:name="_ETM_Q18_619791"/>
      <w:bookmarkStart w:id="4352" w:name="_ETM_Q18_619866"/>
      <w:bookmarkEnd w:id="4351"/>
      <w:bookmarkEnd w:id="4352"/>
    </w:p>
    <w:sdt>
      <w:sdtPr>
        <w:rPr>
          <w:rStyle w:val="afe"/>
          <w:b w:val="0"/>
          <w:bCs w:val="0"/>
          <w:color w:val="000000"/>
          <w:rtl/>
        </w:rPr>
        <w:alias w:val="קריאה"/>
        <w:tag w:val="&lt;ID&gt;4926&lt;/ID&gt;&lt;Name&gt;ירדנה מלר-הורוביץ - מזכירת הכנסת&lt;/Name&gt;&lt;Data&gt;מזכירת הכנסת ירדנה מלר-הורוביץ&lt;/Data&gt;&lt;Shortcut&gt;ירמל&lt;/Shortcut&gt;"/>
        <w:id w:val="-1380085526"/>
        <w:placeholder>
          <w:docPart w:val="E7033B4BB0D24ED383002BD1FE7B896C"/>
        </w:placeholder>
        <w15:color w:val="993366"/>
      </w:sdtPr>
      <w:sdtEndPr>
        <w:rPr>
          <w:rStyle w:val="afe"/>
        </w:rPr>
      </w:sdtEndPr>
      <w:sdtContent>
        <w:p w:rsidR="008820DE" w:rsidRDefault="008820DE" w:rsidP="00343828">
          <w:pPr>
            <w:pStyle w:val="af5"/>
            <w:keepNext/>
            <w:rPr>
              <w:rStyle w:val="afe"/>
              <w:b w:val="0"/>
              <w:bCs w:val="0"/>
              <w:color w:val="000000"/>
              <w:rtl/>
            </w:rPr>
          </w:pPr>
          <w:r w:rsidRPr="00505248">
            <w:rPr>
              <w:rStyle w:val="afe"/>
              <w:color w:val="000000"/>
              <w:rtl/>
            </w:rPr>
            <w:t>מזכירת הכנסת ירדנה מלר-הורוביץ</w:t>
          </w:r>
          <w:r w:rsidRPr="00505248">
            <w:rPr>
              <w:rStyle w:val="afe"/>
              <w:b w:val="0"/>
              <w:bCs w:val="0"/>
              <w:color w:val="000000"/>
              <w:rtl/>
            </w:rPr>
            <w:t>:</w:t>
          </w:r>
        </w:p>
      </w:sdtContent>
    </w:sdt>
    <w:p w:rsidR="008820DE" w:rsidRDefault="008820DE" w:rsidP="003A6F65">
      <w:pPr>
        <w:ind w:firstLine="0"/>
        <w:rPr>
          <w:rtl/>
        </w:rPr>
      </w:pPr>
      <w:r>
        <w:rPr>
          <w:rFonts w:hint="cs"/>
          <w:rtl/>
        </w:rPr>
        <w:t>(קוראת בשמות חברי הכנסת)</w:t>
      </w:r>
    </w:p>
    <w:p w:rsidR="008820DE" w:rsidRPr="00972CE0" w:rsidRDefault="008820DE" w:rsidP="00343828">
      <w:pPr>
        <w:rPr>
          <w:rtl/>
        </w:rPr>
      </w:pPr>
    </w:p>
    <w:p w:rsidR="008820DE" w:rsidRDefault="008820DE" w:rsidP="00343828">
      <w:pPr>
        <w:rPr>
          <w:rtl/>
        </w:rPr>
      </w:pPr>
      <w:r>
        <w:rPr>
          <w:rFonts w:hint="cs"/>
          <w:rtl/>
        </w:rPr>
        <w:t>ג'מעה אזברגה</w:t>
      </w:r>
      <w:bookmarkStart w:id="4353" w:name="_ETM_Q18_622920"/>
      <w:bookmarkEnd w:id="4353"/>
      <w:r>
        <w:rPr>
          <w:rtl/>
        </w:rPr>
        <w:tab/>
      </w:r>
      <w:r>
        <w:rPr>
          <w:rtl/>
        </w:rPr>
        <w:tab/>
        <w:t xml:space="preserve">–   </w:t>
      </w:r>
      <w:r>
        <w:rPr>
          <w:rFonts w:hint="cs"/>
          <w:rtl/>
        </w:rPr>
        <w:t>בעד</w:t>
      </w:r>
    </w:p>
    <w:p w:rsidR="008820DE" w:rsidRDefault="008820DE" w:rsidP="00343828">
      <w:pPr>
        <w:rPr>
          <w:rtl/>
        </w:rPr>
      </w:pPr>
      <w:r>
        <w:rPr>
          <w:rFonts w:hint="cs"/>
          <w:rtl/>
        </w:rPr>
        <w:t>לאה פדידה</w:t>
      </w:r>
      <w:r>
        <w:rPr>
          <w:rtl/>
        </w:rPr>
        <w:tab/>
      </w:r>
      <w:r>
        <w:rPr>
          <w:rtl/>
        </w:rPr>
        <w:tab/>
        <w:t xml:space="preserve">–   </w:t>
      </w:r>
      <w:bookmarkStart w:id="4354" w:name="_ETM_Q18_633326"/>
      <w:bookmarkEnd w:id="4354"/>
      <w:r>
        <w:rPr>
          <w:rFonts w:hint="cs"/>
          <w:rtl/>
        </w:rPr>
        <w:t>בעד</w:t>
      </w:r>
    </w:p>
    <w:p w:rsidR="008820DE" w:rsidRDefault="008820DE" w:rsidP="00343828">
      <w:pPr>
        <w:rPr>
          <w:rtl/>
        </w:rPr>
      </w:pPr>
    </w:p>
    <w:bookmarkStart w:id="4355" w:name="_ETM_Q18_635260" w:displacedByCustomXml="next"/>
    <w:bookmarkEnd w:id="4355" w:displacedByCustomXml="next"/>
    <w:bookmarkStart w:id="4356" w:name="_ETM_Q18_635203" w:displacedByCustomXml="next"/>
    <w:bookmarkEnd w:id="4356" w:displacedByCustomXml="next"/>
    <w:sdt>
      <w:sdtPr>
        <w:rPr>
          <w:rtl/>
        </w:rPr>
        <w:alias w:val="יור"/>
        <w:tag w:val="&lt;ID&gt;5413&lt;/ID&gt;&lt;Name&gt;טלי פלוסקוב - יו&quot;ר&lt;/Name&gt;&lt;Data&gt;טלי פלוסקוב:&lt;/Data&gt;&lt;Shortcut&gt;&lt;/Shortcut&gt;"/>
        <w:id w:val="1478340890"/>
        <w:placeholder>
          <w:docPart w:val="E7033B4BB0D24ED383002BD1FE7B896C"/>
        </w:placeholder>
        <w15:color w:val="993366"/>
      </w:sdtPr>
      <w:sdtEndPr/>
      <w:sdtContent>
        <w:p w:rsidR="008820DE" w:rsidRDefault="008820DE" w:rsidP="00343828">
          <w:pPr>
            <w:pStyle w:val="af6"/>
            <w:keepNext/>
            <w:rPr>
              <w:rtl/>
            </w:rPr>
          </w:pPr>
          <w:r w:rsidRPr="00F36FB8">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4357" w:name="_ETM_Q18_636312"/>
      <w:bookmarkEnd w:id="4357"/>
      <w:r>
        <w:rPr>
          <w:rFonts w:hint="cs"/>
          <w:rtl/>
        </w:rPr>
        <w:t>עו</w:t>
      </w:r>
      <w:bookmarkStart w:id="4358" w:name="_ETM_Q18_635570"/>
      <w:bookmarkEnd w:id="4358"/>
      <w:r>
        <w:rPr>
          <w:rFonts w:hint="cs"/>
          <w:rtl/>
        </w:rPr>
        <w:t xml:space="preserve">ד מישהו? </w:t>
      </w:r>
      <w:bookmarkStart w:id="4359" w:name="_ETM_Q18_637148"/>
      <w:bookmarkEnd w:id="4359"/>
      <w:r>
        <w:rPr>
          <w:rFonts w:hint="cs"/>
          <w:rtl/>
        </w:rPr>
        <w:t>תמה ההצבעה. גברתי, אני מבקשת לסכם.</w:t>
      </w:r>
    </w:p>
    <w:p w:rsidR="008820DE" w:rsidRDefault="008820DE" w:rsidP="00343828">
      <w:pPr>
        <w:rPr>
          <w:rtl/>
        </w:rPr>
      </w:pPr>
    </w:p>
    <w:sdt>
      <w:sdtPr>
        <w:rPr>
          <w:rtl/>
        </w:rPr>
        <w:alias w:val="קריאה"/>
        <w:tag w:val="&lt;ID&gt;5689&lt;/ID&gt;&lt;Name&gt;לאה פדידה - המחנה הציוני&lt;/Name&gt;&lt;Data&gt;לאה פדידה (המחנה הציוני)&lt;/Data&gt;&lt;Shortcut&gt;לאפד&lt;/Shortcut&gt;"/>
        <w:id w:val="-1744863700"/>
        <w:placeholder>
          <w:docPart w:val="E7033B4BB0D24ED383002BD1FE7B896C"/>
        </w:placeholder>
        <w15:color w:val="993366"/>
      </w:sdtPr>
      <w:sdtEndPr/>
      <w:sdtContent>
        <w:p w:rsidR="008820DE" w:rsidRDefault="008820DE" w:rsidP="00343828">
          <w:pPr>
            <w:pStyle w:val="af5"/>
            <w:keepNext/>
            <w:rPr>
              <w:rtl/>
            </w:rPr>
          </w:pPr>
          <w:r w:rsidRPr="00F36FB8">
            <w:rPr>
              <w:rStyle w:val="afe"/>
              <w:color w:val="000000"/>
              <w:rtl/>
            </w:rPr>
            <w:t>לאה פדידה (המחנה הציוני)</w:t>
          </w:r>
          <w:r w:rsidRPr="00F36FB8">
            <w:rPr>
              <w:color w:val="000000"/>
              <w:rtl/>
            </w:rPr>
            <w:t>:</w:t>
          </w:r>
        </w:p>
      </w:sdtContent>
    </w:sdt>
    <w:p w:rsidR="008820DE" w:rsidRDefault="008820DE" w:rsidP="004F2FC9">
      <w:pPr>
        <w:rPr>
          <w:rtl/>
        </w:rPr>
      </w:pPr>
    </w:p>
    <w:p w:rsidR="008820DE" w:rsidRDefault="008820DE" w:rsidP="00343828">
      <w:pPr>
        <w:rPr>
          <w:rtl/>
        </w:rPr>
      </w:pPr>
      <w:r>
        <w:rPr>
          <w:rFonts w:hint="cs"/>
          <w:rtl/>
        </w:rPr>
        <w:t>א</w:t>
      </w:r>
      <w:bookmarkStart w:id="4360" w:name="_ETM_Q18_646132"/>
      <w:bookmarkEnd w:id="4360"/>
      <w:r>
        <w:rPr>
          <w:rFonts w:hint="cs"/>
          <w:rtl/>
        </w:rPr>
        <w:t xml:space="preserve">ת חושבת שאני </w:t>
      </w:r>
      <w:bookmarkStart w:id="4361" w:name="_ETM_Q18_645093"/>
      <w:bookmarkEnd w:id="4361"/>
      <w:r>
        <w:rPr>
          <w:rFonts w:hint="cs"/>
          <w:rtl/>
        </w:rPr>
        <w:t xml:space="preserve">לא </w:t>
      </w:r>
      <w:bookmarkStart w:id="4362" w:name="_ETM_Q18_647761"/>
      <w:bookmarkEnd w:id="4362"/>
      <w:r>
        <w:rPr>
          <w:rFonts w:hint="cs"/>
          <w:rtl/>
        </w:rPr>
        <w:t xml:space="preserve">אגיד לך דבר </w:t>
      </w:r>
      <w:bookmarkStart w:id="4363" w:name="_ETM_Q18_646258"/>
      <w:bookmarkEnd w:id="4363"/>
      <w:r>
        <w:rPr>
          <w:rFonts w:hint="cs"/>
          <w:rtl/>
        </w:rPr>
        <w:t>כזה?</w:t>
      </w:r>
    </w:p>
    <w:p w:rsidR="008820DE" w:rsidRDefault="008820DE" w:rsidP="00343828">
      <w:pPr>
        <w:rPr>
          <w:rtl/>
        </w:rPr>
      </w:pPr>
      <w:bookmarkStart w:id="4364" w:name="_ETM_Q18_647751"/>
      <w:bookmarkStart w:id="4365" w:name="_ETM_Q18_647836"/>
      <w:bookmarkEnd w:id="4364"/>
      <w:bookmarkEnd w:id="4365"/>
    </w:p>
    <w:bookmarkStart w:id="4366" w:name="_ETM_Q18_648149" w:displacedByCustomXml="next"/>
    <w:bookmarkEnd w:id="4366" w:displacedByCustomXml="next"/>
    <w:bookmarkStart w:id="4367" w:name="_ETM_Q18_648080" w:displacedByCustomXml="next"/>
    <w:bookmarkEnd w:id="4367" w:displacedByCustomXml="next"/>
    <w:sdt>
      <w:sdtPr>
        <w:rPr>
          <w:rtl/>
        </w:rPr>
        <w:alias w:val="יור"/>
        <w:tag w:val="&lt;ID&gt;5413&lt;/ID&gt;&lt;Name&gt;טלי פלוסקוב - יו&quot;ר&lt;/Name&gt;&lt;Data&gt;טלי פלוסקוב:&lt;/Data&gt;&lt;Shortcut&gt;&lt;/Shortcut&gt;"/>
        <w:id w:val="1936942649"/>
        <w:placeholder>
          <w:docPart w:val="E7033B4BB0D24ED383002BD1FE7B896C"/>
        </w:placeholder>
        <w15:color w:val="993366"/>
      </w:sdtPr>
      <w:sdtEndPr/>
      <w:sdtContent>
        <w:p w:rsidR="008820DE" w:rsidRDefault="008820DE" w:rsidP="00343828">
          <w:pPr>
            <w:pStyle w:val="af6"/>
            <w:keepNext/>
            <w:rPr>
              <w:rtl/>
            </w:rPr>
          </w:pPr>
          <w:r w:rsidRPr="00F36FB8">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4368" w:name="_ETM_Q18_650481"/>
      <w:bookmarkEnd w:id="4368"/>
      <w:r>
        <w:rPr>
          <w:rFonts w:hint="cs"/>
          <w:rtl/>
        </w:rPr>
        <w:t>לא. שאלו את אזברגה. ג'מעה אזברגה הצביע</w:t>
      </w:r>
      <w:bookmarkStart w:id="4369" w:name="_ETM_Q18_649368"/>
      <w:bookmarkEnd w:id="4369"/>
      <w:r>
        <w:rPr>
          <w:rFonts w:hint="cs"/>
          <w:rtl/>
        </w:rPr>
        <w:t>.</w:t>
      </w:r>
      <w:bookmarkStart w:id="4370" w:name="_ETM_Q18_644989"/>
      <w:bookmarkEnd w:id="4370"/>
    </w:p>
    <w:p w:rsidR="008820DE" w:rsidRDefault="008820DE" w:rsidP="00343828">
      <w:pPr>
        <w:rPr>
          <w:rtl/>
        </w:rPr>
      </w:pPr>
      <w:bookmarkStart w:id="4371" w:name="_ETM_Q18_645307"/>
      <w:bookmarkStart w:id="4372" w:name="_ETM_Q18_645406"/>
      <w:bookmarkEnd w:id="4371"/>
      <w:bookmarkEnd w:id="4372"/>
    </w:p>
    <w:bookmarkStart w:id="4373" w:name="_ETM_Q18_652714" w:displacedByCustomXml="next"/>
    <w:bookmarkEnd w:id="4373" w:displacedByCustomXml="next"/>
    <w:bookmarkStart w:id="4374" w:name="_ETM_Q18_652668" w:displacedByCustomXml="next"/>
    <w:bookmarkEnd w:id="4374" w:displacedByCustomXml="next"/>
    <w:bookmarkStart w:id="4375" w:name="_ETM_Q18_649310" w:displacedByCustomXml="next"/>
    <w:bookmarkEnd w:id="4375" w:displacedByCustomXml="next"/>
    <w:bookmarkStart w:id="4376" w:name="_ETM_Q18_653230" w:displacedByCustomXml="next"/>
    <w:bookmarkEnd w:id="4376" w:displacedByCustomXml="next"/>
    <w:bookmarkStart w:id="4377" w:name="_ETM_Q18_652531" w:displacedByCustomXml="next"/>
    <w:bookmarkEnd w:id="4377" w:displacedByCustomXml="next"/>
    <w:bookmarkStart w:id="4378" w:name="_ETM_Q18_645713" w:displacedByCustomXml="next"/>
    <w:bookmarkEnd w:id="4378" w:displacedByCustomXml="next"/>
    <w:bookmarkStart w:id="4379" w:name="_ETM_Q18_645648" w:displacedByCustomXml="next"/>
    <w:bookmarkEnd w:id="4379" w:displacedByCustomXml="next"/>
    <w:sdt>
      <w:sdtPr>
        <w:rPr>
          <w:rtl/>
        </w:rPr>
        <w:alias w:val="קריאה"/>
        <w:tag w:val="&lt;ID&gt;0&lt;/ID&gt;&lt;Name&gt;קריאה&lt;/Name&gt;&lt;Data&gt;קריאה&lt;/Data&gt;&lt;Shortcut&gt;&lt;/Shortcut&gt;"/>
        <w:id w:val="-1616670163"/>
        <w:placeholder>
          <w:docPart w:val="E7033B4BB0D24ED383002BD1FE7B896C"/>
        </w:placeholder>
        <w15:color w:val="993366"/>
      </w:sdtPr>
      <w:sdtEndPr/>
      <w:sdtContent>
        <w:p w:rsidR="008820DE" w:rsidRDefault="008820DE" w:rsidP="00343828">
          <w:pPr>
            <w:pStyle w:val="af5"/>
            <w:keepNext/>
            <w:rPr>
              <w:rtl/>
            </w:rPr>
          </w:pPr>
          <w:r w:rsidRPr="005C7A5B">
            <w:rPr>
              <w:rStyle w:val="afe"/>
              <w:color w:val="000000"/>
              <w:rtl/>
            </w:rPr>
            <w:t>קריאה</w:t>
          </w:r>
          <w:r w:rsidRPr="005C7A5B">
            <w:rPr>
              <w:color w:val="000000"/>
              <w:rtl/>
            </w:rPr>
            <w:t>:</w:t>
          </w:r>
        </w:p>
      </w:sdtContent>
    </w:sdt>
    <w:p w:rsidR="008820DE" w:rsidRDefault="008820DE" w:rsidP="004F2FC9">
      <w:pPr>
        <w:rPr>
          <w:rtl/>
        </w:rPr>
      </w:pPr>
    </w:p>
    <w:p w:rsidR="008820DE" w:rsidRDefault="008820DE" w:rsidP="00343828">
      <w:pPr>
        <w:rPr>
          <w:rtl/>
        </w:rPr>
      </w:pPr>
      <w:bookmarkStart w:id="4380" w:name="_ETM_Q18_654421"/>
      <w:bookmarkStart w:id="4381" w:name="_ETM_Q18_654690"/>
      <w:bookmarkStart w:id="4382" w:name="_ETM_Q18_654747"/>
      <w:bookmarkStart w:id="4383" w:name="_ETM_Q18_654990"/>
      <w:bookmarkStart w:id="4384" w:name="_ETM_Q18_655035"/>
      <w:bookmarkEnd w:id="4380"/>
      <w:bookmarkEnd w:id="4381"/>
      <w:bookmarkEnd w:id="4382"/>
      <w:bookmarkEnd w:id="4383"/>
      <w:bookmarkEnd w:id="4384"/>
      <w:r>
        <w:rPr>
          <w:rFonts w:hint="cs"/>
          <w:rtl/>
        </w:rPr>
        <w:t>הצביע?</w:t>
      </w:r>
    </w:p>
    <w:p w:rsidR="008820DE" w:rsidRDefault="008820DE" w:rsidP="00343828">
      <w:pPr>
        <w:rPr>
          <w:rtl/>
        </w:rPr>
      </w:pPr>
      <w:bookmarkStart w:id="4385" w:name="_ETM_Q18_656422"/>
      <w:bookmarkStart w:id="4386" w:name="_ETM_Q18_656484"/>
      <w:bookmarkEnd w:id="4385"/>
      <w:bookmarkEnd w:id="4386"/>
    </w:p>
    <w:bookmarkStart w:id="4387" w:name="_ETM_Q18_656800" w:displacedByCustomXml="next"/>
    <w:bookmarkEnd w:id="4387" w:displacedByCustomXml="next"/>
    <w:bookmarkStart w:id="4388" w:name="_ETM_Q18_656725" w:displacedByCustomXml="next"/>
    <w:bookmarkEnd w:id="4388" w:displacedByCustomXml="next"/>
    <w:sdt>
      <w:sdtPr>
        <w:rPr>
          <w:rtl/>
        </w:rPr>
        <w:alias w:val="יור"/>
        <w:tag w:val="&lt;ID&gt;5413&lt;/ID&gt;&lt;Name&gt;טלי פלוסקוב - יו&quot;ר&lt;/Name&gt;&lt;Data&gt;טלי פלוסקוב:&lt;/Data&gt;&lt;Shortcut&gt;&lt;/Shortcut&gt;"/>
        <w:id w:val="229506599"/>
        <w:placeholder>
          <w:docPart w:val="E7033B4BB0D24ED383002BD1FE7B896C"/>
        </w:placeholder>
        <w15:color w:val="993366"/>
      </w:sdtPr>
      <w:sdtEndPr/>
      <w:sdtContent>
        <w:p w:rsidR="008820DE" w:rsidRDefault="008820DE" w:rsidP="00343828">
          <w:pPr>
            <w:pStyle w:val="af6"/>
            <w:keepNext/>
            <w:rPr>
              <w:rtl/>
            </w:rPr>
          </w:pPr>
          <w:r w:rsidRPr="005C7A5B">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4389" w:name="_ETM_Q18_657793"/>
      <w:bookmarkEnd w:id="4389"/>
      <w:r>
        <w:rPr>
          <w:rFonts w:hint="cs"/>
          <w:rtl/>
        </w:rPr>
        <w:t xml:space="preserve">כן, </w:t>
      </w:r>
      <w:bookmarkStart w:id="4390" w:name="_ETM_Q18_658775"/>
      <w:bookmarkEnd w:id="4390"/>
      <w:r>
        <w:rPr>
          <w:rFonts w:hint="cs"/>
          <w:rtl/>
        </w:rPr>
        <w:t>כן. הוא הצביע, הוא הצביע.</w:t>
      </w:r>
    </w:p>
    <w:p w:rsidR="008820DE" w:rsidRDefault="008820DE" w:rsidP="00343828">
      <w:pPr>
        <w:rPr>
          <w:rtl/>
        </w:rPr>
      </w:pPr>
    </w:p>
    <w:bookmarkStart w:id="4391" w:name="_ETM_Q18_663527" w:displacedByCustomXml="next"/>
    <w:bookmarkEnd w:id="4391" w:displacedByCustomXml="next"/>
    <w:bookmarkStart w:id="4392" w:name="_ETM_Q18_663634" w:displacedByCustomXml="next"/>
    <w:bookmarkEnd w:id="4392" w:displacedByCustomXml="next"/>
    <w:bookmarkStart w:id="4393" w:name="TOR_Q19" w:displacedByCustomXml="next"/>
    <w:bookmarkEnd w:id="4393" w:displacedByCustomXml="next"/>
    <w:sdt>
      <w:sdtPr>
        <w:rPr>
          <w:rFonts w:hint="cs"/>
          <w:rtl/>
        </w:rPr>
        <w:alias w:val="יור"/>
        <w:tag w:val="&lt;ID&gt;5413&lt;/ID&gt;&lt;Name&gt;טלי פלוסקוב - יו&quot;ר&lt;/Name&gt;&lt;Data&gt;טלי פלוסקוב:&lt;/Data&gt;&lt;Shortcut&gt;&lt;/Shortcut&gt;"/>
        <w:id w:val="-1531483526"/>
        <w:placeholder>
          <w:docPart w:val="E4D5E08F470346859D7ADBDF0DF85BC6"/>
        </w:placeholder>
        <w15:color w:val="993366"/>
      </w:sdtPr>
      <w:sdtEndPr/>
      <w:sdtContent>
        <w:p w:rsidR="008820DE" w:rsidRDefault="008820DE" w:rsidP="00343828">
          <w:pPr>
            <w:pStyle w:val="af6"/>
            <w:keepNext/>
            <w:rPr>
              <w:rtl/>
            </w:rPr>
          </w:pPr>
          <w:r w:rsidRPr="001606E6">
            <w:rPr>
              <w:color w:val="000000"/>
              <w:rtl/>
            </w:rPr>
            <w:t xml:space="preserve">היו"ר </w:t>
          </w:r>
          <w:r w:rsidRPr="001606E6">
            <w:rPr>
              <w:rStyle w:val="afe"/>
              <w:color w:val="000000"/>
              <w:rtl/>
            </w:rPr>
            <w:t>טלי פלוסקוב:</w:t>
          </w:r>
        </w:p>
      </w:sdtContent>
    </w:sdt>
    <w:p w:rsidR="008820DE" w:rsidRDefault="008820DE" w:rsidP="004F2FC9">
      <w:pPr>
        <w:rPr>
          <w:rtl/>
        </w:rPr>
      </w:pPr>
    </w:p>
    <w:p w:rsidR="008820DE" w:rsidRDefault="008820DE" w:rsidP="00343828">
      <w:pPr>
        <w:rPr>
          <w:rtl/>
        </w:rPr>
      </w:pPr>
      <w:bookmarkStart w:id="4394" w:name="_ETM_Q19_144180"/>
      <w:bookmarkEnd w:id="4394"/>
      <w:r>
        <w:rPr>
          <w:rFonts w:hint="cs"/>
          <w:rtl/>
        </w:rPr>
        <w:t xml:space="preserve">להלן תוצאות ההצבעה: בעד </w:t>
      </w:r>
      <w:r>
        <w:rPr>
          <w:rtl/>
        </w:rPr>
        <w:t>–</w:t>
      </w:r>
      <w:r>
        <w:rPr>
          <w:rFonts w:hint="cs"/>
          <w:rtl/>
        </w:rPr>
        <w:t xml:space="preserve"> 35 חברי כנסת, מתנגדים </w:t>
      </w:r>
      <w:r>
        <w:rPr>
          <w:rtl/>
        </w:rPr>
        <w:t>–</w:t>
      </w:r>
      <w:r>
        <w:rPr>
          <w:rFonts w:hint="cs"/>
          <w:rtl/>
        </w:rPr>
        <w:t xml:space="preserve"> 45. אני </w:t>
      </w:r>
      <w:bookmarkStart w:id="4395" w:name="_ETM_Q19_150617"/>
      <w:bookmarkEnd w:id="4395"/>
      <w:r>
        <w:rPr>
          <w:rFonts w:hint="cs"/>
          <w:rtl/>
        </w:rPr>
        <w:t xml:space="preserve">קובעת כי הצעת חוק השידור הציבורי הישראלי (תיקון </w:t>
      </w:r>
      <w:r>
        <w:rPr>
          <w:rtl/>
        </w:rPr>
        <w:t>–</w:t>
      </w:r>
      <w:r>
        <w:rPr>
          <w:rFonts w:hint="cs"/>
          <w:rtl/>
        </w:rPr>
        <w:t xml:space="preserve"> ביטול </w:t>
      </w:r>
      <w:bookmarkStart w:id="4396" w:name="_ETM_Q19_161086"/>
      <w:bookmarkEnd w:id="4396"/>
      <w:r>
        <w:rPr>
          <w:rFonts w:hint="cs"/>
          <w:rtl/>
        </w:rPr>
        <w:t>הפסקת פעילות הטלוויזיה הלימודית), התשע"ח</w:t>
      </w:r>
      <w:r>
        <w:rPr>
          <w:rFonts w:hint="eastAsia"/>
          <w:rtl/>
        </w:rPr>
        <w:t>–</w:t>
      </w:r>
      <w:r>
        <w:rPr>
          <w:rFonts w:hint="cs"/>
          <w:rtl/>
        </w:rPr>
        <w:t>2018, לא אושרה.</w:t>
      </w:r>
    </w:p>
    <w:p w:rsidR="008820DE" w:rsidRDefault="008820DE" w:rsidP="00343828">
      <w:pPr>
        <w:rPr>
          <w:rtl/>
        </w:rPr>
      </w:pPr>
      <w:bookmarkStart w:id="4397" w:name="_ETM_Q19_167352"/>
      <w:bookmarkEnd w:id="4397"/>
    </w:p>
    <w:bookmarkStart w:id="4398" w:name="_ETM_Q19_183461" w:displacedByCustomXml="next"/>
    <w:bookmarkEnd w:id="4398" w:displacedByCustomXml="next"/>
    <w:bookmarkStart w:id="4399" w:name="_ETM_Q19_183539" w:displacedByCustomXml="next"/>
    <w:bookmarkEnd w:id="4399" w:displacedByCustomXml="next"/>
    <w:sdt>
      <w:sdtPr>
        <w:rPr>
          <w:rtl/>
        </w:rPr>
        <w:alias w:val="קריאה"/>
        <w:tag w:val="&lt;ID&gt;5689&lt;/ID&gt;&lt;Name&gt;לאה פדידה - המחנה הציוני&lt;/Name&gt;&lt;Data&gt;לאה פדידה (המחנה הציוני)&lt;/Data&gt;&lt;Shortcut&gt;לאפד&lt;/Shortcut&gt;"/>
        <w:id w:val="2039459730"/>
        <w:placeholder>
          <w:docPart w:val="E4D5E08F470346859D7ADBDF0DF85BC6"/>
        </w:placeholder>
        <w15:color w:val="993366"/>
      </w:sdtPr>
      <w:sdtEndPr/>
      <w:sdtContent>
        <w:p w:rsidR="008820DE" w:rsidRDefault="008820DE" w:rsidP="00343828">
          <w:pPr>
            <w:pStyle w:val="af5"/>
            <w:keepNext/>
            <w:rPr>
              <w:rtl/>
            </w:rPr>
          </w:pPr>
          <w:r w:rsidRPr="001606E6">
            <w:rPr>
              <w:rStyle w:val="afe"/>
              <w:color w:val="000000"/>
              <w:rtl/>
            </w:rPr>
            <w:t>לאה פדידה (המחנה הציוני)</w:t>
          </w:r>
          <w:r w:rsidRPr="001606E6">
            <w:rPr>
              <w:color w:val="000000"/>
              <w:rtl/>
            </w:rPr>
            <w:t>:</w:t>
          </w:r>
        </w:p>
      </w:sdtContent>
    </w:sdt>
    <w:p w:rsidR="008820DE" w:rsidRDefault="008820DE" w:rsidP="004F2FC9">
      <w:pPr>
        <w:rPr>
          <w:rtl/>
        </w:rPr>
      </w:pPr>
    </w:p>
    <w:p w:rsidR="008820DE" w:rsidRDefault="008820DE" w:rsidP="00343828">
      <w:pPr>
        <w:rPr>
          <w:rtl/>
        </w:rPr>
      </w:pPr>
      <w:bookmarkStart w:id="4400" w:name="_ETM_Q19_188149"/>
      <w:bookmarkEnd w:id="4400"/>
      <w:r>
        <w:rPr>
          <w:rFonts w:hint="cs"/>
          <w:rtl/>
        </w:rPr>
        <w:t xml:space="preserve">לא הבנתי את התוצאות. </w:t>
      </w:r>
      <w:bookmarkStart w:id="4401" w:name="_ETM_Q19_191414"/>
      <w:bookmarkEnd w:id="4401"/>
      <w:r>
        <w:rPr>
          <w:rFonts w:hint="cs"/>
          <w:rtl/>
        </w:rPr>
        <w:t>תוכלי להסביר?</w:t>
      </w:r>
    </w:p>
    <w:p w:rsidR="008820DE" w:rsidRDefault="008820DE" w:rsidP="00343828">
      <w:pPr>
        <w:rPr>
          <w:rtl/>
        </w:rPr>
      </w:pPr>
      <w:bookmarkStart w:id="4402" w:name="_ETM_Q19_193352"/>
      <w:bookmarkStart w:id="4403" w:name="_ETM_Q19_193461"/>
      <w:bookmarkEnd w:id="4402"/>
      <w:bookmarkEnd w:id="4403"/>
    </w:p>
    <w:bookmarkStart w:id="4404" w:name="_ETM_Q19_193742" w:displacedByCustomXml="next"/>
    <w:bookmarkEnd w:id="4404" w:displacedByCustomXml="next"/>
    <w:bookmarkStart w:id="4405" w:name="_ETM_Q19_193820" w:displacedByCustomXml="next"/>
    <w:bookmarkEnd w:id="4405" w:displacedByCustomXml="next"/>
    <w:sdt>
      <w:sdtPr>
        <w:rPr>
          <w:rtl/>
        </w:rPr>
        <w:alias w:val="יור"/>
        <w:tag w:val="&lt;ID&gt;5413&lt;/ID&gt;&lt;Name&gt;טלי פלוסקוב - יו&quot;ר&lt;/Name&gt;&lt;Data&gt;טלי פלוסקוב:&lt;/Data&gt;&lt;Shortcut&gt;&lt;/Shortcut&gt;"/>
        <w:id w:val="-980770510"/>
        <w:placeholder>
          <w:docPart w:val="E4D5E08F470346859D7ADBDF0DF85BC6"/>
        </w:placeholder>
        <w15:color w:val="993366"/>
      </w:sdtPr>
      <w:sdtEndPr/>
      <w:sdtContent>
        <w:p w:rsidR="008820DE" w:rsidRDefault="008820DE" w:rsidP="00343828">
          <w:pPr>
            <w:pStyle w:val="af6"/>
            <w:keepNext/>
            <w:rPr>
              <w:rtl/>
            </w:rPr>
          </w:pPr>
          <w:r w:rsidRPr="001606E6">
            <w:rPr>
              <w:rStyle w:val="afe"/>
              <w:color w:val="000000"/>
              <w:rtl/>
            </w:rPr>
            <w:t>היו"ר טלי פלוסקוב:</w:t>
          </w:r>
        </w:p>
      </w:sdtContent>
    </w:sdt>
    <w:p w:rsidR="008820DE" w:rsidRDefault="008820DE" w:rsidP="004F2FC9">
      <w:pPr>
        <w:rPr>
          <w:rtl/>
        </w:rPr>
      </w:pPr>
    </w:p>
    <w:p w:rsidR="008820DE" w:rsidRDefault="008820DE" w:rsidP="00343828">
      <w:pPr>
        <w:rPr>
          <w:rtl/>
        </w:rPr>
      </w:pPr>
      <w:bookmarkStart w:id="4406" w:name="_ETM_Q19_195070"/>
      <w:bookmarkEnd w:id="4406"/>
      <w:r>
        <w:rPr>
          <w:rFonts w:hint="cs"/>
          <w:rtl/>
        </w:rPr>
        <w:t>45:35. בסדר?</w:t>
      </w:r>
    </w:p>
    <w:p w:rsidR="008820DE" w:rsidRDefault="008820DE" w:rsidP="00343828">
      <w:pPr>
        <w:rPr>
          <w:rtl/>
        </w:rPr>
      </w:pPr>
      <w:bookmarkStart w:id="4407" w:name="_ETM_Q19_187745"/>
      <w:bookmarkStart w:id="4408" w:name="_ETM_Q19_187847"/>
      <w:bookmarkEnd w:id="4407"/>
      <w:bookmarkEnd w:id="4408"/>
    </w:p>
    <w:bookmarkStart w:id="4409" w:name="_ETM_Q19_197477" w:displacedByCustomXml="next"/>
    <w:bookmarkEnd w:id="4409" w:displacedByCustomXml="next"/>
    <w:bookmarkStart w:id="4410" w:name="_ETM_Q19_197367" w:displacedByCustomXml="next"/>
    <w:bookmarkEnd w:id="4410" w:displacedByCustomXml="next"/>
    <w:sdt>
      <w:sdtPr>
        <w:rPr>
          <w:rtl/>
        </w:rPr>
        <w:alias w:val="קריאה"/>
        <w:tag w:val="&lt;ID&gt;5689&lt;/ID&gt;&lt;Name&gt;לאה פדידה - המחנה הציוני&lt;/Name&gt;&lt;Data&gt;לאה פדידה (המחנה הציוני)&lt;/Data&gt;&lt;Shortcut&gt;לאפד&lt;/Shortcut&gt;"/>
        <w:id w:val="378907801"/>
        <w:placeholder>
          <w:docPart w:val="41C29C91BAC3472398E91ADA414DA6B9"/>
        </w:placeholder>
        <w15:color w:val="993366"/>
      </w:sdtPr>
      <w:sdtEndPr/>
      <w:sdtContent>
        <w:p w:rsidR="008820DE" w:rsidRDefault="008820DE" w:rsidP="00343828">
          <w:pPr>
            <w:pStyle w:val="af5"/>
            <w:keepNext/>
            <w:rPr>
              <w:rtl/>
            </w:rPr>
          </w:pPr>
          <w:r w:rsidRPr="001606E6">
            <w:rPr>
              <w:rStyle w:val="afe"/>
              <w:color w:val="000000"/>
              <w:rtl/>
            </w:rPr>
            <w:t>לאה פדידה (המחנה הציוני)</w:t>
          </w:r>
          <w:r w:rsidRPr="001606E6">
            <w:rPr>
              <w:color w:val="000000"/>
              <w:rtl/>
            </w:rPr>
            <w:t>:</w:t>
          </w:r>
        </w:p>
      </w:sdtContent>
    </w:sdt>
    <w:p w:rsidR="008820DE" w:rsidRDefault="008820DE" w:rsidP="00343828">
      <w:pPr>
        <w:rPr>
          <w:rtl/>
        </w:rPr>
      </w:pPr>
    </w:p>
    <w:p w:rsidR="008820DE" w:rsidRDefault="008820DE" w:rsidP="00343828">
      <w:pPr>
        <w:rPr>
          <w:rtl/>
        </w:rPr>
      </w:pPr>
      <w:r>
        <w:rPr>
          <w:rFonts w:hint="cs"/>
          <w:rtl/>
        </w:rPr>
        <w:t>תודה.</w:t>
      </w:r>
    </w:p>
    <w:p w:rsidR="00463E9F" w:rsidRDefault="00463E9F" w:rsidP="00343828">
      <w:pPr>
        <w:rPr>
          <w:rtl/>
        </w:rPr>
      </w:pPr>
    </w:p>
    <w:p w:rsidR="00463E9F" w:rsidRDefault="00463E9F" w:rsidP="00343828">
      <w:pPr>
        <w:rPr>
          <w:rtl/>
        </w:rPr>
      </w:pPr>
    </w:p>
    <w:bookmarkStart w:id="4411" w:name="_ETM_Q19_197774" w:displacedByCustomXml="next"/>
    <w:bookmarkEnd w:id="4411" w:displacedByCustomXml="next"/>
    <w:bookmarkStart w:id="4412" w:name="_ETM_Q19_197836" w:displacedByCustomXml="next"/>
    <w:bookmarkEnd w:id="4412" w:displacedByCustomXml="next"/>
    <w:bookmarkStart w:id="4413" w:name="_Toc5266880" w:displacedByCustomXml="next"/>
    <w:bookmarkStart w:id="4414" w:name="_Toc518505501" w:displacedByCustomXml="next"/>
    <w:bookmarkStart w:id="4415" w:name="_Toc518504192" w:displacedByCustomXml="next"/>
    <w:bookmarkStart w:id="4416" w:name="_Toc518502901" w:displacedByCustomXml="next"/>
    <w:sdt>
      <w:sdtPr>
        <w:rPr>
          <w:rtl/>
        </w:rPr>
        <w:alias w:val="הצח"/>
        <w:tag w:val="&lt;ID&gt;615236&lt;/ID&gt;&lt;Name&gt;הצעת חוק הספורט (תיקון – צירוף נציג אוהדים להנהלת קבוצות כדורגל), התשע&quot;ה–2015&lt;/Name&gt;&lt;Data&gt;הצעת חוק הספורט (תיקון – צירוף נציג אוהדים להנהלת קבוצות כדורגל), התשע&quot;ה–2015&lt;/Data&gt;&lt;PrivateNumber&gt;פ/20/1757&lt;/PrivateNumber&gt;&lt;Status&gt;1&lt;/Status&gt;&lt;PrivateNumber_TOC&gt;פ/20/1757&lt;/PrivateNumber_TOC&gt;&lt;PrivateName_TOC&gt;&lt;/PrivateName_TOC&gt;&lt;Initiators&gt;&lt;/Initiators&gt;&lt;FullItemNumber&gt;&lt;/FullItemNumber&gt;"/>
        <w:id w:val="-1580971187"/>
        <w:placeholder>
          <w:docPart w:val="E4D5E08F470346859D7ADBDF0DF85BC6"/>
        </w:placeholder>
        <w15:color w:val="993366"/>
      </w:sdtPr>
      <w:sdtEndPr/>
      <w:sdtContent>
        <w:p w:rsidR="008820DE" w:rsidRDefault="008820DE" w:rsidP="00343828">
          <w:pPr>
            <w:pStyle w:val="a6"/>
            <w:rPr>
              <w:rtl/>
            </w:rPr>
          </w:pPr>
          <w:r w:rsidRPr="001606E6">
            <w:rPr>
              <w:rStyle w:val="afe"/>
              <w:color w:val="000000"/>
              <w:rtl/>
            </w:rPr>
            <w:t>הצעת חוק הספורט (תיקון – צירוף נציג אוהדים להנהלת קבוצות כדורגל), התשע"ה–2015</w:t>
          </w:r>
        </w:p>
      </w:sdtContent>
    </w:sdt>
    <w:bookmarkEnd w:id="4413" w:displacedByCustomXml="prev"/>
    <w:bookmarkEnd w:id="4414" w:displacedByCustomXml="prev"/>
    <w:bookmarkEnd w:id="4415" w:displacedByCustomXml="prev"/>
    <w:bookmarkEnd w:id="4416" w:displacedByCustomXml="prev"/>
    <w:p w:rsidR="008820DE" w:rsidRDefault="008820DE" w:rsidP="00343828">
      <w:pPr>
        <w:rPr>
          <w:rtl/>
        </w:rPr>
      </w:pPr>
      <w:r>
        <w:rPr>
          <w:rtl/>
        </w:rPr>
        <w:t>[הצעת חוק פ/</w:t>
      </w:r>
      <w:r>
        <w:rPr>
          <w:rFonts w:hint="cs"/>
          <w:rtl/>
        </w:rPr>
        <w:t>1757</w:t>
      </w:r>
      <w:r>
        <w:rPr>
          <w:rtl/>
        </w:rPr>
        <w:t>/</w:t>
      </w:r>
      <w:r>
        <w:rPr>
          <w:rFonts w:hint="cs"/>
          <w:rtl/>
        </w:rPr>
        <w:t>20; נספחות.</w:t>
      </w:r>
      <w:r>
        <w:rPr>
          <w:rtl/>
        </w:rPr>
        <w:t>]</w:t>
      </w:r>
    </w:p>
    <w:p w:rsidR="008820DE" w:rsidRDefault="008820DE" w:rsidP="00343828">
      <w:pPr>
        <w:pStyle w:val="-0"/>
        <w:rPr>
          <w:rtl/>
        </w:rPr>
      </w:pPr>
      <w:r>
        <w:rPr>
          <w:rtl/>
        </w:rPr>
        <w:t xml:space="preserve">(הצעת </w:t>
      </w:r>
      <w:r>
        <w:rPr>
          <w:rFonts w:hint="cs"/>
          <w:rtl/>
        </w:rPr>
        <w:t>קבוצת חברי הכנסת</w:t>
      </w:r>
      <w:r>
        <w:rPr>
          <w:rtl/>
        </w:rPr>
        <w:t>)</w:t>
      </w:r>
    </w:p>
    <w:p w:rsidR="008820DE" w:rsidRDefault="008820DE" w:rsidP="004F2FC9">
      <w:pPr>
        <w:rPr>
          <w:rtl/>
        </w:rPr>
      </w:pPr>
    </w:p>
    <w:bookmarkStart w:id="4417" w:name="_ETM_Q19_205196" w:displacedByCustomXml="next"/>
    <w:bookmarkEnd w:id="4417" w:displacedByCustomXml="next"/>
    <w:bookmarkStart w:id="4418" w:name="_ETM_Q19_182461" w:displacedByCustomXml="next"/>
    <w:bookmarkEnd w:id="4418" w:displacedByCustomXml="next"/>
    <w:bookmarkStart w:id="4419" w:name="_ETM_Q19_182555" w:displacedByCustomXml="next"/>
    <w:bookmarkEnd w:id="4419" w:displacedByCustomXml="next"/>
    <w:bookmarkStart w:id="4420" w:name="_ETM_Q19_167555" w:displacedByCustomXml="next"/>
    <w:bookmarkEnd w:id="4420" w:displacedByCustomXml="next"/>
    <w:bookmarkStart w:id="4421" w:name="_ETM_Q19_167820" w:displacedByCustomXml="next"/>
    <w:bookmarkEnd w:id="4421" w:displacedByCustomXml="next"/>
    <w:bookmarkStart w:id="4422" w:name="_ETM_Q19_167883" w:displacedByCustomXml="next"/>
    <w:bookmarkEnd w:id="4422" w:displacedByCustomXml="next"/>
    <w:sdt>
      <w:sdtPr>
        <w:rPr>
          <w:rFonts w:hint="cs"/>
          <w:rtl/>
        </w:rPr>
        <w:alias w:val="יור"/>
        <w:tag w:val="&lt;ID&gt;5413&lt;/ID&gt;&lt;Name&gt;טלי פלוסקוב - יו&quot;ר&lt;/Name&gt;&lt;Data&gt;טלי פלוסקוב:&lt;/Data&gt;&lt;Shortcut&gt;&lt;/Shortcut&gt;"/>
        <w:id w:val="-292596526"/>
        <w:placeholder>
          <w:docPart w:val="E4D5E08F470346859D7ADBDF0DF85BC6"/>
        </w:placeholder>
        <w15:color w:val="993366"/>
      </w:sdtPr>
      <w:sdtEndPr/>
      <w:sdtContent>
        <w:p w:rsidR="008820DE" w:rsidRDefault="008820DE" w:rsidP="00343828">
          <w:pPr>
            <w:pStyle w:val="af6"/>
            <w:keepNext/>
            <w:rPr>
              <w:rtl/>
            </w:rPr>
          </w:pPr>
          <w:r w:rsidRPr="001606E6">
            <w:rPr>
              <w:rStyle w:val="afe"/>
              <w:color w:val="000000"/>
              <w:rtl/>
            </w:rPr>
            <w:t>היו"ר טלי פלוסקוב:</w:t>
          </w:r>
        </w:p>
      </w:sdtContent>
    </w:sdt>
    <w:p w:rsidR="008820DE" w:rsidRDefault="008820DE" w:rsidP="004F2FC9">
      <w:pPr>
        <w:rPr>
          <w:rtl/>
        </w:rPr>
      </w:pPr>
    </w:p>
    <w:p w:rsidR="008820DE" w:rsidRDefault="008820DE" w:rsidP="002A5831">
      <w:pPr>
        <w:rPr>
          <w:rtl/>
        </w:rPr>
      </w:pPr>
      <w:bookmarkStart w:id="4423" w:name="_ETM_Q19_172430"/>
      <w:bookmarkEnd w:id="4423"/>
      <w:r>
        <w:rPr>
          <w:rFonts w:hint="cs"/>
          <w:rtl/>
        </w:rPr>
        <w:t>רבותיי, אנחנו עוברים ל</w:t>
      </w:r>
      <w:r w:rsidRPr="00574D3C">
        <w:rPr>
          <w:rtl/>
        </w:rPr>
        <w:t>הצעת חוק הספורט (תיקון – צירוף נציג אוהדים להנהלת קבוצות כדורגל), התשע"ה–2015</w:t>
      </w:r>
      <w:r>
        <w:rPr>
          <w:rFonts w:hint="cs"/>
          <w:rtl/>
        </w:rPr>
        <w:t>, של חברי הכנסת זוהיר בהלול ודוד אמסלם. יציג את הצעת החוק זוהיר בהלול. בבקשה, אדוני</w:t>
      </w:r>
      <w:r w:rsidR="002A5831">
        <w:rPr>
          <w:rFonts w:hint="cs"/>
          <w:rtl/>
        </w:rPr>
        <w:t>,</w:t>
      </w:r>
      <w:r>
        <w:rPr>
          <w:rFonts w:hint="cs"/>
          <w:rtl/>
        </w:rPr>
        <w:t xml:space="preserve"> עד עשר דקות לרשותך. ישיב </w:t>
      </w:r>
      <w:bookmarkStart w:id="4424" w:name="_ETM_Q19_194273"/>
      <w:bookmarkEnd w:id="4424"/>
      <w:r>
        <w:rPr>
          <w:rFonts w:hint="cs"/>
          <w:rtl/>
        </w:rPr>
        <w:t>השר אורי אריאל בשם שרת הספורט.</w:t>
      </w:r>
    </w:p>
    <w:p w:rsidR="008820DE" w:rsidRDefault="008820DE" w:rsidP="00343828">
      <w:pPr>
        <w:rPr>
          <w:rtl/>
        </w:rPr>
      </w:pPr>
      <w:bookmarkStart w:id="4425" w:name="_ETM_Q19_210836"/>
      <w:bookmarkEnd w:id="4425"/>
    </w:p>
    <w:bookmarkStart w:id="4426" w:name="_ETM_Q19_210992" w:displacedByCustomXml="next"/>
    <w:bookmarkEnd w:id="4426" w:displacedByCustomXml="next"/>
    <w:bookmarkStart w:id="4427" w:name="_ETM_Q19_211274" w:displacedByCustomXml="next"/>
    <w:bookmarkEnd w:id="4427" w:displacedByCustomXml="next"/>
    <w:bookmarkStart w:id="4428" w:name="_ETM_Q19_211336" w:displacedByCustomXml="next"/>
    <w:bookmarkEnd w:id="4428" w:displacedByCustomXml="next"/>
    <w:bookmarkStart w:id="4429" w:name="_ETM_Q19_212883" w:displacedByCustomXml="next"/>
    <w:bookmarkEnd w:id="4429" w:displacedByCustomXml="next"/>
    <w:bookmarkStart w:id="4430" w:name="_Toc5266881" w:displacedByCustomXml="next"/>
    <w:bookmarkStart w:id="4431" w:name="_Toc518505502" w:displacedByCustomXml="next"/>
    <w:bookmarkStart w:id="4432" w:name="_Toc518504193" w:displacedByCustomXml="next"/>
    <w:bookmarkStart w:id="4433" w:name="_Toc518502902" w:displacedByCustomXml="next"/>
    <w:sdt>
      <w:sdtPr>
        <w:rPr>
          <w:rFonts w:hint="cs"/>
          <w:rtl/>
        </w:rPr>
        <w:alias w:val="דובר"/>
        <w:tag w:val="&lt;ID&gt;5274&lt;/ID&gt;&lt;Name&gt;זוהיר בהלול - המחנה הציוני&lt;/Name&gt;&lt;Data&gt;זוהיר בהלול (המחנה הציוני)&lt;/Data&gt;&lt;Shortcut&gt;זובה&lt;/Shortcut&gt;&lt;MemberID&gt;2562&lt;/MemberID&gt;"/>
        <w:id w:val="-899668428"/>
        <w:placeholder>
          <w:docPart w:val="E4D5E08F470346859D7ADBDF0DF85BC6"/>
        </w:placeholder>
        <w15:color w:val="993366"/>
      </w:sdtPr>
      <w:sdtEndPr/>
      <w:sdtContent>
        <w:p w:rsidR="008820DE" w:rsidRDefault="008820DE" w:rsidP="00343828">
          <w:pPr>
            <w:pStyle w:val="a4"/>
            <w:keepNext/>
            <w:rPr>
              <w:rtl/>
            </w:rPr>
          </w:pPr>
          <w:r w:rsidRPr="001606E6">
            <w:rPr>
              <w:rStyle w:val="afe"/>
              <w:color w:val="000000"/>
              <w:rtl/>
            </w:rPr>
            <w:t>זוהיר בהלול (המחנה הציוני)</w:t>
          </w:r>
          <w:r w:rsidRPr="001606E6">
            <w:rPr>
              <w:color w:val="000000"/>
              <w:rtl/>
            </w:rPr>
            <w:t>:</w:t>
          </w:r>
        </w:p>
      </w:sdtContent>
    </w:sdt>
    <w:bookmarkEnd w:id="4430" w:displacedByCustomXml="prev"/>
    <w:bookmarkEnd w:id="4431" w:displacedByCustomXml="prev"/>
    <w:bookmarkEnd w:id="4432" w:displacedByCustomXml="prev"/>
    <w:bookmarkEnd w:id="4433" w:displacedByCustomXml="prev"/>
    <w:p w:rsidR="008820DE" w:rsidRDefault="008820DE" w:rsidP="004F2FC9">
      <w:pPr>
        <w:rPr>
          <w:rtl/>
        </w:rPr>
      </w:pPr>
    </w:p>
    <w:p w:rsidR="008820DE" w:rsidRDefault="008820DE" w:rsidP="002A5831">
      <w:pPr>
        <w:rPr>
          <w:rtl/>
        </w:rPr>
      </w:pPr>
      <w:bookmarkStart w:id="4434" w:name="_ETM_Q19_214117"/>
      <w:bookmarkEnd w:id="4434"/>
      <w:r>
        <w:rPr>
          <w:rFonts w:hint="cs"/>
          <w:rtl/>
        </w:rPr>
        <w:t xml:space="preserve">גברתי היושבת-ראש, חברות וחברי </w:t>
      </w:r>
      <w:bookmarkStart w:id="4435" w:name="_ETM_Q19_213410"/>
      <w:bookmarkEnd w:id="4435"/>
      <w:r>
        <w:rPr>
          <w:rFonts w:hint="cs"/>
          <w:rtl/>
        </w:rPr>
        <w:t>הכנסת</w:t>
      </w:r>
      <w:r w:rsidR="002A5831">
        <w:rPr>
          <w:rFonts w:hint="cs"/>
          <w:rtl/>
        </w:rPr>
        <w:t>,</w:t>
      </w:r>
      <w:r>
        <w:rPr>
          <w:rFonts w:hint="cs"/>
          <w:rtl/>
        </w:rPr>
        <w:t xml:space="preserve"> תודו </w:t>
      </w:r>
      <w:r>
        <w:rPr>
          <w:rFonts w:hint="eastAsia"/>
          <w:rtl/>
        </w:rPr>
        <w:t>–</w:t>
      </w:r>
      <w:r>
        <w:rPr>
          <w:rFonts w:hint="cs"/>
          <w:rtl/>
        </w:rPr>
        <w:t xml:space="preserve"> אנחנו עוברים חודש מרתק. המונדיאל עושה טוב </w:t>
      </w:r>
      <w:bookmarkStart w:id="4436" w:name="_ETM_Q19_221602"/>
      <w:bookmarkEnd w:id="4436"/>
      <w:r>
        <w:rPr>
          <w:rFonts w:hint="cs"/>
          <w:rtl/>
        </w:rPr>
        <w:t>לנפשות ולבריות.</w:t>
      </w:r>
    </w:p>
    <w:p w:rsidR="008820DE" w:rsidRDefault="008820DE" w:rsidP="00343828">
      <w:pPr>
        <w:rPr>
          <w:rtl/>
        </w:rPr>
      </w:pPr>
    </w:p>
    <w:sdt>
      <w:sdtPr>
        <w:rPr>
          <w:rFonts w:hint="cs"/>
          <w:rtl/>
        </w:rPr>
        <w:alias w:val="יור"/>
        <w:tag w:val="&lt;ID&gt;5413&lt;/ID&gt;&lt;Name&gt;טלי פלוסקוב - יו&quot;ר&lt;/Name&gt;&lt;Data&gt;טלי פלוסקוב:&lt;/Data&gt;&lt;Shortcut&gt;&lt;/Shortcut&gt;"/>
        <w:id w:val="384384590"/>
        <w:placeholder>
          <w:docPart w:val="62C0D318710A4C49B7D0F6A7AA29206A"/>
        </w:placeholder>
        <w15:color w:val="993366"/>
      </w:sdtPr>
      <w:sdtEndPr/>
      <w:sdtContent>
        <w:p w:rsidR="008820DE" w:rsidRDefault="008820DE" w:rsidP="00343828">
          <w:pPr>
            <w:pStyle w:val="af6"/>
            <w:keepNext/>
            <w:rPr>
              <w:rtl/>
            </w:rPr>
          </w:pPr>
          <w:r w:rsidRPr="001606E6">
            <w:rPr>
              <w:rStyle w:val="afe"/>
              <w:color w:val="000000"/>
              <w:rtl/>
            </w:rPr>
            <w:t>היו"ר טלי פלוסקוב:</w:t>
          </w:r>
        </w:p>
      </w:sdtContent>
    </w:sdt>
    <w:p w:rsidR="008820DE" w:rsidRDefault="008820DE" w:rsidP="00343828">
      <w:pPr>
        <w:rPr>
          <w:rtl/>
        </w:rPr>
      </w:pPr>
    </w:p>
    <w:p w:rsidR="008820DE" w:rsidRDefault="008820DE" w:rsidP="00343828">
      <w:pPr>
        <w:rPr>
          <w:rtl/>
        </w:rPr>
      </w:pPr>
      <w:r>
        <w:rPr>
          <w:rFonts w:hint="cs"/>
          <w:rtl/>
        </w:rPr>
        <w:t>נכון.</w:t>
      </w:r>
    </w:p>
    <w:p w:rsidR="008820DE" w:rsidRDefault="008820DE" w:rsidP="00343828">
      <w:pPr>
        <w:rPr>
          <w:rtl/>
        </w:rPr>
      </w:pPr>
    </w:p>
    <w:sdt>
      <w:sdtPr>
        <w:rPr>
          <w:rStyle w:val="afe"/>
          <w:color w:val="000000"/>
          <w:rtl/>
        </w:rPr>
        <w:alias w:val="דובר_המשך"/>
        <w:tag w:val="&lt;ID&gt;5274&lt;/ID&gt;&lt;Name&gt;זוהיר בהלול - המחנה הציוני&lt;/Name&gt;&lt;Data&gt;זוהיר בהלול (המחנה הציוני)&lt;/Data&gt;&lt;Shortcut&gt;זובה&lt;/Shortcut&gt;&lt;MemberID&gt;2562&lt;/MemberID&gt;"/>
        <w:id w:val="1079871357"/>
        <w:placeholder>
          <w:docPart w:val="E4D5E08F470346859D7ADBDF0DF85BC6"/>
        </w:placeholder>
        <w15:color w:val="993366"/>
      </w:sdtPr>
      <w:sdtEndPr>
        <w:rPr>
          <w:rStyle w:val="a0"/>
          <w:rFonts w:hint="cs"/>
          <w:color w:val="auto"/>
        </w:rPr>
      </w:sdtEndPr>
      <w:sdtContent>
        <w:p w:rsidR="008820DE" w:rsidRDefault="008820DE" w:rsidP="00343828">
          <w:pPr>
            <w:pStyle w:val="-"/>
            <w:rPr>
              <w:rtl/>
            </w:rPr>
          </w:pPr>
          <w:r w:rsidRPr="001606E6">
            <w:rPr>
              <w:rStyle w:val="afe"/>
              <w:color w:val="000000"/>
              <w:rtl/>
            </w:rPr>
            <w:t>זוהיר בהלול (המחנה הציוני)</w:t>
          </w:r>
          <w:r w:rsidRPr="001606E6">
            <w:rPr>
              <w:rtl/>
            </w:rPr>
            <w:t>:</w:t>
          </w:r>
        </w:p>
      </w:sdtContent>
    </w:sdt>
    <w:p w:rsidR="008820DE" w:rsidRDefault="008820DE" w:rsidP="00343828">
      <w:pPr>
        <w:rPr>
          <w:rtl/>
        </w:rPr>
      </w:pPr>
    </w:p>
    <w:p w:rsidR="008820DE" w:rsidRDefault="008820DE" w:rsidP="002A5831">
      <w:pPr>
        <w:rPr>
          <w:rtl/>
        </w:rPr>
      </w:pPr>
      <w:r>
        <w:rPr>
          <w:rFonts w:hint="cs"/>
          <w:rtl/>
        </w:rPr>
        <w:t xml:space="preserve"> זה מונדיאל מרתק, שהופך את העולם לטוב יותר ולמתוח פחות. </w:t>
      </w:r>
      <w:bookmarkStart w:id="4437" w:name="_ETM_Q19_231914"/>
      <w:bookmarkEnd w:id="4437"/>
      <w:r>
        <w:rPr>
          <w:rFonts w:hint="cs"/>
          <w:rtl/>
        </w:rPr>
        <w:t>תאמרו, אולי: מדובר באסקפיזם, מדובר במציאות מדומיינת</w:t>
      </w:r>
      <w:r w:rsidR="002A5831">
        <w:rPr>
          <w:rFonts w:hint="cs"/>
          <w:rtl/>
        </w:rPr>
        <w:t>;</w:t>
      </w:r>
      <w:r>
        <w:rPr>
          <w:rFonts w:hint="cs"/>
          <w:rtl/>
        </w:rPr>
        <w:t xml:space="preserve"> עדיף מציאות מדומיינת ועדיף אסקפיזם על פני מציאות מדממת. ולכן האנשים שמצביעים </w:t>
      </w:r>
      <w:bookmarkStart w:id="4438" w:name="_ETM_Q19_246211"/>
      <w:bookmarkEnd w:id="4438"/>
      <w:r>
        <w:rPr>
          <w:rFonts w:hint="cs"/>
          <w:rtl/>
        </w:rPr>
        <w:t>ברגליים ועוקבים בשקיקה אחר המונדיאל, הופכים את עולמנו ליפה יותר.</w:t>
      </w:r>
    </w:p>
    <w:p w:rsidR="008820DE" w:rsidRDefault="008820DE" w:rsidP="00343828">
      <w:pPr>
        <w:rPr>
          <w:rtl/>
        </w:rPr>
      </w:pPr>
      <w:bookmarkStart w:id="4439" w:name="_ETM_Q19_259118"/>
      <w:bookmarkEnd w:id="4439"/>
    </w:p>
    <w:p w:rsidR="008820DE" w:rsidRDefault="008820DE" w:rsidP="00343828">
      <w:pPr>
        <w:rPr>
          <w:rtl/>
        </w:rPr>
      </w:pPr>
      <w:r>
        <w:rPr>
          <w:rFonts w:hint="cs"/>
          <w:rtl/>
        </w:rPr>
        <w:t>ש</w:t>
      </w:r>
      <w:bookmarkStart w:id="4440" w:name="_ETM_Q19_259524"/>
      <w:bookmarkEnd w:id="4440"/>
      <w:r>
        <w:rPr>
          <w:rFonts w:hint="cs"/>
          <w:rtl/>
        </w:rPr>
        <w:t>ימ</w:t>
      </w:r>
      <w:bookmarkStart w:id="4441" w:name="_ETM_Q19_259805"/>
      <w:bookmarkEnd w:id="4441"/>
      <w:r>
        <w:rPr>
          <w:rFonts w:hint="cs"/>
          <w:rtl/>
        </w:rPr>
        <w:t xml:space="preserve">ו </w:t>
      </w:r>
      <w:bookmarkStart w:id="4442" w:name="_ETM_Q19_259930"/>
      <w:bookmarkEnd w:id="4442"/>
      <w:r>
        <w:rPr>
          <w:rFonts w:hint="cs"/>
          <w:rtl/>
        </w:rPr>
        <w:t>לב</w:t>
      </w:r>
      <w:bookmarkStart w:id="4443" w:name="_ETM_Q19_260227"/>
      <w:bookmarkEnd w:id="4443"/>
      <w:r>
        <w:rPr>
          <w:rFonts w:hint="cs"/>
          <w:rtl/>
        </w:rPr>
        <w:t xml:space="preserve"> לנתונים שאספתי למענכם כדי להוכיח עד כמה המונדיאל או אירועי ספורט חשובים משפיעים על האנשים. ירידה בנתוני </w:t>
      </w:r>
      <w:bookmarkStart w:id="4444" w:name="_ETM_Q19_269696"/>
      <w:bookmarkEnd w:id="4444"/>
      <w:r>
        <w:rPr>
          <w:rFonts w:hint="cs"/>
          <w:rtl/>
        </w:rPr>
        <w:t xml:space="preserve">הפשיעה בזמן המונדיאל: מאז החלו משחקי המונדיאל נרשמה ירידה של 7.3% בפניות אזרחים למוקד </w:t>
      </w:r>
      <w:bookmarkStart w:id="4445" w:name="_ETM_Q19_279446"/>
      <w:bookmarkEnd w:id="4445"/>
      <w:r>
        <w:rPr>
          <w:rFonts w:hint="cs"/>
          <w:rtl/>
        </w:rPr>
        <w:t xml:space="preserve">100; הסתמנה ירידה של 18% בעבירות רכוש, פריצות, גנבות רכב </w:t>
      </w:r>
      <w:bookmarkStart w:id="4446" w:name="_ETM_Q19_289805"/>
      <w:bookmarkEnd w:id="4446"/>
      <w:proofErr w:type="spellStart"/>
      <w:r>
        <w:rPr>
          <w:rFonts w:hint="cs"/>
          <w:rtl/>
        </w:rPr>
        <w:t>וכו</w:t>
      </w:r>
      <w:proofErr w:type="spellEnd"/>
      <w:r>
        <w:rPr>
          <w:rFonts w:hint="cs"/>
          <w:rtl/>
        </w:rPr>
        <w:t xml:space="preserve">'; ירידה של 7.4% בעבירות של אלימות חמורה. תודו שזו ציפור נפשנו. הרי </w:t>
      </w:r>
      <w:bookmarkStart w:id="4447" w:name="_ETM_Q19_299290"/>
      <w:bookmarkEnd w:id="4447"/>
      <w:r>
        <w:rPr>
          <w:rFonts w:hint="cs"/>
          <w:rtl/>
        </w:rPr>
        <w:t xml:space="preserve">על זה אנחנו נאבקים השכם והערב, כדי להפחית גם את </w:t>
      </w:r>
      <w:bookmarkStart w:id="4448" w:name="_ETM_Q19_305977"/>
      <w:bookmarkEnd w:id="4448"/>
      <w:r>
        <w:rPr>
          <w:rFonts w:hint="cs"/>
          <w:rtl/>
        </w:rPr>
        <w:t xml:space="preserve">הפשיעה וגם את האלימות בתוך החברה </w:t>
      </w:r>
      <w:bookmarkStart w:id="4449" w:name="_ETM_Q19_309231"/>
      <w:bookmarkEnd w:id="4449"/>
      <w:r>
        <w:rPr>
          <w:rFonts w:hint="cs"/>
          <w:rtl/>
        </w:rPr>
        <w:t>בישראל.</w:t>
      </w:r>
    </w:p>
    <w:p w:rsidR="008820DE" w:rsidRDefault="008820DE" w:rsidP="00343828">
      <w:pPr>
        <w:rPr>
          <w:rtl/>
        </w:rPr>
      </w:pPr>
      <w:bookmarkStart w:id="4450" w:name="_ETM_Q19_310430"/>
      <w:bookmarkEnd w:id="4450"/>
    </w:p>
    <w:p w:rsidR="008820DE" w:rsidRDefault="008820DE" w:rsidP="002A5831">
      <w:pPr>
        <w:rPr>
          <w:rtl/>
        </w:rPr>
      </w:pPr>
      <w:r>
        <w:rPr>
          <w:rFonts w:hint="cs"/>
          <w:rtl/>
        </w:rPr>
        <w:t>מה</w:t>
      </w:r>
      <w:bookmarkStart w:id="4451" w:name="_ETM_Q19_310930"/>
      <w:bookmarkStart w:id="4452" w:name="_ETM_Q19_311196"/>
      <w:bookmarkEnd w:id="4451"/>
      <w:bookmarkEnd w:id="4452"/>
      <w:r>
        <w:rPr>
          <w:rFonts w:hint="cs"/>
          <w:rtl/>
        </w:rPr>
        <w:t xml:space="preserve"> באה</w:t>
      </w:r>
      <w:bookmarkStart w:id="4453" w:name="_ETM_Q19_311336"/>
      <w:bookmarkEnd w:id="4453"/>
      <w:r>
        <w:rPr>
          <w:rFonts w:hint="cs"/>
          <w:rtl/>
        </w:rPr>
        <w:t xml:space="preserve"> הצעת החוק </w:t>
      </w:r>
      <w:bookmarkStart w:id="4454" w:name="_ETM_Q19_312337"/>
      <w:bookmarkEnd w:id="4454"/>
      <w:r>
        <w:rPr>
          <w:rFonts w:hint="cs"/>
          <w:rtl/>
        </w:rPr>
        <w:t xml:space="preserve">שלי לומר? היא באה לומר שבמונדיאל ברוסיה 2018 הדבר הכי טוב, נחמן </w:t>
      </w:r>
      <w:bookmarkStart w:id="4455" w:name="_ETM_Q19_322087"/>
      <w:bookmarkEnd w:id="4455"/>
      <w:r>
        <w:rPr>
          <w:rFonts w:hint="cs"/>
          <w:rtl/>
        </w:rPr>
        <w:t xml:space="preserve">שי </w:t>
      </w:r>
      <w:r>
        <w:rPr>
          <w:rtl/>
        </w:rPr>
        <w:t>–</w:t>
      </w:r>
      <w:r>
        <w:rPr>
          <w:rFonts w:hint="cs"/>
          <w:rtl/>
        </w:rPr>
        <w:t xml:space="preserve"> ואתה פריק כדורגל וכדורסל ידוע, לא רק אתה אלא רבים </w:t>
      </w:r>
      <w:bookmarkStart w:id="4456" w:name="_ETM_Q19_328040"/>
      <w:bookmarkEnd w:id="4456"/>
      <w:r>
        <w:rPr>
          <w:rFonts w:hint="cs"/>
          <w:rtl/>
        </w:rPr>
        <w:t>בבניין הזה</w:t>
      </w:r>
      <w:r w:rsidR="002A5831">
        <w:rPr>
          <w:rFonts w:hint="cs"/>
          <w:rtl/>
        </w:rPr>
        <w:t>;</w:t>
      </w:r>
      <w:r>
        <w:rPr>
          <w:rFonts w:hint="cs"/>
          <w:rtl/>
        </w:rPr>
        <w:t xml:space="preserve"> אגב, אין איש בבניין הזה שלא בא אליי לפחות פעם אחת לדבר איתי על המונדיאל במהלך החודש הזה.</w:t>
      </w:r>
    </w:p>
    <w:p w:rsidR="008820DE" w:rsidRDefault="008820DE" w:rsidP="00343828">
      <w:pPr>
        <w:rPr>
          <w:rtl/>
        </w:rPr>
      </w:pPr>
      <w:bookmarkStart w:id="4457" w:name="_ETM_Q19_336524"/>
      <w:bookmarkEnd w:id="4457"/>
    </w:p>
    <w:bookmarkStart w:id="4458" w:name="_ETM_Q19_336852" w:displacedByCustomXml="next"/>
    <w:bookmarkEnd w:id="4458" w:displacedByCustomXml="next"/>
    <w:bookmarkStart w:id="4459" w:name="_ETM_Q19_337133" w:displacedByCustomXml="next"/>
    <w:bookmarkEnd w:id="4459" w:displacedByCustomXml="next"/>
    <w:bookmarkStart w:id="4460" w:name="_ETM_Q19_337196" w:displacedByCustomXml="next"/>
    <w:bookmarkEnd w:id="4460" w:displacedByCustomXml="next"/>
    <w:sdt>
      <w:sdtPr>
        <w:rPr>
          <w:rFonts w:hint="cs"/>
          <w:rtl/>
        </w:rPr>
        <w:alias w:val="קריאה"/>
        <w:tag w:val="&lt;ID&gt;5476&lt;/ID&gt;&lt;Name&gt;אורי אריאל - שר&lt;/Name&gt;&lt;Data&gt;שר החקלאות ופיתוח הכפר אורי אריאל&lt;/Data&gt;&lt;Shortcut&gt;אואר&lt;/Shortcut&gt;"/>
        <w:id w:val="1320608202"/>
        <w:placeholder>
          <w:docPart w:val="E4D5E08F470346859D7ADBDF0DF85BC6"/>
        </w:placeholder>
        <w15:color w:val="993366"/>
      </w:sdtPr>
      <w:sdtEndPr/>
      <w:sdtContent>
        <w:p w:rsidR="008820DE" w:rsidRDefault="008820DE" w:rsidP="00343828">
          <w:pPr>
            <w:pStyle w:val="af5"/>
            <w:keepNext/>
            <w:rPr>
              <w:rtl/>
            </w:rPr>
          </w:pPr>
          <w:r w:rsidRPr="001606E6">
            <w:rPr>
              <w:rStyle w:val="afe"/>
              <w:color w:val="000000"/>
              <w:rtl/>
            </w:rPr>
            <w:t>שר החקלאות ופיתוח הכפר אורי אריאל</w:t>
          </w:r>
          <w:r w:rsidRPr="001606E6">
            <w:rPr>
              <w:color w:val="000000"/>
              <w:rtl/>
            </w:rPr>
            <w:t>:</w:t>
          </w:r>
        </w:p>
      </w:sdtContent>
    </w:sdt>
    <w:p w:rsidR="008820DE" w:rsidRDefault="008820DE" w:rsidP="004F2FC9">
      <w:pPr>
        <w:rPr>
          <w:rtl/>
        </w:rPr>
      </w:pPr>
    </w:p>
    <w:p w:rsidR="008820DE" w:rsidRDefault="008820DE" w:rsidP="00343828">
      <w:pPr>
        <w:rPr>
          <w:rtl/>
        </w:rPr>
      </w:pPr>
      <w:bookmarkStart w:id="4461" w:name="_ETM_Q19_339790"/>
      <w:bookmarkStart w:id="4462" w:name="_ETM_Q19_340321"/>
      <w:bookmarkEnd w:id="4461"/>
      <w:bookmarkEnd w:id="4462"/>
      <w:r>
        <w:rPr>
          <w:rFonts w:hint="cs"/>
          <w:rtl/>
        </w:rPr>
        <w:t xml:space="preserve">גם </w:t>
      </w:r>
      <w:r w:rsidR="004F2FC9">
        <w:rPr>
          <w:rFonts w:hint="cs"/>
          <w:rtl/>
        </w:rPr>
        <w:t>– – –</w:t>
      </w:r>
    </w:p>
    <w:p w:rsidR="008820DE" w:rsidRDefault="008820DE" w:rsidP="00343828">
      <w:pPr>
        <w:rPr>
          <w:rtl/>
        </w:rPr>
      </w:pPr>
      <w:bookmarkStart w:id="4463" w:name="_ETM_Q19_341024"/>
      <w:bookmarkStart w:id="4464" w:name="_ETM_Q19_341133"/>
      <w:bookmarkEnd w:id="4463"/>
      <w:bookmarkEnd w:id="4464"/>
    </w:p>
    <w:bookmarkStart w:id="4465" w:name="_ETM_Q19_341430" w:displacedByCustomXml="next"/>
    <w:bookmarkEnd w:id="4465" w:displacedByCustomXml="next"/>
    <w:bookmarkStart w:id="4466" w:name="_ETM_Q19_341555" w:displacedByCustomXml="next"/>
    <w:bookmarkEnd w:id="4466" w:displacedByCustomXml="next"/>
    <w:sdt>
      <w:sdtPr>
        <w:rPr>
          <w:rFonts w:hint="cs"/>
          <w:rtl/>
        </w:rPr>
        <w:alias w:val="דובר_המשך"/>
        <w:tag w:val="&lt;ID&gt;5274&lt;/ID&gt;&lt;Name&gt;זוהיר בהלול - המחנה הציוני&lt;/Name&gt;&lt;Data&gt;זוהיר בהלול (המחנה הציוני)&lt;/Data&gt;&lt;Shortcut&gt;זובה&lt;/Shortcut&gt;"/>
        <w:id w:val="1181703700"/>
        <w:placeholder>
          <w:docPart w:val="E4D5E08F470346859D7ADBDF0DF85BC6"/>
        </w:placeholder>
        <w15:color w:val="993366"/>
      </w:sdtPr>
      <w:sdtEndPr/>
      <w:sdtContent>
        <w:p w:rsidR="008820DE" w:rsidRDefault="008820DE" w:rsidP="00343828">
          <w:pPr>
            <w:pStyle w:val="-"/>
            <w:keepNext/>
            <w:rPr>
              <w:rtl/>
            </w:rPr>
          </w:pPr>
          <w:r w:rsidRPr="001606E6">
            <w:rPr>
              <w:rStyle w:val="afe"/>
              <w:color w:val="000000"/>
              <w:rtl/>
            </w:rPr>
            <w:t>זוהיר בהלול (המחנה הציוני)</w:t>
          </w:r>
          <w:r w:rsidRPr="001606E6">
            <w:rPr>
              <w:color w:val="000000"/>
              <w:rtl/>
            </w:rPr>
            <w:t>:</w:t>
          </w:r>
        </w:p>
      </w:sdtContent>
    </w:sdt>
    <w:p w:rsidR="008820DE" w:rsidRDefault="008820DE" w:rsidP="004F2FC9">
      <w:pPr>
        <w:rPr>
          <w:rtl/>
        </w:rPr>
      </w:pPr>
    </w:p>
    <w:p w:rsidR="008820DE" w:rsidRDefault="008820DE" w:rsidP="00343828">
      <w:pPr>
        <w:rPr>
          <w:rtl/>
        </w:rPr>
      </w:pPr>
      <w:bookmarkStart w:id="4467" w:name="_ETM_Q19_342915"/>
      <w:bookmarkEnd w:id="4467"/>
      <w:r>
        <w:rPr>
          <w:rFonts w:hint="cs"/>
          <w:rtl/>
        </w:rPr>
        <w:t xml:space="preserve">כמעט. אמירה אבסולוטית באה לשקף מצב נתון </w:t>
      </w:r>
      <w:r>
        <w:rPr>
          <w:rtl/>
        </w:rPr>
        <w:t>–</w:t>
      </w:r>
      <w:r>
        <w:rPr>
          <w:rFonts w:hint="cs"/>
          <w:rtl/>
        </w:rPr>
        <w:t xml:space="preserve"> אלה לא מספרים </w:t>
      </w:r>
      <w:bookmarkStart w:id="4468" w:name="_ETM_Q19_350211"/>
      <w:bookmarkEnd w:id="4468"/>
      <w:r>
        <w:rPr>
          <w:rFonts w:hint="cs"/>
          <w:rtl/>
        </w:rPr>
        <w:t>מוחלטים.</w:t>
      </w:r>
    </w:p>
    <w:p w:rsidR="002A5831" w:rsidRDefault="002A5831" w:rsidP="002A5831">
      <w:pPr>
        <w:rPr>
          <w:rtl/>
        </w:rPr>
      </w:pPr>
      <w:bookmarkStart w:id="4469" w:name="_ETM_Q19_351852"/>
      <w:bookmarkStart w:id="4470" w:name="_ETM_Q19_351721"/>
      <w:bookmarkEnd w:id="4469"/>
      <w:bookmarkEnd w:id="4470"/>
    </w:p>
    <w:p w:rsidR="008820DE" w:rsidRDefault="008820DE" w:rsidP="002A5831">
      <w:pPr>
        <w:rPr>
          <w:rtl/>
        </w:rPr>
      </w:pPr>
      <w:r>
        <w:rPr>
          <w:rFonts w:hint="cs"/>
          <w:rtl/>
        </w:rPr>
        <w:t xml:space="preserve">זה לא השערים הרבים שנכבשים במונדיאל </w:t>
      </w:r>
      <w:r w:rsidR="004F2FC9">
        <w:rPr>
          <w:rFonts w:hint="cs"/>
          <w:rtl/>
        </w:rPr>
        <w:t>– – –</w:t>
      </w:r>
    </w:p>
    <w:p w:rsidR="008820DE" w:rsidRPr="00574D3C" w:rsidRDefault="008820DE" w:rsidP="00284A9D">
      <w:pPr>
        <w:rPr>
          <w:rtl/>
        </w:rPr>
      </w:pPr>
      <w:bookmarkStart w:id="4471" w:name="_ETM_Q19_353858"/>
      <w:bookmarkStart w:id="4472" w:name="_ETM_Q19_353988"/>
      <w:bookmarkEnd w:id="4471"/>
      <w:bookmarkEnd w:id="4472"/>
    </w:p>
    <w:bookmarkStart w:id="4473" w:name="_ETM_Q19_359727" w:displacedByCustomXml="next"/>
    <w:bookmarkEnd w:id="4473" w:displacedByCustomXml="next"/>
    <w:sdt>
      <w:sdtPr>
        <w:rPr>
          <w:rFonts w:hint="cs"/>
          <w:rtl/>
        </w:rPr>
        <w:alias w:val="יור"/>
        <w:tag w:val="&lt;ID&gt;5707&lt;/ID&gt;&lt;Name&gt;ישראל אייכלר - יו&quot;ר&lt;/Name&gt;&lt;Data&gt;ישראל אייכלר&lt;/Data&gt;&lt;Shortcut&gt;&lt;/Shortcut&gt;"/>
        <w:id w:val="954759759"/>
        <w:placeholder>
          <w:docPart w:val="E4D5E08F470346859D7ADBDF0DF85BC6"/>
        </w:placeholder>
        <w15:color w:val="993366"/>
      </w:sdtPr>
      <w:sdtEndPr/>
      <w:sdtContent>
        <w:p w:rsidR="008820DE" w:rsidRDefault="008820DE" w:rsidP="00343828">
          <w:pPr>
            <w:pStyle w:val="af6"/>
            <w:keepNext/>
            <w:rPr>
              <w:rtl/>
            </w:rPr>
          </w:pPr>
          <w:r w:rsidRPr="001606E6">
            <w:rPr>
              <w:rStyle w:val="afe"/>
              <w:color w:val="000000"/>
              <w:rtl/>
            </w:rPr>
            <w:t>היו"ר ישראל אייכלר</w:t>
          </w:r>
          <w:r w:rsidRPr="001606E6">
            <w:rPr>
              <w:color w:val="000000"/>
              <w:rtl/>
            </w:rPr>
            <w:t>:</w:t>
          </w:r>
        </w:p>
      </w:sdtContent>
    </w:sdt>
    <w:p w:rsidR="008820DE" w:rsidRDefault="008820DE" w:rsidP="004F2FC9">
      <w:pPr>
        <w:rPr>
          <w:rtl/>
        </w:rPr>
      </w:pPr>
    </w:p>
    <w:p w:rsidR="008820DE" w:rsidRDefault="008820DE" w:rsidP="00343828">
      <w:pPr>
        <w:rPr>
          <w:rtl/>
        </w:rPr>
      </w:pPr>
      <w:bookmarkStart w:id="4474" w:name="_ETM_Q19_362118"/>
      <w:bookmarkEnd w:id="4474"/>
      <w:r>
        <w:rPr>
          <w:rFonts w:hint="cs"/>
          <w:rtl/>
        </w:rPr>
        <w:t xml:space="preserve">לא בגללך לא </w:t>
      </w:r>
      <w:bookmarkStart w:id="4475" w:name="_ETM_Q19_353398"/>
      <w:bookmarkEnd w:id="4475"/>
      <w:r>
        <w:rPr>
          <w:rFonts w:hint="cs"/>
          <w:rtl/>
        </w:rPr>
        <w:t>באתי לשאול.</w:t>
      </w:r>
    </w:p>
    <w:p w:rsidR="008820DE" w:rsidRDefault="008820DE" w:rsidP="00343828">
      <w:pPr>
        <w:rPr>
          <w:rtl/>
        </w:rPr>
      </w:pPr>
      <w:bookmarkStart w:id="4476" w:name="_ETM_Q19_356469"/>
      <w:bookmarkStart w:id="4477" w:name="_ETM_Q19_356598"/>
      <w:bookmarkEnd w:id="4476"/>
      <w:bookmarkEnd w:id="4477"/>
    </w:p>
    <w:bookmarkStart w:id="4478" w:name="_ETM_Q19_362493" w:displacedByCustomXml="next"/>
    <w:bookmarkEnd w:id="4478" w:displacedByCustomXml="next"/>
    <w:bookmarkStart w:id="4479" w:name="_ETM_Q19_362618" w:displacedByCustomXml="next"/>
    <w:bookmarkEnd w:id="4479" w:displacedByCustomXml="next"/>
    <w:sdt>
      <w:sdtPr>
        <w:rPr>
          <w:rFonts w:hint="cs"/>
          <w:rtl/>
        </w:rPr>
        <w:alias w:val="דובר_המשך"/>
        <w:tag w:val="&lt;ID&gt;5274&lt;/ID&gt;&lt;Name&gt;זוהיר בהלול - המחנה הציוני&lt;/Name&gt;&lt;Data&gt;זוהיר בהלול (המחנה הציוני)&lt;/Data&gt;&lt;Shortcut&gt;זובה&lt;/Shortcut&gt;"/>
        <w:id w:val="-1718735997"/>
        <w:placeholder>
          <w:docPart w:val="E4D5E08F470346859D7ADBDF0DF85BC6"/>
        </w:placeholder>
        <w15:color w:val="993366"/>
      </w:sdtPr>
      <w:sdtEndPr/>
      <w:sdtContent>
        <w:p w:rsidR="008820DE" w:rsidRDefault="008820DE" w:rsidP="00343828">
          <w:pPr>
            <w:pStyle w:val="-"/>
            <w:keepNext/>
            <w:rPr>
              <w:rtl/>
            </w:rPr>
          </w:pPr>
          <w:r w:rsidRPr="001606E6">
            <w:rPr>
              <w:rStyle w:val="afe"/>
              <w:color w:val="000000"/>
              <w:rtl/>
            </w:rPr>
            <w:t>זוהיר בהלול (המחנה הציוני)</w:t>
          </w:r>
          <w:r w:rsidRPr="001606E6">
            <w:rPr>
              <w:color w:val="000000"/>
              <w:rtl/>
            </w:rPr>
            <w:t>:</w:t>
          </w:r>
        </w:p>
      </w:sdtContent>
    </w:sdt>
    <w:p w:rsidR="008820DE" w:rsidRDefault="008820DE" w:rsidP="004F2FC9">
      <w:pPr>
        <w:rPr>
          <w:rtl/>
        </w:rPr>
      </w:pPr>
    </w:p>
    <w:p w:rsidR="008820DE" w:rsidRDefault="008820DE" w:rsidP="00343828">
      <w:pPr>
        <w:rPr>
          <w:rtl/>
        </w:rPr>
      </w:pPr>
      <w:bookmarkStart w:id="4480" w:name="_ETM_Q19_364008"/>
      <w:bookmarkEnd w:id="4480"/>
      <w:r>
        <w:rPr>
          <w:rFonts w:hint="cs"/>
          <w:rtl/>
        </w:rPr>
        <w:t xml:space="preserve">אני מודה לך שבאמת באת כדי להקשיב גם להצעת החוק הזאת, שמדברת על חילוניות. אגב, הכדורגל זה הדת הכי </w:t>
      </w:r>
      <w:bookmarkStart w:id="4481" w:name="_ETM_Q19_363769"/>
      <w:bookmarkEnd w:id="4481"/>
      <w:r>
        <w:rPr>
          <w:rFonts w:hint="cs"/>
          <w:rtl/>
        </w:rPr>
        <w:t xml:space="preserve">גדולה בעולם, אז אני חושב שאתה חובר גם </w:t>
      </w:r>
      <w:bookmarkStart w:id="4482" w:name="_ETM_Q19_364304"/>
      <w:bookmarkEnd w:id="4482"/>
      <w:r>
        <w:rPr>
          <w:rFonts w:hint="cs"/>
          <w:rtl/>
        </w:rPr>
        <w:t>לעניין הזה.</w:t>
      </w:r>
    </w:p>
    <w:p w:rsidR="008820DE" w:rsidRDefault="008820DE" w:rsidP="00343828">
      <w:pPr>
        <w:rPr>
          <w:rtl/>
        </w:rPr>
      </w:pPr>
      <w:bookmarkStart w:id="4483" w:name="_ETM_Q19_366930"/>
      <w:bookmarkEnd w:id="4483"/>
    </w:p>
    <w:bookmarkStart w:id="4484" w:name="_ETM_Q19_367102" w:displacedByCustomXml="next"/>
    <w:bookmarkEnd w:id="4484" w:displacedByCustomXml="next"/>
    <w:bookmarkStart w:id="4485" w:name="_ETM_Q19_367399" w:displacedByCustomXml="next"/>
    <w:bookmarkEnd w:id="4485" w:displacedByCustomXml="next"/>
    <w:bookmarkStart w:id="4486" w:name="_ETM_Q19_367477" w:displacedByCustomXml="next"/>
    <w:bookmarkEnd w:id="4486" w:displacedByCustomXml="next"/>
    <w:sdt>
      <w:sdtPr>
        <w:rPr>
          <w:rFonts w:hint="cs"/>
          <w:rtl/>
        </w:rPr>
        <w:alias w:val="יור"/>
        <w:tag w:val="&lt;ID&gt;5707&lt;/ID&gt;&lt;Name&gt;ישראל אייכלר - יו&quot;ר&lt;/Name&gt;&lt;Data&gt;ישראל אייכלר&lt;/Data&gt;&lt;Shortcut&gt;&lt;/Shortcut&gt;"/>
        <w:id w:val="-825442132"/>
        <w:placeholder>
          <w:docPart w:val="E4D5E08F470346859D7ADBDF0DF85BC6"/>
        </w:placeholder>
        <w15:color w:val="993366"/>
      </w:sdtPr>
      <w:sdtEndPr/>
      <w:sdtContent>
        <w:p w:rsidR="008820DE" w:rsidRDefault="008820DE" w:rsidP="00343828">
          <w:pPr>
            <w:pStyle w:val="af6"/>
            <w:keepNext/>
            <w:rPr>
              <w:rtl/>
            </w:rPr>
          </w:pPr>
          <w:r w:rsidRPr="001606E6">
            <w:rPr>
              <w:rStyle w:val="afe"/>
              <w:color w:val="000000"/>
              <w:rtl/>
            </w:rPr>
            <w:t>היו"ר ישראל אייכלר</w:t>
          </w:r>
          <w:r w:rsidRPr="001606E6">
            <w:rPr>
              <w:color w:val="000000"/>
              <w:rtl/>
            </w:rPr>
            <w:t>:</w:t>
          </w:r>
        </w:p>
      </w:sdtContent>
    </w:sdt>
    <w:p w:rsidR="008820DE" w:rsidRDefault="008820DE" w:rsidP="004F2FC9">
      <w:pPr>
        <w:rPr>
          <w:rtl/>
        </w:rPr>
      </w:pPr>
    </w:p>
    <w:p w:rsidR="008820DE" w:rsidRDefault="008820DE" w:rsidP="00343828">
      <w:pPr>
        <w:rPr>
          <w:rtl/>
        </w:rPr>
      </w:pPr>
      <w:bookmarkStart w:id="4487" w:name="_ETM_Q19_368836"/>
      <w:bookmarkEnd w:id="4487"/>
      <w:r>
        <w:rPr>
          <w:rFonts w:hint="cs"/>
          <w:rtl/>
        </w:rPr>
        <w:t xml:space="preserve">לא. אמרתי ההפך </w:t>
      </w:r>
      <w:r>
        <w:rPr>
          <w:rtl/>
        </w:rPr>
        <w:t>–</w:t>
      </w:r>
      <w:r>
        <w:rPr>
          <w:rFonts w:hint="cs"/>
          <w:rtl/>
        </w:rPr>
        <w:t xml:space="preserve"> לא בגללך לא באתי לשאול</w:t>
      </w:r>
      <w:r w:rsidR="002A5831">
        <w:rPr>
          <w:rFonts w:hint="cs"/>
          <w:rtl/>
        </w:rPr>
        <w:t>,</w:t>
      </w:r>
      <w:r>
        <w:rPr>
          <w:rFonts w:hint="cs"/>
          <w:rtl/>
        </w:rPr>
        <w:t xml:space="preserve"> אלא בגלל שאני לא </w:t>
      </w:r>
      <w:bookmarkStart w:id="4488" w:name="_ETM_Q19_370832"/>
      <w:bookmarkEnd w:id="4488"/>
      <w:r>
        <w:rPr>
          <w:rFonts w:hint="cs"/>
          <w:rtl/>
        </w:rPr>
        <w:t>מחובר לנושא הזה.</w:t>
      </w:r>
    </w:p>
    <w:p w:rsidR="008820DE" w:rsidRDefault="008820DE" w:rsidP="00343828">
      <w:pPr>
        <w:rPr>
          <w:rtl/>
        </w:rPr>
      </w:pPr>
      <w:bookmarkStart w:id="4489" w:name="_ETM_Q19_372118"/>
      <w:bookmarkEnd w:id="4489"/>
    </w:p>
    <w:bookmarkStart w:id="4490" w:name="_ETM_Q19_372305" w:displacedByCustomXml="next"/>
    <w:bookmarkEnd w:id="4490" w:displacedByCustomXml="next"/>
    <w:bookmarkStart w:id="4491" w:name="_ETM_Q19_372586" w:displacedByCustomXml="next"/>
    <w:bookmarkEnd w:id="4491" w:displacedByCustomXml="next"/>
    <w:bookmarkStart w:id="4492" w:name="_ETM_Q19_372711" w:displacedByCustomXml="next"/>
    <w:bookmarkEnd w:id="4492" w:displacedByCustomXml="next"/>
    <w:sdt>
      <w:sdtPr>
        <w:rPr>
          <w:rFonts w:hint="cs"/>
          <w:rtl/>
        </w:rPr>
        <w:alias w:val="דובר_המשך"/>
        <w:tag w:val="&lt;ID&gt;5274&lt;/ID&gt;&lt;Name&gt;זוהיר בהלול - המחנה הציוני&lt;/Name&gt;&lt;Data&gt;זוהיר בהלול (המחנה הציוני)&lt;/Data&gt;&lt;Shortcut&gt;זובה&lt;/Shortcut&gt;"/>
        <w:id w:val="1079947688"/>
        <w:placeholder>
          <w:docPart w:val="E4D5E08F470346859D7ADBDF0DF85BC6"/>
        </w:placeholder>
        <w15:color w:val="993366"/>
      </w:sdtPr>
      <w:sdtEndPr/>
      <w:sdtContent>
        <w:p w:rsidR="008820DE" w:rsidRDefault="008820DE" w:rsidP="00343828">
          <w:pPr>
            <w:pStyle w:val="-"/>
            <w:keepNext/>
            <w:rPr>
              <w:rtl/>
            </w:rPr>
          </w:pPr>
          <w:r w:rsidRPr="001606E6">
            <w:rPr>
              <w:rStyle w:val="afe"/>
              <w:color w:val="000000"/>
              <w:rtl/>
            </w:rPr>
            <w:t>זוהיר בהלול (המחנה הציוני)</w:t>
          </w:r>
          <w:r w:rsidRPr="001606E6">
            <w:rPr>
              <w:color w:val="000000"/>
              <w:rtl/>
            </w:rPr>
            <w:t>:</w:t>
          </w:r>
        </w:p>
      </w:sdtContent>
    </w:sdt>
    <w:p w:rsidR="008820DE" w:rsidRDefault="008820DE" w:rsidP="004F2FC9">
      <w:pPr>
        <w:rPr>
          <w:rtl/>
        </w:rPr>
      </w:pPr>
    </w:p>
    <w:p w:rsidR="008820DE" w:rsidRDefault="008820DE" w:rsidP="002A5831">
      <w:pPr>
        <w:rPr>
          <w:rtl/>
        </w:rPr>
      </w:pPr>
      <w:bookmarkStart w:id="4493" w:name="_ETM_Q19_373977"/>
      <w:bookmarkEnd w:id="4493"/>
      <w:r>
        <w:rPr>
          <w:rFonts w:hint="cs"/>
          <w:rtl/>
        </w:rPr>
        <w:t xml:space="preserve">תודה רבה, אדוני </w:t>
      </w:r>
      <w:bookmarkStart w:id="4494" w:name="_ETM_Q19_376133"/>
      <w:bookmarkEnd w:id="4494"/>
      <w:r>
        <w:rPr>
          <w:rFonts w:hint="cs"/>
          <w:rtl/>
        </w:rPr>
        <w:t>היושב-ראש. אז אלה לא רק השערים למכביר שנכבשים במונדיאל הזה</w:t>
      </w:r>
      <w:r w:rsidR="002A5831">
        <w:rPr>
          <w:rFonts w:hint="cs"/>
          <w:rtl/>
        </w:rPr>
        <w:t>;</w:t>
      </w:r>
      <w:r>
        <w:rPr>
          <w:rFonts w:hint="cs"/>
          <w:rtl/>
        </w:rPr>
        <w:t xml:space="preserve"> אלה לא רק השערים שנכבשים </w:t>
      </w:r>
      <w:bookmarkStart w:id="4495" w:name="_ETM_Q19_385493"/>
      <w:bookmarkEnd w:id="4495"/>
      <w:r>
        <w:rPr>
          <w:rFonts w:hint="cs"/>
          <w:rtl/>
        </w:rPr>
        <w:t>בתוספות הזמן</w:t>
      </w:r>
      <w:r w:rsidR="002A5831">
        <w:rPr>
          <w:rFonts w:hint="cs"/>
          <w:rtl/>
        </w:rPr>
        <w:t>;</w:t>
      </w:r>
      <w:r>
        <w:rPr>
          <w:rFonts w:hint="cs"/>
          <w:rtl/>
        </w:rPr>
        <w:t xml:space="preserve"> אלה לא רק המהפכים שמסתמנים במשחקי הכדורגל </w:t>
      </w:r>
      <w:r>
        <w:rPr>
          <w:rtl/>
        </w:rPr>
        <w:t>–</w:t>
      </w:r>
      <w:r>
        <w:rPr>
          <w:rFonts w:hint="cs"/>
          <w:rtl/>
        </w:rPr>
        <w:t xml:space="preserve"> </w:t>
      </w:r>
      <w:bookmarkStart w:id="4496" w:name="_ETM_Q19_393606"/>
      <w:bookmarkEnd w:id="4496"/>
      <w:r>
        <w:rPr>
          <w:rFonts w:hint="cs"/>
          <w:rtl/>
        </w:rPr>
        <w:t>נדנדת שערים בלתי מפוענחת, מקסימה, אטרקטיבית, פנומנלית</w:t>
      </w:r>
      <w:r w:rsidR="002A5831">
        <w:rPr>
          <w:rFonts w:hint="cs"/>
          <w:rtl/>
        </w:rPr>
        <w:t>;</w:t>
      </w:r>
      <w:r>
        <w:rPr>
          <w:rFonts w:hint="cs"/>
          <w:rtl/>
        </w:rPr>
        <w:t xml:space="preserve"> </w:t>
      </w:r>
      <w:bookmarkStart w:id="4497" w:name="_ETM_Q19_397086"/>
      <w:bookmarkEnd w:id="4497"/>
      <w:r>
        <w:rPr>
          <w:rFonts w:hint="cs"/>
          <w:rtl/>
        </w:rPr>
        <w:t>אלה לא רק הביצועים של הכדורגלנים הנהדרים</w:t>
      </w:r>
      <w:r w:rsidR="002A5831">
        <w:rPr>
          <w:rFonts w:hint="cs"/>
          <w:rtl/>
        </w:rPr>
        <w:t>;</w:t>
      </w:r>
      <w:r>
        <w:rPr>
          <w:rFonts w:hint="cs"/>
          <w:rtl/>
        </w:rPr>
        <w:t xml:space="preserve"> זו לא רק קריסתן </w:t>
      </w:r>
      <w:bookmarkStart w:id="4498" w:name="_ETM_Q19_404499"/>
      <w:bookmarkEnd w:id="4498"/>
      <w:r>
        <w:rPr>
          <w:rFonts w:hint="cs"/>
          <w:rtl/>
        </w:rPr>
        <w:t xml:space="preserve">של האימפריות במשחקי הכדורגל וגדולתן </w:t>
      </w:r>
      <w:bookmarkStart w:id="4499" w:name="_ETM_Q19_407149"/>
      <w:bookmarkEnd w:id="4499"/>
      <w:r>
        <w:rPr>
          <w:rFonts w:hint="cs"/>
          <w:rtl/>
        </w:rPr>
        <w:t>של נבחרות קטנות</w:t>
      </w:r>
      <w:r w:rsidR="002A5831">
        <w:rPr>
          <w:rFonts w:hint="cs"/>
          <w:rtl/>
        </w:rPr>
        <w:t>,</w:t>
      </w:r>
      <w:r>
        <w:rPr>
          <w:rFonts w:hint="cs"/>
          <w:rtl/>
        </w:rPr>
        <w:t xml:space="preserve"> שמחזקות אמונה של מיעוטים</w:t>
      </w:r>
      <w:r w:rsidR="002A5831">
        <w:rPr>
          <w:rFonts w:hint="cs"/>
          <w:rtl/>
        </w:rPr>
        <w:t>:</w:t>
      </w:r>
      <w:r>
        <w:rPr>
          <w:rFonts w:hint="cs"/>
          <w:rtl/>
        </w:rPr>
        <w:t xml:space="preserve"> לא פסקה התקווה, האנדרדוג לא יפסיד לנצח</w:t>
      </w:r>
      <w:r w:rsidR="002A5831">
        <w:rPr>
          <w:rFonts w:hint="cs"/>
          <w:rtl/>
        </w:rPr>
        <w:t>,</w:t>
      </w:r>
      <w:r>
        <w:rPr>
          <w:rFonts w:hint="cs"/>
          <w:rtl/>
        </w:rPr>
        <w:t xml:space="preserve"> אנדרדוג </w:t>
      </w:r>
      <w:bookmarkStart w:id="4500" w:name="_ETM_Q19_417352"/>
      <w:bookmarkEnd w:id="4500"/>
      <w:r>
        <w:rPr>
          <w:rFonts w:hint="cs"/>
          <w:rtl/>
        </w:rPr>
        <w:t>נולד כדי שבסופו של דבר יגבר על המציאות המרה</w:t>
      </w:r>
      <w:r w:rsidR="002A5831">
        <w:rPr>
          <w:rFonts w:hint="cs"/>
          <w:rtl/>
        </w:rPr>
        <w:t>;</w:t>
      </w:r>
      <w:r>
        <w:rPr>
          <w:rFonts w:hint="cs"/>
          <w:rtl/>
        </w:rPr>
        <w:t xml:space="preserve"> אלא</w:t>
      </w:r>
      <w:bookmarkStart w:id="4501" w:name="_ETM_Q19_424149"/>
      <w:bookmarkEnd w:id="4501"/>
      <w:r>
        <w:rPr>
          <w:rFonts w:hint="cs"/>
          <w:rtl/>
        </w:rPr>
        <w:t xml:space="preserve"> אלה הם היציעים הנהדרים במונדיאל הזה, 44,000 בכל משחק, 43,000, צבעים שונים, אוכלוסיות </w:t>
      </w:r>
      <w:bookmarkStart w:id="4502" w:name="_ETM_Q19_435196"/>
      <w:bookmarkEnd w:id="4502"/>
      <w:r>
        <w:rPr>
          <w:rFonts w:hint="cs"/>
          <w:rtl/>
        </w:rPr>
        <w:t>שונות, קהלים שונים.</w:t>
      </w:r>
    </w:p>
    <w:p w:rsidR="008820DE" w:rsidRDefault="008820DE" w:rsidP="00343828">
      <w:pPr>
        <w:rPr>
          <w:rtl/>
        </w:rPr>
      </w:pPr>
      <w:bookmarkStart w:id="4503" w:name="_ETM_Q19_436774"/>
      <w:bookmarkEnd w:id="4503"/>
    </w:p>
    <w:bookmarkStart w:id="4504" w:name="_ETM_Q19_437274" w:displacedByCustomXml="next"/>
    <w:bookmarkEnd w:id="4504" w:displacedByCustomXml="next"/>
    <w:bookmarkStart w:id="4505" w:name="_ETM_Q19_437524" w:displacedByCustomXml="next"/>
    <w:bookmarkEnd w:id="4505" w:displacedByCustomXml="next"/>
    <w:bookmarkStart w:id="4506" w:name="_ETM_Q19_437649" w:displacedByCustomXml="next"/>
    <w:bookmarkEnd w:id="4506" w:displacedByCustomXml="next"/>
    <w:sdt>
      <w:sdtPr>
        <w:rPr>
          <w:rFonts w:hint="cs"/>
          <w:rtl/>
        </w:rPr>
        <w:alias w:val="יור"/>
        <w:tag w:val="&lt;ID&gt;5707&lt;/ID&gt;&lt;Name&gt;ישראל אייכלר - יו&quot;ר&lt;/Name&gt;&lt;Data&gt;ישראל אייכלר&lt;/Data&gt;&lt;Shortcut&gt;&lt;/Shortcut&gt;"/>
        <w:id w:val="-927965457"/>
        <w:placeholder>
          <w:docPart w:val="E4D5E08F470346859D7ADBDF0DF85BC6"/>
        </w:placeholder>
        <w15:color w:val="993366"/>
      </w:sdtPr>
      <w:sdtEndPr/>
      <w:sdtContent>
        <w:p w:rsidR="008820DE" w:rsidRDefault="008820DE" w:rsidP="00343828">
          <w:pPr>
            <w:pStyle w:val="af6"/>
            <w:keepNext/>
            <w:rPr>
              <w:rtl/>
            </w:rPr>
          </w:pPr>
          <w:r w:rsidRPr="001606E6">
            <w:rPr>
              <w:rStyle w:val="afe"/>
              <w:color w:val="000000"/>
              <w:rtl/>
            </w:rPr>
            <w:t>היו"ר ישראל אייכלר</w:t>
          </w:r>
          <w:r w:rsidRPr="001606E6">
            <w:rPr>
              <w:color w:val="000000"/>
              <w:rtl/>
            </w:rPr>
            <w:t>:</w:t>
          </w:r>
        </w:p>
      </w:sdtContent>
    </w:sdt>
    <w:p w:rsidR="008820DE" w:rsidRDefault="008820DE" w:rsidP="004F2FC9">
      <w:pPr>
        <w:rPr>
          <w:rtl/>
        </w:rPr>
      </w:pPr>
    </w:p>
    <w:p w:rsidR="008820DE" w:rsidRDefault="008820DE" w:rsidP="00343828">
      <w:pPr>
        <w:rPr>
          <w:rtl/>
        </w:rPr>
      </w:pPr>
      <w:bookmarkStart w:id="4507" w:name="_ETM_Q19_438836"/>
      <w:bookmarkEnd w:id="4507"/>
      <w:r>
        <w:rPr>
          <w:rFonts w:hint="cs"/>
          <w:rtl/>
        </w:rPr>
        <w:t xml:space="preserve">אפשר לבקש שם שקט? יש אנשים שרוצים לשמוע את זוהיר, </w:t>
      </w:r>
      <w:bookmarkStart w:id="4508" w:name="_ETM_Q19_439770"/>
      <w:bookmarkEnd w:id="4508"/>
      <w:r>
        <w:rPr>
          <w:rFonts w:hint="cs"/>
          <w:rtl/>
        </w:rPr>
        <w:t>הרבה שנים. עשו טובה, תנו לשמוע אותו.</w:t>
      </w:r>
    </w:p>
    <w:p w:rsidR="008820DE" w:rsidRDefault="008820DE" w:rsidP="00343828">
      <w:pPr>
        <w:rPr>
          <w:rtl/>
        </w:rPr>
      </w:pPr>
      <w:bookmarkStart w:id="4509" w:name="_ETM_Q19_444586"/>
      <w:bookmarkEnd w:id="4509"/>
    </w:p>
    <w:bookmarkStart w:id="4510" w:name="_ETM_Q19_444758" w:displacedByCustomXml="next"/>
    <w:bookmarkEnd w:id="4510" w:displacedByCustomXml="next"/>
    <w:bookmarkStart w:id="4511" w:name="_ETM_Q19_445039" w:displacedByCustomXml="next"/>
    <w:bookmarkEnd w:id="4511" w:displacedByCustomXml="next"/>
    <w:bookmarkStart w:id="4512" w:name="_ETM_Q19_445164" w:displacedByCustomXml="next"/>
    <w:bookmarkEnd w:id="4512" w:displacedByCustomXml="next"/>
    <w:sdt>
      <w:sdtPr>
        <w:rPr>
          <w:rFonts w:hint="cs"/>
          <w:rtl/>
        </w:rPr>
        <w:alias w:val="דובר_המשך"/>
        <w:tag w:val="&lt;ID&gt;5274&lt;/ID&gt;&lt;Name&gt;זוהיר בהלול - המחנה הציוני&lt;/Name&gt;&lt;Data&gt;זוהיר בהלול (המחנה הציוני)&lt;/Data&gt;&lt;Shortcut&gt;זובה&lt;/Shortcut&gt;"/>
        <w:id w:val="-1589226381"/>
        <w:placeholder>
          <w:docPart w:val="E4D5E08F470346859D7ADBDF0DF85BC6"/>
        </w:placeholder>
        <w15:color w:val="993366"/>
      </w:sdtPr>
      <w:sdtEndPr/>
      <w:sdtContent>
        <w:p w:rsidR="008820DE" w:rsidRDefault="008820DE" w:rsidP="00343828">
          <w:pPr>
            <w:pStyle w:val="-"/>
            <w:keepNext/>
            <w:rPr>
              <w:rtl/>
            </w:rPr>
          </w:pPr>
          <w:r w:rsidRPr="001606E6">
            <w:rPr>
              <w:rStyle w:val="afe"/>
              <w:color w:val="000000"/>
              <w:rtl/>
            </w:rPr>
            <w:t>זוהיר בהלול (המחנה הציוני)</w:t>
          </w:r>
          <w:r w:rsidRPr="001606E6">
            <w:rPr>
              <w:color w:val="000000"/>
              <w:rtl/>
            </w:rPr>
            <w:t>:</w:t>
          </w:r>
        </w:p>
      </w:sdtContent>
    </w:sdt>
    <w:p w:rsidR="008820DE" w:rsidRDefault="008820DE" w:rsidP="004F2FC9">
      <w:pPr>
        <w:rPr>
          <w:rtl/>
        </w:rPr>
      </w:pPr>
    </w:p>
    <w:p w:rsidR="008820DE" w:rsidRDefault="008820DE" w:rsidP="00343828">
      <w:pPr>
        <w:rPr>
          <w:rtl/>
        </w:rPr>
      </w:pPr>
      <w:bookmarkStart w:id="4513" w:name="_ETM_Q19_446274"/>
      <w:bookmarkEnd w:id="4513"/>
      <w:r>
        <w:rPr>
          <w:rFonts w:hint="cs"/>
          <w:rtl/>
        </w:rPr>
        <w:t xml:space="preserve">עליזה, עליזה, אני </w:t>
      </w:r>
      <w:bookmarkStart w:id="4514" w:name="_ETM_Q19_449774"/>
      <w:bookmarkEnd w:id="4514"/>
      <w:r>
        <w:rPr>
          <w:rFonts w:hint="cs"/>
          <w:rtl/>
        </w:rPr>
        <w:t>לא מרתק אתכם? אני לא מרתק אותך</w:t>
      </w:r>
      <w:r w:rsidR="002A5831">
        <w:rPr>
          <w:rFonts w:hint="cs"/>
          <w:rtl/>
        </w:rPr>
        <w:t>,</w:t>
      </w:r>
      <w:r>
        <w:rPr>
          <w:rFonts w:hint="cs"/>
          <w:rtl/>
        </w:rPr>
        <w:t xml:space="preserve"> עליזה? לא, לא, את באופן מטאפורי, </w:t>
      </w:r>
      <w:bookmarkStart w:id="4515" w:name="_ETM_Q19_459994"/>
      <w:bookmarkEnd w:id="4515"/>
      <w:r>
        <w:rPr>
          <w:rFonts w:hint="cs"/>
          <w:rtl/>
        </w:rPr>
        <w:t xml:space="preserve">הסביבה שלך, אני מתכוון. </w:t>
      </w:r>
    </w:p>
    <w:p w:rsidR="008820DE" w:rsidRDefault="008820DE" w:rsidP="00343828">
      <w:pPr>
        <w:rPr>
          <w:rtl/>
        </w:rPr>
      </w:pPr>
    </w:p>
    <w:p w:rsidR="008820DE" w:rsidRDefault="008820DE" w:rsidP="00343828">
      <w:pPr>
        <w:rPr>
          <w:rtl/>
        </w:rPr>
      </w:pPr>
      <w:r>
        <w:rPr>
          <w:rFonts w:hint="cs"/>
          <w:rtl/>
        </w:rPr>
        <w:t xml:space="preserve">אלה היציעים </w:t>
      </w:r>
      <w:bookmarkStart w:id="4516" w:name="_ETM_Q19_466414"/>
      <w:bookmarkEnd w:id="4516"/>
      <w:r>
        <w:rPr>
          <w:rFonts w:hint="cs"/>
          <w:rtl/>
        </w:rPr>
        <w:t>הנהדרים</w:t>
      </w:r>
      <w:r w:rsidR="002A5831">
        <w:rPr>
          <w:rFonts w:hint="cs"/>
          <w:rtl/>
        </w:rPr>
        <w:t>,</w:t>
      </w:r>
      <w:r>
        <w:rPr>
          <w:rFonts w:hint="cs"/>
          <w:rtl/>
        </w:rPr>
        <w:t xml:space="preserve"> שבאמת משקפים קוסמופוליטיות מדהימה ורב-אתניות מדהימה. </w:t>
      </w:r>
    </w:p>
    <w:p w:rsidR="008820DE" w:rsidRDefault="008820DE" w:rsidP="00343828">
      <w:pPr>
        <w:rPr>
          <w:rtl/>
        </w:rPr>
      </w:pPr>
      <w:bookmarkStart w:id="4517" w:name="_ETM_Q19_475690"/>
      <w:bookmarkStart w:id="4518" w:name="_ETM_Q19_475731"/>
      <w:bookmarkEnd w:id="4517"/>
      <w:bookmarkEnd w:id="4518"/>
    </w:p>
    <w:p w:rsidR="008820DE" w:rsidRDefault="008820DE" w:rsidP="002A5831">
      <w:pPr>
        <w:rPr>
          <w:rtl/>
        </w:rPr>
      </w:pPr>
      <w:bookmarkStart w:id="4519" w:name="_ETM_Q19_476003"/>
      <w:bookmarkStart w:id="4520" w:name="_ETM_Q19_476044"/>
      <w:bookmarkEnd w:id="4519"/>
      <w:bookmarkEnd w:id="4520"/>
      <w:r>
        <w:rPr>
          <w:rFonts w:hint="cs"/>
          <w:rtl/>
        </w:rPr>
        <w:t xml:space="preserve">הצעת </w:t>
      </w:r>
      <w:bookmarkStart w:id="4521" w:name="_ETM_Q19_478071"/>
      <w:bookmarkEnd w:id="4521"/>
      <w:r>
        <w:rPr>
          <w:rFonts w:hint="cs"/>
          <w:rtl/>
        </w:rPr>
        <w:t xml:space="preserve">החוק שלי באה כדי לומר כדלקמן: אם זו המציאות הנכוחה, ואם את זה אנחנו </w:t>
      </w:r>
      <w:bookmarkStart w:id="4522" w:name="_ETM_Q19_481947"/>
      <w:bookmarkEnd w:id="4522"/>
      <w:r>
        <w:rPr>
          <w:rFonts w:hint="cs"/>
          <w:rtl/>
        </w:rPr>
        <w:t xml:space="preserve">מקבלים, ואם נבחרות לאומיות מונעות או </w:t>
      </w:r>
      <w:bookmarkStart w:id="4523" w:name="_ETM_Q19_484821"/>
      <w:bookmarkEnd w:id="4523"/>
      <w:r>
        <w:rPr>
          <w:rFonts w:hint="cs"/>
          <w:rtl/>
        </w:rPr>
        <w:t xml:space="preserve">מתניעות את גלגליהן באמצעות קהלים נהדרים, מדוע הנהלות הקבוצות כאן </w:t>
      </w:r>
      <w:bookmarkStart w:id="4524" w:name="_ETM_Q19_493524"/>
      <w:bookmarkEnd w:id="4524"/>
      <w:r>
        <w:rPr>
          <w:rFonts w:hint="cs"/>
          <w:rtl/>
        </w:rPr>
        <w:t xml:space="preserve">בארץ אינן מאפשרות כניסה של אוהדי כדורגל כדי להיות שותפים בקבלת ההחלטות? אוהדים שיהיו מעין </w:t>
      </w:r>
      <w:bookmarkStart w:id="4525" w:name="_ETM_Q19_501961"/>
      <w:bookmarkEnd w:id="4525"/>
      <w:r>
        <w:rPr>
          <w:rFonts w:hint="cs"/>
          <w:rtl/>
        </w:rPr>
        <w:t xml:space="preserve">רגולטורים. הרי אם קהל </w:t>
      </w:r>
      <w:r>
        <w:rPr>
          <w:rtl/>
        </w:rPr>
        <w:t>–</w:t>
      </w:r>
      <w:r>
        <w:rPr>
          <w:rFonts w:hint="cs"/>
          <w:rtl/>
        </w:rPr>
        <w:t xml:space="preserve"> איל בן ראובן, אני שם לב </w:t>
      </w:r>
      <w:bookmarkStart w:id="4526" w:name="_ETM_Q19_508239"/>
      <w:bookmarkEnd w:id="4526"/>
      <w:r>
        <w:rPr>
          <w:rFonts w:hint="cs"/>
          <w:rtl/>
        </w:rPr>
        <w:t xml:space="preserve">שאתה מקשיב לי מאוד בעניין הזה </w:t>
      </w:r>
      <w:bookmarkStart w:id="4527" w:name="_ETM_Q19_508258"/>
      <w:bookmarkEnd w:id="4527"/>
      <w:r>
        <w:rPr>
          <w:rtl/>
        </w:rPr>
        <w:t>–</w:t>
      </w:r>
      <w:r>
        <w:rPr>
          <w:rFonts w:hint="cs"/>
          <w:rtl/>
        </w:rPr>
        <w:t xml:space="preserve"> אם קבוצות אוהדים הן מעין בעלי קניין רוחני </w:t>
      </w:r>
      <w:r w:rsidR="002A5831">
        <w:rPr>
          <w:rFonts w:hint="cs"/>
          <w:rtl/>
        </w:rPr>
        <w:t>ב</w:t>
      </w:r>
      <w:r>
        <w:rPr>
          <w:rFonts w:hint="cs"/>
          <w:rtl/>
        </w:rPr>
        <w:t xml:space="preserve">קבוצות </w:t>
      </w:r>
      <w:bookmarkStart w:id="4528" w:name="_ETM_Q19_516430"/>
      <w:bookmarkEnd w:id="4528"/>
      <w:r>
        <w:rPr>
          <w:rFonts w:hint="cs"/>
          <w:rtl/>
        </w:rPr>
        <w:t xml:space="preserve">כדורגל, מה הפסול שתהיה נוכחות וייצוג של אוהדי כדורגל באמצעות </w:t>
      </w:r>
      <w:bookmarkStart w:id="4529" w:name="_ETM_Q19_526446"/>
      <w:bookmarkEnd w:id="4529"/>
      <w:r>
        <w:rPr>
          <w:rFonts w:hint="cs"/>
          <w:rtl/>
        </w:rPr>
        <w:t>עמותות</w:t>
      </w:r>
      <w:r w:rsidR="002A5831">
        <w:rPr>
          <w:rFonts w:hint="cs"/>
          <w:rtl/>
        </w:rPr>
        <w:t>?</w:t>
      </w:r>
      <w:r>
        <w:rPr>
          <w:rFonts w:hint="cs"/>
          <w:rtl/>
        </w:rPr>
        <w:t xml:space="preserve"> עמותות יבחרו באופן דמוקרטי את הנציג שלהן, והנציגים יהיו בתוך קבוצות כדורגל שותפים, </w:t>
      </w:r>
      <w:bookmarkStart w:id="4530" w:name="_ETM_Q19_535805"/>
      <w:bookmarkEnd w:id="4530"/>
      <w:r>
        <w:rPr>
          <w:rFonts w:hint="cs"/>
          <w:rtl/>
        </w:rPr>
        <w:t xml:space="preserve">מתוך דרישה לשקיפות </w:t>
      </w:r>
      <w:r>
        <w:rPr>
          <w:rtl/>
        </w:rPr>
        <w:t>–</w:t>
      </w:r>
      <w:r>
        <w:rPr>
          <w:rFonts w:hint="cs"/>
          <w:rtl/>
        </w:rPr>
        <w:t xml:space="preserve"> אמצעי מאוד אולטימטיבי של שיתוף </w:t>
      </w:r>
      <w:bookmarkStart w:id="4531" w:name="_ETM_Q19_543930"/>
      <w:bookmarkEnd w:id="4531"/>
      <w:r>
        <w:rPr>
          <w:rFonts w:hint="cs"/>
          <w:rtl/>
        </w:rPr>
        <w:t>פעולה של קבלת ההחלטות.</w:t>
      </w:r>
    </w:p>
    <w:p w:rsidR="008820DE" w:rsidRDefault="008820DE" w:rsidP="00343828">
      <w:pPr>
        <w:rPr>
          <w:rtl/>
        </w:rPr>
      </w:pPr>
      <w:bookmarkStart w:id="4532" w:name="_ETM_Q19_545008"/>
      <w:bookmarkEnd w:id="4532"/>
    </w:p>
    <w:p w:rsidR="008820DE" w:rsidRDefault="008820DE" w:rsidP="002A5831">
      <w:pPr>
        <w:rPr>
          <w:rtl/>
        </w:rPr>
      </w:pPr>
      <w:bookmarkStart w:id="4533" w:name="_ETM_Q19_545196"/>
      <w:bookmarkStart w:id="4534" w:name="_ETM_Q19_545493"/>
      <w:bookmarkEnd w:id="4533"/>
      <w:bookmarkEnd w:id="4534"/>
      <w:r>
        <w:rPr>
          <w:rFonts w:hint="cs"/>
          <w:rtl/>
        </w:rPr>
        <w:t>קבו</w:t>
      </w:r>
      <w:bookmarkStart w:id="4535" w:name="_ETM_Q19_545649"/>
      <w:bookmarkEnd w:id="4535"/>
      <w:r>
        <w:rPr>
          <w:rFonts w:hint="cs"/>
          <w:rtl/>
        </w:rPr>
        <w:t xml:space="preserve">צות כדורגל סובלות בתקופה האחרונה </w:t>
      </w:r>
      <w:proofErr w:type="spellStart"/>
      <w:r>
        <w:rPr>
          <w:rFonts w:hint="cs"/>
          <w:rtl/>
        </w:rPr>
        <w:t>מטייקונים</w:t>
      </w:r>
      <w:proofErr w:type="spellEnd"/>
      <w:r>
        <w:rPr>
          <w:rFonts w:hint="cs"/>
          <w:rtl/>
        </w:rPr>
        <w:t xml:space="preserve">. </w:t>
      </w:r>
      <w:bookmarkStart w:id="4536" w:name="_ETM_Q19_549645"/>
      <w:bookmarkEnd w:id="4536"/>
      <w:r>
        <w:rPr>
          <w:rFonts w:hint="cs"/>
          <w:rtl/>
        </w:rPr>
        <w:t xml:space="preserve">מצד אחד, </w:t>
      </w:r>
      <w:proofErr w:type="spellStart"/>
      <w:r>
        <w:rPr>
          <w:rFonts w:hint="cs"/>
          <w:rtl/>
        </w:rPr>
        <w:t>הטייקונים</w:t>
      </w:r>
      <w:proofErr w:type="spellEnd"/>
      <w:r>
        <w:rPr>
          <w:rFonts w:hint="cs"/>
          <w:rtl/>
        </w:rPr>
        <w:t xml:space="preserve"> מתחזקים את קבוצות הכדורגל</w:t>
      </w:r>
      <w:r w:rsidR="002A5831">
        <w:rPr>
          <w:rFonts w:hint="cs"/>
          <w:rtl/>
        </w:rPr>
        <w:t>,</w:t>
      </w:r>
      <w:r>
        <w:rPr>
          <w:rFonts w:hint="cs"/>
          <w:rtl/>
        </w:rPr>
        <w:t xml:space="preserve"> ואנחנו מודים להם</w:t>
      </w:r>
      <w:r w:rsidR="002A5831">
        <w:rPr>
          <w:rFonts w:hint="cs"/>
          <w:rtl/>
        </w:rPr>
        <w:t>,</w:t>
      </w:r>
      <w:r>
        <w:rPr>
          <w:rFonts w:hint="eastAsia"/>
          <w:rtl/>
        </w:rPr>
        <w:t xml:space="preserve"> </w:t>
      </w:r>
      <w:r>
        <w:rPr>
          <w:rFonts w:hint="cs"/>
          <w:rtl/>
        </w:rPr>
        <w:t xml:space="preserve">באמצעות הכספים שהם משקיעים </w:t>
      </w:r>
      <w:bookmarkStart w:id="4537" w:name="_ETM_Q19_555696"/>
      <w:bookmarkEnd w:id="4537"/>
      <w:r>
        <w:rPr>
          <w:rFonts w:hint="cs"/>
          <w:rtl/>
        </w:rPr>
        <w:t>בתוך קבוצות הכדורגל</w:t>
      </w:r>
      <w:r w:rsidR="002A5831">
        <w:rPr>
          <w:rFonts w:hint="cs"/>
          <w:rtl/>
        </w:rPr>
        <w:t>;</w:t>
      </w:r>
      <w:r>
        <w:rPr>
          <w:rFonts w:hint="cs"/>
          <w:rtl/>
        </w:rPr>
        <w:t xml:space="preserve"> אבל מלבד התודה וההוקרה שאנחנו רוחשים </w:t>
      </w:r>
      <w:proofErr w:type="spellStart"/>
      <w:r>
        <w:rPr>
          <w:rFonts w:hint="cs"/>
          <w:rtl/>
        </w:rPr>
        <w:t>לטייקונים</w:t>
      </w:r>
      <w:proofErr w:type="spellEnd"/>
      <w:r>
        <w:rPr>
          <w:rFonts w:hint="cs"/>
          <w:rtl/>
        </w:rPr>
        <w:t xml:space="preserve"> ו</w:t>
      </w:r>
      <w:bookmarkStart w:id="4538" w:name="_ETM_Q19_564883"/>
      <w:bookmarkEnd w:id="4538"/>
      <w:r>
        <w:rPr>
          <w:rFonts w:hint="cs"/>
          <w:rtl/>
        </w:rPr>
        <w:t xml:space="preserve">לבעלים, </w:t>
      </w:r>
      <w:bookmarkStart w:id="4539" w:name="_ETM_Q19_566697"/>
      <w:bookmarkEnd w:id="4539"/>
      <w:r>
        <w:rPr>
          <w:rFonts w:hint="cs"/>
          <w:rtl/>
        </w:rPr>
        <w:t>אנחנו גם אומרים</w:t>
      </w:r>
      <w:r w:rsidR="002A5831">
        <w:rPr>
          <w:rFonts w:hint="cs"/>
          <w:rtl/>
        </w:rPr>
        <w:t>,</w:t>
      </w:r>
      <w:r>
        <w:rPr>
          <w:rFonts w:hint="cs"/>
          <w:rtl/>
        </w:rPr>
        <w:t xml:space="preserve"> מצד שני </w:t>
      </w:r>
      <w:r>
        <w:rPr>
          <w:rtl/>
        </w:rPr>
        <w:t>–</w:t>
      </w:r>
      <w:r>
        <w:rPr>
          <w:rFonts w:hint="cs"/>
          <w:rtl/>
        </w:rPr>
        <w:t xml:space="preserve"> הרי יש דוגמאות לא מעטות של טייקונים שעובדים </w:t>
      </w:r>
      <w:bookmarkStart w:id="4540" w:name="_ETM_Q19_573133"/>
      <w:bookmarkEnd w:id="4540"/>
      <w:r>
        <w:rPr>
          <w:rFonts w:hint="cs"/>
          <w:rtl/>
        </w:rPr>
        <w:t>במעגל סגו</w:t>
      </w:r>
      <w:r w:rsidR="002A5831">
        <w:rPr>
          <w:rFonts w:hint="cs"/>
          <w:rtl/>
        </w:rPr>
        <w:t>ר</w:t>
      </w:r>
      <w:r>
        <w:rPr>
          <w:rFonts w:hint="cs"/>
          <w:rtl/>
        </w:rPr>
        <w:t xml:space="preserve"> והופכים את קבוצת הכדורגל </w:t>
      </w:r>
      <w:r w:rsidRPr="00001336">
        <w:rPr>
          <w:rFonts w:hint="cs"/>
          <w:rtl/>
        </w:rPr>
        <w:t>לחונטה</w:t>
      </w:r>
      <w:r>
        <w:rPr>
          <w:rFonts w:hint="cs"/>
          <w:rtl/>
        </w:rPr>
        <w:t xml:space="preserve"> של קבלת </w:t>
      </w:r>
      <w:bookmarkStart w:id="4541" w:name="_ETM_Q19_577415"/>
      <w:bookmarkEnd w:id="4541"/>
      <w:r>
        <w:rPr>
          <w:rFonts w:hint="cs"/>
          <w:rtl/>
        </w:rPr>
        <w:t xml:space="preserve">החלטות של יחיד או יחידים, </w:t>
      </w:r>
      <w:r w:rsidR="002A5831">
        <w:rPr>
          <w:rFonts w:hint="cs"/>
          <w:rtl/>
        </w:rPr>
        <w:t>ו</w:t>
      </w:r>
      <w:r>
        <w:rPr>
          <w:rFonts w:hint="cs"/>
          <w:rtl/>
        </w:rPr>
        <w:t xml:space="preserve">לא תמיד טובת הציבור </w:t>
      </w:r>
      <w:bookmarkStart w:id="4542" w:name="_ETM_Q19_581446"/>
      <w:bookmarkEnd w:id="4542"/>
      <w:r>
        <w:rPr>
          <w:rFonts w:hint="cs"/>
          <w:rtl/>
        </w:rPr>
        <w:t xml:space="preserve">היא נר לרגליהם, ולא תמיד השקיפות היא בתוך מהות המציאות שבה מתנהלות קבוצות כדורגל בחסות בעלים. </w:t>
      </w:r>
      <w:bookmarkStart w:id="4543" w:name="_ETM_Q19_589102"/>
      <w:bookmarkEnd w:id="4543"/>
    </w:p>
    <w:p w:rsidR="008820DE" w:rsidRDefault="008820DE" w:rsidP="00343828">
      <w:pPr>
        <w:rPr>
          <w:rtl/>
        </w:rPr>
      </w:pPr>
      <w:bookmarkStart w:id="4544" w:name="_ETM_Q19_590383"/>
      <w:bookmarkEnd w:id="4544"/>
    </w:p>
    <w:p w:rsidR="008820DE" w:rsidRDefault="008820DE" w:rsidP="002A5831">
      <w:pPr>
        <w:rPr>
          <w:rtl/>
        </w:rPr>
      </w:pPr>
      <w:bookmarkStart w:id="4545" w:name="_ETM_Q19_590774"/>
      <w:bookmarkEnd w:id="4545"/>
      <w:r>
        <w:rPr>
          <w:rFonts w:hint="cs"/>
          <w:rtl/>
        </w:rPr>
        <w:t>ל</w:t>
      </w:r>
      <w:bookmarkStart w:id="4546" w:name="_ETM_Q19_591040"/>
      <w:bookmarkEnd w:id="4546"/>
      <w:r>
        <w:rPr>
          <w:rFonts w:hint="cs"/>
          <w:rtl/>
        </w:rPr>
        <w:t>פי</w:t>
      </w:r>
      <w:bookmarkStart w:id="4547" w:name="_ETM_Q19_591165"/>
      <w:bookmarkEnd w:id="4547"/>
      <w:r>
        <w:rPr>
          <w:rFonts w:hint="cs"/>
          <w:rtl/>
        </w:rPr>
        <w:t xml:space="preserve">כך באה הצעת החוק, כדי לומר שעדיף שבאמצעות חקיקה יחויבו </w:t>
      </w:r>
      <w:bookmarkStart w:id="4548" w:name="_ETM_Q19_599837"/>
      <w:bookmarkEnd w:id="4548"/>
      <w:r>
        <w:rPr>
          <w:rFonts w:hint="cs"/>
          <w:rtl/>
        </w:rPr>
        <w:t xml:space="preserve">הבעלים בשיתוף אוהדי כדורגל, שייבחרו כאמור באופן דמוקרטי ויהיו חלק </w:t>
      </w:r>
      <w:bookmarkStart w:id="4549" w:name="_ETM_Q19_609962"/>
      <w:bookmarkEnd w:id="4549"/>
      <w:r>
        <w:rPr>
          <w:rFonts w:hint="cs"/>
          <w:rtl/>
        </w:rPr>
        <w:t xml:space="preserve">מקבלת ההחלטות. ולכך יש תימוכין. </w:t>
      </w:r>
      <w:bookmarkStart w:id="4550" w:name="_ETM_Q19_613137"/>
      <w:bookmarkEnd w:id="4550"/>
      <w:r>
        <w:rPr>
          <w:rFonts w:hint="cs"/>
          <w:rtl/>
        </w:rPr>
        <w:t xml:space="preserve">לכך יש סימוכין. הרי אני לא ממציא </w:t>
      </w:r>
      <w:bookmarkStart w:id="4551" w:name="_ETM_Q19_617040"/>
      <w:bookmarkEnd w:id="4551"/>
      <w:r>
        <w:rPr>
          <w:rFonts w:hint="cs"/>
          <w:rtl/>
        </w:rPr>
        <w:t xml:space="preserve">את הגלגל. בדקתי, והסתבר שבגרמניה, חברות וחברים, בגרמניה קבוצות כדורגל לא </w:t>
      </w:r>
      <w:bookmarkStart w:id="4552" w:name="_ETM_Q19_627321"/>
      <w:bookmarkEnd w:id="4552"/>
      <w:r>
        <w:rPr>
          <w:rFonts w:hint="cs"/>
          <w:rtl/>
        </w:rPr>
        <w:t xml:space="preserve">מתנהלות ללא ייצוג של קבוצות אוהדים. כאן בישראל ישנן שתי דוגמאות או שלוש דוגמאות מדהימות. הינה, אפילו </w:t>
      </w:r>
      <w:bookmarkStart w:id="4553" w:name="_ETM_Q19_636873"/>
      <w:bookmarkEnd w:id="4553"/>
      <w:r>
        <w:rPr>
          <w:rFonts w:hint="cs"/>
          <w:rtl/>
        </w:rPr>
        <w:t xml:space="preserve">סגן </w:t>
      </w:r>
      <w:bookmarkStart w:id="4554" w:name="_ETM_Q19_635634"/>
      <w:bookmarkEnd w:id="4554"/>
      <w:r>
        <w:rPr>
          <w:rFonts w:hint="cs"/>
          <w:rtl/>
        </w:rPr>
        <w:t xml:space="preserve">מזכירת הכנסת מקשיב, כי הוא אוהד כדורגל ומאמן נבחרת הכנסת בכדורגל. אז נאזם בדר, בגרמניה זה </w:t>
      </w:r>
      <w:bookmarkStart w:id="4555" w:name="_ETM_Q19_644884"/>
      <w:bookmarkEnd w:id="4555"/>
      <w:r>
        <w:rPr>
          <w:rFonts w:hint="cs"/>
          <w:rtl/>
        </w:rPr>
        <w:t>חל וזה קיים. בישראל אולי אלה דוגמאות קיצון</w:t>
      </w:r>
      <w:r w:rsidR="002A5831">
        <w:rPr>
          <w:rFonts w:hint="cs"/>
          <w:rtl/>
        </w:rPr>
        <w:t>:</w:t>
      </w:r>
      <w:r>
        <w:rPr>
          <w:rFonts w:hint="cs"/>
          <w:rtl/>
        </w:rPr>
        <w:t xml:space="preserve"> קטמון ירושלים </w:t>
      </w:r>
      <w:bookmarkStart w:id="4556" w:name="_ETM_Q19_652227"/>
      <w:bookmarkEnd w:id="4556"/>
      <w:r>
        <w:rPr>
          <w:rFonts w:hint="cs"/>
          <w:rtl/>
        </w:rPr>
        <w:t xml:space="preserve">היא קבוצה </w:t>
      </w:r>
      <w:bookmarkStart w:id="4557" w:name="_ETM_Q19_653263"/>
      <w:bookmarkEnd w:id="4557"/>
      <w:r>
        <w:rPr>
          <w:rFonts w:hint="cs"/>
          <w:rtl/>
        </w:rPr>
        <w:t>בבעלות אבסולוטית של אוהדי כדורגל</w:t>
      </w:r>
      <w:r w:rsidR="002A5831">
        <w:rPr>
          <w:rFonts w:hint="cs"/>
          <w:rtl/>
        </w:rPr>
        <w:t>;</w:t>
      </w:r>
      <w:r>
        <w:rPr>
          <w:rFonts w:hint="cs"/>
          <w:rtl/>
        </w:rPr>
        <w:t xml:space="preserve"> מכבי </w:t>
      </w:r>
      <w:proofErr w:type="spellStart"/>
      <w:r>
        <w:rPr>
          <w:rFonts w:hint="cs"/>
          <w:rtl/>
        </w:rPr>
        <w:t>קביליו</w:t>
      </w:r>
      <w:proofErr w:type="spellEnd"/>
      <w:r>
        <w:rPr>
          <w:rFonts w:hint="cs"/>
          <w:rtl/>
        </w:rPr>
        <w:t xml:space="preserve"> יפו היא בבעלות </w:t>
      </w:r>
      <w:r w:rsidR="002A5831">
        <w:rPr>
          <w:rFonts w:hint="eastAsia"/>
          <w:rtl/>
        </w:rPr>
        <w:t>–</w:t>
      </w:r>
      <w:r>
        <w:rPr>
          <w:rFonts w:hint="cs"/>
          <w:rtl/>
        </w:rPr>
        <w:t xml:space="preserve"> קבוצות כדורגל. והדוגמה </w:t>
      </w:r>
      <w:bookmarkStart w:id="4558" w:name="_ETM_Q19_659932"/>
      <w:bookmarkEnd w:id="4558"/>
      <w:r>
        <w:rPr>
          <w:rFonts w:hint="cs"/>
          <w:rtl/>
        </w:rPr>
        <w:t>הבולטת ביותר היא הפועל כפר סבא. תתפלאו לשמוע,</w:t>
      </w:r>
      <w:bookmarkStart w:id="4559" w:name="_ETM_Q19_664430"/>
      <w:bookmarkEnd w:id="4559"/>
      <w:r>
        <w:rPr>
          <w:rFonts w:hint="cs"/>
          <w:rtl/>
        </w:rPr>
        <w:t xml:space="preserve"> בהפועל כפר סבא, קבוצת הכדורגל, באמצעות הסכמה מהדהדת של הבעלים של הקבוצה הזא</w:t>
      </w:r>
      <w:bookmarkStart w:id="4560" w:name="_ETM_Q19_436854"/>
      <w:bookmarkEnd w:id="4560"/>
      <w:r>
        <w:rPr>
          <w:rFonts w:hint="cs"/>
          <w:rtl/>
        </w:rPr>
        <w:t xml:space="preserve">ת, </w:t>
      </w:r>
      <w:bookmarkStart w:id="4561" w:name="_ETM_Q19_672868"/>
      <w:bookmarkEnd w:id="4561"/>
      <w:r>
        <w:rPr>
          <w:rFonts w:hint="cs"/>
          <w:rtl/>
        </w:rPr>
        <w:t xml:space="preserve">הם שותפים ב-10% מהבעלות של הקבוצה. נציג </w:t>
      </w:r>
      <w:bookmarkStart w:id="4562" w:name="_ETM_Q19_677711"/>
      <w:bookmarkEnd w:id="4562"/>
      <w:r>
        <w:rPr>
          <w:rFonts w:hint="cs"/>
          <w:rtl/>
        </w:rPr>
        <w:t>מטעם האוהדים בכפר סבא חבר בהנהלת הקבוצה, וניהול המועדון נעשה בשיתוף פעולה מלא</w:t>
      </w:r>
      <w:r w:rsidR="002A5831">
        <w:rPr>
          <w:rFonts w:hint="cs"/>
          <w:rtl/>
        </w:rPr>
        <w:t>,</w:t>
      </w:r>
      <w:r>
        <w:rPr>
          <w:rFonts w:hint="cs"/>
          <w:rtl/>
        </w:rPr>
        <w:t xml:space="preserve"> </w:t>
      </w:r>
      <w:bookmarkStart w:id="4563" w:name="_ETM_Q19_681884"/>
      <w:bookmarkEnd w:id="4563"/>
      <w:r>
        <w:rPr>
          <w:rFonts w:hint="cs"/>
          <w:rtl/>
        </w:rPr>
        <w:t xml:space="preserve">למען הקהילה ולטובת הקבוצה. קוראים לעמותת הכדורגל </w:t>
      </w:r>
      <w:bookmarkStart w:id="4564" w:name="_ETM_Q19_687463"/>
      <w:bookmarkEnd w:id="4564"/>
      <w:r>
        <w:rPr>
          <w:rFonts w:hint="cs"/>
          <w:rtl/>
        </w:rPr>
        <w:t>בכפר סבא הלב הירוק.</w:t>
      </w:r>
    </w:p>
    <w:p w:rsidR="008820DE" w:rsidRDefault="008820DE" w:rsidP="00343828">
      <w:pPr>
        <w:rPr>
          <w:rtl/>
        </w:rPr>
      </w:pPr>
      <w:bookmarkStart w:id="4565" w:name="_ETM_Q19_688993"/>
      <w:bookmarkEnd w:id="4565"/>
    </w:p>
    <w:p w:rsidR="002A5831" w:rsidRDefault="008820DE" w:rsidP="002A5831">
      <w:pPr>
        <w:rPr>
          <w:rtl/>
        </w:rPr>
      </w:pPr>
      <w:r>
        <w:rPr>
          <w:rFonts w:hint="cs"/>
          <w:rtl/>
        </w:rPr>
        <w:t>בשם הל</w:t>
      </w:r>
      <w:bookmarkStart w:id="4566" w:name="_ETM_Q19_689806"/>
      <w:bookmarkStart w:id="4567" w:name="_ETM_Q19_690056"/>
      <w:bookmarkEnd w:id="4566"/>
      <w:bookmarkEnd w:id="4567"/>
      <w:r>
        <w:rPr>
          <w:rFonts w:hint="cs"/>
          <w:rtl/>
        </w:rPr>
        <w:t>בב</w:t>
      </w:r>
      <w:bookmarkStart w:id="4568" w:name="_ETM_Q19_690149"/>
      <w:bookmarkEnd w:id="4568"/>
      <w:r>
        <w:rPr>
          <w:rFonts w:hint="cs"/>
          <w:rtl/>
        </w:rPr>
        <w:t xml:space="preserve">ות של אוהדי </w:t>
      </w:r>
      <w:bookmarkStart w:id="4569" w:name="_ETM_Q19_691696"/>
      <w:bookmarkEnd w:id="4569"/>
      <w:r>
        <w:rPr>
          <w:rFonts w:hint="cs"/>
          <w:rtl/>
        </w:rPr>
        <w:t xml:space="preserve">הכדורגל בארץ, כאשר הספורט שלנו נאנק תחת נטל המציאות המרה, </w:t>
      </w:r>
      <w:bookmarkStart w:id="4570" w:name="_ETM_Q19_701087"/>
      <w:bookmarkEnd w:id="4570"/>
      <w:r>
        <w:rPr>
          <w:rFonts w:hint="cs"/>
          <w:rtl/>
        </w:rPr>
        <w:t xml:space="preserve">ואנחנו לא מגיעים להישגים, אנחנו רק יכולים לקנא במה שקורה ברוסיה 2018. מדוע ישראל טובה בכל </w:t>
      </w:r>
      <w:bookmarkStart w:id="4571" w:name="_ETM_Q19_708771"/>
      <w:bookmarkEnd w:id="4571"/>
      <w:r>
        <w:rPr>
          <w:rFonts w:hint="cs"/>
          <w:rtl/>
        </w:rPr>
        <w:t xml:space="preserve">התחומים, והיא רעה </w:t>
      </w:r>
      <w:r>
        <w:rPr>
          <w:rFonts w:hint="eastAsia"/>
        </w:rPr>
        <w:t>–</w:t>
      </w:r>
      <w:r>
        <w:rPr>
          <w:rFonts w:hint="cs"/>
          <w:rtl/>
        </w:rPr>
        <w:t xml:space="preserve"> בכישלונות מהדהדים </w:t>
      </w:r>
      <w:r w:rsidR="002A5831">
        <w:rPr>
          <w:rFonts w:hint="eastAsia"/>
          <w:rtl/>
        </w:rPr>
        <w:t xml:space="preserve">– </w:t>
      </w:r>
      <w:r>
        <w:rPr>
          <w:rFonts w:hint="cs"/>
          <w:rtl/>
        </w:rPr>
        <w:t xml:space="preserve">בספורט? </w:t>
      </w:r>
      <w:bookmarkStart w:id="4572" w:name="_ETM_Q19_709087"/>
      <w:bookmarkEnd w:id="4572"/>
      <w:r>
        <w:rPr>
          <w:rFonts w:hint="cs"/>
          <w:rtl/>
        </w:rPr>
        <w:t xml:space="preserve">מדוע? הספורט זה חלק מתרבות, רחמנא ליצלן. אני צריך להוכיח לכם שזו אכן </w:t>
      </w:r>
      <w:bookmarkStart w:id="4573" w:name="_ETM_Q19_717962"/>
      <w:bookmarkEnd w:id="4573"/>
      <w:r>
        <w:rPr>
          <w:rFonts w:hint="cs"/>
          <w:rtl/>
        </w:rPr>
        <w:t xml:space="preserve">המציאות? </w:t>
      </w:r>
    </w:p>
    <w:p w:rsidR="002A5831" w:rsidRDefault="002A5831" w:rsidP="002A5831">
      <w:pPr>
        <w:rPr>
          <w:rtl/>
        </w:rPr>
      </w:pPr>
    </w:p>
    <w:p w:rsidR="008820DE" w:rsidRDefault="008820DE" w:rsidP="002A5831">
      <w:pPr>
        <w:rPr>
          <w:rtl/>
        </w:rPr>
      </w:pPr>
      <w:r>
        <w:rPr>
          <w:rFonts w:hint="cs"/>
          <w:rtl/>
        </w:rPr>
        <w:t>אלא מאי</w:t>
      </w:r>
      <w:r w:rsidR="002A5831">
        <w:rPr>
          <w:rFonts w:hint="cs"/>
          <w:rtl/>
        </w:rPr>
        <w:t>,</w:t>
      </w:r>
      <w:r>
        <w:rPr>
          <w:rFonts w:hint="cs"/>
          <w:rtl/>
        </w:rPr>
        <w:t xml:space="preserve"> כאשר אני מביא הצעת חוק מאוד טהורה וזכה, צחורה וללא רבב לשרת התרבות והספורט בישראל, </w:t>
      </w:r>
      <w:bookmarkStart w:id="4574" w:name="_ETM_Q19_727274"/>
      <w:bookmarkEnd w:id="4574"/>
      <w:r>
        <w:rPr>
          <w:rFonts w:hint="cs"/>
          <w:rtl/>
        </w:rPr>
        <w:t>אני מקבל הינף יד.</w:t>
      </w:r>
      <w:bookmarkStart w:id="4575" w:name="_ETM_Q19_729821"/>
      <w:bookmarkStart w:id="4576" w:name="TOR_Q20"/>
      <w:bookmarkStart w:id="4577" w:name="_ETM_Q20_102861"/>
      <w:bookmarkEnd w:id="4575"/>
      <w:bookmarkEnd w:id="4576"/>
      <w:bookmarkEnd w:id="4577"/>
      <w:r w:rsidR="002A5831">
        <w:rPr>
          <w:rFonts w:hint="cs"/>
          <w:rtl/>
        </w:rPr>
        <w:t xml:space="preserve"> </w:t>
      </w:r>
      <w:r>
        <w:rPr>
          <w:rFonts w:hint="cs"/>
          <w:rtl/>
        </w:rPr>
        <w:t xml:space="preserve">אני מקבל כתף קרה. זה הפלא ופלא, אני ממש </w:t>
      </w:r>
      <w:bookmarkStart w:id="4578" w:name="_ETM_Q20_136954"/>
      <w:bookmarkEnd w:id="4578"/>
      <w:r>
        <w:rPr>
          <w:rFonts w:hint="cs"/>
          <w:rtl/>
        </w:rPr>
        <w:t>תמה:</w:t>
      </w:r>
      <w:r>
        <w:rPr>
          <w:rFonts w:hint="eastAsia"/>
          <w:rtl/>
        </w:rPr>
        <w:t xml:space="preserve"> </w:t>
      </w:r>
      <w:r>
        <w:rPr>
          <w:rFonts w:hint="cs"/>
          <w:rtl/>
        </w:rPr>
        <w:t xml:space="preserve">איך יכול להיות ששרה שלנגד עיניה טובת הציבור, והחקיקה היא חלק מתהליך בריא </w:t>
      </w:r>
      <w:bookmarkStart w:id="4579" w:name="_ETM_Q20_147501"/>
      <w:bookmarkEnd w:id="4579"/>
      <w:r>
        <w:rPr>
          <w:rFonts w:hint="cs"/>
          <w:rtl/>
        </w:rPr>
        <w:t xml:space="preserve">כדי למסד את </w:t>
      </w:r>
      <w:bookmarkStart w:id="4580" w:name="_ETM_Q20_143314"/>
      <w:bookmarkEnd w:id="4580"/>
      <w:r>
        <w:rPr>
          <w:rFonts w:hint="cs"/>
          <w:rtl/>
        </w:rPr>
        <w:t xml:space="preserve">הדברים, איננה נענית לקריאה הזו, וועדת השרים לחקיקה מתנגדת לכך? </w:t>
      </w:r>
    </w:p>
    <w:p w:rsidR="008820DE" w:rsidRDefault="008820DE" w:rsidP="00343828">
      <w:pPr>
        <w:rPr>
          <w:rtl/>
        </w:rPr>
      </w:pPr>
      <w:bookmarkStart w:id="4581" w:name="_ETM_Q20_152296"/>
      <w:bookmarkStart w:id="4582" w:name="_ETM_Q20_152337"/>
      <w:bookmarkEnd w:id="4581"/>
      <w:bookmarkEnd w:id="4582"/>
    </w:p>
    <w:p w:rsidR="008820DE" w:rsidRDefault="008820DE" w:rsidP="00C56DF9">
      <w:pPr>
        <w:rPr>
          <w:rtl/>
        </w:rPr>
      </w:pPr>
      <w:bookmarkStart w:id="4583" w:name="_ETM_Q20_152564"/>
      <w:bookmarkStart w:id="4584" w:name="_ETM_Q20_152602"/>
      <w:bookmarkEnd w:id="4583"/>
      <w:bookmarkEnd w:id="4584"/>
      <w:r>
        <w:rPr>
          <w:rFonts w:hint="cs"/>
          <w:rtl/>
        </w:rPr>
        <w:t>אלא מאי</w:t>
      </w:r>
      <w:r w:rsidR="002A5831">
        <w:rPr>
          <w:rFonts w:hint="cs"/>
          <w:rtl/>
        </w:rPr>
        <w:t>,</w:t>
      </w:r>
      <w:r>
        <w:rPr>
          <w:rFonts w:hint="cs"/>
          <w:rtl/>
        </w:rPr>
        <w:t xml:space="preserve"> כאשר נותרו לי 48 שניות </w:t>
      </w:r>
      <w:bookmarkStart w:id="4585" w:name="_ETM_Q20_154507"/>
      <w:bookmarkEnd w:id="4585"/>
      <w:r>
        <w:rPr>
          <w:rtl/>
        </w:rPr>
        <w:t>–</w:t>
      </w:r>
      <w:r>
        <w:rPr>
          <w:rFonts w:hint="cs"/>
          <w:rtl/>
        </w:rPr>
        <w:t xml:space="preserve"> הכול מתחיל ב-48', גם השניות מתחילות ב-48, מיקי רוזנטל</w:t>
      </w:r>
      <w:r w:rsidR="002A5831">
        <w:rPr>
          <w:rFonts w:hint="cs"/>
          <w:rtl/>
        </w:rPr>
        <w:t>.</w:t>
      </w:r>
      <w:r>
        <w:rPr>
          <w:rFonts w:hint="cs"/>
          <w:rtl/>
        </w:rPr>
        <w:t xml:space="preserve"> </w:t>
      </w:r>
      <w:bookmarkStart w:id="4586" w:name="_ETM_Q20_160825"/>
      <w:bookmarkEnd w:id="4586"/>
      <w:r>
        <w:rPr>
          <w:rFonts w:hint="cs"/>
          <w:rtl/>
        </w:rPr>
        <w:t xml:space="preserve">אני </w:t>
      </w:r>
      <w:bookmarkStart w:id="4587" w:name="_ETM_Q20_164767"/>
      <w:bookmarkEnd w:id="4587"/>
      <w:r>
        <w:rPr>
          <w:rFonts w:hint="cs"/>
          <w:rtl/>
        </w:rPr>
        <w:t xml:space="preserve">נעתרתי לבקשתו של שותפי בהגשת הצעת החוק, דודי אמסלם </w:t>
      </w:r>
      <w:r>
        <w:rPr>
          <w:rFonts w:hint="eastAsia"/>
        </w:rPr>
        <w:t>–</w:t>
      </w:r>
      <w:r>
        <w:rPr>
          <w:rFonts w:hint="cs"/>
          <w:rtl/>
        </w:rPr>
        <w:t xml:space="preserve"> אגב, זה מוזר, דודי אמסלם הרי הוא האיש</w:t>
      </w:r>
      <w:r w:rsidRPr="002D6FAE">
        <w:rPr>
          <w:rFonts w:hint="cs"/>
          <w:rtl/>
        </w:rPr>
        <w:t xml:space="preserve">, </w:t>
      </w:r>
      <w:bookmarkStart w:id="4588" w:name="_ETM_Q20_176378"/>
      <w:bookmarkEnd w:id="4588"/>
      <w:r w:rsidRPr="002D6FAE">
        <w:rPr>
          <w:rFonts w:hint="cs"/>
          <w:rtl/>
        </w:rPr>
        <w:t>וה</w:t>
      </w:r>
      <w:r w:rsidR="00C56DF9">
        <w:rPr>
          <w:rFonts w:hint="cs"/>
          <w:rtl/>
        </w:rPr>
        <w:t>-</w:t>
      </w:r>
      <w:r w:rsidR="00C56DF9">
        <w:t>issue</w:t>
      </w:r>
      <w:r w:rsidR="002A5831">
        <w:rPr>
          <w:rFonts w:hint="cs"/>
          <w:rtl/>
        </w:rPr>
        <w:t>;</w:t>
      </w:r>
      <w:r>
        <w:rPr>
          <w:rFonts w:hint="cs"/>
          <w:rtl/>
        </w:rPr>
        <w:t xml:space="preserve"> </w:t>
      </w:r>
      <w:bookmarkStart w:id="4589" w:name="_ETM_Q20_175610"/>
      <w:bookmarkEnd w:id="4589"/>
      <w:r>
        <w:rPr>
          <w:rFonts w:hint="cs"/>
          <w:rtl/>
        </w:rPr>
        <w:t>הוא חתום על הצעת החוק הזו, אבל הוא לא הצליח לשכנע את ועדת השרים לענייני חקיקה</w:t>
      </w:r>
      <w:r w:rsidR="002A5831">
        <w:rPr>
          <w:rFonts w:hint="cs"/>
          <w:rtl/>
        </w:rPr>
        <w:t>.</w:t>
      </w:r>
      <w:r>
        <w:rPr>
          <w:rFonts w:hint="cs"/>
          <w:rtl/>
        </w:rPr>
        <w:t xml:space="preserve"> אני נעתר </w:t>
      </w:r>
      <w:bookmarkStart w:id="4590" w:name="_ETM_Q20_181596"/>
      <w:bookmarkEnd w:id="4590"/>
      <w:r>
        <w:rPr>
          <w:rFonts w:hint="cs"/>
          <w:rtl/>
        </w:rPr>
        <w:t xml:space="preserve">לבקשתו ומסכים </w:t>
      </w:r>
      <w:bookmarkStart w:id="4591" w:name="_ETM_Q20_184735"/>
      <w:bookmarkEnd w:id="4591"/>
      <w:r>
        <w:rPr>
          <w:rFonts w:hint="cs"/>
          <w:rtl/>
        </w:rPr>
        <w:t xml:space="preserve">לדחות את ההצבעה למועד אחר, מכיוון שבקיץ, כאשר השמש קופחת והשמש יוקדת, ייתכן שאנשים ישנו את </w:t>
      </w:r>
      <w:bookmarkStart w:id="4592" w:name="_ETM_Q20_194376"/>
      <w:bookmarkEnd w:id="4592"/>
      <w:r>
        <w:rPr>
          <w:rFonts w:hint="cs"/>
          <w:rtl/>
        </w:rPr>
        <w:t>דעתם. תודה רבה.</w:t>
      </w:r>
    </w:p>
    <w:p w:rsidR="008820DE" w:rsidRDefault="008820DE" w:rsidP="00343828">
      <w:pPr>
        <w:rPr>
          <w:rtl/>
        </w:rPr>
      </w:pPr>
      <w:bookmarkStart w:id="4593" w:name="_ETM_Q20_196501"/>
      <w:bookmarkEnd w:id="4593"/>
    </w:p>
    <w:bookmarkStart w:id="4594" w:name="_ETM_Q20_196798" w:displacedByCustomXml="next"/>
    <w:bookmarkEnd w:id="4594" w:displacedByCustomXml="next"/>
    <w:bookmarkStart w:id="4595" w:name="_ETM_Q20_197048" w:displacedByCustomXml="next"/>
    <w:bookmarkEnd w:id="4595" w:displacedByCustomXml="next"/>
    <w:bookmarkStart w:id="4596" w:name="_ETM_Q20_197110" w:displacedByCustomXml="next"/>
    <w:bookmarkEnd w:id="4596" w:displacedByCustomXml="next"/>
    <w:sdt>
      <w:sdtPr>
        <w:rPr>
          <w:rtl/>
        </w:rPr>
        <w:alias w:val="יור"/>
        <w:tag w:val="&lt;ID&gt;5707&lt;/ID&gt;&lt;Name&gt;ישראל אייכלר - יו&quot;ר&lt;/Name&gt;&lt;Data&gt;ישראל אייכלר&lt;/Data&gt;&lt;Shortcut&gt;&lt;/Shortcut&gt;"/>
        <w:id w:val="-791439325"/>
        <w:placeholder>
          <w:docPart w:val="1175B431DC2D46CA98FD036D0ABB0D63"/>
        </w:placeholder>
        <w15:color w:val="993366"/>
      </w:sdtPr>
      <w:sdtEndPr/>
      <w:sdtContent>
        <w:p w:rsidR="008820DE" w:rsidRDefault="008820DE" w:rsidP="00343828">
          <w:pPr>
            <w:pStyle w:val="af6"/>
            <w:keepNext/>
            <w:rPr>
              <w:rtl/>
            </w:rPr>
          </w:pPr>
          <w:r w:rsidRPr="00546C72">
            <w:rPr>
              <w:rStyle w:val="afe"/>
              <w:color w:val="000000"/>
              <w:rtl/>
            </w:rPr>
            <w:t>היו"ר ישראל אייכלר</w:t>
          </w:r>
          <w:r w:rsidRPr="00546C72">
            <w:rPr>
              <w:color w:val="000000"/>
              <w:rtl/>
            </w:rPr>
            <w:t>:</w:t>
          </w:r>
        </w:p>
      </w:sdtContent>
    </w:sdt>
    <w:p w:rsidR="008820DE" w:rsidRDefault="008820DE" w:rsidP="004F2FC9">
      <w:pPr>
        <w:rPr>
          <w:rtl/>
        </w:rPr>
      </w:pPr>
    </w:p>
    <w:p w:rsidR="008820DE" w:rsidRDefault="008820DE" w:rsidP="00343828">
      <w:pPr>
        <w:rPr>
          <w:rtl/>
        </w:rPr>
      </w:pPr>
      <w:bookmarkStart w:id="4597" w:name="_ETM_Q20_198517"/>
      <w:bookmarkEnd w:id="4597"/>
      <w:r>
        <w:rPr>
          <w:rFonts w:hint="cs"/>
          <w:rtl/>
        </w:rPr>
        <w:t xml:space="preserve">אם המציע מסכים לדחות למועד אחר, </w:t>
      </w:r>
      <w:bookmarkStart w:id="4598" w:name="_ETM_Q20_205819"/>
      <w:bookmarkEnd w:id="4598"/>
      <w:r>
        <w:rPr>
          <w:rFonts w:hint="cs"/>
          <w:rtl/>
        </w:rPr>
        <w:t xml:space="preserve">האם השר עומד להשיב, או שתשובה והצבעה במועד </w:t>
      </w:r>
      <w:bookmarkStart w:id="4599" w:name="_ETM_Q20_211470"/>
      <w:bookmarkEnd w:id="4599"/>
      <w:r>
        <w:rPr>
          <w:rFonts w:hint="cs"/>
          <w:rtl/>
        </w:rPr>
        <w:t xml:space="preserve">אחר? </w:t>
      </w:r>
    </w:p>
    <w:p w:rsidR="008820DE" w:rsidRDefault="008820DE" w:rsidP="00343828">
      <w:pPr>
        <w:rPr>
          <w:rStyle w:val="afe"/>
          <w:b/>
          <w:bCs/>
          <w:color w:val="000000"/>
          <w:u w:val="single"/>
          <w:rtl/>
          <w:lang w:eastAsia="he-IL"/>
        </w:rPr>
      </w:pPr>
      <w:bookmarkStart w:id="4600" w:name="_ETM_Q20_208668"/>
      <w:bookmarkStart w:id="4601" w:name="_ETM_Q20_208728"/>
      <w:bookmarkEnd w:id="4600"/>
      <w:bookmarkEnd w:id="4601"/>
    </w:p>
    <w:sdt>
      <w:sdtPr>
        <w:rPr>
          <w:color w:val="808080"/>
          <w:rtl/>
        </w:rPr>
        <w:alias w:val="קריאה"/>
        <w:tag w:val="&lt;ID&gt;0&lt;/ID&gt;&lt;Name&gt;קר אה&lt;/Name&gt;&lt;Data&gt;קריאה&lt;/Data&gt;&lt;Shortcut&gt;&lt;/Shortcut&gt;"/>
        <w:id w:val="689268980"/>
        <w:placeholder>
          <w:docPart w:val="1175B431DC2D46CA98FD036D0ABB0D63"/>
        </w:placeholder>
        <w15:color w:val="993366"/>
      </w:sdtPr>
      <w:sdtEndPr/>
      <w:sdtContent>
        <w:p w:rsidR="008820DE" w:rsidRDefault="008820DE" w:rsidP="00343828">
          <w:pPr>
            <w:pStyle w:val="af5"/>
            <w:keepNext/>
            <w:rPr>
              <w:rtl/>
            </w:rPr>
          </w:pPr>
          <w:r w:rsidRPr="005E1D1B">
            <w:rPr>
              <w:rStyle w:val="afe"/>
              <w:color w:val="000000"/>
              <w:rtl/>
            </w:rPr>
            <w:t>קריאה</w:t>
          </w:r>
          <w:r w:rsidRPr="005E1D1B">
            <w:rPr>
              <w:color w:val="000000"/>
              <w:rtl/>
            </w:rPr>
            <w:t>:</w:t>
          </w:r>
        </w:p>
      </w:sdtContent>
    </w:sdt>
    <w:p w:rsidR="008820DE" w:rsidRDefault="008820DE" w:rsidP="004F2FC9">
      <w:pPr>
        <w:rPr>
          <w:rtl/>
        </w:rPr>
      </w:pPr>
    </w:p>
    <w:p w:rsidR="008820DE" w:rsidRDefault="008820DE" w:rsidP="00343828">
      <w:pPr>
        <w:rPr>
          <w:rtl/>
        </w:rPr>
      </w:pPr>
      <w:r>
        <w:rPr>
          <w:rFonts w:hint="cs"/>
          <w:rtl/>
        </w:rPr>
        <w:t>מועד אחר.</w:t>
      </w:r>
    </w:p>
    <w:p w:rsidR="008820DE" w:rsidRDefault="008820DE" w:rsidP="00343828">
      <w:pPr>
        <w:rPr>
          <w:rtl/>
        </w:rPr>
      </w:pPr>
      <w:bookmarkStart w:id="4602" w:name="_ETM_Q20_206486"/>
      <w:bookmarkStart w:id="4603" w:name="_ETM_Q20_206542"/>
      <w:bookmarkEnd w:id="4602"/>
      <w:bookmarkEnd w:id="4603"/>
    </w:p>
    <w:bookmarkStart w:id="4604" w:name="_ETM_Q20_206814" w:displacedByCustomXml="next"/>
    <w:bookmarkEnd w:id="4604" w:displacedByCustomXml="next"/>
    <w:bookmarkStart w:id="4605" w:name="_ETM_Q20_206765" w:displacedByCustomXml="next"/>
    <w:bookmarkEnd w:id="4605" w:displacedByCustomXml="next"/>
    <w:sdt>
      <w:sdtPr>
        <w:rPr>
          <w:rtl/>
        </w:rPr>
        <w:alias w:val="יור"/>
        <w:tag w:val="&lt;ID&gt;5707&lt;/ID&gt;&lt;Name&gt;ישראל אייכלר - יו&quot;ר&lt;/Name&gt;&lt;Data&gt;ישראל אייכלר&lt;/Data&gt;&lt;Shortcut&gt;&lt;/Shortcut&gt;"/>
        <w:id w:val="132293259"/>
        <w:placeholder>
          <w:docPart w:val="1175B431DC2D46CA98FD036D0ABB0D63"/>
        </w:placeholder>
        <w15:color w:val="993366"/>
      </w:sdtPr>
      <w:sdtEndPr/>
      <w:sdtContent>
        <w:p w:rsidR="008820DE" w:rsidRDefault="008820DE" w:rsidP="00343828">
          <w:pPr>
            <w:pStyle w:val="af6"/>
            <w:keepNext/>
            <w:rPr>
              <w:rtl/>
            </w:rPr>
          </w:pPr>
          <w:r w:rsidRPr="005E1D1B">
            <w:rPr>
              <w:rStyle w:val="afe"/>
              <w:color w:val="000000"/>
              <w:rtl/>
            </w:rPr>
            <w:t>היו"ר ישראל אייכלר</w:t>
          </w:r>
          <w:r w:rsidRPr="005E1D1B">
            <w:rPr>
              <w:color w:val="000000"/>
              <w:rtl/>
            </w:rPr>
            <w:t>:</w:t>
          </w:r>
        </w:p>
      </w:sdtContent>
    </w:sdt>
    <w:p w:rsidR="008820DE" w:rsidRDefault="008820DE" w:rsidP="004F2FC9">
      <w:pPr>
        <w:rPr>
          <w:rtl/>
        </w:rPr>
      </w:pPr>
    </w:p>
    <w:p w:rsidR="008820DE" w:rsidRDefault="008820DE" w:rsidP="00343828">
      <w:pPr>
        <w:rPr>
          <w:rtl/>
        </w:rPr>
      </w:pPr>
      <w:bookmarkStart w:id="4606" w:name="_ETM_Q20_208289"/>
      <w:bookmarkEnd w:id="4606"/>
      <w:r>
        <w:rPr>
          <w:rFonts w:hint="cs"/>
          <w:rtl/>
        </w:rPr>
        <w:t>גם התשובה. תשובה והצבעה במועד אחר. מסכים?</w:t>
      </w:r>
    </w:p>
    <w:p w:rsidR="008820DE" w:rsidRDefault="008820DE" w:rsidP="00343828">
      <w:pPr>
        <w:rPr>
          <w:rtl/>
        </w:rPr>
      </w:pPr>
    </w:p>
    <w:sdt>
      <w:sdtPr>
        <w:rPr>
          <w:rtl/>
        </w:rPr>
        <w:alias w:val="דובר_המשך"/>
        <w:tag w:val="&lt;ID&gt;5274&lt;/ID&gt;&lt;Name&gt;זוהיר בהלול - המחנה הציוני&lt;/Name&gt;&lt;Data&gt;זוהיר בהלול (המחנה הציוני)&lt;/Data&gt;&lt;Shortcut&gt;זובה&lt;/Shortcut&gt;"/>
        <w:id w:val="1030772008"/>
        <w:placeholder>
          <w:docPart w:val="1175B431DC2D46CA98FD036D0ABB0D63"/>
        </w:placeholder>
        <w15:color w:val="993366"/>
      </w:sdtPr>
      <w:sdtEndPr/>
      <w:sdtContent>
        <w:p w:rsidR="008820DE" w:rsidRDefault="008820DE" w:rsidP="00343828">
          <w:pPr>
            <w:pStyle w:val="-"/>
            <w:keepNext/>
            <w:rPr>
              <w:rtl/>
            </w:rPr>
          </w:pPr>
          <w:r w:rsidRPr="005E1D1B">
            <w:rPr>
              <w:rStyle w:val="afe"/>
              <w:color w:val="000000"/>
              <w:rtl/>
            </w:rPr>
            <w:t>זוהיר בהלול (המחנה הציוני)</w:t>
          </w:r>
          <w:r w:rsidRPr="005E1D1B">
            <w:rPr>
              <w:color w:val="000000"/>
              <w:rtl/>
            </w:rPr>
            <w:t>:</w:t>
          </w:r>
        </w:p>
      </w:sdtContent>
    </w:sdt>
    <w:p w:rsidR="008820DE" w:rsidRDefault="008820DE" w:rsidP="004F2FC9">
      <w:pPr>
        <w:rPr>
          <w:rtl/>
        </w:rPr>
      </w:pPr>
    </w:p>
    <w:p w:rsidR="008820DE" w:rsidRDefault="008820DE" w:rsidP="00343828">
      <w:pPr>
        <w:rPr>
          <w:rtl/>
        </w:rPr>
      </w:pPr>
      <w:r>
        <w:rPr>
          <w:rFonts w:hint="cs"/>
          <w:rtl/>
        </w:rPr>
        <w:t xml:space="preserve">כן. </w:t>
      </w:r>
    </w:p>
    <w:p w:rsidR="008820DE" w:rsidRDefault="008820DE" w:rsidP="00343828">
      <w:pPr>
        <w:rPr>
          <w:rtl/>
        </w:rPr>
      </w:pPr>
      <w:bookmarkStart w:id="4607" w:name="_ETM_Q20_210757"/>
      <w:bookmarkStart w:id="4608" w:name="_ETM_Q20_210814"/>
      <w:bookmarkEnd w:id="4607"/>
      <w:bookmarkEnd w:id="4608"/>
    </w:p>
    <w:bookmarkStart w:id="4609" w:name="_ETM_Q20_211092" w:displacedByCustomXml="next"/>
    <w:bookmarkEnd w:id="4609" w:displacedByCustomXml="next"/>
    <w:bookmarkStart w:id="4610" w:name="_ETM_Q20_211034" w:displacedByCustomXml="next"/>
    <w:bookmarkEnd w:id="4610" w:displacedByCustomXml="next"/>
    <w:sdt>
      <w:sdtPr>
        <w:rPr>
          <w:rtl/>
        </w:rPr>
        <w:alias w:val="יור"/>
        <w:tag w:val="&lt;ID&gt;5707&lt;/ID&gt;&lt;Name&gt;ישראל אייכלר - יו&quot;ר&lt;/Name&gt;&lt;Data&gt;ישראל אייכלר&lt;/Data&gt;&lt;Shortcut&gt;&lt;/Shortcut&gt;"/>
        <w:id w:val="1016118599"/>
        <w:placeholder>
          <w:docPart w:val="1175B431DC2D46CA98FD036D0ABB0D63"/>
        </w:placeholder>
        <w15:color w:val="993366"/>
      </w:sdtPr>
      <w:sdtEndPr/>
      <w:sdtContent>
        <w:p w:rsidR="008820DE" w:rsidRDefault="008820DE" w:rsidP="00343828">
          <w:pPr>
            <w:pStyle w:val="af6"/>
            <w:keepNext/>
            <w:rPr>
              <w:rtl/>
            </w:rPr>
          </w:pPr>
          <w:r w:rsidRPr="00B00B46">
            <w:rPr>
              <w:rStyle w:val="afe"/>
              <w:color w:val="000000"/>
              <w:rtl/>
            </w:rPr>
            <w:t>היו"ר ישראל אייכלר</w:t>
          </w:r>
          <w:r w:rsidRPr="00B00B46">
            <w:rPr>
              <w:color w:val="000000"/>
              <w:rtl/>
            </w:rPr>
            <w:t>:</w:t>
          </w:r>
        </w:p>
      </w:sdtContent>
    </w:sdt>
    <w:p w:rsidR="008820DE" w:rsidRDefault="008820DE" w:rsidP="004F2FC9">
      <w:pPr>
        <w:rPr>
          <w:rtl/>
        </w:rPr>
      </w:pPr>
    </w:p>
    <w:p w:rsidR="008820DE" w:rsidRDefault="008820DE" w:rsidP="00343828">
      <w:pPr>
        <w:rPr>
          <w:rtl/>
        </w:rPr>
      </w:pPr>
      <w:bookmarkStart w:id="4611" w:name="_ETM_Q20_212424"/>
      <w:bookmarkEnd w:id="4611"/>
      <w:r>
        <w:rPr>
          <w:rFonts w:hint="cs"/>
          <w:rtl/>
        </w:rPr>
        <w:t xml:space="preserve">בהסכמת המשיב והממשלה </w:t>
      </w:r>
      <w:r w:rsidR="004F2FC9">
        <w:rPr>
          <w:rFonts w:hint="cs"/>
          <w:rtl/>
        </w:rPr>
        <w:t>– – –</w:t>
      </w:r>
    </w:p>
    <w:p w:rsidR="008820DE" w:rsidRDefault="008820DE" w:rsidP="00343828">
      <w:pPr>
        <w:rPr>
          <w:rtl/>
        </w:rPr>
      </w:pPr>
      <w:bookmarkStart w:id="4612" w:name="_ETM_Q20_217235"/>
      <w:bookmarkStart w:id="4613" w:name="_ETM_Q20_217296"/>
      <w:bookmarkEnd w:id="4612"/>
      <w:bookmarkEnd w:id="4613"/>
    </w:p>
    <w:bookmarkStart w:id="4614" w:name="_ETM_Q20_217592" w:displacedByCustomXml="next"/>
    <w:bookmarkEnd w:id="4614" w:displacedByCustomXml="next"/>
    <w:bookmarkStart w:id="4615" w:name="_ETM_Q20_217520" w:displacedByCustomXml="next"/>
    <w:bookmarkEnd w:id="4615" w:displacedByCustomXml="next"/>
    <w:sdt>
      <w:sdtPr>
        <w:rPr>
          <w:rtl/>
        </w:rPr>
        <w:alias w:val="קריאה"/>
        <w:tag w:val="&lt;ID&gt;0&lt;/ID&gt;&lt;Name&gt;קר אה&lt;/Name&gt;&lt;Data&gt;קריאה&lt;/Data&gt;&lt;Shortcut&gt;&lt;/Shortcut&gt;"/>
        <w:id w:val="428095178"/>
        <w:placeholder>
          <w:docPart w:val="1175B431DC2D46CA98FD036D0ABB0D63"/>
        </w:placeholder>
        <w15:color w:val="993366"/>
      </w:sdtPr>
      <w:sdtEndPr/>
      <w:sdtContent>
        <w:p w:rsidR="008820DE" w:rsidRDefault="008820DE" w:rsidP="00343828">
          <w:pPr>
            <w:pStyle w:val="af5"/>
            <w:keepNext/>
            <w:rPr>
              <w:rtl/>
            </w:rPr>
          </w:pPr>
          <w:r w:rsidRPr="00B00B46">
            <w:rPr>
              <w:rStyle w:val="afe"/>
              <w:color w:val="000000"/>
              <w:rtl/>
            </w:rPr>
            <w:t>קריאה</w:t>
          </w:r>
          <w:r w:rsidRPr="00B00B46">
            <w:rPr>
              <w:color w:val="000000"/>
              <w:rtl/>
            </w:rPr>
            <w:t>:</w:t>
          </w:r>
        </w:p>
      </w:sdtContent>
    </w:sdt>
    <w:p w:rsidR="008820DE" w:rsidRDefault="008820DE" w:rsidP="004F2FC9">
      <w:pPr>
        <w:rPr>
          <w:rtl/>
        </w:rPr>
      </w:pPr>
    </w:p>
    <w:p w:rsidR="008820DE" w:rsidRDefault="004F2FC9" w:rsidP="00343828">
      <w:pPr>
        <w:rPr>
          <w:rtl/>
        </w:rPr>
      </w:pPr>
      <w:bookmarkStart w:id="4616" w:name="_ETM_Q20_221003"/>
      <w:bookmarkEnd w:id="4616"/>
      <w:r>
        <w:rPr>
          <w:rFonts w:hint="cs"/>
          <w:rtl/>
        </w:rPr>
        <w:t>– – –</w:t>
      </w:r>
      <w:r w:rsidR="008820DE">
        <w:rPr>
          <w:rFonts w:hint="cs"/>
          <w:rtl/>
        </w:rPr>
        <w:t xml:space="preserve"> </w:t>
      </w:r>
    </w:p>
    <w:p w:rsidR="008820DE" w:rsidRDefault="008820DE" w:rsidP="00343828">
      <w:pPr>
        <w:rPr>
          <w:rtl/>
        </w:rPr>
      </w:pPr>
      <w:bookmarkStart w:id="4617" w:name="_ETM_Q20_222251"/>
      <w:bookmarkStart w:id="4618" w:name="_ETM_Q20_222317"/>
      <w:bookmarkEnd w:id="4617"/>
      <w:bookmarkEnd w:id="4618"/>
    </w:p>
    <w:bookmarkStart w:id="4619" w:name="_ETM_Q20_222621" w:displacedByCustomXml="next"/>
    <w:bookmarkEnd w:id="4619" w:displacedByCustomXml="next"/>
    <w:bookmarkStart w:id="4620" w:name="_ETM_Q20_222544" w:displacedByCustomXml="next"/>
    <w:bookmarkEnd w:id="4620" w:displacedByCustomXml="next"/>
    <w:sdt>
      <w:sdtPr>
        <w:rPr>
          <w:rtl/>
        </w:rPr>
        <w:alias w:val="יור"/>
        <w:tag w:val="&lt;ID&gt;5707&lt;/ID&gt;&lt;Name&gt;ישראל אייכלר - יו&quot;ר&lt;/Name&gt;&lt;Data&gt;ישראל אייכלר&lt;/Data&gt;&lt;Shortcut&gt;&lt;/Shortcut&gt;"/>
        <w:id w:val="-401669832"/>
        <w:placeholder>
          <w:docPart w:val="1175B431DC2D46CA98FD036D0ABB0D63"/>
        </w:placeholder>
        <w15:color w:val="993366"/>
      </w:sdtPr>
      <w:sdtEndPr/>
      <w:sdtContent>
        <w:p w:rsidR="008820DE" w:rsidRDefault="008820DE" w:rsidP="00343828">
          <w:pPr>
            <w:pStyle w:val="af6"/>
            <w:keepNext/>
            <w:rPr>
              <w:rtl/>
            </w:rPr>
          </w:pPr>
          <w:r w:rsidRPr="00B00B46">
            <w:rPr>
              <w:rStyle w:val="afe"/>
              <w:color w:val="000000"/>
              <w:rtl/>
            </w:rPr>
            <w:t>היו"ר ישראל אייכלר</w:t>
          </w:r>
          <w:r w:rsidRPr="00B00B46">
            <w:rPr>
              <w:color w:val="000000"/>
              <w:rtl/>
            </w:rPr>
            <w:t>:</w:t>
          </w:r>
        </w:p>
      </w:sdtContent>
    </w:sdt>
    <w:p w:rsidR="008820DE" w:rsidRDefault="008820DE" w:rsidP="004F2FC9">
      <w:pPr>
        <w:rPr>
          <w:rtl/>
        </w:rPr>
      </w:pPr>
    </w:p>
    <w:p w:rsidR="008820DE" w:rsidRDefault="008820DE" w:rsidP="00343828">
      <w:pPr>
        <w:rPr>
          <w:rtl/>
        </w:rPr>
      </w:pPr>
      <w:bookmarkStart w:id="4621" w:name="_ETM_Q20_220798"/>
      <w:bookmarkStart w:id="4622" w:name="_ETM_Q20_220907"/>
      <w:bookmarkEnd w:id="4621"/>
      <w:bookmarkEnd w:id="4622"/>
      <w:r>
        <w:rPr>
          <w:rFonts w:hint="cs"/>
          <w:rtl/>
        </w:rPr>
        <w:t>תשובה והצבעה במועד אחר.</w:t>
      </w:r>
    </w:p>
    <w:p w:rsidR="008820DE" w:rsidRDefault="008820DE" w:rsidP="00C56DF9">
      <w:pPr>
        <w:rPr>
          <w:rtl/>
        </w:rPr>
      </w:pPr>
      <w:bookmarkStart w:id="4623" w:name="_ETM_Q20_231063"/>
      <w:bookmarkStart w:id="4624" w:name="_ETM_Q20_231157"/>
      <w:bookmarkEnd w:id="4623"/>
      <w:bookmarkEnd w:id="4624"/>
    </w:p>
    <w:p w:rsidR="00463E9F" w:rsidRDefault="00463E9F" w:rsidP="00C56DF9">
      <w:pPr>
        <w:rPr>
          <w:rtl/>
        </w:rPr>
      </w:pPr>
    </w:p>
    <w:bookmarkStart w:id="4625" w:name="_Toc5266882" w:displacedByCustomXml="next"/>
    <w:bookmarkStart w:id="4626" w:name="_Toc518505503" w:displacedByCustomXml="next"/>
    <w:bookmarkStart w:id="4627" w:name="_Toc518504194" w:displacedByCustomXml="next"/>
    <w:bookmarkStart w:id="4628" w:name="_Toc518502903" w:displacedByCustomXml="next"/>
    <w:sdt>
      <w:sdtPr>
        <w:rPr>
          <w:rtl/>
        </w:rPr>
        <w:alias w:val="הצח"/>
        <w:tag w:val="&lt;ID&gt;615237&lt;/ID&gt;&lt;Name&gt;הצעת חוק התרת מסחר עם בני העם הכורדי (תיקוני חקיקה), התשע&quot;ו-2016&lt;/Name&gt;&lt;Data&gt;הצעת חוק התרת מסחר עם בני העם הכורדי (תיקוני חקיקה), התשע&quot;ו-2016&lt;/Data&gt;&lt;PrivateNumber&gt;פ/20/3175&lt;/PrivateNumber&gt;&lt;Status&gt;1&lt;/Status&gt;&lt;PrivateNumber_TOC&gt;פ/20/3175&lt;/PrivateNumber_TOC&gt;&lt;PrivateName_TOC&gt;&lt;/PrivateName_TOC&gt;&lt;Initiators&gt;&lt;/Initiators&gt;&lt;FullItemNumber&gt;&lt;/FullItemNumber&gt;"/>
        <w:id w:val="1572077543"/>
        <w:placeholder>
          <w:docPart w:val="1175B431DC2D46CA98FD036D0ABB0D63"/>
        </w:placeholder>
        <w15:color w:val="993366"/>
      </w:sdtPr>
      <w:sdtEndPr/>
      <w:sdtContent>
        <w:p w:rsidR="008820DE" w:rsidRDefault="008820DE" w:rsidP="00343828">
          <w:pPr>
            <w:pStyle w:val="a6"/>
            <w:rPr>
              <w:rtl/>
            </w:rPr>
          </w:pPr>
          <w:r w:rsidRPr="00B00B46">
            <w:rPr>
              <w:rStyle w:val="afe"/>
              <w:color w:val="000000"/>
              <w:rtl/>
            </w:rPr>
            <w:t>הצעת חוק התרת מסחר עם בני העם הכורדי (תיקוני חקיקה), התשע"ו</w:t>
          </w:r>
          <w:r>
            <w:rPr>
              <w:rStyle w:val="afe"/>
              <w:rFonts w:hint="cs"/>
              <w:color w:val="000000"/>
              <w:rtl/>
            </w:rPr>
            <w:t>–</w:t>
          </w:r>
          <w:r w:rsidRPr="00B00B46">
            <w:rPr>
              <w:rStyle w:val="afe"/>
              <w:color w:val="000000"/>
              <w:rtl/>
            </w:rPr>
            <w:t>2016</w:t>
          </w:r>
        </w:p>
      </w:sdtContent>
    </w:sdt>
    <w:bookmarkEnd w:id="4625" w:displacedByCustomXml="prev"/>
    <w:bookmarkEnd w:id="4626" w:displacedByCustomXml="prev"/>
    <w:bookmarkEnd w:id="4627" w:displacedByCustomXml="prev"/>
    <w:bookmarkEnd w:id="4628" w:displacedByCustomXml="prev"/>
    <w:p w:rsidR="008820DE" w:rsidRDefault="008820DE" w:rsidP="00343828">
      <w:pPr>
        <w:rPr>
          <w:rtl/>
        </w:rPr>
      </w:pPr>
      <w:r>
        <w:rPr>
          <w:rtl/>
        </w:rPr>
        <w:t>[הצעת חוק פ/</w:t>
      </w:r>
      <w:r>
        <w:rPr>
          <w:rFonts w:hint="cs"/>
          <w:rtl/>
        </w:rPr>
        <w:t>3175</w:t>
      </w:r>
      <w:r>
        <w:rPr>
          <w:rtl/>
        </w:rPr>
        <w:t>/</w:t>
      </w:r>
      <w:r>
        <w:rPr>
          <w:rFonts w:hint="cs"/>
          <w:rtl/>
        </w:rPr>
        <w:t>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bookmarkStart w:id="4629" w:name="_ETM_Q20_227012" w:displacedByCustomXml="next"/>
    <w:bookmarkEnd w:id="4629" w:displacedByCustomXml="next"/>
    <w:bookmarkStart w:id="4630" w:name="_ETM_Q20_226959" w:displacedByCustomXml="next"/>
    <w:bookmarkEnd w:id="4630" w:displacedByCustomXml="next"/>
    <w:sdt>
      <w:sdtPr>
        <w:rPr>
          <w:rtl/>
        </w:rPr>
        <w:alias w:val="יור"/>
        <w:tag w:val="&lt;ID&gt;5707&lt;/ID&gt;&lt;Name&gt;ישראל אייכלר - יו&quot;ר&lt;/Name&gt;&lt;Data&gt;ישראל אייכלר&lt;/Data&gt;&lt;Shortcut&gt;&lt;/Shortcut&gt;"/>
        <w:id w:val="1294715058"/>
        <w:placeholder>
          <w:docPart w:val="1175B431DC2D46CA98FD036D0ABB0D63"/>
        </w:placeholder>
        <w15:color w:val="993366"/>
      </w:sdtPr>
      <w:sdtEndPr/>
      <w:sdtContent>
        <w:p w:rsidR="008820DE" w:rsidRDefault="008820DE" w:rsidP="00343828">
          <w:pPr>
            <w:pStyle w:val="af6"/>
            <w:keepNext/>
            <w:rPr>
              <w:rtl/>
            </w:rPr>
          </w:pPr>
          <w:r w:rsidRPr="00B00B46">
            <w:rPr>
              <w:rStyle w:val="afe"/>
              <w:color w:val="000000"/>
              <w:rtl/>
            </w:rPr>
            <w:t>היו"ר ישראל אייכלר</w:t>
          </w:r>
          <w:r w:rsidRPr="00B00B46">
            <w:rPr>
              <w:color w:val="000000"/>
              <w:rtl/>
            </w:rPr>
            <w:t>:</w:t>
          </w:r>
        </w:p>
      </w:sdtContent>
    </w:sdt>
    <w:p w:rsidR="008820DE" w:rsidRDefault="008820DE" w:rsidP="004F2FC9">
      <w:pPr>
        <w:rPr>
          <w:rtl/>
        </w:rPr>
      </w:pPr>
    </w:p>
    <w:p w:rsidR="008820DE" w:rsidRPr="00B00B46" w:rsidRDefault="008820DE" w:rsidP="00C56DF9">
      <w:pPr>
        <w:rPr>
          <w:rtl/>
        </w:rPr>
      </w:pPr>
      <w:bookmarkStart w:id="4631" w:name="_ETM_Q20_228521"/>
      <w:bookmarkEnd w:id="4631"/>
      <w:r>
        <w:rPr>
          <w:rFonts w:hint="cs"/>
          <w:rtl/>
        </w:rPr>
        <w:t>אנח</w:t>
      </w:r>
      <w:bookmarkStart w:id="4632" w:name="_ETM_Q20_229382"/>
      <w:bookmarkEnd w:id="4632"/>
      <w:r>
        <w:rPr>
          <w:rFonts w:hint="cs"/>
          <w:rtl/>
        </w:rPr>
        <w:t>נו נעבור להצבעת החוק הבאה</w:t>
      </w:r>
      <w:r w:rsidR="00C56DF9">
        <w:rPr>
          <w:rFonts w:hint="cs"/>
          <w:rtl/>
        </w:rPr>
        <w:t xml:space="preserve"> </w:t>
      </w:r>
      <w:r w:rsidR="00C56DF9">
        <w:rPr>
          <w:rFonts w:hint="eastAsia"/>
        </w:rPr>
        <w:t>–</w:t>
      </w:r>
      <w:r>
        <w:rPr>
          <w:rFonts w:hint="cs"/>
          <w:rtl/>
        </w:rPr>
        <w:t xml:space="preserve"> </w:t>
      </w:r>
      <w:r w:rsidRPr="00B00B46">
        <w:rPr>
          <w:rStyle w:val="afe"/>
          <w:color w:val="000000"/>
          <w:rtl/>
        </w:rPr>
        <w:t xml:space="preserve">הצעת חוק התרת מסחר עם בני העם הכורדי (תיקוני חקיקה), </w:t>
      </w:r>
      <w:r>
        <w:rPr>
          <w:rFonts w:hint="cs"/>
          <w:rtl/>
        </w:rPr>
        <w:t xml:space="preserve">של </w:t>
      </w:r>
      <w:r w:rsidRPr="00FE7044">
        <w:rPr>
          <w:rtl/>
        </w:rPr>
        <w:t>ח</w:t>
      </w:r>
      <w:r>
        <w:rPr>
          <w:rFonts w:hint="cs"/>
          <w:rtl/>
        </w:rPr>
        <w:t xml:space="preserve">ברת הכנסת קסניה סבטלובה וקבוצת חברי </w:t>
      </w:r>
      <w:r w:rsidR="00C56DF9">
        <w:rPr>
          <w:rFonts w:hint="cs"/>
          <w:rtl/>
        </w:rPr>
        <w:t>ה</w:t>
      </w:r>
      <w:r>
        <w:rPr>
          <w:rFonts w:hint="cs"/>
          <w:rtl/>
        </w:rPr>
        <w:t>כנסת.</w:t>
      </w:r>
    </w:p>
    <w:p w:rsidR="008820DE" w:rsidRDefault="008820DE" w:rsidP="004F2FC9">
      <w:pPr>
        <w:rPr>
          <w:rtl/>
        </w:rPr>
      </w:pPr>
      <w:bookmarkStart w:id="4633" w:name="_ETM_Q20_231438"/>
      <w:bookmarkStart w:id="4634" w:name="_ETM_Q20_231485"/>
      <w:bookmarkStart w:id="4635" w:name="_ETM_Q20_244673"/>
      <w:bookmarkStart w:id="4636" w:name="_ETM_Q20_244735"/>
      <w:bookmarkStart w:id="4637" w:name="_ETM_Q20_238090"/>
      <w:bookmarkStart w:id="4638" w:name="_ETM_Q20_238027"/>
      <w:bookmarkEnd w:id="4633"/>
      <w:bookmarkEnd w:id="4634"/>
      <w:bookmarkEnd w:id="4635"/>
      <w:bookmarkEnd w:id="4636"/>
      <w:bookmarkEnd w:id="4637"/>
      <w:bookmarkEnd w:id="4638"/>
    </w:p>
    <w:p w:rsidR="008820DE" w:rsidRDefault="008820DE" w:rsidP="002A5831">
      <w:pPr>
        <w:rPr>
          <w:rtl/>
        </w:rPr>
      </w:pPr>
      <w:bookmarkStart w:id="4639" w:name="_ETM_Q20_246173"/>
      <w:bookmarkEnd w:id="4639"/>
      <w:r>
        <w:rPr>
          <w:rFonts w:hint="cs"/>
          <w:rtl/>
        </w:rPr>
        <w:t xml:space="preserve">גם </w:t>
      </w:r>
      <w:bookmarkStart w:id="4640" w:name="_ETM_Q20_246642"/>
      <w:bookmarkEnd w:id="4640"/>
      <w:r w:rsidR="002A5831">
        <w:rPr>
          <w:rFonts w:hint="cs"/>
          <w:rtl/>
        </w:rPr>
        <w:t>פה</w:t>
      </w:r>
      <w:r>
        <w:rPr>
          <w:rFonts w:hint="cs"/>
          <w:rtl/>
        </w:rPr>
        <w:t xml:space="preserve"> תשובה והצבעה במועד אחר? גם </w:t>
      </w:r>
      <w:r w:rsidR="002A5831">
        <w:rPr>
          <w:rFonts w:hint="cs"/>
          <w:rtl/>
        </w:rPr>
        <w:t>פה</w:t>
      </w:r>
      <w:r>
        <w:rPr>
          <w:rFonts w:hint="cs"/>
          <w:rtl/>
        </w:rPr>
        <w:t xml:space="preserve"> תשובה והצבעה במועד אחר? כך הם אומרים? </w:t>
      </w:r>
      <w:bookmarkStart w:id="4641" w:name="_ETM_Q20_253657"/>
      <w:bookmarkStart w:id="4642" w:name="_ETM_Q20_253767"/>
      <w:bookmarkStart w:id="4643" w:name="_ETM_Q20_241267"/>
      <w:bookmarkStart w:id="4644" w:name="_ETM_Q20_241303"/>
      <w:bookmarkStart w:id="4645" w:name="_ETM_Q20_247171"/>
      <w:bookmarkStart w:id="4646" w:name="_ETM_Q20_247216"/>
      <w:bookmarkEnd w:id="4641"/>
      <w:bookmarkEnd w:id="4642"/>
      <w:bookmarkEnd w:id="4643"/>
      <w:bookmarkEnd w:id="4644"/>
      <w:bookmarkEnd w:id="4645"/>
      <w:bookmarkEnd w:id="4646"/>
      <w:r>
        <w:rPr>
          <w:rFonts w:hint="cs"/>
          <w:rtl/>
        </w:rPr>
        <w:t xml:space="preserve">הקואליציה מסכימה שתשובה והצבעה במועד </w:t>
      </w:r>
      <w:bookmarkStart w:id="4647" w:name="_ETM_Q20_264392"/>
      <w:bookmarkEnd w:id="4647"/>
      <w:r>
        <w:rPr>
          <w:rFonts w:hint="cs"/>
          <w:rtl/>
        </w:rPr>
        <w:t xml:space="preserve">אחר גם בחוק הזה, של </w:t>
      </w:r>
      <w:bookmarkStart w:id="4648" w:name="_ETM_Q20_261451"/>
      <w:bookmarkEnd w:id="4648"/>
      <w:r w:rsidRPr="00FE7044">
        <w:rPr>
          <w:rtl/>
        </w:rPr>
        <w:t>ח</w:t>
      </w:r>
      <w:r>
        <w:rPr>
          <w:rFonts w:hint="cs"/>
          <w:rtl/>
        </w:rPr>
        <w:t>ברת הכנסת סבטלובה?</w:t>
      </w:r>
    </w:p>
    <w:p w:rsidR="008820DE" w:rsidRDefault="008820DE" w:rsidP="00343828">
      <w:pPr>
        <w:rPr>
          <w:rtl/>
        </w:rPr>
      </w:pPr>
      <w:bookmarkStart w:id="4649" w:name="_ETM_Q20_265501"/>
      <w:bookmarkEnd w:id="4649"/>
    </w:p>
    <w:bookmarkStart w:id="4650" w:name="_ETM_Q20_265626" w:displacedByCustomXml="next"/>
    <w:bookmarkEnd w:id="4650" w:displacedByCustomXml="next"/>
    <w:bookmarkStart w:id="4651" w:name="_ETM_Q20_265892" w:displacedByCustomXml="next"/>
    <w:bookmarkEnd w:id="4651" w:displacedByCustomXml="next"/>
    <w:bookmarkStart w:id="4652" w:name="_ETM_Q20_265970" w:displacedByCustomXml="next"/>
    <w:bookmarkEnd w:id="4652" w:displacedByCustomXml="next"/>
    <w:bookmarkStart w:id="4653" w:name="_ETM_Q20_267907" w:displacedByCustomXml="next"/>
    <w:bookmarkEnd w:id="4653" w:displacedByCustomXml="next"/>
    <w:bookmarkStart w:id="4654" w:name="_Toc5266883" w:displacedByCustomXml="next"/>
    <w:bookmarkStart w:id="4655" w:name="_Toc518505504" w:displacedByCustomXml="next"/>
    <w:bookmarkStart w:id="4656" w:name="_Toc518504195" w:displacedByCustomXml="next"/>
    <w:bookmarkStart w:id="4657" w:name="_Toc518502904" w:displacedByCustomXml="next"/>
    <w:sdt>
      <w:sdtPr>
        <w:rPr>
          <w:rFonts w:hint="cs"/>
          <w:rtl/>
        </w:rPr>
        <w:alias w:val="דובר"/>
        <w:tag w:val="&lt;ID&gt;5289&lt;/ID&gt;&lt;Name&gt;קסניה סבטלובה - המחנה הציוני&lt;/Name&gt;&lt;Data&gt;קסניה סבטלובה (המחנה הציוני)&lt;/Data&gt;&lt;Shortcut&gt;קססב&lt;/Shortcut&gt;&lt;MemberID&gt;2561&lt;/MemberID&gt;"/>
        <w:id w:val="775764587"/>
        <w:placeholder>
          <w:docPart w:val="1175B431DC2D46CA98FD036D0ABB0D63"/>
        </w:placeholder>
        <w15:color w:val="993366"/>
      </w:sdtPr>
      <w:sdtEndPr/>
      <w:sdtContent>
        <w:p w:rsidR="008820DE" w:rsidRDefault="008820DE" w:rsidP="00343828">
          <w:pPr>
            <w:pStyle w:val="a4"/>
            <w:keepNext/>
            <w:rPr>
              <w:rtl/>
            </w:rPr>
          </w:pPr>
          <w:r w:rsidRPr="00546C72">
            <w:rPr>
              <w:rStyle w:val="afe"/>
              <w:color w:val="000000"/>
              <w:rtl/>
            </w:rPr>
            <w:t>קסניה סבטלובה (המחנה הציוני)</w:t>
          </w:r>
          <w:r w:rsidRPr="00546C72">
            <w:rPr>
              <w:color w:val="000000"/>
              <w:rtl/>
            </w:rPr>
            <w:t>:</w:t>
          </w:r>
        </w:p>
      </w:sdtContent>
    </w:sdt>
    <w:bookmarkEnd w:id="4654" w:displacedByCustomXml="prev"/>
    <w:bookmarkEnd w:id="4655" w:displacedByCustomXml="prev"/>
    <w:bookmarkEnd w:id="4656" w:displacedByCustomXml="prev"/>
    <w:bookmarkEnd w:id="4657" w:displacedByCustomXml="prev"/>
    <w:p w:rsidR="008820DE" w:rsidRDefault="008820DE" w:rsidP="004F2FC9">
      <w:pPr>
        <w:rPr>
          <w:rtl/>
        </w:rPr>
      </w:pPr>
    </w:p>
    <w:p w:rsidR="008820DE" w:rsidRDefault="008820DE" w:rsidP="00343828">
      <w:pPr>
        <w:rPr>
          <w:rtl/>
        </w:rPr>
      </w:pPr>
      <w:bookmarkStart w:id="4658" w:name="_ETM_Q20_268923"/>
      <w:bookmarkEnd w:id="4658"/>
      <w:r>
        <w:rPr>
          <w:rFonts w:hint="cs"/>
          <w:rtl/>
        </w:rPr>
        <w:t>אמרו לי שדחו את הדיון.</w:t>
      </w:r>
    </w:p>
    <w:p w:rsidR="008820DE" w:rsidRDefault="008820DE" w:rsidP="00343828">
      <w:pPr>
        <w:rPr>
          <w:rtl/>
        </w:rPr>
      </w:pPr>
      <w:bookmarkStart w:id="4659" w:name="_ETM_Q20_272501"/>
      <w:bookmarkStart w:id="4660" w:name="_ETM_Q20_272595"/>
      <w:bookmarkEnd w:id="4659"/>
      <w:bookmarkEnd w:id="4660"/>
    </w:p>
    <w:bookmarkStart w:id="4661" w:name="_ETM_Q20_272876" w:displacedByCustomXml="next"/>
    <w:bookmarkEnd w:id="4661" w:displacedByCustomXml="next"/>
    <w:bookmarkStart w:id="4662" w:name="_ETM_Q20_272938" w:displacedByCustomXml="next"/>
    <w:bookmarkEnd w:id="4662" w:displacedByCustomXml="next"/>
    <w:sdt>
      <w:sdtPr>
        <w:rPr>
          <w:rtl/>
        </w:rPr>
        <w:alias w:val="יור"/>
        <w:tag w:val="&lt;ID&gt;5707&lt;/ID&gt;&lt;Name&gt;ישראל אייכלר - יו&quot;ר&lt;/Name&gt;&lt;Data&gt;ישראל אייכלר&lt;/Data&gt;&lt;Shortcut&gt;&lt;/Shortcut&gt;"/>
        <w:id w:val="1265197147"/>
        <w:placeholder>
          <w:docPart w:val="1175B431DC2D46CA98FD036D0ABB0D63"/>
        </w:placeholder>
        <w15:color w:val="993366"/>
      </w:sdtPr>
      <w:sdtEndPr/>
      <w:sdtContent>
        <w:p w:rsidR="008820DE" w:rsidRDefault="008820DE" w:rsidP="00343828">
          <w:pPr>
            <w:pStyle w:val="af6"/>
            <w:keepNext/>
            <w:rPr>
              <w:rtl/>
            </w:rPr>
          </w:pPr>
          <w:r w:rsidRPr="00546C72">
            <w:rPr>
              <w:rStyle w:val="afe"/>
              <w:color w:val="000000"/>
              <w:rtl/>
            </w:rPr>
            <w:t>היו"ר ישראל אייכלר</w:t>
          </w:r>
          <w:r w:rsidRPr="00546C72">
            <w:rPr>
              <w:color w:val="000000"/>
              <w:rtl/>
            </w:rPr>
            <w:t>:</w:t>
          </w:r>
        </w:p>
      </w:sdtContent>
    </w:sdt>
    <w:p w:rsidR="008820DE" w:rsidRDefault="008820DE" w:rsidP="004F2FC9">
      <w:pPr>
        <w:rPr>
          <w:rtl/>
        </w:rPr>
      </w:pPr>
    </w:p>
    <w:p w:rsidR="008820DE" w:rsidRDefault="008820DE" w:rsidP="00343828">
      <w:pPr>
        <w:rPr>
          <w:rtl/>
        </w:rPr>
      </w:pPr>
      <w:bookmarkStart w:id="4663" w:name="_ETM_Q20_274126"/>
      <w:bookmarkEnd w:id="4663"/>
      <w:r>
        <w:rPr>
          <w:rFonts w:hint="cs"/>
          <w:rtl/>
        </w:rPr>
        <w:t xml:space="preserve">טוב, אז אנחנו נראה כשהם ישיבו. </w:t>
      </w:r>
      <w:bookmarkStart w:id="4664" w:name="_ETM_Q20_267081"/>
      <w:bookmarkEnd w:id="4664"/>
      <w:r>
        <w:rPr>
          <w:rFonts w:hint="cs"/>
          <w:rtl/>
        </w:rPr>
        <w:t xml:space="preserve">תתחילי לדבר, תציעי את הצעת החוק ובמשך הזמן נראה. </w:t>
      </w:r>
    </w:p>
    <w:p w:rsidR="008820DE" w:rsidRDefault="008820DE" w:rsidP="00343828">
      <w:pPr>
        <w:rPr>
          <w:rtl/>
        </w:rPr>
      </w:pPr>
      <w:bookmarkStart w:id="4665" w:name="_ETM_Q20_284956"/>
      <w:bookmarkStart w:id="4666" w:name="_ETM_Q20_285146"/>
      <w:bookmarkEnd w:id="4665"/>
      <w:bookmarkEnd w:id="4666"/>
    </w:p>
    <w:p w:rsidR="008820DE" w:rsidRDefault="008820DE" w:rsidP="002A5831">
      <w:pPr>
        <w:rPr>
          <w:rtl/>
        </w:rPr>
      </w:pPr>
      <w:bookmarkStart w:id="4667" w:name="_ETM_Q20_285421"/>
      <w:bookmarkStart w:id="4668" w:name="_ETM_Q20_285484"/>
      <w:bookmarkEnd w:id="4667"/>
      <w:bookmarkEnd w:id="4668"/>
      <w:r>
        <w:rPr>
          <w:rFonts w:hint="cs"/>
          <w:rtl/>
        </w:rPr>
        <w:t>בסדר, כן</w:t>
      </w:r>
      <w:r w:rsidR="002A5831">
        <w:rPr>
          <w:rFonts w:hint="cs"/>
          <w:rtl/>
        </w:rPr>
        <w:t>,</w:t>
      </w:r>
      <w:r>
        <w:rPr>
          <w:rFonts w:hint="cs"/>
          <w:rtl/>
        </w:rPr>
        <w:t xml:space="preserve"> </w:t>
      </w:r>
      <w:bookmarkStart w:id="4669" w:name="_ETM_Q20_278765"/>
      <w:bookmarkEnd w:id="4669"/>
      <w:r>
        <w:rPr>
          <w:rFonts w:hint="cs"/>
          <w:rtl/>
        </w:rPr>
        <w:t xml:space="preserve">גם </w:t>
      </w:r>
      <w:r w:rsidR="002A5831">
        <w:rPr>
          <w:rFonts w:hint="cs"/>
          <w:rtl/>
        </w:rPr>
        <w:t>ב</w:t>
      </w:r>
      <w:r>
        <w:rPr>
          <w:rFonts w:hint="cs"/>
          <w:rtl/>
        </w:rPr>
        <w:t xml:space="preserve">הצעת חוק זו תשובה והצבעה </w:t>
      </w:r>
      <w:bookmarkStart w:id="4670" w:name="_ETM_Q20_283376"/>
      <w:bookmarkEnd w:id="4670"/>
      <w:r>
        <w:rPr>
          <w:rFonts w:hint="cs"/>
          <w:rtl/>
        </w:rPr>
        <w:t>במועד אחר. בבקשה.</w:t>
      </w:r>
    </w:p>
    <w:p w:rsidR="008820DE" w:rsidRDefault="008820DE" w:rsidP="00343828">
      <w:pPr>
        <w:rPr>
          <w:rtl/>
        </w:rPr>
      </w:pPr>
      <w:bookmarkStart w:id="4671" w:name="_ETM_Q20_284813"/>
      <w:bookmarkStart w:id="4672" w:name="_ETM_Q20_284923"/>
      <w:bookmarkEnd w:id="4671"/>
      <w:bookmarkEnd w:id="4672"/>
    </w:p>
    <w:bookmarkStart w:id="4673" w:name="_ETM_Q20_285204" w:displacedByCustomXml="next"/>
    <w:bookmarkEnd w:id="4673" w:displacedByCustomXml="next"/>
    <w:bookmarkStart w:id="4674" w:name="_ETM_Q20_285267" w:displacedByCustomXml="next"/>
    <w:bookmarkEnd w:id="4674"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800216750"/>
        <w:placeholder>
          <w:docPart w:val="1175B431DC2D46CA98FD036D0ABB0D63"/>
        </w:placeholder>
        <w15:color w:val="993366"/>
      </w:sdtPr>
      <w:sdtEndPr/>
      <w:sdtContent>
        <w:p w:rsidR="008820DE" w:rsidRDefault="008820DE" w:rsidP="00343828">
          <w:pPr>
            <w:pStyle w:val="-"/>
            <w:keepNext/>
            <w:rPr>
              <w:rtl/>
            </w:rPr>
          </w:pPr>
          <w:r w:rsidRPr="00546C72">
            <w:rPr>
              <w:rStyle w:val="afe"/>
              <w:color w:val="000000"/>
              <w:rtl/>
            </w:rPr>
            <w:t>קסניה סבטלובה (המחנה הציוני)</w:t>
          </w:r>
          <w:r w:rsidRPr="00546C72">
            <w:rPr>
              <w:color w:val="000000"/>
              <w:rtl/>
            </w:rPr>
            <w:t>:</w:t>
          </w:r>
        </w:p>
      </w:sdtContent>
    </w:sdt>
    <w:p w:rsidR="008820DE" w:rsidRDefault="008820DE" w:rsidP="004F2FC9">
      <w:pPr>
        <w:rPr>
          <w:rtl/>
        </w:rPr>
      </w:pPr>
    </w:p>
    <w:p w:rsidR="008820DE" w:rsidRDefault="008820DE" w:rsidP="00343828">
      <w:pPr>
        <w:rPr>
          <w:rtl/>
        </w:rPr>
      </w:pPr>
      <w:bookmarkStart w:id="4675" w:name="_ETM_Q20_286438"/>
      <w:bookmarkEnd w:id="4675"/>
      <w:r>
        <w:rPr>
          <w:rFonts w:hint="cs"/>
          <w:rtl/>
        </w:rPr>
        <w:t xml:space="preserve">כבוד היושב-ראש, חבריי חברי הכנסת, אני רוצה לספר לכם על אירוע מיוחד מאוד </w:t>
      </w:r>
      <w:bookmarkStart w:id="4676" w:name="_ETM_Q20_295829"/>
      <w:bookmarkEnd w:id="4676"/>
      <w:r>
        <w:rPr>
          <w:rFonts w:hint="cs"/>
          <w:rtl/>
        </w:rPr>
        <w:t>שקרה לפ</w:t>
      </w:r>
      <w:bookmarkStart w:id="4677" w:name="_ETM_Q20_291396"/>
      <w:bookmarkEnd w:id="4677"/>
      <w:r>
        <w:rPr>
          <w:rFonts w:hint="cs"/>
          <w:rtl/>
        </w:rPr>
        <w:t xml:space="preserve">ני כמה חודשים בעיר כורדית בשם </w:t>
      </w:r>
      <w:proofErr w:type="spellStart"/>
      <w:r>
        <w:rPr>
          <w:rFonts w:hint="cs"/>
          <w:rtl/>
        </w:rPr>
        <w:t>אירביל</w:t>
      </w:r>
      <w:proofErr w:type="spellEnd"/>
      <w:r>
        <w:rPr>
          <w:rFonts w:hint="cs"/>
          <w:rtl/>
        </w:rPr>
        <w:t xml:space="preserve">. </w:t>
      </w:r>
    </w:p>
    <w:p w:rsidR="008820DE" w:rsidRDefault="008820DE" w:rsidP="00343828">
      <w:pPr>
        <w:rPr>
          <w:rtl/>
        </w:rPr>
      </w:pPr>
    </w:p>
    <w:p w:rsidR="008820DE" w:rsidRDefault="008820DE" w:rsidP="002A5831">
      <w:pPr>
        <w:rPr>
          <w:rtl/>
        </w:rPr>
      </w:pPr>
      <w:r>
        <w:rPr>
          <w:rFonts w:hint="cs"/>
          <w:rtl/>
        </w:rPr>
        <w:t xml:space="preserve">בזמן שבמדינת ישראל </w:t>
      </w:r>
      <w:bookmarkStart w:id="4678" w:name="_ETM_Q20_293903"/>
      <w:bookmarkEnd w:id="4678"/>
      <w:r>
        <w:rPr>
          <w:rFonts w:hint="cs"/>
          <w:rtl/>
        </w:rPr>
        <w:t xml:space="preserve">אנחנו חווים מדי זמן אירועים טרגיים וקשים, פיגועי טרור, </w:t>
      </w:r>
      <w:r w:rsidR="002A5831">
        <w:rPr>
          <w:rFonts w:hint="cs"/>
          <w:rtl/>
        </w:rPr>
        <w:t>כ</w:t>
      </w:r>
      <w:r>
        <w:rPr>
          <w:rFonts w:hint="cs"/>
          <w:rtl/>
        </w:rPr>
        <w:t xml:space="preserve">אשר זה קורה אנחנו רואים לא מעט </w:t>
      </w:r>
      <w:bookmarkStart w:id="4679" w:name="_ETM_Q20_304657"/>
      <w:bookmarkEnd w:id="4679"/>
      <w:r>
        <w:rPr>
          <w:rFonts w:hint="cs"/>
          <w:rtl/>
        </w:rPr>
        <w:t xml:space="preserve">שמחה לאיד </w:t>
      </w:r>
      <w:bookmarkStart w:id="4680" w:name="_ETM_Q20_305641"/>
      <w:bookmarkEnd w:id="4680"/>
      <w:r>
        <w:rPr>
          <w:rFonts w:hint="cs"/>
          <w:rtl/>
        </w:rPr>
        <w:t xml:space="preserve">באזור. </w:t>
      </w:r>
      <w:bookmarkStart w:id="4681" w:name="_ETM_Q20_310725"/>
      <w:bookmarkStart w:id="4682" w:name="_ETM_Q20_310817"/>
      <w:bookmarkStart w:id="4683" w:name="_ETM_Q20_312310"/>
      <w:bookmarkStart w:id="4684" w:name="_ETM_Q20_312376"/>
      <w:bookmarkEnd w:id="4681"/>
      <w:bookmarkEnd w:id="4682"/>
      <w:bookmarkEnd w:id="4683"/>
      <w:bookmarkEnd w:id="4684"/>
      <w:r>
        <w:rPr>
          <w:rFonts w:hint="cs"/>
          <w:rtl/>
        </w:rPr>
        <w:t xml:space="preserve">אנחנו רואים כיצד אנשים במדינות שיש לנו איתן הסכמי </w:t>
      </w:r>
      <w:bookmarkStart w:id="4685" w:name="_ETM_Q20_314407"/>
      <w:bookmarkEnd w:id="4685"/>
      <w:r>
        <w:rPr>
          <w:rFonts w:hint="cs"/>
          <w:rtl/>
        </w:rPr>
        <w:t xml:space="preserve">שלום </w:t>
      </w:r>
      <w:r>
        <w:rPr>
          <w:rFonts w:hint="eastAsia"/>
        </w:rPr>
        <w:t>–</w:t>
      </w:r>
      <w:r>
        <w:rPr>
          <w:rFonts w:hint="cs"/>
          <w:rtl/>
        </w:rPr>
        <w:t xml:space="preserve"> כמו מצרים, כמו ירדן </w:t>
      </w:r>
      <w:r>
        <w:rPr>
          <w:rFonts w:hint="eastAsia"/>
        </w:rPr>
        <w:t>–</w:t>
      </w:r>
      <w:r>
        <w:rPr>
          <w:rFonts w:hint="cs"/>
          <w:rtl/>
        </w:rPr>
        <w:t xml:space="preserve"> לא מסתירים את השמחה שלהם, כותבים </w:t>
      </w:r>
      <w:proofErr w:type="spellStart"/>
      <w:r>
        <w:rPr>
          <w:rFonts w:hint="cs"/>
          <w:rtl/>
        </w:rPr>
        <w:t>טוקבקים</w:t>
      </w:r>
      <w:proofErr w:type="spellEnd"/>
      <w:r>
        <w:rPr>
          <w:rFonts w:hint="cs"/>
          <w:rtl/>
        </w:rPr>
        <w:t xml:space="preserve"> שמשבחים את </w:t>
      </w:r>
      <w:bookmarkStart w:id="4686" w:name="_ETM_Q20_318293"/>
      <w:bookmarkEnd w:id="4686"/>
      <w:r>
        <w:rPr>
          <w:rFonts w:hint="cs"/>
          <w:rtl/>
        </w:rPr>
        <w:t xml:space="preserve">המחבלים, ובכלל שמחים על כך שמדינת ישראל מאבדת </w:t>
      </w:r>
      <w:bookmarkStart w:id="4687" w:name="_ETM_Q20_324892"/>
      <w:bookmarkEnd w:id="4687"/>
      <w:r>
        <w:rPr>
          <w:rFonts w:hint="cs"/>
          <w:rtl/>
        </w:rPr>
        <w:t xml:space="preserve">עוד מאזרחיה ונהרגים פה יהודים. באותה עת </w:t>
      </w:r>
      <w:r>
        <w:rPr>
          <w:rtl/>
        </w:rPr>
        <w:t>–</w:t>
      </w:r>
      <w:r>
        <w:rPr>
          <w:rFonts w:hint="cs"/>
          <w:rtl/>
        </w:rPr>
        <w:t xml:space="preserve"> זה </w:t>
      </w:r>
      <w:bookmarkStart w:id="4688" w:name="_ETM_Q20_326280"/>
      <w:bookmarkEnd w:id="4688"/>
      <w:r>
        <w:rPr>
          <w:rFonts w:hint="cs"/>
          <w:rtl/>
        </w:rPr>
        <w:t xml:space="preserve">היה אחד מפיגועי הטרור שאירועו בכמה החודשים האחרונים </w:t>
      </w:r>
      <w:r>
        <w:rPr>
          <w:rFonts w:hint="eastAsia"/>
          <w:rtl/>
        </w:rPr>
        <w:t xml:space="preserve">– </w:t>
      </w:r>
      <w:r>
        <w:rPr>
          <w:rFonts w:hint="cs"/>
          <w:rtl/>
        </w:rPr>
        <w:t xml:space="preserve">בעיר </w:t>
      </w:r>
      <w:proofErr w:type="spellStart"/>
      <w:r>
        <w:rPr>
          <w:rFonts w:hint="cs"/>
          <w:rtl/>
        </w:rPr>
        <w:t>אירביל</w:t>
      </w:r>
      <w:proofErr w:type="spellEnd"/>
      <w:r>
        <w:rPr>
          <w:rFonts w:hint="cs"/>
          <w:rtl/>
        </w:rPr>
        <w:t xml:space="preserve"> יצאו לרחובות כורדים </w:t>
      </w:r>
      <w:bookmarkStart w:id="4689" w:name="_ETM_Q20_333872"/>
      <w:bookmarkEnd w:id="4689"/>
      <w:r>
        <w:rPr>
          <w:rFonts w:hint="cs"/>
          <w:rtl/>
        </w:rPr>
        <w:t xml:space="preserve">אזרחי עיראק עם </w:t>
      </w:r>
      <w:bookmarkStart w:id="4690" w:name="_ETM_Q20_338860"/>
      <w:bookmarkEnd w:id="4690"/>
      <w:r>
        <w:rPr>
          <w:rFonts w:hint="cs"/>
          <w:rtl/>
        </w:rPr>
        <w:t xml:space="preserve">דגלי ישראל. הם צעדו ברחובות </w:t>
      </w:r>
      <w:proofErr w:type="spellStart"/>
      <w:r>
        <w:rPr>
          <w:rFonts w:hint="cs"/>
          <w:rtl/>
        </w:rPr>
        <w:t>אירביל</w:t>
      </w:r>
      <w:proofErr w:type="spellEnd"/>
      <w:r>
        <w:rPr>
          <w:rFonts w:hint="cs"/>
          <w:rtl/>
        </w:rPr>
        <w:t xml:space="preserve"> והם הזדהו בצורה מוחלטת עם הכאב ועם הצער שאותו </w:t>
      </w:r>
      <w:bookmarkStart w:id="4691" w:name="_ETM_Q20_345702"/>
      <w:bookmarkEnd w:id="4691"/>
      <w:r>
        <w:rPr>
          <w:rFonts w:hint="cs"/>
          <w:rtl/>
        </w:rPr>
        <w:t>אנחנו חשנו כאן במדינת ישראל.</w:t>
      </w:r>
    </w:p>
    <w:p w:rsidR="008820DE" w:rsidRDefault="008820DE" w:rsidP="00343828">
      <w:pPr>
        <w:rPr>
          <w:rtl/>
        </w:rPr>
      </w:pPr>
      <w:bookmarkStart w:id="4692" w:name="_ETM_Q20_351267"/>
      <w:bookmarkEnd w:id="4692"/>
    </w:p>
    <w:p w:rsidR="008820DE" w:rsidRDefault="008820DE" w:rsidP="002A5831">
      <w:pPr>
        <w:rPr>
          <w:rtl/>
        </w:rPr>
      </w:pPr>
      <w:bookmarkStart w:id="4693" w:name="_ETM_Q20_346367"/>
      <w:bookmarkStart w:id="4694" w:name="_ETM_Q20_346414"/>
      <w:bookmarkEnd w:id="4693"/>
      <w:bookmarkEnd w:id="4694"/>
      <w:r>
        <w:rPr>
          <w:rFonts w:hint="cs"/>
          <w:rtl/>
        </w:rPr>
        <w:t>המחזה הזה הוא נדיר במחוזותינו, הוא נדיר במזרח התיכון בכלל, אבל ה</w:t>
      </w:r>
      <w:bookmarkStart w:id="4695" w:name="_ETM_Q20_351563"/>
      <w:bookmarkEnd w:id="4695"/>
      <w:r>
        <w:rPr>
          <w:rFonts w:hint="cs"/>
          <w:rtl/>
        </w:rPr>
        <w:t>וא</w:t>
      </w:r>
      <w:bookmarkStart w:id="4696" w:name="_ETM_Q20_351845"/>
      <w:bookmarkEnd w:id="4696"/>
      <w:r>
        <w:rPr>
          <w:rFonts w:hint="cs"/>
          <w:rtl/>
        </w:rPr>
        <w:t xml:space="preserve"> לא נדיר בשביל חבל ארץ זה, שאותו מאכלסים כורדים</w:t>
      </w:r>
      <w:r w:rsidR="002A5831">
        <w:rPr>
          <w:rFonts w:hint="cs"/>
          <w:rtl/>
        </w:rPr>
        <w:t>,</w:t>
      </w:r>
      <w:r>
        <w:rPr>
          <w:rFonts w:hint="cs"/>
          <w:rtl/>
        </w:rPr>
        <w:t xml:space="preserve"> שהם </w:t>
      </w:r>
      <w:bookmarkStart w:id="4697" w:name="_ETM_Q20_362376"/>
      <w:bookmarkEnd w:id="4697"/>
      <w:r>
        <w:rPr>
          <w:rFonts w:hint="cs"/>
          <w:rtl/>
        </w:rPr>
        <w:t xml:space="preserve">עדיין אזרחי מדינת עיראק </w:t>
      </w:r>
      <w:bookmarkStart w:id="4698" w:name="_ETM_Q20_361829"/>
      <w:bookmarkEnd w:id="4698"/>
      <w:r>
        <w:rPr>
          <w:rFonts w:hint="cs"/>
          <w:rtl/>
        </w:rPr>
        <w:t>אבל הם חיים במסגרת אוטונומיה</w:t>
      </w:r>
      <w:r w:rsidR="002A5831">
        <w:rPr>
          <w:rFonts w:hint="cs"/>
          <w:rtl/>
        </w:rPr>
        <w:t>;</w:t>
      </w:r>
      <w:r>
        <w:rPr>
          <w:rFonts w:hint="cs"/>
          <w:rtl/>
        </w:rPr>
        <w:t xml:space="preserve"> אוטונומיה כורדית שבה הם זכו כבר בשנת 2003, לאחר שהורחק משטרו </w:t>
      </w:r>
      <w:bookmarkStart w:id="4699" w:name="_ETM_Q20_369357"/>
      <w:bookmarkEnd w:id="4699"/>
      <w:r>
        <w:rPr>
          <w:rFonts w:hint="cs"/>
          <w:rtl/>
        </w:rPr>
        <w:t xml:space="preserve">של סדאם חוסיין מהשלטון. הם מנהלים חיים עצמאיים, הם מתנהלים בצורה שונה בצורה </w:t>
      </w:r>
      <w:bookmarkStart w:id="4700" w:name="_ETM_Q20_376700"/>
      <w:bookmarkEnd w:id="4700"/>
      <w:r>
        <w:rPr>
          <w:rFonts w:hint="cs"/>
          <w:rtl/>
        </w:rPr>
        <w:t>מוחלטת מהאזור שלנו, שברובו הוא אנטי</w:t>
      </w:r>
      <w:bookmarkStart w:id="4701" w:name="_ETM_Q20_383408"/>
      <w:bookmarkEnd w:id="4701"/>
      <w:r w:rsidR="002A5831">
        <w:rPr>
          <w:rFonts w:hint="cs"/>
          <w:rtl/>
        </w:rPr>
        <w:t>-</w:t>
      </w:r>
      <w:r>
        <w:rPr>
          <w:rFonts w:hint="cs"/>
          <w:rtl/>
        </w:rPr>
        <w:t>ישראלי וגם אנטי</w:t>
      </w:r>
      <w:r w:rsidR="002A5831">
        <w:rPr>
          <w:rFonts w:hint="cs"/>
          <w:rtl/>
        </w:rPr>
        <w:t>-</w:t>
      </w:r>
      <w:r>
        <w:rPr>
          <w:rFonts w:hint="cs"/>
          <w:rtl/>
        </w:rPr>
        <w:t xml:space="preserve">יהודי. </w:t>
      </w:r>
    </w:p>
    <w:p w:rsidR="008820DE" w:rsidRDefault="008820DE" w:rsidP="00343828">
      <w:pPr>
        <w:rPr>
          <w:rtl/>
        </w:rPr>
      </w:pPr>
      <w:bookmarkStart w:id="4702" w:name="_ETM_Q20_384871"/>
      <w:bookmarkStart w:id="4703" w:name="_ETM_Q20_384915"/>
      <w:bookmarkEnd w:id="4702"/>
      <w:bookmarkEnd w:id="4703"/>
    </w:p>
    <w:p w:rsidR="008820DE" w:rsidRDefault="008820DE" w:rsidP="002A5831">
      <w:pPr>
        <w:rPr>
          <w:rtl/>
        </w:rPr>
      </w:pPr>
      <w:bookmarkStart w:id="4704" w:name="_ETM_Q20_385157"/>
      <w:bookmarkStart w:id="4705" w:name="_ETM_Q20_385194"/>
      <w:bookmarkEnd w:id="4704"/>
      <w:bookmarkEnd w:id="4705"/>
      <w:r>
        <w:rPr>
          <w:rFonts w:hint="cs"/>
          <w:rtl/>
        </w:rPr>
        <w:t xml:space="preserve">בכורדיסטן, חברים וחברות, מאמינים </w:t>
      </w:r>
      <w:bookmarkStart w:id="4706" w:name="_ETM_Q20_388369"/>
      <w:bookmarkEnd w:id="4706"/>
      <w:r>
        <w:rPr>
          <w:rFonts w:hint="eastAsia"/>
          <w:rtl/>
        </w:rPr>
        <w:t xml:space="preserve">– </w:t>
      </w:r>
      <w:r>
        <w:rPr>
          <w:rFonts w:hint="cs"/>
          <w:rtl/>
        </w:rPr>
        <w:t xml:space="preserve">גם בכורדיסטן העיראקית אבל גם בחלקים אחרים שמאוכלסים על ידי הכורדים </w:t>
      </w:r>
      <w:r>
        <w:rPr>
          <w:rFonts w:hint="eastAsia"/>
          <w:rtl/>
        </w:rPr>
        <w:t>–</w:t>
      </w:r>
      <w:r>
        <w:rPr>
          <w:rFonts w:hint="cs"/>
          <w:rtl/>
        </w:rPr>
        <w:t xml:space="preserve"> שמדינת ישראל היא ידידה, היא ב</w:t>
      </w:r>
      <w:r w:rsidR="002A5831">
        <w:rPr>
          <w:rFonts w:hint="cs"/>
          <w:rtl/>
        </w:rPr>
        <w:t xml:space="preserve">עלת </w:t>
      </w:r>
      <w:r>
        <w:rPr>
          <w:rFonts w:hint="cs"/>
          <w:rtl/>
        </w:rPr>
        <w:t xml:space="preserve">ברית, </w:t>
      </w:r>
      <w:bookmarkStart w:id="4707" w:name="_ETM_Q20_395986"/>
      <w:bookmarkEnd w:id="4707"/>
      <w:r>
        <w:rPr>
          <w:rFonts w:hint="cs"/>
          <w:rtl/>
        </w:rPr>
        <w:t xml:space="preserve">היא מדינת מופת, והם חולמים ורוצים להקים את מדינתם העתידית, מתי שהם יעשו את זה, בדוגמה למה </w:t>
      </w:r>
      <w:bookmarkStart w:id="4708" w:name="_ETM_Q20_402570"/>
      <w:bookmarkEnd w:id="4708"/>
      <w:r>
        <w:rPr>
          <w:rFonts w:hint="cs"/>
          <w:rtl/>
        </w:rPr>
        <w:t>שיש אצלנו, והם מאמינים שככה זה יכול להיות.</w:t>
      </w:r>
    </w:p>
    <w:p w:rsidR="008820DE" w:rsidRDefault="008820DE" w:rsidP="00343828">
      <w:pPr>
        <w:rPr>
          <w:rtl/>
        </w:rPr>
      </w:pPr>
      <w:bookmarkStart w:id="4709" w:name="_ETM_Q20_406940"/>
      <w:bookmarkStart w:id="4710" w:name="_ETM_Q20_407268"/>
      <w:bookmarkEnd w:id="4709"/>
      <w:bookmarkEnd w:id="4710"/>
    </w:p>
    <w:p w:rsidR="008820DE" w:rsidRDefault="008820DE" w:rsidP="00612AAB">
      <w:pPr>
        <w:rPr>
          <w:rtl/>
        </w:rPr>
      </w:pPr>
      <w:bookmarkStart w:id="4711" w:name="_ETM_Q20_408404"/>
      <w:bookmarkStart w:id="4712" w:name="_ETM_Q20_408450"/>
      <w:bookmarkEnd w:id="4711"/>
      <w:bookmarkEnd w:id="4712"/>
      <w:r>
        <w:rPr>
          <w:rFonts w:hint="cs"/>
          <w:rtl/>
        </w:rPr>
        <w:t xml:space="preserve">מגיעות </w:t>
      </w:r>
      <w:bookmarkStart w:id="4713" w:name="_ETM_Q20_408440"/>
      <w:bookmarkEnd w:id="4713"/>
      <w:r>
        <w:rPr>
          <w:rFonts w:hint="cs"/>
          <w:rtl/>
        </w:rPr>
        <w:t xml:space="preserve">לארץ לא מעט משלחות כורדיות, </w:t>
      </w:r>
      <w:bookmarkStart w:id="4714" w:name="_ETM_Q20_411740"/>
      <w:bookmarkEnd w:id="4714"/>
      <w:r>
        <w:rPr>
          <w:rFonts w:hint="cs"/>
          <w:rtl/>
        </w:rPr>
        <w:t xml:space="preserve">משלחות שמתקשות מאוד להגיע לכאן, שרוצות ללמוד מאיתנו. יש לא מעט </w:t>
      </w:r>
      <w:bookmarkStart w:id="4715" w:name="_ETM_Q20_418588"/>
      <w:bookmarkEnd w:id="4715"/>
      <w:r>
        <w:rPr>
          <w:rFonts w:hint="cs"/>
          <w:rtl/>
        </w:rPr>
        <w:t>תחומים ש</w:t>
      </w:r>
      <w:r w:rsidR="00612AAB">
        <w:rPr>
          <w:rFonts w:hint="cs"/>
          <w:rtl/>
        </w:rPr>
        <w:t xml:space="preserve">בהם </w:t>
      </w:r>
      <w:r>
        <w:rPr>
          <w:rFonts w:hint="cs"/>
          <w:rtl/>
        </w:rPr>
        <w:t xml:space="preserve">הן יכולות ללמוד ולשאוב את המידע </w:t>
      </w:r>
      <w:bookmarkStart w:id="4716" w:name="_ETM_Q20_419049"/>
      <w:bookmarkEnd w:id="4716"/>
      <w:r>
        <w:rPr>
          <w:rFonts w:hint="eastAsia"/>
          <w:rtl/>
        </w:rPr>
        <w:t>–</w:t>
      </w:r>
      <w:r>
        <w:rPr>
          <w:rFonts w:hint="cs"/>
          <w:rtl/>
        </w:rPr>
        <w:t xml:space="preserve"> תחום החקלאות המודרנית וגם בתחומים </w:t>
      </w:r>
      <w:bookmarkStart w:id="4717" w:name="_ETM_Q20_422369"/>
      <w:bookmarkEnd w:id="4717"/>
      <w:r>
        <w:rPr>
          <w:rFonts w:hint="cs"/>
          <w:rtl/>
        </w:rPr>
        <w:t xml:space="preserve">אחרים של התפתחות הדמוקרטיה, של מוסדות </w:t>
      </w:r>
      <w:bookmarkStart w:id="4718" w:name="_ETM_Q20_427083"/>
      <w:bookmarkEnd w:id="4718"/>
      <w:r>
        <w:rPr>
          <w:rFonts w:hint="cs"/>
          <w:rtl/>
        </w:rPr>
        <w:t>המדינה</w:t>
      </w:r>
      <w:r w:rsidR="00612AAB">
        <w:rPr>
          <w:rFonts w:hint="cs"/>
          <w:rtl/>
        </w:rPr>
        <w:t>,</w:t>
      </w:r>
      <w:r>
        <w:rPr>
          <w:rFonts w:hint="cs"/>
          <w:rtl/>
        </w:rPr>
        <w:t xml:space="preserve"> וכהנה </w:t>
      </w:r>
      <w:proofErr w:type="spellStart"/>
      <w:r>
        <w:rPr>
          <w:rFonts w:hint="cs"/>
          <w:rtl/>
        </w:rPr>
        <w:t>וכהנה</w:t>
      </w:r>
      <w:proofErr w:type="spellEnd"/>
      <w:r>
        <w:rPr>
          <w:rFonts w:hint="cs"/>
          <w:rtl/>
        </w:rPr>
        <w:t xml:space="preserve">. </w:t>
      </w:r>
      <w:bookmarkStart w:id="4719" w:name="_ETM_Q20_428596"/>
      <w:bookmarkStart w:id="4720" w:name="_ETM_Q20_428783"/>
      <w:bookmarkEnd w:id="4719"/>
      <w:bookmarkEnd w:id="4720"/>
      <w:r>
        <w:rPr>
          <w:rFonts w:hint="cs"/>
          <w:rtl/>
        </w:rPr>
        <w:t xml:space="preserve">ולמה קשה להם להגיע לכאן? </w:t>
      </w:r>
      <w:bookmarkStart w:id="4721" w:name="_ETM_Q20_433893"/>
      <w:bookmarkEnd w:id="4721"/>
      <w:r>
        <w:rPr>
          <w:rFonts w:hint="cs"/>
          <w:rtl/>
        </w:rPr>
        <w:t xml:space="preserve">למה בלתי אפשרי לאזרחי מדינת ישראל להגיע לשם, לכורדיסטן העיראקית </w:t>
      </w:r>
      <w:r>
        <w:rPr>
          <w:rFonts w:hint="eastAsia"/>
        </w:rPr>
        <w:t>–</w:t>
      </w:r>
      <w:r>
        <w:rPr>
          <w:rFonts w:hint="cs"/>
          <w:rtl/>
        </w:rPr>
        <w:t xml:space="preserve"> שם יש אוטונומיה מוחלטת </w:t>
      </w:r>
      <w:bookmarkStart w:id="4722" w:name="_ETM_Q20_437929"/>
      <w:bookmarkEnd w:id="4722"/>
      <w:r>
        <w:rPr>
          <w:rFonts w:hint="cs"/>
          <w:rtl/>
        </w:rPr>
        <w:t xml:space="preserve">והיא מתנהלת על פי חוקים עצמאיים שאותם מקבלים בפרלמנט הכורדי? </w:t>
      </w:r>
      <w:bookmarkStart w:id="4723" w:name="_ETM_Q20_442918"/>
      <w:bookmarkEnd w:id="4723"/>
      <w:r>
        <w:rPr>
          <w:rFonts w:hint="cs"/>
          <w:rtl/>
        </w:rPr>
        <w:t xml:space="preserve">כי כורדיסטן העיראקית עדיין </w:t>
      </w:r>
      <w:bookmarkStart w:id="4724" w:name="_ETM_Q20_446705"/>
      <w:bookmarkEnd w:id="4724"/>
      <w:r>
        <w:rPr>
          <w:rFonts w:hint="cs"/>
          <w:rtl/>
        </w:rPr>
        <w:t>נופלת תחת החוק של מדינות אויב שחוקק בשנת 1949. על פי החוק הזה</w:t>
      </w:r>
      <w:r w:rsidR="00612AAB">
        <w:rPr>
          <w:rFonts w:hint="cs"/>
          <w:rtl/>
        </w:rPr>
        <w:t>,</w:t>
      </w:r>
      <w:r>
        <w:rPr>
          <w:rFonts w:hint="cs"/>
          <w:rtl/>
        </w:rPr>
        <w:t xml:space="preserve"> </w:t>
      </w:r>
      <w:bookmarkStart w:id="4725" w:name="_ETM_Q20_455143"/>
      <w:bookmarkEnd w:id="4725"/>
      <w:r>
        <w:rPr>
          <w:rFonts w:hint="cs"/>
          <w:rtl/>
        </w:rPr>
        <w:t xml:space="preserve">עיראק היא מדינת אויב, שכמובן אסורה לביקורים של </w:t>
      </w:r>
      <w:bookmarkStart w:id="4726" w:name="_ETM_Q20_458740"/>
      <w:bookmarkEnd w:id="4726"/>
      <w:r>
        <w:rPr>
          <w:rFonts w:hint="cs"/>
          <w:rtl/>
        </w:rPr>
        <w:t xml:space="preserve">אזרחי המדינה. אסורים יחסי מסחר איתה; אסורים יחסים אקדמיים; אסורים כל יחסים </w:t>
      </w:r>
      <w:bookmarkStart w:id="4727" w:name="_ETM_Q20_465702"/>
      <w:bookmarkEnd w:id="4727"/>
      <w:r>
        <w:rPr>
          <w:rFonts w:hint="cs"/>
          <w:rtl/>
        </w:rPr>
        <w:t xml:space="preserve">שיכולים לקדם איכשהו את הדו-קיום ואת ההבנה. </w:t>
      </w:r>
    </w:p>
    <w:p w:rsidR="008820DE" w:rsidRDefault="008820DE" w:rsidP="00343828">
      <w:pPr>
        <w:rPr>
          <w:rtl/>
        </w:rPr>
      </w:pPr>
      <w:bookmarkStart w:id="4728" w:name="_ETM_Q20_468661"/>
      <w:bookmarkStart w:id="4729" w:name="_ETM_Q20_468712"/>
      <w:bookmarkEnd w:id="4728"/>
      <w:bookmarkEnd w:id="4729"/>
    </w:p>
    <w:p w:rsidR="008820DE" w:rsidRDefault="008820DE" w:rsidP="00612AAB">
      <w:pPr>
        <w:rPr>
          <w:rtl/>
        </w:rPr>
      </w:pPr>
      <w:bookmarkStart w:id="4730" w:name="_ETM_Q20_468933"/>
      <w:bookmarkStart w:id="4731" w:name="_ETM_Q20_468959"/>
      <w:bookmarkEnd w:id="4730"/>
      <w:bookmarkEnd w:id="4731"/>
      <w:r>
        <w:rPr>
          <w:rFonts w:hint="cs"/>
          <w:rtl/>
        </w:rPr>
        <w:t xml:space="preserve">אבל </w:t>
      </w:r>
      <w:bookmarkStart w:id="4732" w:name="_ETM_Q20_468877"/>
      <w:bookmarkEnd w:id="4732"/>
      <w:r>
        <w:rPr>
          <w:rFonts w:hint="cs"/>
          <w:rtl/>
        </w:rPr>
        <w:t xml:space="preserve">כשאנחנו מדברים על עיראק, המצב הוא מובן, ואנחנו יודעים </w:t>
      </w:r>
      <w:bookmarkStart w:id="4733" w:name="_ETM_Q20_471884"/>
      <w:bookmarkEnd w:id="4733"/>
      <w:r>
        <w:rPr>
          <w:rFonts w:hint="cs"/>
          <w:rtl/>
        </w:rPr>
        <w:t xml:space="preserve">שבמדינה זאת יש הרבה תהליכים, גם השפעות איראניות שהן ברורות לנו, ויש </w:t>
      </w:r>
      <w:bookmarkStart w:id="4734" w:name="_ETM_Q20_477799"/>
      <w:bookmarkEnd w:id="4734"/>
      <w:r>
        <w:rPr>
          <w:rFonts w:hint="cs"/>
          <w:rtl/>
        </w:rPr>
        <w:t xml:space="preserve">מאבקי כוח שלא יסתיימו בעוד זמן קצר. אבל מה </w:t>
      </w:r>
      <w:bookmarkStart w:id="4735" w:name="_ETM_Q20_486190"/>
      <w:bookmarkEnd w:id="4735"/>
      <w:r>
        <w:rPr>
          <w:rFonts w:hint="cs"/>
          <w:rtl/>
        </w:rPr>
        <w:t xml:space="preserve">לעשות שיש לנו מיליוני כורדים שמתגוררים </w:t>
      </w:r>
      <w:bookmarkStart w:id="4736" w:name="_ETM_Q20_483358"/>
      <w:bookmarkEnd w:id="4736"/>
      <w:r>
        <w:rPr>
          <w:rFonts w:hint="cs"/>
          <w:rtl/>
        </w:rPr>
        <w:t xml:space="preserve">באוטונומיה הכורדית, שמשתוקקים לקדם את היחסים איתנו במדינת ישראל; </w:t>
      </w:r>
      <w:bookmarkStart w:id="4737" w:name="_ETM_Q20_495877"/>
      <w:bookmarkEnd w:id="4737"/>
      <w:r>
        <w:rPr>
          <w:rFonts w:hint="cs"/>
          <w:rtl/>
        </w:rPr>
        <w:t xml:space="preserve">רוצים לסחור איתנו; רוצים לבוא לפה לביקורים; רוצים לשאוב את </w:t>
      </w:r>
      <w:bookmarkStart w:id="4738" w:name="_ETM_Q20_496556"/>
      <w:bookmarkEnd w:id="4738"/>
      <w:r>
        <w:rPr>
          <w:rFonts w:hint="cs"/>
          <w:rtl/>
        </w:rPr>
        <w:t xml:space="preserve">המידע שלנו ואת הידע שלנו בתחומים רבים, ואינם יכולים לעשות זאת? הכיצד זה </w:t>
      </w:r>
      <w:bookmarkStart w:id="4739" w:name="_ETM_Q20_500848"/>
      <w:bookmarkEnd w:id="4739"/>
      <w:r>
        <w:rPr>
          <w:rFonts w:hint="cs"/>
          <w:rtl/>
        </w:rPr>
        <w:t xml:space="preserve">יכול </w:t>
      </w:r>
      <w:bookmarkStart w:id="4740" w:name="_ETM_Q20_509268"/>
      <w:bookmarkEnd w:id="4740"/>
      <w:r>
        <w:rPr>
          <w:rFonts w:hint="cs"/>
          <w:rtl/>
        </w:rPr>
        <w:t>להיות</w:t>
      </w:r>
      <w:r w:rsidR="00612AAB">
        <w:rPr>
          <w:rFonts w:hint="cs"/>
          <w:rtl/>
        </w:rPr>
        <w:t>?</w:t>
      </w:r>
      <w:r>
        <w:rPr>
          <w:rFonts w:hint="cs"/>
          <w:rtl/>
        </w:rPr>
        <w:t xml:space="preserve"> במדינות רבות שהן מדינות שיש שם איום טרור ברור </w:t>
      </w:r>
      <w:proofErr w:type="spellStart"/>
      <w:r>
        <w:rPr>
          <w:rFonts w:hint="cs"/>
          <w:rtl/>
        </w:rPr>
        <w:t>ומיידי</w:t>
      </w:r>
      <w:proofErr w:type="spellEnd"/>
      <w:r>
        <w:rPr>
          <w:rFonts w:hint="cs"/>
          <w:rtl/>
        </w:rPr>
        <w:t xml:space="preserve"> </w:t>
      </w:r>
      <w:r>
        <w:rPr>
          <w:rtl/>
        </w:rPr>
        <w:t>–</w:t>
      </w:r>
      <w:r>
        <w:rPr>
          <w:rFonts w:hint="cs"/>
          <w:rtl/>
        </w:rPr>
        <w:t xml:space="preserve"> ואנחנו יודעים על המדינות האלה </w:t>
      </w:r>
      <w:r>
        <w:rPr>
          <w:rtl/>
        </w:rPr>
        <w:t>–</w:t>
      </w:r>
      <w:r>
        <w:rPr>
          <w:rFonts w:hint="cs"/>
          <w:rtl/>
        </w:rPr>
        <w:t xml:space="preserve"> אנחנו יודעים שלשם לישראלים מסוכן </w:t>
      </w:r>
      <w:bookmarkStart w:id="4741" w:name="_ETM_Q20_512976"/>
      <w:bookmarkEnd w:id="4741"/>
      <w:r>
        <w:rPr>
          <w:rFonts w:hint="cs"/>
          <w:rtl/>
        </w:rPr>
        <w:t>לנסוע אבל עדיין מותר</w:t>
      </w:r>
      <w:r w:rsidR="00612AAB">
        <w:rPr>
          <w:rFonts w:hint="cs"/>
          <w:rtl/>
        </w:rPr>
        <w:t>,</w:t>
      </w:r>
      <w:r>
        <w:rPr>
          <w:rFonts w:hint="cs"/>
          <w:rtl/>
        </w:rPr>
        <w:t xml:space="preserve"> יש אזהרות של המטה ללוחמה בטרור</w:t>
      </w:r>
      <w:bookmarkStart w:id="4742" w:name="_ETM_Q20_516537"/>
      <w:bookmarkEnd w:id="4742"/>
      <w:r>
        <w:rPr>
          <w:rFonts w:hint="cs"/>
          <w:rtl/>
        </w:rPr>
        <w:t xml:space="preserve"> ויש דברים אחרים, שכמובן סגן השר אלי </w:t>
      </w:r>
      <w:bookmarkStart w:id="4743" w:name="_ETM_Q20_518664"/>
      <w:bookmarkEnd w:id="4743"/>
      <w:r>
        <w:rPr>
          <w:rFonts w:hint="cs"/>
          <w:rtl/>
        </w:rPr>
        <w:t>בן-דהן מודע אליה</w:t>
      </w:r>
      <w:r w:rsidR="00612AAB">
        <w:rPr>
          <w:rFonts w:hint="cs"/>
          <w:rtl/>
        </w:rPr>
        <w:t>ן.</w:t>
      </w:r>
      <w:r>
        <w:rPr>
          <w:rFonts w:hint="cs"/>
          <w:rtl/>
        </w:rPr>
        <w:t xml:space="preserve"> אבל </w:t>
      </w:r>
      <w:r w:rsidR="00612AAB">
        <w:rPr>
          <w:rFonts w:hint="cs"/>
          <w:rtl/>
        </w:rPr>
        <w:t>ב</w:t>
      </w:r>
      <w:r>
        <w:rPr>
          <w:rFonts w:hint="cs"/>
          <w:rtl/>
        </w:rPr>
        <w:t xml:space="preserve">כורדיסטן </w:t>
      </w:r>
      <w:bookmarkStart w:id="4744" w:name="_ETM_Q20_525408"/>
      <w:bookmarkEnd w:id="4744"/>
      <w:r>
        <w:rPr>
          <w:rFonts w:hint="cs"/>
          <w:rtl/>
        </w:rPr>
        <w:t xml:space="preserve">העיראקית, שם ישראל זה שם קדוש, שם חוזרים ואומרים שיהודים </w:t>
      </w:r>
      <w:bookmarkStart w:id="4745" w:name="_ETM_Q20_527304"/>
      <w:bookmarkEnd w:id="4745"/>
      <w:r>
        <w:rPr>
          <w:rFonts w:hint="cs"/>
          <w:rtl/>
        </w:rPr>
        <w:t xml:space="preserve">והכורדים הם בני דודים </w:t>
      </w:r>
      <w:r>
        <w:rPr>
          <w:rtl/>
        </w:rPr>
        <w:t>–</w:t>
      </w:r>
      <w:r>
        <w:rPr>
          <w:rFonts w:hint="cs"/>
          <w:rtl/>
        </w:rPr>
        <w:t xml:space="preserve"> הם בני הדודים האמיתיים</w:t>
      </w:r>
      <w:bookmarkStart w:id="4746" w:name="_ETM_Q20_533673"/>
      <w:bookmarkEnd w:id="4746"/>
      <w:r>
        <w:rPr>
          <w:rFonts w:hint="cs"/>
          <w:rtl/>
        </w:rPr>
        <w:t>, הם בני אברהם</w:t>
      </w:r>
      <w:r w:rsidR="00612AAB">
        <w:rPr>
          <w:rFonts w:hint="cs"/>
          <w:rtl/>
        </w:rPr>
        <w:t>;</w:t>
      </w:r>
      <w:r>
        <w:rPr>
          <w:rFonts w:hint="cs"/>
          <w:rtl/>
        </w:rPr>
        <w:t xml:space="preserve"> הם לומדים את </w:t>
      </w:r>
      <w:bookmarkStart w:id="4747" w:name="_ETM_Q20_536565"/>
      <w:bookmarkEnd w:id="4747"/>
      <w:r>
        <w:rPr>
          <w:rFonts w:hint="cs"/>
          <w:rtl/>
        </w:rPr>
        <w:t xml:space="preserve">זה, ומדברים את השפה העברית </w:t>
      </w:r>
      <w:bookmarkStart w:id="4748" w:name="_ETM_Q20_537663"/>
      <w:bookmarkEnd w:id="4748"/>
      <w:r>
        <w:rPr>
          <w:rFonts w:hint="cs"/>
          <w:rtl/>
        </w:rPr>
        <w:t>ולומדים אותה, ומתייחסים למדינה שלנו בצורה אחרת בתכלית.</w:t>
      </w:r>
    </w:p>
    <w:p w:rsidR="008820DE" w:rsidRDefault="008820DE" w:rsidP="00343828">
      <w:pPr>
        <w:rPr>
          <w:rtl/>
        </w:rPr>
      </w:pPr>
      <w:bookmarkStart w:id="4749" w:name="_ETM_Q20_541393"/>
      <w:bookmarkEnd w:id="4749"/>
    </w:p>
    <w:p w:rsidR="008820DE" w:rsidRDefault="008820DE" w:rsidP="00612AAB">
      <w:pPr>
        <w:rPr>
          <w:rtl/>
        </w:rPr>
      </w:pPr>
      <w:bookmarkStart w:id="4750" w:name="_ETM_Q20_540952"/>
      <w:bookmarkStart w:id="4751" w:name="_ETM_Q20_540972"/>
      <w:bookmarkEnd w:id="4750"/>
      <w:bookmarkEnd w:id="4751"/>
      <w:r>
        <w:rPr>
          <w:rFonts w:hint="cs"/>
          <w:rtl/>
        </w:rPr>
        <w:t>לכ</w:t>
      </w:r>
      <w:bookmarkStart w:id="4752" w:name="_ETM_Q20_541940"/>
      <w:bookmarkEnd w:id="4752"/>
      <w:r>
        <w:rPr>
          <w:rFonts w:hint="cs"/>
          <w:rtl/>
        </w:rPr>
        <w:t>ן אנ</w:t>
      </w:r>
      <w:bookmarkStart w:id="4753" w:name="_ETM_Q20_542205"/>
      <w:bookmarkStart w:id="4754" w:name="_ETM_Q20_542362"/>
      <w:bookmarkEnd w:id="4753"/>
      <w:bookmarkEnd w:id="4754"/>
      <w:r>
        <w:rPr>
          <w:rFonts w:hint="cs"/>
          <w:rtl/>
        </w:rPr>
        <w:t xml:space="preserve">י מציעה את הצעת החוק שלי, שמתירה </w:t>
      </w:r>
      <w:bookmarkStart w:id="4755" w:name="_ETM_Q20_548408"/>
      <w:bookmarkEnd w:id="4755"/>
      <w:r>
        <w:rPr>
          <w:rFonts w:hint="cs"/>
          <w:rtl/>
        </w:rPr>
        <w:t xml:space="preserve">את יחסי מסחר עם בני העם </w:t>
      </w:r>
      <w:bookmarkStart w:id="4756" w:name="_ETM_Q20_548613"/>
      <w:bookmarkEnd w:id="4756"/>
      <w:r>
        <w:rPr>
          <w:rFonts w:hint="cs"/>
          <w:rtl/>
        </w:rPr>
        <w:t xml:space="preserve">הכורדי ומאפשרת תחילת פרק חדש ביחסים שלנו. היחסים שלנו הולכים זמן רב אחורה. הם מתחילים </w:t>
      </w:r>
      <w:bookmarkStart w:id="4757" w:name="_ETM_Q20_559112"/>
      <w:bookmarkEnd w:id="4757"/>
      <w:r>
        <w:rPr>
          <w:rFonts w:hint="cs"/>
          <w:rtl/>
        </w:rPr>
        <w:t>עוד בשנות ה</w:t>
      </w:r>
      <w:r w:rsidR="00612AAB">
        <w:rPr>
          <w:rFonts w:hint="cs"/>
          <w:rtl/>
        </w:rPr>
        <w:t>-50</w:t>
      </w:r>
      <w:r>
        <w:rPr>
          <w:rFonts w:hint="cs"/>
          <w:rtl/>
        </w:rPr>
        <w:t xml:space="preserve"> וה</w:t>
      </w:r>
      <w:r w:rsidR="00612AAB">
        <w:rPr>
          <w:rFonts w:hint="cs"/>
          <w:rtl/>
        </w:rPr>
        <w:t>-60</w:t>
      </w:r>
      <w:r>
        <w:rPr>
          <w:rFonts w:hint="cs"/>
          <w:rtl/>
        </w:rPr>
        <w:t xml:space="preserve">, משיתופי הפעולה עם משפחת ברזאני. יש סיפורי גבורה ושיתופי פעולה נהדרים </w:t>
      </w:r>
      <w:bookmarkStart w:id="4758" w:name="_ETM_Q20_568810"/>
      <w:bookmarkEnd w:id="4758"/>
      <w:r>
        <w:rPr>
          <w:rFonts w:hint="cs"/>
          <w:rtl/>
        </w:rPr>
        <w:t>שהיו בתקופה הזאת. אחרי זה הייתה מין התקררות ביחסים</w:t>
      </w:r>
      <w:r w:rsidR="00612AAB">
        <w:rPr>
          <w:rFonts w:hint="cs"/>
          <w:rtl/>
        </w:rPr>
        <w:t>,</w:t>
      </w:r>
      <w:r>
        <w:rPr>
          <w:rFonts w:hint="cs"/>
          <w:rtl/>
        </w:rPr>
        <w:t xml:space="preserve"> החל משנות </w:t>
      </w:r>
      <w:bookmarkStart w:id="4759" w:name="_ETM_Q20_574721"/>
      <w:bookmarkEnd w:id="4759"/>
      <w:r>
        <w:rPr>
          <w:rFonts w:hint="cs"/>
          <w:rtl/>
        </w:rPr>
        <w:t>ה</w:t>
      </w:r>
      <w:r w:rsidR="00612AAB">
        <w:rPr>
          <w:rFonts w:hint="cs"/>
          <w:rtl/>
        </w:rPr>
        <w:t>-70</w:t>
      </w:r>
      <w:r>
        <w:rPr>
          <w:rFonts w:hint="cs"/>
          <w:rtl/>
        </w:rPr>
        <w:t xml:space="preserve"> </w:t>
      </w:r>
      <w:r>
        <w:rPr>
          <w:rFonts w:hint="eastAsia"/>
        </w:rPr>
        <w:t>–</w:t>
      </w:r>
      <w:r>
        <w:rPr>
          <w:rFonts w:hint="cs"/>
          <w:rtl/>
        </w:rPr>
        <w:t xml:space="preserve"> התקררות שלא הייתה ברורה. אנחנו מדברים על כך שבמהלך </w:t>
      </w:r>
      <w:bookmarkStart w:id="4760" w:name="_ETM_Q20_578334"/>
      <w:bookmarkEnd w:id="4760"/>
      <w:r>
        <w:rPr>
          <w:rFonts w:hint="cs"/>
          <w:rtl/>
        </w:rPr>
        <w:t xml:space="preserve">כמה עשרות שנים אנחנו לא קידמנו את היחסים שלנו. </w:t>
      </w:r>
    </w:p>
    <w:p w:rsidR="008820DE" w:rsidRDefault="008820DE" w:rsidP="00343828">
      <w:pPr>
        <w:rPr>
          <w:rtl/>
        </w:rPr>
      </w:pPr>
      <w:bookmarkStart w:id="4761" w:name="_ETM_Q20_582684"/>
      <w:bookmarkStart w:id="4762" w:name="_ETM_Q20_582720"/>
      <w:bookmarkEnd w:id="4761"/>
      <w:bookmarkEnd w:id="4762"/>
    </w:p>
    <w:p w:rsidR="008820DE" w:rsidRDefault="008820DE" w:rsidP="00612AAB">
      <w:pPr>
        <w:rPr>
          <w:rtl/>
        </w:rPr>
      </w:pPr>
      <w:bookmarkStart w:id="4763" w:name="_ETM_Q20_583212"/>
      <w:bookmarkStart w:id="4764" w:name="_ETM_Q20_583240"/>
      <w:bookmarkEnd w:id="4763"/>
      <w:bookmarkEnd w:id="4764"/>
      <w:r>
        <w:rPr>
          <w:rFonts w:hint="cs"/>
          <w:rtl/>
        </w:rPr>
        <w:t xml:space="preserve">ישראל זקוקה </w:t>
      </w:r>
      <w:bookmarkStart w:id="4765" w:name="_ETM_Q20_587721"/>
      <w:bookmarkEnd w:id="4765"/>
      <w:r>
        <w:rPr>
          <w:rFonts w:hint="cs"/>
          <w:rtl/>
        </w:rPr>
        <w:t>לב</w:t>
      </w:r>
      <w:bookmarkStart w:id="4766" w:name="_ETM_Q20_587412"/>
      <w:bookmarkEnd w:id="4766"/>
      <w:r w:rsidR="00612AAB">
        <w:rPr>
          <w:rFonts w:hint="cs"/>
          <w:rtl/>
        </w:rPr>
        <w:t xml:space="preserve">עלות </w:t>
      </w:r>
      <w:r>
        <w:rPr>
          <w:rFonts w:hint="cs"/>
          <w:rtl/>
        </w:rPr>
        <w:t>ברית כאן</w:t>
      </w:r>
      <w:r w:rsidR="00612AAB">
        <w:rPr>
          <w:rFonts w:hint="cs"/>
          <w:rtl/>
        </w:rPr>
        <w:t>,</w:t>
      </w:r>
      <w:r>
        <w:rPr>
          <w:rFonts w:hint="cs"/>
          <w:rtl/>
        </w:rPr>
        <w:t xml:space="preserve"> באזור שלנו. האזור שלנו לא עשוי מקשה אחת. אנחנו צריכים לדעת לחפש את אותם </w:t>
      </w:r>
      <w:bookmarkStart w:id="4767" w:name="_ETM_Q20_592509"/>
      <w:bookmarkEnd w:id="4767"/>
      <w:r>
        <w:rPr>
          <w:rFonts w:hint="cs"/>
          <w:rtl/>
        </w:rPr>
        <w:t>גורמים שיכולים להיות ידידותיים לנו, שיכולים להיות ב</w:t>
      </w:r>
      <w:r w:rsidR="00612AAB">
        <w:rPr>
          <w:rFonts w:hint="cs"/>
          <w:rtl/>
        </w:rPr>
        <w:t>עלי</w:t>
      </w:r>
      <w:r>
        <w:rPr>
          <w:rFonts w:hint="cs"/>
          <w:rtl/>
        </w:rPr>
        <w:t xml:space="preserve"> ברית </w:t>
      </w:r>
      <w:bookmarkStart w:id="4768" w:name="_ETM_Q20_598255"/>
      <w:bookmarkEnd w:id="4768"/>
      <w:r>
        <w:rPr>
          <w:rFonts w:hint="cs"/>
          <w:rtl/>
        </w:rPr>
        <w:t xml:space="preserve">גם במאבק שלנו כנגד ההתפשטות של </w:t>
      </w:r>
      <w:bookmarkStart w:id="4769" w:name="_ETM_Q20_599362"/>
      <w:bookmarkEnd w:id="4769"/>
      <w:r>
        <w:rPr>
          <w:rFonts w:hint="cs"/>
          <w:rtl/>
        </w:rPr>
        <w:t xml:space="preserve">ההגמוניה האיראנית באזור. אנחנו יודעים </w:t>
      </w:r>
      <w:bookmarkStart w:id="4770" w:name="_ETM_Q20_602915"/>
      <w:bookmarkEnd w:id="4770"/>
      <w:r>
        <w:rPr>
          <w:rFonts w:hint="cs"/>
          <w:rtl/>
        </w:rPr>
        <w:t>שהיום המחסום הגיאופוליטי הכמעט</w:t>
      </w:r>
      <w:r w:rsidR="00612AAB">
        <w:rPr>
          <w:rFonts w:hint="cs"/>
          <w:rtl/>
        </w:rPr>
        <w:t>-</w:t>
      </w:r>
      <w:r>
        <w:rPr>
          <w:rFonts w:hint="cs"/>
          <w:rtl/>
        </w:rPr>
        <w:t xml:space="preserve">יחיד שעומד בדרכה של איראן, שרוצה לבנות את </w:t>
      </w:r>
      <w:bookmarkStart w:id="4771" w:name="_ETM_Q20_613971"/>
      <w:bookmarkEnd w:id="4771"/>
      <w:r>
        <w:rPr>
          <w:rFonts w:hint="cs"/>
          <w:rtl/>
        </w:rPr>
        <w:t xml:space="preserve">המסדרון הזה מטהרן דרך </w:t>
      </w:r>
      <w:bookmarkStart w:id="4772" w:name="_ETM_Q20_609372"/>
      <w:bookmarkEnd w:id="4772"/>
      <w:r>
        <w:rPr>
          <w:rFonts w:hint="cs"/>
          <w:rtl/>
        </w:rPr>
        <w:t xml:space="preserve">עיראק, דרך סוריה ולבנון עד לגבול שלנו, </w:t>
      </w:r>
      <w:bookmarkStart w:id="4773" w:name="_ETM_Q20_614818"/>
      <w:bookmarkEnd w:id="4773"/>
      <w:r>
        <w:rPr>
          <w:rFonts w:hint="cs"/>
          <w:rtl/>
        </w:rPr>
        <w:t>זה המיעוט הכורדי שחי בעיראק.</w:t>
      </w:r>
    </w:p>
    <w:p w:rsidR="008820DE" w:rsidRDefault="008820DE" w:rsidP="00343828">
      <w:pPr>
        <w:rPr>
          <w:rtl/>
        </w:rPr>
      </w:pPr>
      <w:bookmarkStart w:id="4774" w:name="_ETM_Q20_624830"/>
      <w:bookmarkStart w:id="4775" w:name="_ETM_Q20_625174"/>
      <w:bookmarkEnd w:id="4774"/>
      <w:bookmarkEnd w:id="4775"/>
    </w:p>
    <w:p w:rsidR="008820DE" w:rsidRDefault="008820DE" w:rsidP="00612AAB">
      <w:pPr>
        <w:rPr>
          <w:rtl/>
        </w:rPr>
      </w:pPr>
      <w:bookmarkStart w:id="4776" w:name="_ETM_Q20_619220"/>
      <w:bookmarkStart w:id="4777" w:name="_ETM_Q20_619275"/>
      <w:bookmarkEnd w:id="4776"/>
      <w:bookmarkEnd w:id="4777"/>
      <w:r>
        <w:rPr>
          <w:rFonts w:hint="cs"/>
          <w:rtl/>
        </w:rPr>
        <w:t xml:space="preserve">לכן בהצעת החוק </w:t>
      </w:r>
      <w:bookmarkStart w:id="4778" w:name="_ETM_Q20_618945"/>
      <w:bookmarkEnd w:id="4778"/>
      <w:r>
        <w:rPr>
          <w:rFonts w:hint="cs"/>
          <w:rtl/>
        </w:rPr>
        <w:t xml:space="preserve">שלי אני מציעה להחריג את כורדיסטן העיראקית מהחוק של מדינות אויב, ולאפשר יחסי מסחר, יחסי תרבות, </w:t>
      </w:r>
      <w:bookmarkStart w:id="4779" w:name="_ETM_Q20_631400"/>
      <w:bookmarkEnd w:id="4779"/>
      <w:r>
        <w:rPr>
          <w:rFonts w:hint="cs"/>
          <w:rtl/>
        </w:rPr>
        <w:t>יחסים אקדמיים בין העמים שלנו</w:t>
      </w:r>
      <w:bookmarkStart w:id="4780" w:name="_ETM_Q20_634565"/>
      <w:bookmarkEnd w:id="4780"/>
      <w:r>
        <w:rPr>
          <w:rFonts w:hint="cs"/>
          <w:rtl/>
        </w:rPr>
        <w:t xml:space="preserve">. זו שעת כושר; עכשיו זו שעת כושר; עכשיו זו שעת הרצון; עכשיו, כשאנחנו יודעים </w:t>
      </w:r>
      <w:r>
        <w:rPr>
          <w:rtl/>
        </w:rPr>
        <w:t>–</w:t>
      </w:r>
      <w:r>
        <w:rPr>
          <w:rFonts w:hint="cs"/>
          <w:rtl/>
        </w:rPr>
        <w:t xml:space="preserve"> </w:t>
      </w:r>
      <w:bookmarkStart w:id="4781" w:name="_ETM_Q20_641295"/>
      <w:bookmarkEnd w:id="4781"/>
      <w:r>
        <w:rPr>
          <w:rFonts w:hint="cs"/>
          <w:rtl/>
        </w:rPr>
        <w:t>ואנחנו יודעים את זה</w:t>
      </w:r>
      <w:r w:rsidR="00612AAB">
        <w:rPr>
          <w:rFonts w:hint="cs"/>
          <w:rtl/>
        </w:rPr>
        <w:t>:</w:t>
      </w:r>
      <w:r>
        <w:rPr>
          <w:rFonts w:hint="cs"/>
          <w:rtl/>
        </w:rPr>
        <w:t xml:space="preserve"> מדי יום אנחנו מקבלים הוכחות </w:t>
      </w:r>
      <w:bookmarkStart w:id="4782" w:name="_ETM_Q20_644677"/>
      <w:bookmarkEnd w:id="4782"/>
      <w:r>
        <w:rPr>
          <w:rFonts w:hint="cs"/>
          <w:rtl/>
        </w:rPr>
        <w:t xml:space="preserve">נוספות עד </w:t>
      </w:r>
      <w:bookmarkStart w:id="4783" w:name="_ETM_Q20_644283"/>
      <w:bookmarkEnd w:id="4783"/>
      <w:r>
        <w:rPr>
          <w:rFonts w:hint="cs"/>
          <w:rtl/>
        </w:rPr>
        <w:t xml:space="preserve">כמה שהאויבים שלנו פעילים, עד כמה שהם רוצים להרחיב את ההשפעה שלהם </w:t>
      </w:r>
      <w:bookmarkStart w:id="4784" w:name="_ETM_Q20_647801"/>
      <w:bookmarkEnd w:id="4784"/>
      <w:r>
        <w:rPr>
          <w:rFonts w:hint="cs"/>
          <w:rtl/>
        </w:rPr>
        <w:t xml:space="preserve">על כל מה שקורה פה באזור, שאין </w:t>
      </w:r>
      <w:bookmarkStart w:id="4785" w:name="_ETM_Q20_651315"/>
      <w:bookmarkEnd w:id="4785"/>
      <w:r>
        <w:rPr>
          <w:rFonts w:hint="cs"/>
          <w:rtl/>
        </w:rPr>
        <w:t>מדינה אחת שאין שם דריסת רגל איראנית</w:t>
      </w:r>
      <w:r w:rsidR="00612AAB">
        <w:rPr>
          <w:rFonts w:hint="cs"/>
          <w:rtl/>
        </w:rPr>
        <w:t>,</w:t>
      </w:r>
      <w:r>
        <w:rPr>
          <w:rFonts w:hint="cs"/>
          <w:rtl/>
        </w:rPr>
        <w:t xml:space="preserve"> במיוחד אם אנחנו מדברים על עיראק. אנחנו מסתכלים היום </w:t>
      </w:r>
      <w:bookmarkStart w:id="4786" w:name="_ETM_Q20_655964"/>
      <w:bookmarkEnd w:id="4786"/>
      <w:r>
        <w:rPr>
          <w:rFonts w:hint="cs"/>
          <w:rtl/>
        </w:rPr>
        <w:t xml:space="preserve">בעיניים כלות, ואנחנו לא מוצאים מי יעזור לנו ומי ישתף </w:t>
      </w:r>
      <w:bookmarkStart w:id="4787" w:name="_ETM_Q20_661158"/>
      <w:bookmarkEnd w:id="4787"/>
      <w:r>
        <w:rPr>
          <w:rFonts w:hint="cs"/>
          <w:rtl/>
        </w:rPr>
        <w:t>א</w:t>
      </w:r>
      <w:r w:rsidR="0056452E">
        <w:rPr>
          <w:rFonts w:hint="cs"/>
          <w:rtl/>
        </w:rPr>
        <w:t>י</w:t>
      </w:r>
      <w:r>
        <w:rPr>
          <w:rFonts w:hint="cs"/>
          <w:rtl/>
        </w:rPr>
        <w:t>תנו פעולה. אז ה</w:t>
      </w:r>
      <w:r w:rsidR="00571FD4">
        <w:rPr>
          <w:rFonts w:hint="cs"/>
          <w:rtl/>
        </w:rPr>
        <w:t>י</w:t>
      </w:r>
      <w:r>
        <w:rPr>
          <w:rFonts w:hint="cs"/>
          <w:rtl/>
        </w:rPr>
        <w:t xml:space="preserve">נה, יש גורמים שמוכנים ורוצים ומעוניינים בכך. </w:t>
      </w:r>
      <w:bookmarkStart w:id="4788" w:name="_ETM_Q20_667797"/>
      <w:bookmarkEnd w:id="4788"/>
      <w:r>
        <w:rPr>
          <w:rFonts w:hint="cs"/>
          <w:rtl/>
        </w:rPr>
        <w:t xml:space="preserve">הם ממתינים לאותו רגע שבו תוחרג כורדיסטן העיראקית מהחוק של מדינות אויב, </w:t>
      </w:r>
      <w:bookmarkStart w:id="4789" w:name="_ETM_Q20_672763"/>
      <w:bookmarkEnd w:id="4789"/>
      <w:r>
        <w:rPr>
          <w:rFonts w:hint="cs"/>
          <w:rtl/>
        </w:rPr>
        <w:t xml:space="preserve">ואנחנו נוכל </w:t>
      </w:r>
      <w:bookmarkStart w:id="4790" w:name="_ETM_Q20_673049"/>
      <w:bookmarkEnd w:id="4790"/>
      <w:r>
        <w:rPr>
          <w:rFonts w:hint="cs"/>
          <w:rtl/>
        </w:rPr>
        <w:t xml:space="preserve">גם לקדם את יחסי המסחר שלנו, שזה ייטיב עם שתי הכלכלות </w:t>
      </w:r>
      <w:r>
        <w:rPr>
          <w:rtl/>
        </w:rPr>
        <w:t>–</w:t>
      </w:r>
      <w:r>
        <w:rPr>
          <w:rFonts w:hint="cs"/>
          <w:rtl/>
        </w:rPr>
        <w:t xml:space="preserve"> גם עם הכלכלה שלנו, </w:t>
      </w:r>
      <w:bookmarkStart w:id="4791" w:name="_ETM_Q20_679287"/>
      <w:bookmarkEnd w:id="4791"/>
      <w:r>
        <w:rPr>
          <w:rFonts w:hint="cs"/>
          <w:rtl/>
        </w:rPr>
        <w:t xml:space="preserve">גם עם הכלכלה </w:t>
      </w:r>
      <w:bookmarkStart w:id="4792" w:name="_ETM_Q20_680518"/>
      <w:bookmarkEnd w:id="4792"/>
      <w:r>
        <w:rPr>
          <w:rFonts w:hint="cs"/>
          <w:rtl/>
        </w:rPr>
        <w:t xml:space="preserve">הכורדית, שתתפתח לכלכלה עצמאית בסופו של דבר. </w:t>
      </w:r>
    </w:p>
    <w:p w:rsidR="008820DE" w:rsidRDefault="008820DE" w:rsidP="00343828">
      <w:pPr>
        <w:rPr>
          <w:rtl/>
        </w:rPr>
      </w:pPr>
    </w:p>
    <w:p w:rsidR="008820DE" w:rsidRDefault="008820DE" w:rsidP="00612AAB">
      <w:pPr>
        <w:rPr>
          <w:rtl/>
        </w:rPr>
      </w:pPr>
      <w:r>
        <w:rPr>
          <w:rFonts w:hint="cs"/>
          <w:rtl/>
        </w:rPr>
        <w:t xml:space="preserve">אין אנחנו מכתיבים </w:t>
      </w:r>
      <w:bookmarkStart w:id="4793" w:name="_ETM_Q20_685430"/>
      <w:bookmarkEnd w:id="4793"/>
      <w:r>
        <w:rPr>
          <w:rFonts w:hint="cs"/>
          <w:rtl/>
        </w:rPr>
        <w:t xml:space="preserve">לעם הכורדי כיצד להתנהל, כיצד לקדם את העניינים שלהם </w:t>
      </w:r>
      <w:r>
        <w:rPr>
          <w:rtl/>
        </w:rPr>
        <w:t>–</w:t>
      </w:r>
      <w:r>
        <w:rPr>
          <w:rFonts w:hint="cs"/>
          <w:rtl/>
        </w:rPr>
        <w:t xml:space="preserve"> </w:t>
      </w:r>
      <w:bookmarkStart w:id="4794" w:name="_ETM_Q20_689195"/>
      <w:bookmarkEnd w:id="4794"/>
      <w:r>
        <w:rPr>
          <w:rFonts w:hint="cs"/>
          <w:rtl/>
        </w:rPr>
        <w:t>אם ללכת לקראת משאל עם נוסף, אם לקדם את העצמאות שלהם</w:t>
      </w:r>
      <w:bookmarkStart w:id="4795" w:name="_ETM_Q20_697992"/>
      <w:bookmarkEnd w:id="4795"/>
      <w:r w:rsidR="00612AAB">
        <w:rPr>
          <w:rFonts w:hint="cs"/>
          <w:rtl/>
        </w:rPr>
        <w:t>.</w:t>
      </w:r>
      <w:r>
        <w:rPr>
          <w:rFonts w:hint="cs"/>
          <w:rtl/>
        </w:rPr>
        <w:t xml:space="preserve"> זה </w:t>
      </w:r>
      <w:bookmarkStart w:id="4796" w:name="_ETM_Q20_694696"/>
      <w:bookmarkEnd w:id="4796"/>
      <w:r>
        <w:rPr>
          <w:rFonts w:hint="cs"/>
          <w:rtl/>
        </w:rPr>
        <w:t xml:space="preserve">עניין פנימי שלהם עם העיראקים. מה שאנחנו כן יכולים </w:t>
      </w:r>
      <w:bookmarkStart w:id="4797" w:name="_ETM_Q20_695754"/>
      <w:bookmarkEnd w:id="4797"/>
      <w:r>
        <w:rPr>
          <w:rFonts w:hint="cs"/>
          <w:rtl/>
        </w:rPr>
        <w:t xml:space="preserve">לעשות עכשיו, </w:t>
      </w:r>
      <w:r w:rsidR="00612AAB">
        <w:rPr>
          <w:rFonts w:hint="cs"/>
          <w:rtl/>
        </w:rPr>
        <w:t>ו</w:t>
      </w:r>
      <w:r>
        <w:rPr>
          <w:rFonts w:hint="cs"/>
          <w:rtl/>
        </w:rPr>
        <w:t xml:space="preserve">זה בתחום סמכותנו כחברי כנסת, זה להחליט שלחבל </w:t>
      </w:r>
      <w:bookmarkStart w:id="4798" w:name="_ETM_Q20_701883"/>
      <w:bookmarkEnd w:id="4798"/>
      <w:r>
        <w:rPr>
          <w:rFonts w:hint="cs"/>
          <w:rtl/>
        </w:rPr>
        <w:t>ארץ זה אנחנו לא מתייחסים כ</w:t>
      </w:r>
      <w:r w:rsidR="00612AAB">
        <w:rPr>
          <w:rFonts w:hint="cs"/>
          <w:rtl/>
        </w:rPr>
        <w:t xml:space="preserve">אל </w:t>
      </w:r>
      <w:r>
        <w:rPr>
          <w:rFonts w:hint="cs"/>
          <w:rtl/>
        </w:rPr>
        <w:t xml:space="preserve">אויב. אין סיבה שאנחנו נתייחס </w:t>
      </w:r>
      <w:bookmarkStart w:id="4799" w:name="_ETM_Q20_706898"/>
      <w:bookmarkEnd w:id="4799"/>
      <w:r>
        <w:rPr>
          <w:rFonts w:hint="cs"/>
          <w:rtl/>
        </w:rPr>
        <w:t>לכורדים בעיראק</w:t>
      </w:r>
      <w:r w:rsidR="00612AAB">
        <w:rPr>
          <w:rFonts w:hint="cs"/>
          <w:rtl/>
        </w:rPr>
        <w:t>,</w:t>
      </w:r>
      <w:r>
        <w:rPr>
          <w:rFonts w:hint="cs"/>
          <w:rtl/>
        </w:rPr>
        <w:t xml:space="preserve"> או בכל מקום אחר</w:t>
      </w:r>
      <w:r w:rsidR="00612AAB">
        <w:rPr>
          <w:rFonts w:hint="cs"/>
          <w:rtl/>
        </w:rPr>
        <w:t>,</w:t>
      </w:r>
      <w:r>
        <w:rPr>
          <w:rFonts w:hint="cs"/>
          <w:rtl/>
        </w:rPr>
        <w:t xml:space="preserve"> כאל אויב. </w:t>
      </w:r>
    </w:p>
    <w:p w:rsidR="008820DE" w:rsidRDefault="008820DE" w:rsidP="00612AAB">
      <w:pPr>
        <w:rPr>
          <w:rtl/>
        </w:rPr>
      </w:pPr>
      <w:bookmarkStart w:id="4800" w:name="_ETM_Q20_710893"/>
      <w:bookmarkEnd w:id="4800"/>
      <w:r>
        <w:rPr>
          <w:rFonts w:hint="cs"/>
          <w:rtl/>
        </w:rPr>
        <w:t>אנ</w:t>
      </w:r>
      <w:bookmarkStart w:id="4801" w:name="_ETM_Q20_711268"/>
      <w:bookmarkEnd w:id="4801"/>
      <w:r>
        <w:rPr>
          <w:rFonts w:hint="cs"/>
          <w:rtl/>
        </w:rPr>
        <w:t xml:space="preserve">י רוצה </w:t>
      </w:r>
      <w:bookmarkStart w:id="4802" w:name="_ETM_Q20_712658"/>
      <w:bookmarkEnd w:id="4802"/>
      <w:r>
        <w:rPr>
          <w:rFonts w:hint="cs"/>
          <w:rtl/>
        </w:rPr>
        <w:t>להגיד לכם שאל</w:t>
      </w:r>
      <w:r w:rsidR="00612AAB">
        <w:rPr>
          <w:rFonts w:hint="cs"/>
          <w:rtl/>
        </w:rPr>
        <w:t>י</w:t>
      </w:r>
      <w:r>
        <w:rPr>
          <w:rFonts w:hint="cs"/>
          <w:rtl/>
        </w:rPr>
        <w:t>י מגיעים דיווחים על כך שאנשי תקשורת, אנשי אקדמיה, אנשי כלכלה ותרבות ישראלים</w:t>
      </w:r>
      <w:r w:rsidR="00612AAB">
        <w:rPr>
          <w:rFonts w:hint="cs"/>
          <w:rtl/>
        </w:rPr>
        <w:t>,</w:t>
      </w:r>
      <w:r>
        <w:rPr>
          <w:rFonts w:hint="cs"/>
          <w:rtl/>
        </w:rPr>
        <w:t xml:space="preserve"> שהרבו </w:t>
      </w:r>
      <w:bookmarkStart w:id="4803" w:name="_ETM_Q20_723331"/>
      <w:bookmarkEnd w:id="4803"/>
      <w:r>
        <w:rPr>
          <w:rFonts w:hint="cs"/>
          <w:rtl/>
        </w:rPr>
        <w:t xml:space="preserve">לנסוע לחבל ארץ זה ולפגוש שם </w:t>
      </w:r>
      <w:bookmarkStart w:id="4804" w:name="_ETM_Q20_724393"/>
      <w:bookmarkEnd w:id="4804"/>
      <w:r>
        <w:rPr>
          <w:rFonts w:hint="cs"/>
          <w:rtl/>
        </w:rPr>
        <w:t xml:space="preserve">משלחות </w:t>
      </w:r>
      <w:r>
        <w:rPr>
          <w:rFonts w:hint="eastAsia"/>
        </w:rPr>
        <w:t>–</w:t>
      </w:r>
      <w:r>
        <w:rPr>
          <w:rFonts w:hint="cs"/>
          <w:rtl/>
        </w:rPr>
        <w:t xml:space="preserve"> ולפגוש שם סטודנטים, ולספר להם על ישראל, ולקדם את היחסים שלנו </w:t>
      </w:r>
      <w:r>
        <w:rPr>
          <w:rFonts w:hint="eastAsia"/>
        </w:rPr>
        <w:t>–</w:t>
      </w:r>
      <w:r>
        <w:rPr>
          <w:rFonts w:hint="cs"/>
          <w:rtl/>
        </w:rPr>
        <w:t xml:space="preserve"> בשנים האחרונות, כשהם חוזרים </w:t>
      </w:r>
      <w:r w:rsidR="00612AAB">
        <w:rPr>
          <w:rFonts w:hint="cs"/>
          <w:rtl/>
        </w:rPr>
        <w:t>מ</w:t>
      </w:r>
      <w:r>
        <w:rPr>
          <w:rFonts w:hint="cs"/>
          <w:rtl/>
        </w:rPr>
        <w:t xml:space="preserve">הביקורים </w:t>
      </w:r>
      <w:bookmarkStart w:id="4805" w:name="_ETM_Q20_733090"/>
      <w:bookmarkEnd w:id="4805"/>
      <w:r>
        <w:rPr>
          <w:rFonts w:hint="cs"/>
          <w:rtl/>
        </w:rPr>
        <w:t>האלה, הם חוטפים. איך הם חוטפים? הם חוטפים מגופי הביטחון שלנו, שנצמדים ללשון של החוק</w:t>
      </w:r>
      <w:bookmarkStart w:id="4806" w:name="TOR_Q21"/>
      <w:bookmarkEnd w:id="4806"/>
      <w:r w:rsidR="00612AAB">
        <w:rPr>
          <w:rFonts w:hint="cs"/>
          <w:rtl/>
        </w:rPr>
        <w:t>,</w:t>
      </w:r>
      <w:r>
        <w:rPr>
          <w:rFonts w:hint="cs"/>
          <w:rtl/>
        </w:rPr>
        <w:t xml:space="preserve"> החוק שבעצם לא מאפשר היום ביקורים ויחסים קרובים. נכון שיש צו זמני, שמדי שנה מחדשים אותו, שמאפשר לחברות </w:t>
      </w:r>
      <w:bookmarkStart w:id="4807" w:name="_ETM_Q21_145000"/>
      <w:bookmarkEnd w:id="4807"/>
      <w:r>
        <w:rPr>
          <w:rFonts w:hint="cs"/>
          <w:rtl/>
        </w:rPr>
        <w:t xml:space="preserve">ישראליות </w:t>
      </w:r>
      <w:bookmarkStart w:id="4808" w:name="_ETM_Q21_148026"/>
      <w:bookmarkStart w:id="4809" w:name="_ETM_Q21_148167"/>
      <w:bookmarkStart w:id="4810" w:name="_ETM_Q21_148433"/>
      <w:bookmarkStart w:id="4811" w:name="_ETM_Q21_148495"/>
      <w:bookmarkEnd w:id="4808"/>
      <w:bookmarkEnd w:id="4809"/>
      <w:bookmarkEnd w:id="4810"/>
      <w:bookmarkEnd w:id="4811"/>
      <w:r>
        <w:rPr>
          <w:rFonts w:hint="cs"/>
          <w:rtl/>
        </w:rPr>
        <w:t xml:space="preserve">לסחור עם </w:t>
      </w:r>
      <w:bookmarkStart w:id="4812" w:name="_ETM_Q21_150839"/>
      <w:bookmarkEnd w:id="4812"/>
      <w:r>
        <w:rPr>
          <w:rFonts w:hint="cs"/>
          <w:rtl/>
        </w:rPr>
        <w:t xml:space="preserve">הכורדים; אבל זה עדיין לא מאפשר חדירה יותר קרובה לשוק הכורדי, נוכחות של נציגים שלנו שם, </w:t>
      </w:r>
      <w:proofErr w:type="spellStart"/>
      <w:r>
        <w:rPr>
          <w:rFonts w:hint="cs"/>
          <w:rtl/>
        </w:rPr>
        <w:t>בארביל</w:t>
      </w:r>
      <w:proofErr w:type="spellEnd"/>
      <w:r>
        <w:rPr>
          <w:rFonts w:hint="cs"/>
          <w:rtl/>
        </w:rPr>
        <w:t xml:space="preserve"> </w:t>
      </w:r>
      <w:proofErr w:type="spellStart"/>
      <w:r>
        <w:rPr>
          <w:rFonts w:hint="cs"/>
          <w:rtl/>
        </w:rPr>
        <w:t>ובסולימאניה</w:t>
      </w:r>
      <w:proofErr w:type="spellEnd"/>
      <w:r>
        <w:rPr>
          <w:rFonts w:hint="cs"/>
          <w:rtl/>
        </w:rPr>
        <w:t>. אנחנו מדברים על דברים שא</w:t>
      </w:r>
      <w:bookmarkStart w:id="4813" w:name="_ETM_Q21_158698"/>
      <w:bookmarkEnd w:id="4813"/>
      <w:r>
        <w:rPr>
          <w:rFonts w:hint="cs"/>
          <w:rtl/>
        </w:rPr>
        <w:t xml:space="preserve">פשר </w:t>
      </w:r>
      <w:bookmarkStart w:id="4814" w:name="_ETM_Q21_159000"/>
      <w:bookmarkEnd w:id="4814"/>
      <w:r>
        <w:rPr>
          <w:rFonts w:hint="cs"/>
          <w:rtl/>
        </w:rPr>
        <w:t xml:space="preserve">להפוך אותם בשינוי קטן מאוד בחקיקה, וזה יאפשר לנו לבנות את היחסים שלנו </w:t>
      </w:r>
      <w:bookmarkStart w:id="4815" w:name="_ETM_Q21_171000"/>
      <w:bookmarkEnd w:id="4815"/>
      <w:r>
        <w:rPr>
          <w:rFonts w:hint="cs"/>
          <w:rtl/>
        </w:rPr>
        <w:t>עם ב</w:t>
      </w:r>
      <w:r w:rsidR="00612AAB">
        <w:rPr>
          <w:rFonts w:hint="cs"/>
          <w:rtl/>
        </w:rPr>
        <w:t xml:space="preserve">עלות </w:t>
      </w:r>
      <w:r>
        <w:rPr>
          <w:rFonts w:hint="cs"/>
          <w:rtl/>
        </w:rPr>
        <w:t xml:space="preserve">ברית שנמצאות כאן באזור ומושיטות לנו יד. </w:t>
      </w:r>
    </w:p>
    <w:p w:rsidR="008820DE" w:rsidRDefault="008820DE" w:rsidP="004F2FC9">
      <w:pPr>
        <w:rPr>
          <w:rtl/>
        </w:rPr>
      </w:pPr>
    </w:p>
    <w:p w:rsidR="008820DE" w:rsidRDefault="008820DE" w:rsidP="004F2FC9">
      <w:pPr>
        <w:rPr>
          <w:rtl/>
        </w:rPr>
      </w:pPr>
      <w:r>
        <w:rPr>
          <w:rFonts w:hint="cs"/>
          <w:rtl/>
        </w:rPr>
        <w:t xml:space="preserve">באותו יום שבו היה משאל </w:t>
      </w:r>
      <w:bookmarkStart w:id="4816" w:name="_ETM_Q21_173000"/>
      <w:bookmarkEnd w:id="4816"/>
      <w:r>
        <w:rPr>
          <w:rFonts w:hint="cs"/>
          <w:rtl/>
        </w:rPr>
        <w:t xml:space="preserve">העם על עצמאות הכורדים בכורדיסטן, ב-25 בספטמבר </w:t>
      </w:r>
      <w:r w:rsidR="00612AAB">
        <w:rPr>
          <w:rFonts w:hint="cs"/>
          <w:rtl/>
        </w:rPr>
        <w:t>ב</w:t>
      </w:r>
      <w:r>
        <w:rPr>
          <w:rFonts w:hint="cs"/>
          <w:rtl/>
        </w:rPr>
        <w:t xml:space="preserve">שנה שעברה, המדינה </w:t>
      </w:r>
      <w:bookmarkStart w:id="4817" w:name="_ETM_Q21_182495"/>
      <w:bookmarkEnd w:id="4817"/>
      <w:r>
        <w:rPr>
          <w:rFonts w:hint="cs"/>
          <w:rtl/>
        </w:rPr>
        <w:t xml:space="preserve">היחידה שהכירה במשאל העם הזה ותמכה </w:t>
      </w:r>
      <w:bookmarkStart w:id="4818" w:name="_ETM_Q21_181000"/>
      <w:bookmarkEnd w:id="4818"/>
      <w:r>
        <w:rPr>
          <w:rFonts w:hint="cs"/>
          <w:rtl/>
        </w:rPr>
        <w:t xml:space="preserve">בו הייתה ישראל. זה היה ראש ממשלת ישראל בנימין נתניהו שאמר: אני תומך </w:t>
      </w:r>
      <w:bookmarkStart w:id="4819" w:name="_ETM_Q21_190000"/>
      <w:bookmarkEnd w:id="4819"/>
      <w:r>
        <w:rPr>
          <w:rFonts w:hint="cs"/>
          <w:rtl/>
        </w:rPr>
        <w:t xml:space="preserve">בכל מאודי בשאיפה הכורדית לעצמאות. </w:t>
      </w:r>
      <w:bookmarkStart w:id="4820" w:name="_ETM_Q21_193229"/>
      <w:bookmarkEnd w:id="4820"/>
      <w:r>
        <w:rPr>
          <w:rFonts w:hint="cs"/>
          <w:rtl/>
        </w:rPr>
        <w:t xml:space="preserve">הוא תמך במשאל העם הזה. מי שהניפו את הדגלים הישראליים </w:t>
      </w:r>
      <w:bookmarkStart w:id="4821" w:name="_ETM_Q21_196000"/>
      <w:bookmarkEnd w:id="4821"/>
      <w:proofErr w:type="spellStart"/>
      <w:r>
        <w:rPr>
          <w:rFonts w:hint="cs"/>
          <w:rtl/>
        </w:rPr>
        <w:t>בארביל</w:t>
      </w:r>
      <w:proofErr w:type="spellEnd"/>
      <w:r>
        <w:rPr>
          <w:rFonts w:hint="cs"/>
          <w:rtl/>
        </w:rPr>
        <w:t xml:space="preserve"> היו הכורדים, אז איך אנחנו יכולים להתייחס </w:t>
      </w:r>
      <w:bookmarkStart w:id="4822" w:name="_ETM_Q21_203339"/>
      <w:bookmarkEnd w:id="4822"/>
      <w:r>
        <w:rPr>
          <w:rFonts w:hint="cs"/>
          <w:rtl/>
        </w:rPr>
        <w:t xml:space="preserve">לאותה קבוצה, לאותו מיעוט </w:t>
      </w:r>
      <w:r>
        <w:rPr>
          <w:rFonts w:hint="eastAsia"/>
          <w:rtl/>
        </w:rPr>
        <w:t xml:space="preserve">– </w:t>
      </w:r>
      <w:r>
        <w:rPr>
          <w:rFonts w:hint="cs"/>
          <w:rtl/>
        </w:rPr>
        <w:t xml:space="preserve">שטכנית </w:t>
      </w:r>
      <w:bookmarkStart w:id="4823" w:name="_ETM_Q21_202000"/>
      <w:bookmarkEnd w:id="4823"/>
      <w:r>
        <w:rPr>
          <w:rFonts w:hint="cs"/>
          <w:rtl/>
        </w:rPr>
        <w:t xml:space="preserve">עדיין חי במדינת עיראק אבל מתנהל על פי חוקים </w:t>
      </w:r>
      <w:bookmarkStart w:id="4824" w:name="_ETM_Q21_203000"/>
      <w:bookmarkEnd w:id="4824"/>
      <w:r>
        <w:rPr>
          <w:rFonts w:hint="cs"/>
          <w:rtl/>
        </w:rPr>
        <w:t xml:space="preserve">אחרים לגמרי </w:t>
      </w:r>
      <w:r>
        <w:rPr>
          <w:rFonts w:hint="eastAsia"/>
          <w:rtl/>
        </w:rPr>
        <w:t>–</w:t>
      </w:r>
      <w:r>
        <w:rPr>
          <w:rFonts w:hint="cs"/>
          <w:rtl/>
        </w:rPr>
        <w:t xml:space="preserve"> כאל אויב. </w:t>
      </w:r>
    </w:p>
    <w:p w:rsidR="008820DE" w:rsidRDefault="008820DE" w:rsidP="004F2FC9">
      <w:pPr>
        <w:rPr>
          <w:rtl/>
        </w:rPr>
      </w:pPr>
    </w:p>
    <w:p w:rsidR="008820DE" w:rsidRDefault="008820DE" w:rsidP="004F2FC9">
      <w:pPr>
        <w:rPr>
          <w:rtl/>
        </w:rPr>
      </w:pPr>
      <w:bookmarkStart w:id="4825" w:name="_ETM_Q21_204000"/>
      <w:bookmarkEnd w:id="4825"/>
      <w:r>
        <w:rPr>
          <w:rFonts w:hint="cs"/>
          <w:rtl/>
        </w:rPr>
        <w:t>אנחנו צריכים לחזור לתפיסה שהייתה קיימת בשנות ה</w:t>
      </w:r>
      <w:bookmarkStart w:id="4826" w:name="_ETM_Q21_211000"/>
      <w:bookmarkEnd w:id="4826"/>
      <w:r w:rsidR="00612AAB">
        <w:rPr>
          <w:rFonts w:hint="cs"/>
          <w:rtl/>
        </w:rPr>
        <w:t xml:space="preserve">-50, </w:t>
      </w:r>
      <w:r>
        <w:rPr>
          <w:rFonts w:hint="cs"/>
          <w:rtl/>
        </w:rPr>
        <w:t xml:space="preserve">של ברית הפריפריות. ברית הפריפריות יכולה להתקיים גם היום. </w:t>
      </w:r>
      <w:bookmarkStart w:id="4827" w:name="_ETM_Q21_216000"/>
      <w:bookmarkEnd w:id="4827"/>
      <w:r>
        <w:rPr>
          <w:rFonts w:hint="cs"/>
          <w:rtl/>
        </w:rPr>
        <w:t xml:space="preserve">אנחנו יודעים שמלבד הכורדים יש </w:t>
      </w:r>
      <w:bookmarkStart w:id="4828" w:name="_ETM_Q21_220589"/>
      <w:bookmarkEnd w:id="4828"/>
      <w:r>
        <w:rPr>
          <w:rFonts w:hint="cs"/>
          <w:rtl/>
        </w:rPr>
        <w:t xml:space="preserve">מיעוטים רבים </w:t>
      </w:r>
      <w:r>
        <w:rPr>
          <w:rFonts w:hint="eastAsia"/>
          <w:rtl/>
        </w:rPr>
        <w:t>–</w:t>
      </w:r>
      <w:r>
        <w:rPr>
          <w:rFonts w:hint="cs"/>
          <w:rtl/>
        </w:rPr>
        <w:t xml:space="preserve"> שאינם ערבים </w:t>
      </w:r>
      <w:r>
        <w:rPr>
          <w:rFonts w:hint="eastAsia"/>
          <w:rtl/>
        </w:rPr>
        <w:t>–</w:t>
      </w:r>
      <w:r>
        <w:rPr>
          <w:rFonts w:hint="cs"/>
          <w:rtl/>
        </w:rPr>
        <w:t xml:space="preserve"> שנאבקים היום למען הכרה תרבותית וגם למען הכרה אוטונומית. </w:t>
      </w:r>
      <w:bookmarkStart w:id="4829" w:name="_ETM_Q21_224000"/>
      <w:bookmarkEnd w:id="4829"/>
      <w:r>
        <w:rPr>
          <w:rFonts w:hint="cs"/>
          <w:rtl/>
        </w:rPr>
        <w:t xml:space="preserve">מדובר בצפון אפריקה ובחבלי ארץ אחרים. הכול תלוי </w:t>
      </w:r>
      <w:bookmarkStart w:id="4830" w:name="_ETM_Q21_228000"/>
      <w:bookmarkEnd w:id="4830"/>
      <w:r>
        <w:rPr>
          <w:rFonts w:hint="cs"/>
          <w:rtl/>
        </w:rPr>
        <w:t xml:space="preserve">בנו, חברים. אנחנו יכולים היום להחליט שאנחנו הולכים על </w:t>
      </w:r>
      <w:bookmarkStart w:id="4831" w:name="_ETM_Q21_231000"/>
      <w:bookmarkEnd w:id="4831"/>
      <w:r>
        <w:rPr>
          <w:rFonts w:hint="cs"/>
          <w:rtl/>
        </w:rPr>
        <w:t xml:space="preserve">זה ואנחנו עושים את זה </w:t>
      </w:r>
      <w:bookmarkStart w:id="4832" w:name="_ETM_Q21_233964"/>
      <w:bookmarkStart w:id="4833" w:name="_ETM_Q21_235807"/>
      <w:bookmarkStart w:id="4834" w:name="_ETM_Q21_236167"/>
      <w:bookmarkEnd w:id="4832"/>
      <w:bookmarkEnd w:id="4833"/>
      <w:bookmarkEnd w:id="4834"/>
      <w:r>
        <w:rPr>
          <w:rFonts w:hint="cs"/>
          <w:rtl/>
        </w:rPr>
        <w:t>לא כדי להתנקם במדינה שלישית, חס וחלילה</w:t>
      </w:r>
      <w:bookmarkStart w:id="4835" w:name="_ETM_Q21_236000"/>
      <w:bookmarkEnd w:id="4835"/>
      <w:r>
        <w:rPr>
          <w:rFonts w:hint="cs"/>
          <w:rtl/>
        </w:rPr>
        <w:t xml:space="preserve">. אני לא בעד נקמה ואני לא בעד לעשות </w:t>
      </w:r>
      <w:bookmarkStart w:id="4836" w:name="_ETM_Q21_237000"/>
      <w:bookmarkEnd w:id="4836"/>
      <w:r>
        <w:rPr>
          <w:rFonts w:hint="cs"/>
          <w:rtl/>
        </w:rPr>
        <w:t xml:space="preserve">החלטות חפוזות בשום תחום, בגלל שאנחנו </w:t>
      </w:r>
      <w:bookmarkStart w:id="4837" w:name="_ETM_Q21_245292"/>
      <w:bookmarkEnd w:id="4837"/>
      <w:r>
        <w:rPr>
          <w:rFonts w:hint="cs"/>
          <w:rtl/>
        </w:rPr>
        <w:t>לא אוהבים התבטאות של מנהיג כזה או אחר. אנ</w:t>
      </w:r>
      <w:bookmarkStart w:id="4838" w:name="_ETM_Q21_252354"/>
      <w:bookmarkEnd w:id="4838"/>
      <w:r>
        <w:rPr>
          <w:rFonts w:hint="cs"/>
          <w:rtl/>
        </w:rPr>
        <w:t xml:space="preserve">חנו צריכים לעשות את זה בשביל </w:t>
      </w:r>
      <w:bookmarkStart w:id="4839" w:name="_ETM_Q21_247000"/>
      <w:bookmarkEnd w:id="4839"/>
      <w:r>
        <w:rPr>
          <w:rFonts w:hint="cs"/>
          <w:rtl/>
        </w:rPr>
        <w:t xml:space="preserve">האינטרסים הביטחוניים, הכלכליים, התרבותיים והגיאופוליטיים של מדינת </w:t>
      </w:r>
      <w:bookmarkStart w:id="4840" w:name="_ETM_Q21_250000"/>
      <w:bookmarkEnd w:id="4840"/>
      <w:r>
        <w:rPr>
          <w:rFonts w:hint="cs"/>
          <w:rtl/>
        </w:rPr>
        <w:t xml:space="preserve">ישראל. הכול נתון בידיים שלנו. </w:t>
      </w:r>
    </w:p>
    <w:p w:rsidR="008820DE" w:rsidRDefault="008820DE" w:rsidP="004F2FC9">
      <w:pPr>
        <w:rPr>
          <w:rtl/>
        </w:rPr>
      </w:pPr>
    </w:p>
    <w:p w:rsidR="008820DE" w:rsidRDefault="008820DE" w:rsidP="004F2FC9">
      <w:bookmarkStart w:id="4841" w:name="_ETM_Q21_252000"/>
      <w:bookmarkEnd w:id="4841"/>
      <w:r>
        <w:rPr>
          <w:rFonts w:hint="cs"/>
          <w:rtl/>
        </w:rPr>
        <w:t xml:space="preserve">אני קוראת לכם, כשיבוא מועד ההצבעה, לתמוך בהצעת חוק זו, כי זו </w:t>
      </w:r>
      <w:bookmarkStart w:id="4842" w:name="_ETM_Q21_262057"/>
      <w:bookmarkEnd w:id="4842"/>
      <w:r>
        <w:rPr>
          <w:rFonts w:hint="cs"/>
          <w:rtl/>
        </w:rPr>
        <w:t xml:space="preserve">הצעת חוק צודקת, מוצדקת, וגם נתמכת על ידי גורמים מקצועיים </w:t>
      </w:r>
      <w:bookmarkStart w:id="4843" w:name="_ETM_Q21_264000"/>
      <w:bookmarkEnd w:id="4843"/>
      <w:r>
        <w:rPr>
          <w:rFonts w:hint="cs"/>
          <w:rtl/>
        </w:rPr>
        <w:t xml:space="preserve">שאיתם שוחחתי במשרד החוץ. תודה. </w:t>
      </w:r>
    </w:p>
    <w:p w:rsidR="008820DE" w:rsidRPr="00610828" w:rsidRDefault="008820DE" w:rsidP="00343828">
      <w:bookmarkStart w:id="4844" w:name="_ETM_Q21_267292"/>
      <w:bookmarkStart w:id="4845" w:name="_ETM_Q21_267495"/>
      <w:bookmarkEnd w:id="4844"/>
      <w:bookmarkEnd w:id="4845"/>
    </w:p>
    <w:bookmarkStart w:id="4846" w:name="_ETM_Q21_316542" w:displacedByCustomXml="next"/>
    <w:bookmarkEnd w:id="4846" w:displacedByCustomXml="next"/>
    <w:bookmarkStart w:id="4847" w:name="_ETM_Q21_316448" w:displacedByCustomXml="next"/>
    <w:bookmarkEnd w:id="4847" w:displacedByCustomXml="next"/>
    <w:sdt>
      <w:sdtPr>
        <w:rPr>
          <w:rtl/>
        </w:rPr>
        <w:alias w:val="יור"/>
        <w:tag w:val="&lt;ID&gt;5707&lt;/ID&gt;&lt;Name&gt;ישראל אייכלר - יו&quot;ר&lt;/Name&gt;&lt;Data&gt;ישראל אייכלר&lt;/Data&gt;&lt;Shortcut&gt;&lt;/Shortcut&gt;"/>
        <w:id w:val="1098222490"/>
        <w:placeholder>
          <w:docPart w:val="4C66197855394EFE800784D452ACE015"/>
        </w:placeholder>
        <w15:color w:val="993366"/>
      </w:sdtPr>
      <w:sdtEndPr/>
      <w:sdtContent>
        <w:p w:rsidR="008820DE" w:rsidRDefault="008820DE" w:rsidP="00343828">
          <w:pPr>
            <w:pStyle w:val="af6"/>
            <w:keepNext/>
            <w:rPr>
              <w:rtl/>
            </w:rPr>
          </w:pPr>
          <w:r w:rsidRPr="00610828">
            <w:rPr>
              <w:rStyle w:val="afe"/>
              <w:color w:val="000000"/>
              <w:rtl/>
            </w:rPr>
            <w:t>היו"ר ישראל אייכלר</w:t>
          </w:r>
          <w:r w:rsidRPr="00610828">
            <w:rPr>
              <w:color w:val="000000"/>
              <w:rtl/>
            </w:rPr>
            <w:t>:</w:t>
          </w:r>
        </w:p>
      </w:sdtContent>
    </w:sdt>
    <w:p w:rsidR="008820DE" w:rsidRDefault="008820DE" w:rsidP="004F2FC9">
      <w:pPr>
        <w:rPr>
          <w:rtl/>
        </w:rPr>
      </w:pPr>
    </w:p>
    <w:p w:rsidR="00463E9F" w:rsidRDefault="008820DE" w:rsidP="00463E9F">
      <w:pPr>
        <w:rPr>
          <w:rtl/>
        </w:rPr>
      </w:pPr>
      <w:bookmarkStart w:id="4848" w:name="_ETM_Q21_266000"/>
      <w:bookmarkEnd w:id="4848"/>
      <w:r>
        <w:rPr>
          <w:rFonts w:hint="cs"/>
          <w:rtl/>
        </w:rPr>
        <w:t xml:space="preserve">תודה רבה לחברת הכנסת </w:t>
      </w:r>
      <w:bookmarkStart w:id="4849" w:name="_ETM_Q21_270000"/>
      <w:bookmarkEnd w:id="4849"/>
      <w:r>
        <w:rPr>
          <w:rFonts w:hint="cs"/>
          <w:rtl/>
        </w:rPr>
        <w:t xml:space="preserve">סבטלובה. כאמור אין תשובה ואין הצבעה במועד הזה, </w:t>
      </w:r>
      <w:bookmarkStart w:id="4850" w:name="_ETM_Q21_274000"/>
      <w:bookmarkEnd w:id="4850"/>
      <w:r>
        <w:rPr>
          <w:rFonts w:hint="cs"/>
          <w:rtl/>
        </w:rPr>
        <w:t>זה יהיה במועד אחר.</w:t>
      </w:r>
    </w:p>
    <w:p w:rsidR="00463E9F" w:rsidRDefault="00463E9F" w:rsidP="00463E9F">
      <w:pPr>
        <w:rPr>
          <w:rtl/>
        </w:rPr>
      </w:pPr>
    </w:p>
    <w:p w:rsidR="008820DE" w:rsidRDefault="008820DE" w:rsidP="00463E9F"/>
    <w:bookmarkStart w:id="4851" w:name="_Toc5266884" w:displacedByCustomXml="next"/>
    <w:bookmarkStart w:id="4852" w:name="_Toc518505505" w:displacedByCustomXml="next"/>
    <w:bookmarkStart w:id="4853" w:name="_Toc518504196" w:displacedByCustomXml="next"/>
    <w:bookmarkStart w:id="4854" w:name="_Toc518502905" w:displacedByCustomXml="next"/>
    <w:sdt>
      <w:sdtPr>
        <w:rPr>
          <w:rtl/>
        </w:rPr>
        <w:alias w:val="הצח"/>
        <w:tag w:val="&lt;ID&gt;613824&lt;/ID&gt;&lt;Name&gt;הצעת חוק שכר נשיא המדינה וראש הממשלה, התשע&quot;ה-2015&lt;/Name&gt;&lt;Data&gt;הצעת חוק שכר נשיא המדינה וראש הממשלה, התשע&quot;ה-2015&lt;/Data&gt;&lt;PrivateNumber&gt;פ/20/46&lt;/PrivateNumber&gt;&lt;Status&gt;1&lt;/Status&gt;&lt;PrivateNumber_TOC&gt;פ/20/46&lt;/PrivateNumber_TOC&gt;&lt;PrivateName_TOC&gt;&lt;/PrivateName_TOC&gt;&lt;Initiators&gt;&lt;/Initiators&gt;&lt;FullItemNumber&gt;&lt;/FullItemNumber&gt;"/>
        <w:id w:val="129680660"/>
        <w:placeholder>
          <w:docPart w:val="4C66197855394EFE800784D452ACE015"/>
        </w:placeholder>
        <w15:color w:val="993366"/>
      </w:sdtPr>
      <w:sdtEndPr/>
      <w:sdtContent>
        <w:p w:rsidR="008820DE" w:rsidRDefault="008820DE" w:rsidP="00343828">
          <w:pPr>
            <w:pStyle w:val="a6"/>
            <w:rPr>
              <w:rtl/>
            </w:rPr>
          </w:pPr>
          <w:r w:rsidRPr="00610828">
            <w:rPr>
              <w:rStyle w:val="afe"/>
              <w:color w:val="000000"/>
              <w:rtl/>
            </w:rPr>
            <w:t>הצעת חוק שכר נשיא המדינה וראש הממשלה, התשע"ה</w:t>
          </w:r>
          <w:r>
            <w:rPr>
              <w:rStyle w:val="afe"/>
              <w:color w:val="000000"/>
            </w:rPr>
            <w:t>–</w:t>
          </w:r>
          <w:r w:rsidRPr="00610828">
            <w:rPr>
              <w:rStyle w:val="afe"/>
              <w:color w:val="000000"/>
              <w:rtl/>
            </w:rPr>
            <w:t>2015</w:t>
          </w:r>
        </w:p>
      </w:sdtContent>
    </w:sdt>
    <w:bookmarkEnd w:id="4851" w:displacedByCustomXml="prev"/>
    <w:bookmarkEnd w:id="4852" w:displacedByCustomXml="prev"/>
    <w:bookmarkEnd w:id="4853" w:displacedByCustomXml="prev"/>
    <w:bookmarkEnd w:id="4854" w:displacedByCustomXml="prev"/>
    <w:p w:rsidR="008820DE" w:rsidRDefault="008820DE" w:rsidP="00343828">
      <w:pPr>
        <w:rPr>
          <w:rtl/>
        </w:rPr>
      </w:pPr>
      <w:r>
        <w:rPr>
          <w:rtl/>
        </w:rPr>
        <w:t>[הצעת חוק פ/46</w:t>
      </w:r>
      <w:r>
        <w:rPr>
          <w:rFonts w:hint="cs"/>
          <w:rtl/>
        </w:rPr>
        <w:t>/20; נספחות.</w:t>
      </w:r>
      <w:r>
        <w:rPr>
          <w:rtl/>
        </w:rPr>
        <w:t>]</w:t>
      </w:r>
    </w:p>
    <w:p w:rsidR="008820DE" w:rsidRDefault="008820DE" w:rsidP="00343828">
      <w:pPr>
        <w:pStyle w:val="-0"/>
        <w:rPr>
          <w:rtl/>
        </w:rPr>
      </w:pPr>
      <w:r>
        <w:rPr>
          <w:rtl/>
        </w:rPr>
        <w:t>(הצעת חבר הכנסת</w:t>
      </w:r>
      <w:r>
        <w:rPr>
          <w:rFonts w:hint="cs"/>
          <w:rtl/>
        </w:rPr>
        <w:t xml:space="preserve"> מיקי רוזנטל</w:t>
      </w:r>
      <w:r>
        <w:rPr>
          <w:rtl/>
        </w:rPr>
        <w:t>)</w:t>
      </w:r>
    </w:p>
    <w:p w:rsidR="008820DE" w:rsidRDefault="008820DE" w:rsidP="004F2FC9">
      <w:pPr>
        <w:rPr>
          <w:rtl/>
        </w:rPr>
      </w:pPr>
    </w:p>
    <w:bookmarkStart w:id="4855" w:name="_ETM_Q21_316792" w:displacedByCustomXml="next"/>
    <w:bookmarkEnd w:id="4855" w:displacedByCustomXml="next"/>
    <w:bookmarkStart w:id="4856" w:name="_ETM_Q21_316854" w:displacedByCustomXml="next"/>
    <w:bookmarkEnd w:id="4856" w:displacedByCustomXml="next"/>
    <w:sdt>
      <w:sdtPr>
        <w:rPr>
          <w:rFonts w:hint="cs"/>
          <w:rtl/>
        </w:rPr>
        <w:alias w:val="יור"/>
        <w:tag w:val="&lt;ID&gt;5707&lt;/ID&gt;&lt;Name&gt;ישראל אייכלר - יו&quot;ר&lt;/Name&gt;&lt;Data&gt;ישראל אייכלר&lt;/Data&gt;&lt;Shortcut&gt;&lt;/Shortcut&gt;"/>
        <w:id w:val="-1982077249"/>
        <w:placeholder>
          <w:docPart w:val="4C66197855394EFE800784D452ACE015"/>
        </w:placeholder>
        <w15:color w:val="993366"/>
      </w:sdtPr>
      <w:sdtEndPr/>
      <w:sdtContent>
        <w:p w:rsidR="008820DE" w:rsidRDefault="008820DE" w:rsidP="00343828">
          <w:pPr>
            <w:pStyle w:val="af6"/>
            <w:keepNext/>
            <w:rPr>
              <w:rtl/>
            </w:rPr>
          </w:pPr>
          <w:r w:rsidRPr="009D601E">
            <w:rPr>
              <w:rStyle w:val="afe"/>
              <w:color w:val="000000"/>
              <w:rtl/>
            </w:rPr>
            <w:t>היו"ר ישראל אייכלר</w:t>
          </w:r>
          <w:r w:rsidRPr="009D601E">
            <w:rPr>
              <w:color w:val="000000"/>
              <w:rtl/>
            </w:rPr>
            <w:t>:</w:t>
          </w:r>
        </w:p>
      </w:sdtContent>
    </w:sdt>
    <w:p w:rsidR="008820DE" w:rsidRDefault="008820DE" w:rsidP="004F2FC9">
      <w:pPr>
        <w:rPr>
          <w:rtl/>
        </w:rPr>
      </w:pPr>
    </w:p>
    <w:p w:rsidR="008820DE" w:rsidRDefault="008820DE" w:rsidP="00612AAB">
      <w:pPr>
        <w:rPr>
          <w:rtl/>
        </w:rPr>
      </w:pPr>
      <w:bookmarkStart w:id="4857" w:name="_ETM_Q21_320433"/>
      <w:bookmarkEnd w:id="4857"/>
      <w:r>
        <w:rPr>
          <w:rFonts w:hint="cs"/>
          <w:rtl/>
        </w:rPr>
        <w:t>נעבור מייד להצעת החוק הבאה</w:t>
      </w:r>
      <w:bookmarkStart w:id="4858" w:name="_ETM_Q21_277000"/>
      <w:bookmarkEnd w:id="4858"/>
      <w:r w:rsidR="00612AAB">
        <w:rPr>
          <w:rFonts w:hint="cs"/>
          <w:rtl/>
        </w:rPr>
        <w:t>,</w:t>
      </w:r>
      <w:r>
        <w:rPr>
          <w:rFonts w:hint="cs"/>
          <w:rtl/>
        </w:rPr>
        <w:t xml:space="preserve"> הצעת חוק שכר נשיא המדינה וראש הממשלה, התשע"ה</w:t>
      </w:r>
      <w:r>
        <w:rPr>
          <w:rFonts w:hint="eastAsia"/>
          <w:rtl/>
        </w:rPr>
        <w:t>–</w:t>
      </w:r>
      <w:r>
        <w:rPr>
          <w:rFonts w:hint="cs"/>
          <w:rtl/>
        </w:rPr>
        <w:t xml:space="preserve">2015, של </w:t>
      </w:r>
      <w:bookmarkStart w:id="4859" w:name="_ETM_Q21_285000"/>
      <w:bookmarkEnd w:id="4859"/>
      <w:r>
        <w:rPr>
          <w:rFonts w:hint="cs"/>
          <w:rtl/>
        </w:rPr>
        <w:t xml:space="preserve">חבר הכנסת מיקי רוזנטל, בבקשה. עשר דקות לרשותך. ישיב השר </w:t>
      </w:r>
      <w:bookmarkStart w:id="4860" w:name="_ETM_Q21_299000"/>
      <w:bookmarkEnd w:id="4860"/>
      <w:r>
        <w:rPr>
          <w:rFonts w:hint="cs"/>
          <w:rtl/>
        </w:rPr>
        <w:t xml:space="preserve">יריב לוין. </w:t>
      </w:r>
    </w:p>
    <w:p w:rsidR="008820DE" w:rsidRDefault="008820DE" w:rsidP="00343828">
      <w:pPr>
        <w:rPr>
          <w:rtl/>
        </w:rPr>
      </w:pPr>
      <w:bookmarkStart w:id="4861" w:name="_ETM_Q21_320776"/>
      <w:bookmarkStart w:id="4862" w:name="_ETM_Q21_320854"/>
      <w:bookmarkEnd w:id="4861"/>
      <w:bookmarkEnd w:id="4862"/>
    </w:p>
    <w:bookmarkStart w:id="4863" w:name="_ETM_Q21_321120" w:displacedByCustomXml="next"/>
    <w:bookmarkEnd w:id="4863" w:displacedByCustomXml="next"/>
    <w:bookmarkStart w:id="4864" w:name="_ETM_Q21_321198" w:displacedByCustomXml="next"/>
    <w:bookmarkEnd w:id="4864" w:displacedByCustomXml="next"/>
    <w:bookmarkStart w:id="4865" w:name="_Toc5266885" w:displacedByCustomXml="next"/>
    <w:bookmarkStart w:id="4866" w:name="_Toc518505506" w:displacedByCustomXml="next"/>
    <w:bookmarkStart w:id="4867" w:name="_Toc518504197" w:displacedByCustomXml="next"/>
    <w:bookmarkStart w:id="4868" w:name="_Toc518502906" w:displacedByCustomXml="next"/>
    <w:sdt>
      <w:sdtPr>
        <w:rPr>
          <w:rtl/>
        </w:rPr>
        <w:alias w:val="דובר"/>
        <w:tag w:val="&lt;ID&gt;5106&lt;/ID&gt;&lt;Name&gt;מיקי רוזנטל - המחנה הציוני&lt;/Name&gt;&lt;Data&gt;מיקי רוזנטל (המחנה הציוני)&lt;/Data&gt;&lt;Shortcut&gt;מקרו&lt;/Shortcut&gt;&lt;MemberID&gt;2492&lt;/MemberID&gt;"/>
        <w:id w:val="1191268248"/>
        <w:placeholder>
          <w:docPart w:val="4C66197855394EFE800784D452ACE015"/>
        </w:placeholder>
        <w15:color w:val="993366"/>
      </w:sdtPr>
      <w:sdtEndPr/>
      <w:sdtContent>
        <w:p w:rsidR="008820DE" w:rsidRDefault="008820DE" w:rsidP="00343828">
          <w:pPr>
            <w:pStyle w:val="a4"/>
            <w:keepNext/>
            <w:rPr>
              <w:rtl/>
            </w:rPr>
          </w:pPr>
          <w:r w:rsidRPr="009D601E">
            <w:rPr>
              <w:rStyle w:val="afe"/>
              <w:color w:val="000000"/>
              <w:rtl/>
            </w:rPr>
            <w:t>מיקי רוזנטל (המחנה הציוני)</w:t>
          </w:r>
          <w:r w:rsidRPr="009D601E">
            <w:rPr>
              <w:color w:val="000000"/>
              <w:rtl/>
            </w:rPr>
            <w:t>:</w:t>
          </w:r>
        </w:p>
      </w:sdtContent>
    </w:sdt>
    <w:bookmarkEnd w:id="4865" w:displacedByCustomXml="prev"/>
    <w:bookmarkEnd w:id="4866" w:displacedByCustomXml="prev"/>
    <w:bookmarkEnd w:id="4867" w:displacedByCustomXml="prev"/>
    <w:bookmarkEnd w:id="4868" w:displacedByCustomXml="prev"/>
    <w:p w:rsidR="008820DE" w:rsidRDefault="008820DE" w:rsidP="004F2FC9">
      <w:pPr>
        <w:rPr>
          <w:rtl/>
        </w:rPr>
      </w:pPr>
    </w:p>
    <w:p w:rsidR="008820DE" w:rsidRDefault="008820DE" w:rsidP="00612AAB">
      <w:pPr>
        <w:rPr>
          <w:rtl/>
        </w:rPr>
      </w:pPr>
      <w:bookmarkStart w:id="4869" w:name="_ETM_Q21_323729"/>
      <w:bookmarkStart w:id="4870" w:name="_ETM_Q21_324089"/>
      <w:bookmarkStart w:id="4871" w:name="_ETM_Q21_324183"/>
      <w:bookmarkEnd w:id="4869"/>
      <w:bookmarkEnd w:id="4870"/>
      <w:bookmarkEnd w:id="4871"/>
      <w:r>
        <w:rPr>
          <w:rFonts w:hint="cs"/>
          <w:rtl/>
        </w:rPr>
        <w:t xml:space="preserve">תודה רבה לך, אדוני היושב-ראש. כבוד השר </w:t>
      </w:r>
      <w:bookmarkStart w:id="4872" w:name="_ETM_Q21_302000"/>
      <w:bookmarkEnd w:id="4872"/>
      <w:r>
        <w:rPr>
          <w:rFonts w:hint="cs"/>
          <w:rtl/>
        </w:rPr>
        <w:t xml:space="preserve">לוין, חבריי חברי הכנסת, כשחוקק החוק הרלוונטי מדינת </w:t>
      </w:r>
      <w:bookmarkStart w:id="4873" w:name="_ETM_Q21_316000"/>
      <w:bookmarkEnd w:id="4873"/>
      <w:r>
        <w:rPr>
          <w:rFonts w:hint="cs"/>
          <w:rtl/>
        </w:rPr>
        <w:t>ישראל העמידה מעון לטובת נשיאי ישראל וראשי ממשלת ישראל</w:t>
      </w:r>
      <w:bookmarkStart w:id="4874" w:name="_ETM_Q21_320000"/>
      <w:bookmarkEnd w:id="4874"/>
      <w:r>
        <w:rPr>
          <w:rFonts w:hint="cs"/>
          <w:rtl/>
        </w:rPr>
        <w:t xml:space="preserve"> מתוך כוונה לכסות את כלל הוצאותיהם, ושיחיו ברוו</w:t>
      </w:r>
      <w:bookmarkStart w:id="4875" w:name="_GoBack"/>
      <w:bookmarkEnd w:id="4875"/>
      <w:r>
        <w:rPr>
          <w:rFonts w:hint="cs"/>
          <w:rtl/>
        </w:rPr>
        <w:t xml:space="preserve">חה ושיהיה להם נוח לתפקד וכו' </w:t>
      </w:r>
      <w:proofErr w:type="spellStart"/>
      <w:r>
        <w:rPr>
          <w:rFonts w:hint="cs"/>
          <w:rtl/>
        </w:rPr>
        <w:t>וכו</w:t>
      </w:r>
      <w:proofErr w:type="spellEnd"/>
      <w:r>
        <w:rPr>
          <w:rFonts w:hint="cs"/>
          <w:rtl/>
        </w:rPr>
        <w:t xml:space="preserve">'. כמו </w:t>
      </w:r>
      <w:bookmarkStart w:id="4876" w:name="_ETM_Q21_330000"/>
      <w:bookmarkEnd w:id="4876"/>
      <w:r>
        <w:rPr>
          <w:rFonts w:hint="cs"/>
          <w:rtl/>
        </w:rPr>
        <w:t>כן</w:t>
      </w:r>
      <w:r w:rsidR="00612AAB">
        <w:rPr>
          <w:rFonts w:hint="cs"/>
          <w:rtl/>
        </w:rPr>
        <w:t>,</w:t>
      </w:r>
      <w:r>
        <w:rPr>
          <w:rFonts w:hint="cs"/>
          <w:rtl/>
        </w:rPr>
        <w:t xml:space="preserve"> היא אמרה: אם </w:t>
      </w:r>
      <w:bookmarkStart w:id="4877" w:name="_ETM_Q21_332151"/>
      <w:bookmarkEnd w:id="4877"/>
      <w:r>
        <w:rPr>
          <w:rFonts w:hint="cs"/>
          <w:rtl/>
        </w:rPr>
        <w:t xml:space="preserve">אדם עובר ממעונו הפרטי למעון הרשמי, אז המדינה צריכה להשתתף גם באחזקת </w:t>
      </w:r>
      <w:bookmarkStart w:id="4878" w:name="_ETM_Q21_339000"/>
      <w:bookmarkEnd w:id="4878"/>
      <w:r>
        <w:rPr>
          <w:rFonts w:hint="cs"/>
          <w:rtl/>
        </w:rPr>
        <w:t xml:space="preserve">המעון הפרטי. אבל כשחוקקו את </w:t>
      </w:r>
      <w:bookmarkStart w:id="4879" w:name="_ETM_Q21_343339"/>
      <w:bookmarkEnd w:id="4879"/>
      <w:r>
        <w:rPr>
          <w:rFonts w:hint="cs"/>
          <w:rtl/>
        </w:rPr>
        <w:t xml:space="preserve">החוק אף אחד לא חשב שהדבר הזה יהפוך להיות למסחטת כספים ולמשאבה של העברת מזומנים למשפחתו של </w:t>
      </w:r>
      <w:bookmarkStart w:id="4880" w:name="_ETM_Q21_351901"/>
      <w:bookmarkEnd w:id="4880"/>
      <w:r>
        <w:rPr>
          <w:rFonts w:hint="cs"/>
          <w:rtl/>
        </w:rPr>
        <w:t xml:space="preserve">ראש הממשלה. זה מה שלצערי עבר. </w:t>
      </w:r>
    </w:p>
    <w:p w:rsidR="008820DE" w:rsidRDefault="008820DE" w:rsidP="00343828">
      <w:pPr>
        <w:rPr>
          <w:rtl/>
        </w:rPr>
      </w:pPr>
      <w:bookmarkStart w:id="4881" w:name="_ETM_Q21_348000"/>
      <w:bookmarkEnd w:id="4881"/>
    </w:p>
    <w:p w:rsidR="008820DE" w:rsidRDefault="008820DE" w:rsidP="00612AAB">
      <w:pPr>
        <w:rPr>
          <w:rtl/>
        </w:rPr>
      </w:pPr>
      <w:bookmarkStart w:id="4882" w:name="_ETM_Q21_349000"/>
      <w:bookmarkEnd w:id="4882"/>
      <w:r>
        <w:rPr>
          <w:rFonts w:hint="cs"/>
          <w:rtl/>
        </w:rPr>
        <w:t xml:space="preserve">כשהחוק עבר, ההוצאות בגין </w:t>
      </w:r>
      <w:bookmarkStart w:id="4883" w:name="_ETM_Q21_355000"/>
      <w:bookmarkEnd w:id="4883"/>
      <w:r>
        <w:rPr>
          <w:rFonts w:hint="cs"/>
          <w:rtl/>
        </w:rPr>
        <w:t xml:space="preserve">המעונות הפרטיים עמדו על אלפי שקלים בחודש, אחר כך זה קפץ </w:t>
      </w:r>
      <w:bookmarkStart w:id="4884" w:name="_ETM_Q21_363339"/>
      <w:bookmarkEnd w:id="4884"/>
      <w:r>
        <w:rPr>
          <w:rFonts w:hint="cs"/>
          <w:rtl/>
        </w:rPr>
        <w:t xml:space="preserve">לעשרות אלפים, ועכשיו ההוצאות הממוצעות </w:t>
      </w:r>
      <w:bookmarkStart w:id="4885" w:name="_ETM_Q21_363000"/>
      <w:bookmarkEnd w:id="4885"/>
      <w:r>
        <w:rPr>
          <w:rFonts w:hint="cs"/>
          <w:rtl/>
        </w:rPr>
        <w:t xml:space="preserve">על אחזקת בתיו של ראש הממשלה מגיעות ל-300,000 שקלים בשנה. אתם יכולים להגיד: </w:t>
      </w:r>
      <w:bookmarkStart w:id="4886" w:name="_ETM_Q21_367000"/>
      <w:bookmarkEnd w:id="4886"/>
      <w:r>
        <w:rPr>
          <w:rFonts w:hint="cs"/>
          <w:rtl/>
        </w:rPr>
        <w:t xml:space="preserve">מיקי, מה אתה עוסק בזוטות? נו, באמת, מה זה </w:t>
      </w:r>
      <w:proofErr w:type="spellStart"/>
      <w:r>
        <w:rPr>
          <w:rFonts w:hint="cs"/>
          <w:rtl/>
        </w:rPr>
        <w:t>החרטא</w:t>
      </w:r>
      <w:proofErr w:type="spellEnd"/>
      <w:r>
        <w:rPr>
          <w:rFonts w:hint="cs"/>
          <w:rtl/>
        </w:rPr>
        <w:t xml:space="preserve"> הזה? מה </w:t>
      </w:r>
      <w:bookmarkStart w:id="4887" w:name="_ETM_Q21_375558"/>
      <w:bookmarkEnd w:id="4887"/>
      <w:r>
        <w:rPr>
          <w:rFonts w:hint="cs"/>
          <w:rtl/>
        </w:rPr>
        <w:t>אכפת לך שראש הממשלה קצת נהנה בבית שלו? לי לא אכפת, כל הוצאה ציבורית שכרוכה בביתו של ראש הממשלה</w:t>
      </w:r>
      <w:bookmarkStart w:id="4888" w:name="_ETM_Q21_380000"/>
      <w:bookmarkEnd w:id="4888"/>
      <w:r>
        <w:rPr>
          <w:rFonts w:hint="cs"/>
          <w:rtl/>
        </w:rPr>
        <w:t xml:space="preserve">, אין לי שום בעיה שנשלם לו. אם הוא </w:t>
      </w:r>
      <w:bookmarkStart w:id="4889" w:name="_ETM_Q21_385870"/>
      <w:bookmarkEnd w:id="4889"/>
      <w:r>
        <w:rPr>
          <w:rFonts w:hint="cs"/>
          <w:rtl/>
        </w:rPr>
        <w:t xml:space="preserve">מארח אנשים רשמיים </w:t>
      </w:r>
      <w:bookmarkStart w:id="4890" w:name="_ETM_Q21_383000"/>
      <w:bookmarkEnd w:id="4890"/>
      <w:r>
        <w:rPr>
          <w:rFonts w:hint="cs"/>
          <w:rtl/>
        </w:rPr>
        <w:t xml:space="preserve">בביתו הפרטי, ודאי שצריך לשלם לו. אם יש דרישות מיוחדות של האבטחה, בוודאי צריך לשאת </w:t>
      </w:r>
      <w:bookmarkStart w:id="4891" w:name="_ETM_Q21_387000"/>
      <w:bookmarkEnd w:id="4891"/>
      <w:r>
        <w:rPr>
          <w:rFonts w:hint="cs"/>
          <w:rtl/>
        </w:rPr>
        <w:t xml:space="preserve">בהן. אני הייתי מאלה שאפילו יזמו את החוק שראש </w:t>
      </w:r>
      <w:bookmarkStart w:id="4892" w:name="_ETM_Q21_394902"/>
      <w:bookmarkEnd w:id="4892"/>
      <w:r>
        <w:rPr>
          <w:rFonts w:hint="cs"/>
          <w:rtl/>
        </w:rPr>
        <w:t xml:space="preserve">ממשלה לא יצטרך לשלם מס הכנסה בגין המכונית שלו </w:t>
      </w:r>
      <w:r>
        <w:rPr>
          <w:rFonts w:hint="eastAsia"/>
        </w:rPr>
        <w:t>–</w:t>
      </w:r>
      <w:r>
        <w:rPr>
          <w:rFonts w:hint="cs"/>
          <w:rtl/>
        </w:rPr>
        <w:t xml:space="preserve"> שזו מכונית יקרה מאוד </w:t>
      </w:r>
      <w:r>
        <w:rPr>
          <w:rFonts w:hint="eastAsia"/>
        </w:rPr>
        <w:t>–</w:t>
      </w:r>
      <w:r>
        <w:rPr>
          <w:rFonts w:hint="cs"/>
          <w:rtl/>
        </w:rPr>
        <w:t xml:space="preserve"> ולא ראוי שראש </w:t>
      </w:r>
      <w:bookmarkStart w:id="4893" w:name="_ETM_Q21_405714"/>
      <w:bookmarkEnd w:id="4893"/>
      <w:r>
        <w:rPr>
          <w:rFonts w:hint="cs"/>
          <w:rtl/>
        </w:rPr>
        <w:t xml:space="preserve">הממשלה ישלם ממשכורתו מכונית שהשב"כ קובע את </w:t>
      </w:r>
      <w:bookmarkStart w:id="4894" w:name="_ETM_Q21_406000"/>
      <w:bookmarkEnd w:id="4894"/>
      <w:r>
        <w:rPr>
          <w:rFonts w:hint="cs"/>
          <w:rtl/>
        </w:rPr>
        <w:t>הסטנדרטים שלה. אבל מכאן ועד ל</w:t>
      </w:r>
      <w:r w:rsidR="00612AAB">
        <w:rPr>
          <w:rFonts w:hint="cs"/>
          <w:rtl/>
        </w:rPr>
        <w:t>א</w:t>
      </w:r>
      <w:r>
        <w:rPr>
          <w:rFonts w:hint="cs"/>
          <w:rtl/>
        </w:rPr>
        <w:t xml:space="preserve">חזקת הבית הפרטי </w:t>
      </w:r>
      <w:r>
        <w:rPr>
          <w:rtl/>
        </w:rPr>
        <w:t>–</w:t>
      </w:r>
      <w:r>
        <w:rPr>
          <w:rFonts w:hint="cs"/>
          <w:rtl/>
        </w:rPr>
        <w:t xml:space="preserve"> האחזקה היא בסדר גמור </w:t>
      </w:r>
      <w:r w:rsidR="004F2FC9">
        <w:rPr>
          <w:rFonts w:hint="cs"/>
          <w:rtl/>
        </w:rPr>
        <w:t>– – –</w:t>
      </w:r>
      <w:r>
        <w:rPr>
          <w:rFonts w:hint="cs"/>
          <w:rtl/>
        </w:rPr>
        <w:t xml:space="preserve">  </w:t>
      </w:r>
    </w:p>
    <w:p w:rsidR="008820DE" w:rsidRDefault="008820DE" w:rsidP="00343828">
      <w:pPr>
        <w:rPr>
          <w:rtl/>
        </w:rPr>
      </w:pPr>
      <w:bookmarkStart w:id="4895" w:name="_ETM_Q21_420573"/>
      <w:bookmarkEnd w:id="4895"/>
    </w:p>
    <w:bookmarkStart w:id="4896" w:name="_ETM_Q21_421120" w:displacedByCustomXml="next"/>
    <w:bookmarkEnd w:id="4896" w:displacedByCustomXml="next"/>
    <w:bookmarkStart w:id="4897" w:name="_ETM_Q21_421386" w:displacedByCustomXml="next"/>
    <w:bookmarkEnd w:id="4897" w:displacedByCustomXml="next"/>
    <w:bookmarkStart w:id="4898" w:name="_ETM_Q21_421448" w:displacedByCustomXml="next"/>
    <w:bookmarkEnd w:id="4898" w:displacedByCustomXml="next"/>
    <w:sdt>
      <w:sdtPr>
        <w:rPr>
          <w:rtl/>
        </w:rPr>
        <w:alias w:val="קריאה"/>
        <w:tag w:val="&lt;ID&gt;4692&lt;/ID&gt;&lt;Name&gt;נחמן שי - המחנה הציוני&lt;/Name&gt;&lt;Data&gt;נחמן שי (המחנה הציוני)&lt;/Data&gt;&lt;Shortcut&gt;נחשי&lt;/Shortcut&gt;"/>
        <w:id w:val="230900799"/>
        <w:placeholder>
          <w:docPart w:val="4C66197855394EFE800784D452ACE015"/>
        </w:placeholder>
        <w15:color w:val="993366"/>
      </w:sdtPr>
      <w:sdtEndPr/>
      <w:sdtContent>
        <w:p w:rsidR="008820DE" w:rsidRDefault="008820DE" w:rsidP="00343828">
          <w:pPr>
            <w:pStyle w:val="af5"/>
            <w:keepNext/>
            <w:rPr>
              <w:rtl/>
            </w:rPr>
          </w:pPr>
          <w:r w:rsidRPr="009D601E">
            <w:rPr>
              <w:rStyle w:val="afe"/>
              <w:color w:val="000000"/>
              <w:rtl/>
            </w:rPr>
            <w:t>נחמן שי (המחנה הציוני)</w:t>
          </w:r>
          <w:r w:rsidRPr="009D601E">
            <w:rPr>
              <w:color w:val="000000"/>
              <w:rtl/>
            </w:rPr>
            <w:t>:</w:t>
          </w:r>
        </w:p>
      </w:sdtContent>
    </w:sdt>
    <w:p w:rsidR="008820DE" w:rsidRDefault="008820DE" w:rsidP="004F2FC9">
      <w:pPr>
        <w:rPr>
          <w:rtl/>
        </w:rPr>
      </w:pPr>
    </w:p>
    <w:p w:rsidR="008820DE" w:rsidRPr="00BE6D1D" w:rsidRDefault="004F2FC9" w:rsidP="00343828">
      <w:pPr>
        <w:rPr>
          <w:rtl/>
        </w:rPr>
      </w:pPr>
      <w:bookmarkStart w:id="4899" w:name="_ETM_Q21_412000"/>
      <w:bookmarkEnd w:id="4899"/>
      <w:r>
        <w:rPr>
          <w:rFonts w:hint="cs"/>
          <w:rtl/>
        </w:rPr>
        <w:t>– – –</w:t>
      </w:r>
      <w:r w:rsidR="008820DE">
        <w:rPr>
          <w:rFonts w:hint="cs"/>
          <w:rtl/>
        </w:rPr>
        <w:t xml:space="preserve"> </w:t>
      </w:r>
    </w:p>
    <w:p w:rsidR="008820DE" w:rsidRDefault="008820DE" w:rsidP="00343828">
      <w:pPr>
        <w:rPr>
          <w:rtl/>
        </w:rPr>
      </w:pPr>
      <w:bookmarkStart w:id="4900" w:name="_ETM_Q21_424511"/>
      <w:bookmarkStart w:id="4901" w:name="_ETM_Q21_424855"/>
      <w:bookmarkStart w:id="4902" w:name="_ETM_Q21_424933"/>
      <w:bookmarkEnd w:id="4900"/>
      <w:bookmarkEnd w:id="4901"/>
      <w:bookmarkEnd w:id="4902"/>
    </w:p>
    <w:bookmarkStart w:id="4903" w:name="_ETM_Q21_425214" w:displacedByCustomXml="next"/>
    <w:bookmarkEnd w:id="4903" w:displacedByCustomXml="next"/>
    <w:bookmarkStart w:id="4904" w:name="_ETM_Q21_425292" w:displacedByCustomXml="next"/>
    <w:bookmarkEnd w:id="4904" w:displacedByCustomXml="next"/>
    <w:bookmarkStart w:id="4905" w:name="_ETM_Q21_425573" w:displacedByCustomXml="next"/>
    <w:bookmarkEnd w:id="4905" w:displacedByCustomXml="next"/>
    <w:bookmarkStart w:id="4906" w:name="_ETM_Q21_425636" w:displacedByCustomXml="next"/>
    <w:bookmarkEnd w:id="4906" w:displacedByCustomXml="next"/>
    <w:sdt>
      <w:sdtPr>
        <w:rPr>
          <w:rtl/>
        </w:rPr>
        <w:alias w:val="דובר_המשך"/>
        <w:tag w:val="&lt;ID&gt;5106&lt;/ID&gt;&lt;Name&gt;מיקי רוזנטל - המחנה הציוני&lt;/Name&gt;&lt;Data&gt;מיקי רוזנטל (המחנה הציוני)&lt;/Data&gt;&lt;Shortcut&gt;מקרו&lt;/Shortcut&gt;"/>
        <w:id w:val="1418827712"/>
        <w:placeholder>
          <w:docPart w:val="4C66197855394EFE800784D452ACE015"/>
        </w:placeholder>
        <w15:color w:val="993366"/>
      </w:sdtPr>
      <w:sdtEndPr/>
      <w:sdtContent>
        <w:p w:rsidR="008820DE" w:rsidRDefault="008820DE" w:rsidP="00343828">
          <w:pPr>
            <w:pStyle w:val="-"/>
            <w:keepNext/>
            <w:rPr>
              <w:rtl/>
            </w:rPr>
          </w:pPr>
          <w:r w:rsidRPr="009D601E">
            <w:rPr>
              <w:rStyle w:val="afe"/>
              <w:color w:val="000000"/>
              <w:rtl/>
            </w:rPr>
            <w:t>מיקי רוזנטל (המחנה הציוני)</w:t>
          </w:r>
          <w:r w:rsidRPr="009D601E">
            <w:rPr>
              <w:color w:val="000000"/>
              <w:rtl/>
            </w:rPr>
            <w:t>:</w:t>
          </w:r>
        </w:p>
      </w:sdtContent>
    </w:sdt>
    <w:p w:rsidR="008820DE" w:rsidRDefault="008820DE" w:rsidP="004F2FC9">
      <w:pPr>
        <w:rPr>
          <w:rtl/>
        </w:rPr>
      </w:pPr>
    </w:p>
    <w:p w:rsidR="008820DE" w:rsidRDefault="008820DE" w:rsidP="00612AAB">
      <w:pPr>
        <w:rPr>
          <w:rtl/>
        </w:rPr>
      </w:pPr>
      <w:bookmarkStart w:id="4907" w:name="_ETM_Q21_426730"/>
      <w:bookmarkEnd w:id="4907"/>
      <w:r>
        <w:rPr>
          <w:rFonts w:hint="cs"/>
          <w:rtl/>
        </w:rPr>
        <w:t xml:space="preserve">החוק עבר. היום ראש </w:t>
      </w:r>
      <w:bookmarkStart w:id="4908" w:name="_ETM_Q21_427667"/>
      <w:bookmarkEnd w:id="4908"/>
      <w:r>
        <w:rPr>
          <w:rFonts w:hint="cs"/>
          <w:rtl/>
        </w:rPr>
        <w:t xml:space="preserve">הממשלה לא משלם יותר בגין אחזקת </w:t>
      </w:r>
      <w:bookmarkStart w:id="4909" w:name="_ETM_Q21_417000"/>
      <w:bookmarkEnd w:id="4909"/>
      <w:r>
        <w:rPr>
          <w:rFonts w:hint="cs"/>
          <w:rtl/>
        </w:rPr>
        <w:t xml:space="preserve">המכונית שלו. עכשיו יש חוק חדש של מיקי זוהר, </w:t>
      </w:r>
      <w:bookmarkStart w:id="4910" w:name="_ETM_Q21_425000"/>
      <w:bookmarkEnd w:id="4910"/>
      <w:r>
        <w:rPr>
          <w:rFonts w:hint="cs"/>
          <w:rtl/>
        </w:rPr>
        <w:t xml:space="preserve">שגם בו אני תומך, שראש הממשלה לא צריך לשלם מס הכנסה על ההוצאות הציבוריות שלו. </w:t>
      </w:r>
      <w:bookmarkStart w:id="4911" w:name="_ETM_Q21_434855"/>
      <w:bookmarkStart w:id="4912" w:name="_ETM_Q21_431000"/>
      <w:bookmarkEnd w:id="4911"/>
      <w:bookmarkEnd w:id="4912"/>
      <w:r>
        <w:rPr>
          <w:rFonts w:hint="cs"/>
          <w:rtl/>
        </w:rPr>
        <w:t xml:space="preserve">אבל החוק הזה בא להגיד: תראו, חבר'ה, לא אכפת לי איך נרסן </w:t>
      </w:r>
      <w:bookmarkStart w:id="4913" w:name="_ETM_Q21_432000"/>
      <w:bookmarkEnd w:id="4913"/>
      <w:r>
        <w:rPr>
          <w:rFonts w:hint="cs"/>
          <w:rtl/>
        </w:rPr>
        <w:t>את ההוצאות ב</w:t>
      </w:r>
      <w:r w:rsidR="00612AAB">
        <w:rPr>
          <w:rFonts w:hint="cs"/>
          <w:rtl/>
        </w:rPr>
        <w:t>בית הפרטי, אבל צריך לרסן אותן, ע</w:t>
      </w:r>
      <w:r>
        <w:rPr>
          <w:rFonts w:hint="cs"/>
          <w:rtl/>
        </w:rPr>
        <w:t xml:space="preserve">ל ידי זה שנוסיף שכר לראש הממשלה </w:t>
      </w:r>
      <w:bookmarkStart w:id="4914" w:name="_ETM_Q21_444636"/>
      <w:bookmarkEnd w:id="4914"/>
      <w:r>
        <w:rPr>
          <w:rtl/>
        </w:rPr>
        <w:t>–</w:t>
      </w:r>
      <w:r>
        <w:rPr>
          <w:rFonts w:hint="cs"/>
          <w:rtl/>
        </w:rPr>
        <w:t xml:space="preserve"> יריב, תקשיב טוב</w:t>
      </w:r>
      <w:r w:rsidR="00612AAB">
        <w:rPr>
          <w:rFonts w:hint="cs"/>
          <w:rtl/>
        </w:rPr>
        <w:t xml:space="preserve"> </w:t>
      </w:r>
      <w:r w:rsidR="00612AAB">
        <w:rPr>
          <w:rFonts w:hint="eastAsia"/>
          <w:rtl/>
        </w:rPr>
        <w:t>–</w:t>
      </w:r>
      <w:r>
        <w:rPr>
          <w:rFonts w:hint="cs"/>
          <w:rtl/>
        </w:rPr>
        <w:t xml:space="preserve"> על יד</w:t>
      </w:r>
      <w:r w:rsidR="00612AAB">
        <w:rPr>
          <w:rFonts w:hint="cs"/>
          <w:rtl/>
        </w:rPr>
        <w:t>י</w:t>
      </w:r>
      <w:r>
        <w:rPr>
          <w:rFonts w:hint="cs"/>
          <w:rtl/>
        </w:rPr>
        <w:t xml:space="preserve"> זה שנוסיף שכר לראש </w:t>
      </w:r>
      <w:bookmarkStart w:id="4915" w:name="_ETM_Q21_440000"/>
      <w:bookmarkEnd w:id="4915"/>
      <w:r>
        <w:rPr>
          <w:rFonts w:hint="cs"/>
          <w:rtl/>
        </w:rPr>
        <w:t>הממשלה ולנשיא המדינה, והם יישאו בעלויות הפרטיות של הבית שלהם</w:t>
      </w:r>
      <w:bookmarkStart w:id="4916" w:name="_ETM_Q21_453522"/>
      <w:bookmarkEnd w:id="4916"/>
      <w:r w:rsidR="00612AAB">
        <w:rPr>
          <w:rFonts w:hint="cs"/>
          <w:rtl/>
        </w:rPr>
        <w:t>,</w:t>
      </w:r>
      <w:r>
        <w:rPr>
          <w:rFonts w:hint="cs"/>
          <w:rtl/>
        </w:rPr>
        <w:t xml:space="preserve"> </w:t>
      </w:r>
      <w:bookmarkStart w:id="4917" w:name="_ETM_Q21_444000"/>
      <w:bookmarkEnd w:id="4917"/>
      <w:r>
        <w:rPr>
          <w:rFonts w:hint="cs"/>
          <w:rtl/>
        </w:rPr>
        <w:t>להוציא את נושא האבטחה</w:t>
      </w:r>
      <w:r w:rsidR="00612AAB">
        <w:rPr>
          <w:rFonts w:hint="cs"/>
          <w:rtl/>
        </w:rPr>
        <w:t>,</w:t>
      </w:r>
      <w:r>
        <w:rPr>
          <w:rFonts w:hint="cs"/>
          <w:rtl/>
        </w:rPr>
        <w:t xml:space="preserve"> או לחלופין שנקבע תקרות</w:t>
      </w:r>
      <w:r w:rsidR="00612AAB">
        <w:rPr>
          <w:rFonts w:hint="cs"/>
          <w:rtl/>
        </w:rPr>
        <w:t>.</w:t>
      </w:r>
      <w:r>
        <w:rPr>
          <w:rFonts w:hint="cs"/>
          <w:rtl/>
        </w:rPr>
        <w:t xml:space="preserve"> כי הכסף הזה הוא לא </w:t>
      </w:r>
      <w:bookmarkStart w:id="4918" w:name="_ETM_Q21_456480"/>
      <w:bookmarkEnd w:id="4918"/>
      <w:r>
        <w:rPr>
          <w:rFonts w:hint="cs"/>
          <w:rtl/>
        </w:rPr>
        <w:t xml:space="preserve">הפקרות, או לחלופין כל הצעה אחרת. אבל מי שקורא את הסטנוגרמות הנוראיות של ועדת השלושה </w:t>
      </w:r>
      <w:r>
        <w:rPr>
          <w:rtl/>
        </w:rPr>
        <w:t>–</w:t>
      </w:r>
      <w:r>
        <w:rPr>
          <w:rFonts w:hint="cs"/>
          <w:rtl/>
        </w:rPr>
        <w:t xml:space="preserve"> ועדת השלושה היא הוועדה </w:t>
      </w:r>
      <w:bookmarkStart w:id="4919" w:name="_ETM_Q21_461000"/>
      <w:bookmarkEnd w:id="4919"/>
      <w:r>
        <w:rPr>
          <w:rFonts w:hint="cs"/>
          <w:rtl/>
        </w:rPr>
        <w:t xml:space="preserve">במשרד ראש הממשלה </w:t>
      </w:r>
      <w:bookmarkStart w:id="4920" w:name="_ETM_Q21_465886"/>
      <w:bookmarkEnd w:id="4920"/>
      <w:r>
        <w:rPr>
          <w:rFonts w:hint="cs"/>
          <w:rtl/>
        </w:rPr>
        <w:t xml:space="preserve">שמאשרת את ההוצאות החריגות של ראש הממשלה </w:t>
      </w:r>
      <w:r>
        <w:rPr>
          <w:rtl/>
        </w:rPr>
        <w:t>–</w:t>
      </w:r>
      <w:r>
        <w:rPr>
          <w:rFonts w:hint="cs"/>
          <w:rtl/>
        </w:rPr>
        <w:t xml:space="preserve"> לפחות עשרות פעמים ניסו להשית על </w:t>
      </w:r>
      <w:bookmarkStart w:id="4921" w:name="_ETM_Q21_471000"/>
      <w:bookmarkEnd w:id="4921"/>
      <w:r>
        <w:rPr>
          <w:rFonts w:hint="cs"/>
          <w:rtl/>
        </w:rPr>
        <w:t>הציבור הוצאות פרטיות של ראש הממשלה כאילו הן הוצאות ציבוריות</w:t>
      </w:r>
      <w:r w:rsidR="00612AAB">
        <w:rPr>
          <w:rFonts w:hint="cs"/>
          <w:rtl/>
        </w:rPr>
        <w:t>,</w:t>
      </w:r>
      <w:r>
        <w:rPr>
          <w:rFonts w:hint="cs"/>
          <w:rtl/>
        </w:rPr>
        <w:t xml:space="preserve"> </w:t>
      </w:r>
      <w:bookmarkStart w:id="4922" w:name="_ETM_Q21_479027"/>
      <w:bookmarkEnd w:id="4922"/>
      <w:r>
        <w:rPr>
          <w:rFonts w:hint="cs"/>
          <w:rtl/>
        </w:rPr>
        <w:t>בין היתר</w:t>
      </w:r>
      <w:r w:rsidR="00612AAB">
        <w:rPr>
          <w:rFonts w:hint="cs"/>
          <w:rtl/>
        </w:rPr>
        <w:t xml:space="preserve"> </w:t>
      </w:r>
      <w:r w:rsidR="00612AAB">
        <w:rPr>
          <w:rFonts w:hint="eastAsia"/>
        </w:rPr>
        <w:t>–</w:t>
      </w:r>
      <w:r>
        <w:rPr>
          <w:rFonts w:hint="cs"/>
          <w:rtl/>
        </w:rPr>
        <w:t xml:space="preserve"> אני אמנה לכם, וזה ממש מקומם: </w:t>
      </w:r>
      <w:bookmarkStart w:id="4923" w:name="_ETM_Q21_481000"/>
      <w:bookmarkEnd w:id="4923"/>
      <w:r>
        <w:rPr>
          <w:rFonts w:hint="cs"/>
          <w:rtl/>
        </w:rPr>
        <w:t>ריצוף חדש של השביל; תריסים חדשים; ריהוט חדש; צביעת הבית; גינון חדש</w:t>
      </w:r>
      <w:r w:rsidR="00612AAB">
        <w:rPr>
          <w:rFonts w:hint="cs"/>
          <w:rtl/>
        </w:rPr>
        <w:t>,</w:t>
      </w:r>
      <w:r>
        <w:rPr>
          <w:rFonts w:hint="cs"/>
          <w:rtl/>
        </w:rPr>
        <w:t xml:space="preserve"> </w:t>
      </w:r>
      <w:bookmarkStart w:id="4924" w:name="_ETM_Q21_491000"/>
      <w:bookmarkEnd w:id="4924"/>
      <w:r>
        <w:rPr>
          <w:rFonts w:hint="cs"/>
          <w:rtl/>
        </w:rPr>
        <w:t xml:space="preserve">לפי תוכנית, לא לפי איזה שינויים; עלות של מי הבריכה </w:t>
      </w:r>
      <w:bookmarkStart w:id="4925" w:name="_ETM_Q21_493000"/>
      <w:bookmarkEnd w:id="4925"/>
      <w:r>
        <w:rPr>
          <w:rFonts w:hint="cs"/>
          <w:rtl/>
        </w:rPr>
        <w:t xml:space="preserve">שראש הממשלה ומשפחתו משתכשכים בהם, ואני מפרגן לו. </w:t>
      </w:r>
    </w:p>
    <w:p w:rsidR="008820DE" w:rsidRDefault="008820DE" w:rsidP="00343828">
      <w:pPr>
        <w:rPr>
          <w:rtl/>
        </w:rPr>
      </w:pPr>
    </w:p>
    <w:p w:rsidR="008820DE" w:rsidRDefault="008820DE" w:rsidP="00612AAB">
      <w:pPr>
        <w:rPr>
          <w:rtl/>
        </w:rPr>
      </w:pPr>
      <w:r>
        <w:rPr>
          <w:rFonts w:hint="cs"/>
          <w:rtl/>
        </w:rPr>
        <w:t xml:space="preserve">אגב, זה לא נוגע רק </w:t>
      </w:r>
      <w:bookmarkStart w:id="4926" w:name="_ETM_Q21_502496"/>
      <w:bookmarkEnd w:id="4926"/>
      <w:r>
        <w:rPr>
          <w:rFonts w:hint="cs"/>
          <w:rtl/>
        </w:rPr>
        <w:t xml:space="preserve">לראש ממשלה הזה, בואו נעזוב </w:t>
      </w:r>
      <w:bookmarkStart w:id="4927" w:name="_ETM_Q21_497000"/>
      <w:bookmarkEnd w:id="4927"/>
      <w:r>
        <w:rPr>
          <w:rFonts w:hint="cs"/>
          <w:rtl/>
        </w:rPr>
        <w:t xml:space="preserve">את ראש הממשלה הזה. אנחנו מדברים על העיקרון: נשיא המדינה וראש הממשלה, </w:t>
      </w:r>
      <w:bookmarkStart w:id="4928" w:name="_ETM_Q21_506000"/>
      <w:bookmarkEnd w:id="4928"/>
      <w:r>
        <w:rPr>
          <w:rFonts w:hint="cs"/>
          <w:rtl/>
        </w:rPr>
        <w:t xml:space="preserve">אנחנו מממנים להם </w:t>
      </w:r>
      <w:bookmarkStart w:id="4929" w:name="_ETM_Q21_510449"/>
      <w:bookmarkEnd w:id="4929"/>
      <w:r>
        <w:rPr>
          <w:rFonts w:hint="cs"/>
          <w:rtl/>
        </w:rPr>
        <w:t xml:space="preserve">מעון ציבורי ואת כל הוצאותיהם הציבוריות, ראוי שהם יעשו מה שעושה קנצלר גרמניה, ראש ממשלת בריטניה </w:t>
      </w:r>
      <w:bookmarkStart w:id="4930" w:name="_ETM_Q21_517000"/>
      <w:bookmarkEnd w:id="4930"/>
      <w:r>
        <w:rPr>
          <w:rFonts w:hint="cs"/>
          <w:rtl/>
        </w:rPr>
        <w:t xml:space="preserve">ונשיא ארצות הברית. נשיא ארצות הברית בכל חודש, אדוני היושב-ראש, </w:t>
      </w:r>
      <w:bookmarkStart w:id="4931" w:name="_ETM_Q21_520000"/>
      <w:bookmarkEnd w:id="4931"/>
      <w:r>
        <w:rPr>
          <w:rFonts w:hint="cs"/>
          <w:rtl/>
        </w:rPr>
        <w:t xml:space="preserve">רושם שיק פרטי </w:t>
      </w:r>
      <w:r>
        <w:rPr>
          <w:rFonts w:hint="eastAsia"/>
        </w:rPr>
        <w:t>–</w:t>
      </w:r>
      <w:r>
        <w:rPr>
          <w:rFonts w:hint="cs"/>
          <w:rtl/>
        </w:rPr>
        <w:t xml:space="preserve"> אלה היו ההוצאות הפרטיות שלי </w:t>
      </w:r>
      <w:bookmarkStart w:id="4932" w:name="_ETM_Q21_522000"/>
      <w:bookmarkEnd w:id="4932"/>
      <w:r>
        <w:rPr>
          <w:rFonts w:hint="cs"/>
          <w:rtl/>
        </w:rPr>
        <w:t xml:space="preserve">בבית הלבן </w:t>
      </w:r>
      <w:r w:rsidR="00612AAB">
        <w:rPr>
          <w:rFonts w:hint="eastAsia"/>
          <w:rtl/>
        </w:rPr>
        <w:t>–</w:t>
      </w:r>
      <w:r>
        <w:rPr>
          <w:rFonts w:hint="cs"/>
          <w:rtl/>
        </w:rPr>
        <w:t xml:space="preserve"> ומחזיר </w:t>
      </w:r>
      <w:bookmarkStart w:id="4933" w:name="_ETM_Q21_526730"/>
      <w:bookmarkEnd w:id="4933"/>
      <w:r>
        <w:rPr>
          <w:rFonts w:hint="cs"/>
          <w:rtl/>
        </w:rPr>
        <w:t xml:space="preserve">לאוצר האמריקני. </w:t>
      </w:r>
    </w:p>
    <w:p w:rsidR="008820DE" w:rsidRDefault="008820DE" w:rsidP="00343828">
      <w:pPr>
        <w:rPr>
          <w:rtl/>
        </w:rPr>
      </w:pPr>
      <w:bookmarkStart w:id="4934" w:name="_ETM_Q21_529808"/>
      <w:bookmarkEnd w:id="4934"/>
    </w:p>
    <w:bookmarkStart w:id="4935" w:name="_ETM_Q21_530386" w:displacedByCustomXml="next"/>
    <w:bookmarkEnd w:id="4935" w:displacedByCustomXml="next"/>
    <w:bookmarkStart w:id="4936" w:name="_ETM_Q21_530652" w:displacedByCustomXml="next"/>
    <w:bookmarkEnd w:id="4936" w:displacedByCustomXml="next"/>
    <w:bookmarkStart w:id="4937" w:name="_ETM_Q21_530730" w:displacedByCustomXml="next"/>
    <w:bookmarkEnd w:id="4937" w:displacedByCustomXml="next"/>
    <w:sdt>
      <w:sdtPr>
        <w:rPr>
          <w:rtl/>
        </w:rPr>
        <w:alias w:val="יור"/>
        <w:tag w:val="&lt;ID&gt;5707&lt;/ID&gt;&lt;Name&gt;ישראל אייכלר - יו&quot;ר&lt;/Name&gt;&lt;Data&gt;ישראל אייכלר&lt;/Data&gt;&lt;Shortcut&gt;&lt;/Shortcut&gt;"/>
        <w:id w:val="1614779882"/>
        <w:placeholder>
          <w:docPart w:val="4C66197855394EFE800784D452ACE015"/>
        </w:placeholder>
        <w15:color w:val="993366"/>
      </w:sdtPr>
      <w:sdtEndPr/>
      <w:sdtContent>
        <w:p w:rsidR="008820DE" w:rsidRDefault="008820DE" w:rsidP="00343828">
          <w:pPr>
            <w:pStyle w:val="af6"/>
            <w:keepNext/>
            <w:rPr>
              <w:rtl/>
            </w:rPr>
          </w:pPr>
          <w:r w:rsidRPr="009D601E">
            <w:rPr>
              <w:rStyle w:val="afe"/>
              <w:color w:val="000000"/>
              <w:rtl/>
            </w:rPr>
            <w:t>היו"ר ישראל אייכלר</w:t>
          </w:r>
          <w:r w:rsidRPr="009D601E">
            <w:rPr>
              <w:color w:val="000000"/>
              <w:rtl/>
            </w:rPr>
            <w:t>:</w:t>
          </w:r>
        </w:p>
      </w:sdtContent>
    </w:sdt>
    <w:p w:rsidR="008820DE" w:rsidRDefault="008820DE" w:rsidP="004F2FC9">
      <w:pPr>
        <w:rPr>
          <w:rtl/>
        </w:rPr>
      </w:pPr>
      <w:bookmarkStart w:id="4938" w:name="_ETM_Q21_535808"/>
      <w:bookmarkEnd w:id="4938"/>
    </w:p>
    <w:p w:rsidR="008820DE" w:rsidRDefault="008820DE" w:rsidP="00343828">
      <w:pPr>
        <w:rPr>
          <w:rtl/>
        </w:rPr>
      </w:pPr>
      <w:bookmarkStart w:id="4939" w:name="_ETM_Q21_537918"/>
      <w:bookmarkStart w:id="4940" w:name="_ETM_Q21_538027"/>
      <w:bookmarkEnd w:id="4939"/>
      <w:bookmarkEnd w:id="4940"/>
      <w:r>
        <w:rPr>
          <w:rFonts w:hint="cs"/>
          <w:rtl/>
        </w:rPr>
        <w:t>איך הוא מחלק?</w:t>
      </w:r>
    </w:p>
    <w:p w:rsidR="008820DE" w:rsidRDefault="008820DE" w:rsidP="00343828">
      <w:pPr>
        <w:rPr>
          <w:rtl/>
        </w:rPr>
      </w:pPr>
      <w:bookmarkStart w:id="4941" w:name="_ETM_Q21_539652"/>
      <w:bookmarkStart w:id="4942" w:name="_ETM_Q21_539714"/>
      <w:bookmarkEnd w:id="4941"/>
      <w:bookmarkEnd w:id="4942"/>
    </w:p>
    <w:bookmarkStart w:id="4943" w:name="_ETM_Q21_539996" w:displacedByCustomXml="next"/>
    <w:bookmarkEnd w:id="4943" w:displacedByCustomXml="next"/>
    <w:bookmarkStart w:id="4944" w:name="_ETM_Q21_540074" w:displacedByCustomXml="next"/>
    <w:bookmarkEnd w:id="4944" w:displacedByCustomXml="next"/>
    <w:sdt>
      <w:sdtPr>
        <w:rPr>
          <w:rtl/>
        </w:rPr>
        <w:alias w:val="דובר_המשך"/>
        <w:tag w:val="&lt;ID&gt;5106&lt;/ID&gt;&lt;Name&gt;מיקי רוזנטל - המחנה הציוני&lt;/Name&gt;&lt;Data&gt;מיקי רוזנטל (המחנה הציוני)&lt;/Data&gt;&lt;Shortcut&gt;מקרו&lt;/Shortcut&gt;"/>
        <w:id w:val="667295916"/>
        <w:placeholder>
          <w:docPart w:val="4C66197855394EFE800784D452ACE015"/>
        </w:placeholder>
        <w15:color w:val="993366"/>
      </w:sdtPr>
      <w:sdtEndPr/>
      <w:sdtContent>
        <w:p w:rsidR="008820DE" w:rsidRDefault="008820DE" w:rsidP="00343828">
          <w:pPr>
            <w:pStyle w:val="-"/>
            <w:keepNext/>
            <w:rPr>
              <w:rtl/>
            </w:rPr>
          </w:pPr>
          <w:r w:rsidRPr="009D601E">
            <w:rPr>
              <w:rStyle w:val="afe"/>
              <w:color w:val="000000"/>
              <w:rtl/>
            </w:rPr>
            <w:t>מיקי רוזנטל (המחנה הציוני)</w:t>
          </w:r>
          <w:r w:rsidRPr="009D601E">
            <w:rPr>
              <w:color w:val="000000"/>
              <w:rtl/>
            </w:rPr>
            <w:t>:</w:t>
          </w:r>
        </w:p>
      </w:sdtContent>
    </w:sdt>
    <w:p w:rsidR="008820DE" w:rsidRDefault="008820DE" w:rsidP="004F2FC9">
      <w:pPr>
        <w:rPr>
          <w:rtl/>
        </w:rPr>
      </w:pPr>
    </w:p>
    <w:p w:rsidR="00463E9F" w:rsidRDefault="008820DE" w:rsidP="00612AAB">
      <w:pPr>
        <w:rPr>
          <w:rtl/>
        </w:rPr>
      </w:pPr>
      <w:bookmarkStart w:id="4945" w:name="_ETM_Q21_541293"/>
      <w:bookmarkEnd w:id="4945"/>
      <w:r>
        <w:rPr>
          <w:rFonts w:hint="cs"/>
          <w:rtl/>
        </w:rPr>
        <w:t xml:space="preserve">הוא </w:t>
      </w:r>
      <w:bookmarkStart w:id="4946" w:name="_ETM_Q21_528000"/>
      <w:bookmarkEnd w:id="4946"/>
      <w:r>
        <w:rPr>
          <w:rFonts w:hint="cs"/>
          <w:rtl/>
        </w:rPr>
        <w:t xml:space="preserve">מחליט מה היה פרטי והוא נותן. הוא נותן שיק והמדינה מאמינה לו. מס הכנסה האמריקני מאמין לכולם עד שהוא תופס </w:t>
      </w:r>
      <w:bookmarkStart w:id="4947" w:name="_ETM_Q21_535000"/>
      <w:bookmarkEnd w:id="4947"/>
      <w:r>
        <w:rPr>
          <w:rFonts w:hint="cs"/>
          <w:rtl/>
        </w:rPr>
        <w:t xml:space="preserve">אותם מרמים. </w:t>
      </w:r>
      <w:bookmarkStart w:id="4948" w:name="_ETM_Q21_539000"/>
      <w:bookmarkEnd w:id="4948"/>
      <w:r>
        <w:rPr>
          <w:rFonts w:hint="cs"/>
          <w:rtl/>
        </w:rPr>
        <w:t xml:space="preserve">ראש ממשלת בריטניה משלמת את הארנונה </w:t>
      </w:r>
      <w:proofErr w:type="spellStart"/>
      <w:r>
        <w:rPr>
          <w:rFonts w:hint="cs"/>
          <w:rtl/>
        </w:rPr>
        <w:t>בדאונניג</w:t>
      </w:r>
      <w:proofErr w:type="spellEnd"/>
      <w:r>
        <w:rPr>
          <w:rFonts w:hint="cs"/>
          <w:rtl/>
        </w:rPr>
        <w:t xml:space="preserve"> 10</w:t>
      </w:r>
      <w:r w:rsidR="00612AAB">
        <w:rPr>
          <w:rFonts w:hint="cs"/>
          <w:rtl/>
        </w:rPr>
        <w:t>,</w:t>
      </w:r>
      <w:r>
        <w:rPr>
          <w:rFonts w:hint="cs"/>
          <w:rtl/>
        </w:rPr>
        <w:t xml:space="preserve"> אתם יודעים </w:t>
      </w:r>
      <w:bookmarkStart w:id="4949" w:name="_ETM_Q21_538000"/>
      <w:bookmarkEnd w:id="4949"/>
      <w:r>
        <w:rPr>
          <w:rFonts w:hint="cs"/>
          <w:rtl/>
        </w:rPr>
        <w:t>את זה? מכיסה. הקנצלרית הגרמנית אומרת כל חודש</w:t>
      </w:r>
      <w:bookmarkStart w:id="4950" w:name="_ETM_Q21_546000"/>
      <w:bookmarkEnd w:id="4950"/>
      <w:r>
        <w:rPr>
          <w:rFonts w:hint="cs"/>
          <w:rtl/>
        </w:rPr>
        <w:t>: במעון הפרטי היו לי הוצאות פרטיות, ומשלמת על זה.</w:t>
      </w:r>
      <w:r w:rsidR="00463E9F">
        <w:rPr>
          <w:rFonts w:hint="cs"/>
          <w:rtl/>
        </w:rPr>
        <w:t xml:space="preserve"> </w:t>
      </w:r>
    </w:p>
    <w:p w:rsidR="00463E9F" w:rsidRDefault="00463E9F" w:rsidP="00463E9F">
      <w:pPr>
        <w:rPr>
          <w:rtl/>
        </w:rPr>
      </w:pPr>
    </w:p>
    <w:p w:rsidR="008820DE" w:rsidRDefault="008820DE" w:rsidP="00612AAB">
      <w:pPr>
        <w:rPr>
          <w:rtl/>
        </w:rPr>
      </w:pPr>
      <w:r>
        <w:rPr>
          <w:rFonts w:hint="cs"/>
          <w:rtl/>
        </w:rPr>
        <w:t xml:space="preserve">ואצלנו </w:t>
      </w:r>
      <w:bookmarkStart w:id="4951" w:name="_ETM_Q21_563058"/>
      <w:bookmarkStart w:id="4952" w:name="_ETM_Q21_563183"/>
      <w:bookmarkEnd w:id="4951"/>
      <w:bookmarkEnd w:id="4952"/>
      <w:r>
        <w:rPr>
          <w:rFonts w:hint="cs"/>
          <w:rtl/>
        </w:rPr>
        <w:t xml:space="preserve">נוצר משהו מגוחך. אני מפרגן לראש הממשלה, ראוי </w:t>
      </w:r>
      <w:bookmarkStart w:id="4953" w:name="_ETM_Q21_559000"/>
      <w:bookmarkEnd w:id="4953"/>
      <w:r>
        <w:rPr>
          <w:rFonts w:hint="cs"/>
          <w:rtl/>
        </w:rPr>
        <w:t xml:space="preserve">שנממן לו אפילו חלק מהדיור הפרטי שלו. </w:t>
      </w:r>
      <w:bookmarkStart w:id="4954" w:name="_ETM_Q21_563000"/>
      <w:bookmarkEnd w:id="4954"/>
      <w:r>
        <w:rPr>
          <w:rFonts w:hint="cs"/>
          <w:rtl/>
        </w:rPr>
        <w:t xml:space="preserve">ראוי, כי לפעמים הוא מארח שם אנשים ציבוריים, ואז אנחנו מממנים את זה; </w:t>
      </w:r>
      <w:bookmarkStart w:id="4955" w:name="_ETM_Q21_565000"/>
      <w:bookmarkEnd w:id="4955"/>
      <w:r>
        <w:rPr>
          <w:rFonts w:hint="cs"/>
          <w:rtl/>
        </w:rPr>
        <w:t xml:space="preserve">לפעמים הוא עובד שם, וצריך לממן את זה. יש הבדל בין הדבר הזה, בין </w:t>
      </w:r>
      <w:bookmarkStart w:id="4956" w:name="_ETM_Q21_567000"/>
      <w:bookmarkEnd w:id="4956"/>
      <w:r>
        <w:rPr>
          <w:rFonts w:hint="cs"/>
          <w:rtl/>
        </w:rPr>
        <w:t xml:space="preserve">השתת ההוצאות הפרטיות של ראש הממשלה, המובהקות, על הציבור, </w:t>
      </w:r>
      <w:bookmarkStart w:id="4957" w:name="_ETM_Q21_571000"/>
      <w:bookmarkEnd w:id="4957"/>
      <w:r>
        <w:rPr>
          <w:rFonts w:hint="cs"/>
          <w:rtl/>
        </w:rPr>
        <w:t xml:space="preserve">ובין השבחת הנכס בניגוד לאחזקתו השוטפת. ניחא, היינו מסתפקים </w:t>
      </w:r>
      <w:bookmarkStart w:id="4958" w:name="_ETM_Q21_579000"/>
      <w:bookmarkEnd w:id="4958"/>
      <w:r>
        <w:rPr>
          <w:rFonts w:hint="cs"/>
          <w:rtl/>
        </w:rPr>
        <w:t xml:space="preserve">באחזקה השוטפת, אבל לצערי ראש הממשלה הנוכחי ומשפחתו מנסים כל </w:t>
      </w:r>
      <w:bookmarkStart w:id="4959" w:name="_ETM_Q21_584000"/>
      <w:bookmarkEnd w:id="4959"/>
      <w:r>
        <w:rPr>
          <w:rFonts w:hint="cs"/>
          <w:rtl/>
        </w:rPr>
        <w:t xml:space="preserve">הזמן להשביח את הנכס על חשבון הציבור, וזה פשוט לא </w:t>
      </w:r>
      <w:bookmarkStart w:id="4960" w:name="_ETM_Q21_587000"/>
      <w:bookmarkEnd w:id="4960"/>
      <w:r>
        <w:rPr>
          <w:rFonts w:hint="cs"/>
          <w:rtl/>
        </w:rPr>
        <w:t xml:space="preserve">ראוי. אני ממתין לתשובתך, ידידי השר לוין, למרות שאני </w:t>
      </w:r>
      <w:bookmarkStart w:id="4961" w:name="_ETM_Q21_595000"/>
      <w:bookmarkEnd w:id="4961"/>
      <w:r>
        <w:rPr>
          <w:rFonts w:hint="cs"/>
          <w:rtl/>
        </w:rPr>
        <w:t xml:space="preserve">יודע מה תאמר. תודה רבה. </w:t>
      </w:r>
    </w:p>
    <w:p w:rsidR="008820DE" w:rsidRDefault="008820DE" w:rsidP="00343828">
      <w:pPr>
        <w:rPr>
          <w:rtl/>
        </w:rPr>
      </w:pPr>
      <w:bookmarkStart w:id="4962" w:name="_ETM_Q21_597027"/>
      <w:bookmarkStart w:id="4963" w:name="_ETM_Q21_597168"/>
      <w:bookmarkEnd w:id="4962"/>
      <w:bookmarkEnd w:id="4963"/>
    </w:p>
    <w:bookmarkStart w:id="4964" w:name="_ETM_Q21_597480" w:displacedByCustomXml="next"/>
    <w:bookmarkEnd w:id="4964" w:displacedByCustomXml="next"/>
    <w:bookmarkStart w:id="4965" w:name="_ETM_Q21_597543" w:displacedByCustomXml="next"/>
    <w:bookmarkEnd w:id="4965" w:displacedByCustomXml="next"/>
    <w:sdt>
      <w:sdtPr>
        <w:rPr>
          <w:rtl/>
        </w:rPr>
        <w:alias w:val="יור"/>
        <w:tag w:val="&lt;ID&gt;5707&lt;/ID&gt;&lt;Name&gt;ישראל אייכלר - יו&quot;ר&lt;/Name&gt;&lt;Data&gt;ישראל אייכלר&lt;/Data&gt;&lt;Shortcut&gt;&lt;/Shortcut&gt;"/>
        <w:id w:val="1274219702"/>
        <w:placeholder>
          <w:docPart w:val="4C66197855394EFE800784D452ACE015"/>
        </w:placeholder>
        <w15:color w:val="993366"/>
      </w:sdtPr>
      <w:sdtEndPr/>
      <w:sdtContent>
        <w:p w:rsidR="008820DE" w:rsidRDefault="008820DE" w:rsidP="00343828">
          <w:pPr>
            <w:pStyle w:val="af6"/>
            <w:keepNext/>
            <w:rPr>
              <w:rtl/>
            </w:rPr>
          </w:pPr>
          <w:r w:rsidRPr="009D601E">
            <w:rPr>
              <w:rStyle w:val="afe"/>
              <w:color w:val="000000"/>
              <w:rtl/>
            </w:rPr>
            <w:t>היו"ר ישראל אייכלר</w:t>
          </w:r>
          <w:r w:rsidRPr="009D601E">
            <w:rPr>
              <w:color w:val="000000"/>
              <w:rtl/>
            </w:rPr>
            <w:t>:</w:t>
          </w:r>
        </w:p>
      </w:sdtContent>
    </w:sdt>
    <w:p w:rsidR="008820DE" w:rsidRDefault="008820DE" w:rsidP="004F2FC9">
      <w:pPr>
        <w:rPr>
          <w:rtl/>
        </w:rPr>
      </w:pPr>
    </w:p>
    <w:p w:rsidR="008820DE" w:rsidRDefault="008820DE" w:rsidP="00343828">
      <w:pPr>
        <w:rPr>
          <w:rtl/>
        </w:rPr>
      </w:pPr>
      <w:bookmarkStart w:id="4966" w:name="_ETM_Q21_599121"/>
      <w:bookmarkEnd w:id="4966"/>
      <w:r>
        <w:rPr>
          <w:rFonts w:hint="cs"/>
          <w:rtl/>
        </w:rPr>
        <w:t xml:space="preserve">תודה </w:t>
      </w:r>
      <w:bookmarkStart w:id="4967" w:name="_ETM_Q21_603636"/>
      <w:bookmarkEnd w:id="4967"/>
      <w:r>
        <w:rPr>
          <w:rFonts w:hint="cs"/>
          <w:rtl/>
        </w:rPr>
        <w:t xml:space="preserve">רבה לחבר הכנסת מיקי רוזנטל. ישיב שר התיירות, השר המקשר </w:t>
      </w:r>
      <w:bookmarkStart w:id="4968" w:name="_ETM_Q21_597000"/>
      <w:bookmarkEnd w:id="4968"/>
      <w:r>
        <w:rPr>
          <w:rFonts w:hint="cs"/>
          <w:rtl/>
        </w:rPr>
        <w:t xml:space="preserve">בין הכנסת לממשלה, חבר הכנסת יריב לוין. </w:t>
      </w:r>
    </w:p>
    <w:p w:rsidR="008820DE" w:rsidRDefault="008820DE" w:rsidP="00343828">
      <w:pPr>
        <w:rPr>
          <w:rtl/>
        </w:rPr>
      </w:pPr>
      <w:bookmarkStart w:id="4969" w:name="_ETM_Q21_616746"/>
      <w:bookmarkStart w:id="4970" w:name="_ETM_Q21_616886"/>
      <w:bookmarkEnd w:id="4969"/>
      <w:bookmarkEnd w:id="4970"/>
    </w:p>
    <w:bookmarkStart w:id="4971" w:name="_ETM_Q21_617168" w:displacedByCustomXml="next"/>
    <w:bookmarkEnd w:id="4971" w:displacedByCustomXml="next"/>
    <w:bookmarkStart w:id="4972" w:name="_ETM_Q21_617230" w:displacedByCustomXml="next"/>
    <w:bookmarkEnd w:id="4972" w:displacedByCustomXml="next"/>
    <w:bookmarkStart w:id="4973" w:name="_Toc5266886" w:displacedByCustomXml="next"/>
    <w:bookmarkStart w:id="4974" w:name="_Toc518505507" w:displacedByCustomXml="next"/>
    <w:bookmarkStart w:id="4975" w:name="_Toc518504198" w:displacedByCustomXml="next"/>
    <w:bookmarkStart w:id="4976" w:name="_Toc518502907" w:displacedByCustomXml="next"/>
    <w:sdt>
      <w:sdtPr>
        <w:rPr>
          <w:rtl/>
        </w:rPr>
        <w:alias w:val="דובר"/>
        <w:tag w:val="&lt;ID&gt;5372&lt;/ID&gt;&lt;Name&gt;יריב לוין - שר&lt;/Name&gt;&lt;Data&gt;שר התיירות יריב לוין&lt;/Data&gt;&lt;Shortcut&gt;ירלו&lt;/Shortcut&gt;&lt;MemberID&gt;2426&lt;/MemberID&gt;"/>
        <w:id w:val="171147864"/>
        <w:placeholder>
          <w:docPart w:val="4C66197855394EFE800784D452ACE015"/>
        </w:placeholder>
        <w15:color w:val="993366"/>
      </w:sdtPr>
      <w:sdtEndPr/>
      <w:sdtContent>
        <w:p w:rsidR="008820DE" w:rsidRDefault="008820DE" w:rsidP="00343828">
          <w:pPr>
            <w:pStyle w:val="a4"/>
            <w:keepNext/>
            <w:rPr>
              <w:rtl/>
            </w:rPr>
          </w:pPr>
          <w:r w:rsidRPr="009D601E">
            <w:rPr>
              <w:rStyle w:val="afe"/>
              <w:color w:val="000000"/>
              <w:rtl/>
            </w:rPr>
            <w:t>שר התיירות יריב לוין</w:t>
          </w:r>
          <w:r w:rsidRPr="009D601E">
            <w:rPr>
              <w:color w:val="000000"/>
              <w:rtl/>
            </w:rPr>
            <w:t>:</w:t>
          </w:r>
        </w:p>
      </w:sdtContent>
    </w:sdt>
    <w:bookmarkEnd w:id="4973" w:displacedByCustomXml="prev"/>
    <w:bookmarkEnd w:id="4974" w:displacedByCustomXml="prev"/>
    <w:bookmarkEnd w:id="4975" w:displacedByCustomXml="prev"/>
    <w:bookmarkEnd w:id="4976" w:displacedByCustomXml="prev"/>
    <w:p w:rsidR="008820DE" w:rsidRDefault="008820DE" w:rsidP="004F2FC9">
      <w:pPr>
        <w:rPr>
          <w:rtl/>
        </w:rPr>
      </w:pPr>
    </w:p>
    <w:p w:rsidR="008820DE" w:rsidRDefault="008820DE" w:rsidP="00612AAB">
      <w:pPr>
        <w:rPr>
          <w:rtl/>
        </w:rPr>
      </w:pPr>
      <w:bookmarkStart w:id="4977" w:name="_ETM_Q21_632839"/>
      <w:bookmarkStart w:id="4978" w:name="_ETM_Q21_633167"/>
      <w:bookmarkStart w:id="4979" w:name="_ETM_Q21_633246"/>
      <w:bookmarkEnd w:id="4977"/>
      <w:bookmarkEnd w:id="4978"/>
      <w:bookmarkEnd w:id="4979"/>
      <w:r>
        <w:rPr>
          <w:rFonts w:hint="cs"/>
          <w:rtl/>
        </w:rPr>
        <w:t>תודה רבה</w:t>
      </w:r>
      <w:r w:rsidR="00612AAB">
        <w:rPr>
          <w:rFonts w:hint="cs"/>
          <w:rtl/>
        </w:rPr>
        <w:t>.</w:t>
      </w:r>
      <w:r>
        <w:rPr>
          <w:rFonts w:hint="cs"/>
          <w:rtl/>
        </w:rPr>
        <w:t xml:space="preserve"> </w:t>
      </w:r>
      <w:bookmarkStart w:id="4980" w:name="_ETM_Q21_616000"/>
      <w:bookmarkEnd w:id="4980"/>
      <w:r>
        <w:rPr>
          <w:rFonts w:hint="cs"/>
          <w:rtl/>
        </w:rPr>
        <w:t xml:space="preserve">אדוני היושב-ראש, חברות וחברי הכנסת, ידידי חבר הכנסת רוזנטל, </w:t>
      </w:r>
      <w:bookmarkStart w:id="4981" w:name="_ETM_Q21_624000"/>
      <w:bookmarkEnd w:id="4981"/>
      <w:r>
        <w:rPr>
          <w:rFonts w:hint="cs"/>
          <w:rtl/>
        </w:rPr>
        <w:t xml:space="preserve">תראה, ברגע הראשון אני מוכרח לומר שהתפתיתי לחשוב שאנחנו באמת </w:t>
      </w:r>
      <w:bookmarkStart w:id="4982" w:name="_ETM_Q21_633000"/>
      <w:bookmarkEnd w:id="4982"/>
      <w:r>
        <w:rPr>
          <w:rFonts w:hint="cs"/>
          <w:rtl/>
        </w:rPr>
        <w:t xml:space="preserve">באיזה דיון שהוא ענייני, הוא לא </w:t>
      </w:r>
      <w:bookmarkStart w:id="4983" w:name="_ETM_Q21_637152"/>
      <w:bookmarkEnd w:id="4983"/>
      <w:r>
        <w:rPr>
          <w:rFonts w:hint="cs"/>
          <w:rtl/>
        </w:rPr>
        <w:t>לגופו של מישהו.</w:t>
      </w:r>
      <w:r w:rsidR="004F2FC9">
        <w:rPr>
          <w:rFonts w:hint="cs"/>
          <w:rtl/>
        </w:rPr>
        <w:t xml:space="preserve"> </w:t>
      </w:r>
      <w:r>
        <w:rPr>
          <w:rFonts w:hint="cs"/>
          <w:rtl/>
        </w:rPr>
        <w:t xml:space="preserve">אבל נדמה לי שבכנות, בדברים שלך אמרת שהדיון </w:t>
      </w:r>
      <w:bookmarkStart w:id="4984" w:name="_ETM_Q21_639000"/>
      <w:bookmarkEnd w:id="4984"/>
      <w:r>
        <w:rPr>
          <w:rFonts w:hint="cs"/>
          <w:rtl/>
        </w:rPr>
        <w:t xml:space="preserve">הזה מיועד </w:t>
      </w:r>
      <w:r>
        <w:rPr>
          <w:rFonts w:hint="eastAsia"/>
        </w:rPr>
        <w:t>–</w:t>
      </w:r>
      <w:r>
        <w:rPr>
          <w:rFonts w:hint="cs"/>
          <w:rtl/>
        </w:rPr>
        <w:t xml:space="preserve"> והצעת החוק הזו </w:t>
      </w:r>
      <w:bookmarkStart w:id="4985" w:name="_ETM_Q21_646527"/>
      <w:bookmarkEnd w:id="4985"/>
      <w:r w:rsidR="004F2FC9">
        <w:rPr>
          <w:rFonts w:hint="cs"/>
          <w:rtl/>
        </w:rPr>
        <w:t>– –</w:t>
      </w:r>
      <w:r>
        <w:rPr>
          <w:rFonts w:hint="cs"/>
          <w:rtl/>
        </w:rPr>
        <w:t xml:space="preserve"> </w:t>
      </w:r>
    </w:p>
    <w:p w:rsidR="008820DE" w:rsidRDefault="008820DE" w:rsidP="00343828">
      <w:pPr>
        <w:rPr>
          <w:rtl/>
        </w:rPr>
      </w:pPr>
    </w:p>
    <w:bookmarkStart w:id="4986" w:name="_ETM_Q21_646714" w:displacedByCustomXml="next"/>
    <w:bookmarkEnd w:id="4986" w:displacedByCustomXml="next"/>
    <w:bookmarkStart w:id="4987" w:name="_ETM_Q21_646980" w:displacedByCustomXml="next"/>
    <w:bookmarkEnd w:id="4987" w:displacedByCustomXml="next"/>
    <w:bookmarkStart w:id="4988" w:name="_ETM_Q21_647027" w:displacedByCustomXml="next"/>
    <w:bookmarkEnd w:id="4988" w:displacedByCustomXml="next"/>
    <w:sdt>
      <w:sdtPr>
        <w:rPr>
          <w:rtl/>
        </w:rPr>
        <w:alias w:val="קריאה"/>
        <w:tag w:val="&lt;ID&gt;5106&lt;/ID&gt;&lt;Name&gt;מיקי רוזנטל - המחנה הציוני&lt;/Name&gt;&lt;Data&gt;מיקי רוזנטל (המחנה הציוני)&lt;/Data&gt;&lt;Shortcut&gt;מקרו&lt;/Shortcut&gt;"/>
        <w:id w:val="-438291245"/>
        <w:placeholder>
          <w:docPart w:val="4C66197855394EFE800784D452ACE015"/>
        </w:placeholder>
        <w15:color w:val="993366"/>
      </w:sdtPr>
      <w:sdtEndPr/>
      <w:sdtContent>
        <w:p w:rsidR="008820DE" w:rsidRDefault="008820DE" w:rsidP="00343828">
          <w:pPr>
            <w:pStyle w:val="af5"/>
            <w:keepNext/>
            <w:rPr>
              <w:rtl/>
            </w:rPr>
          </w:pPr>
          <w:r w:rsidRPr="00EA59DE">
            <w:rPr>
              <w:rStyle w:val="afe"/>
              <w:color w:val="000000"/>
              <w:rtl/>
            </w:rPr>
            <w:t>מיקי רוזנטל (המחנה הציוני)</w:t>
          </w:r>
          <w:r w:rsidRPr="00EA59DE">
            <w:rPr>
              <w:color w:val="000000"/>
              <w:rtl/>
            </w:rPr>
            <w:t>:</w:t>
          </w:r>
        </w:p>
      </w:sdtContent>
    </w:sdt>
    <w:p w:rsidR="008820DE" w:rsidRDefault="008820DE" w:rsidP="004F2FC9">
      <w:pPr>
        <w:rPr>
          <w:rtl/>
        </w:rPr>
      </w:pPr>
    </w:p>
    <w:p w:rsidR="008820DE" w:rsidRDefault="008820DE" w:rsidP="00343828">
      <w:pPr>
        <w:rPr>
          <w:rtl/>
        </w:rPr>
      </w:pPr>
      <w:bookmarkStart w:id="4989" w:name="_ETM_Q21_650792"/>
      <w:bookmarkEnd w:id="4989"/>
      <w:r>
        <w:rPr>
          <w:rFonts w:hint="cs"/>
          <w:rtl/>
        </w:rPr>
        <w:t xml:space="preserve">אני מוכן להחיל </w:t>
      </w:r>
      <w:bookmarkStart w:id="4990" w:name="_ETM_Q21_653167"/>
      <w:bookmarkEnd w:id="4990"/>
      <w:r>
        <w:rPr>
          <w:rFonts w:hint="cs"/>
          <w:rtl/>
        </w:rPr>
        <w:t xml:space="preserve">את זה מהכנסת הבאה </w:t>
      </w:r>
      <w:bookmarkStart w:id="4991" w:name="_ETM_Q21_649000"/>
      <w:bookmarkEnd w:id="4991"/>
      <w:r w:rsidR="004F2FC9">
        <w:rPr>
          <w:rFonts w:hint="cs"/>
          <w:rtl/>
        </w:rPr>
        <w:t>– – –</w:t>
      </w:r>
      <w:r>
        <w:rPr>
          <w:rFonts w:hint="cs"/>
          <w:rtl/>
        </w:rPr>
        <w:t xml:space="preserve"> </w:t>
      </w:r>
    </w:p>
    <w:p w:rsidR="008820DE" w:rsidRDefault="008820DE" w:rsidP="00343828">
      <w:pPr>
        <w:rPr>
          <w:rtl/>
        </w:rPr>
      </w:pPr>
      <w:bookmarkStart w:id="4992" w:name="_ETM_Q21_656886"/>
      <w:bookmarkStart w:id="4993" w:name="_ETM_Q21_656996"/>
      <w:bookmarkEnd w:id="4992"/>
      <w:bookmarkEnd w:id="4993"/>
    </w:p>
    <w:bookmarkStart w:id="4994" w:name="_ETM_Q21_657277" w:displacedByCustomXml="next"/>
    <w:bookmarkEnd w:id="4994" w:displacedByCustomXml="next"/>
    <w:bookmarkStart w:id="4995" w:name="_ETM_Q21_657339" w:displacedByCustomXml="next"/>
    <w:bookmarkEnd w:id="4995" w:displacedByCustomXml="next"/>
    <w:sdt>
      <w:sdtPr>
        <w:rPr>
          <w:rtl/>
        </w:rPr>
        <w:alias w:val="דובר_המשך"/>
        <w:tag w:val="&lt;ID&gt;5372&lt;/ID&gt;&lt;Name&gt;יריב לוין - שר&lt;/Name&gt;&lt;Data&gt;שר התיירות יריב לוין&lt;/Data&gt;&lt;Shortcut&gt;ירלו&lt;/Shortcut&gt;"/>
        <w:id w:val="-1860195866"/>
        <w:placeholder>
          <w:docPart w:val="4C66197855394EFE800784D452ACE015"/>
        </w:placeholder>
        <w15:color w:val="993366"/>
      </w:sdtPr>
      <w:sdtEndPr/>
      <w:sdtContent>
        <w:p w:rsidR="008820DE" w:rsidRDefault="008820DE" w:rsidP="00343828">
          <w:pPr>
            <w:pStyle w:val="-"/>
            <w:keepNext/>
            <w:rPr>
              <w:rtl/>
            </w:rPr>
          </w:pPr>
          <w:r w:rsidRPr="00EA59DE">
            <w:rPr>
              <w:rStyle w:val="afe"/>
              <w:color w:val="000000"/>
              <w:rtl/>
            </w:rPr>
            <w:t>שר התיירות יריב לוין</w:t>
          </w:r>
          <w:r w:rsidRPr="00EA59DE">
            <w:rPr>
              <w:color w:val="000000"/>
              <w:rtl/>
            </w:rPr>
            <w:t>:</w:t>
          </w:r>
        </w:p>
      </w:sdtContent>
    </w:sdt>
    <w:p w:rsidR="008820DE" w:rsidRDefault="008820DE" w:rsidP="004F2FC9">
      <w:pPr>
        <w:rPr>
          <w:rtl/>
        </w:rPr>
      </w:pPr>
    </w:p>
    <w:p w:rsidR="008820DE" w:rsidRDefault="004F2FC9" w:rsidP="00612AAB">
      <w:pPr>
        <w:rPr>
          <w:rtl/>
        </w:rPr>
      </w:pPr>
      <w:bookmarkStart w:id="4996" w:name="_ETM_Q21_658667"/>
      <w:bookmarkEnd w:id="4996"/>
      <w:r>
        <w:rPr>
          <w:rFonts w:hint="cs"/>
          <w:rtl/>
        </w:rPr>
        <w:t>– –</w:t>
      </w:r>
      <w:r w:rsidR="008820DE">
        <w:rPr>
          <w:rFonts w:hint="cs"/>
          <w:rtl/>
        </w:rPr>
        <w:t xml:space="preserve"> </w:t>
      </w:r>
      <w:r w:rsidR="00612AAB">
        <w:rPr>
          <w:rFonts w:hint="cs"/>
          <w:rtl/>
        </w:rPr>
        <w:t xml:space="preserve">היא </w:t>
      </w:r>
      <w:r w:rsidR="008820DE">
        <w:rPr>
          <w:rFonts w:hint="cs"/>
          <w:rtl/>
        </w:rPr>
        <w:t xml:space="preserve">בדיוק הדוגמה הכי מובהקת, הכי </w:t>
      </w:r>
      <w:bookmarkStart w:id="4997" w:name="_ETM_Q21_646000"/>
      <w:bookmarkEnd w:id="4997"/>
      <w:r w:rsidR="008820DE">
        <w:rPr>
          <w:rFonts w:hint="cs"/>
          <w:rtl/>
        </w:rPr>
        <w:t xml:space="preserve">בוטה שיכולה להיות לחקיקה פרסונלית, לחוק שבא לשנות סדרי עולם </w:t>
      </w:r>
      <w:bookmarkStart w:id="4998" w:name="_ETM_Q21_653000"/>
      <w:bookmarkEnd w:id="4998"/>
      <w:r w:rsidR="008820DE">
        <w:rPr>
          <w:rFonts w:hint="cs"/>
          <w:rtl/>
        </w:rPr>
        <w:t xml:space="preserve">שהיו קיימים עד היום כדי לפגוע באדם מסוים, שנושא בתפקיד מסוים, במקרה זה בנימין </w:t>
      </w:r>
      <w:bookmarkStart w:id="4999" w:name="_ETM_Q21_667089"/>
      <w:bookmarkEnd w:id="4999"/>
      <w:r w:rsidR="008820DE">
        <w:rPr>
          <w:rFonts w:hint="cs"/>
          <w:rtl/>
        </w:rPr>
        <w:t xml:space="preserve">נתניהו בתפקידו כראש ממשלה. אני לא חושב </w:t>
      </w:r>
      <w:bookmarkStart w:id="5000" w:name="_ETM_Q21_664000"/>
      <w:bookmarkEnd w:id="5000"/>
      <w:r w:rsidR="008820DE">
        <w:rPr>
          <w:rFonts w:hint="cs"/>
          <w:rtl/>
        </w:rPr>
        <w:t xml:space="preserve">שראוי ואני לא חושב שנכון לעשות כך, ולו מהטעם הזה היה נכון לדחות </w:t>
      </w:r>
      <w:bookmarkStart w:id="5001" w:name="_ETM_Q21_678027"/>
      <w:bookmarkEnd w:id="5001"/>
      <w:r w:rsidR="008820DE">
        <w:rPr>
          <w:rFonts w:hint="cs"/>
          <w:rtl/>
        </w:rPr>
        <w:t xml:space="preserve">את הצעת החוק על פניה. </w:t>
      </w:r>
    </w:p>
    <w:p w:rsidR="008820DE" w:rsidRDefault="008820DE" w:rsidP="00343828">
      <w:pPr>
        <w:rPr>
          <w:rtl/>
        </w:rPr>
      </w:pPr>
      <w:bookmarkStart w:id="5002" w:name="_ETM_Q21_681339"/>
      <w:bookmarkEnd w:id="5002"/>
    </w:p>
    <w:p w:rsidR="008820DE" w:rsidRDefault="008820DE" w:rsidP="00612AAB">
      <w:pPr>
        <w:rPr>
          <w:rtl/>
        </w:rPr>
      </w:pPr>
      <w:bookmarkStart w:id="5003" w:name="_ETM_Q21_681527"/>
      <w:bookmarkStart w:id="5004" w:name="_ETM_Q21_681792"/>
      <w:bookmarkStart w:id="5005" w:name="_ETM_Q21_681855"/>
      <w:bookmarkEnd w:id="5003"/>
      <w:bookmarkEnd w:id="5004"/>
      <w:bookmarkEnd w:id="5005"/>
      <w:r>
        <w:rPr>
          <w:rFonts w:hint="cs"/>
          <w:rtl/>
        </w:rPr>
        <w:t xml:space="preserve">אבל </w:t>
      </w:r>
      <w:bookmarkStart w:id="5006" w:name="_ETM_Q21_679000"/>
      <w:bookmarkEnd w:id="5006"/>
      <w:r>
        <w:rPr>
          <w:rFonts w:hint="cs"/>
          <w:rtl/>
        </w:rPr>
        <w:t>אני חושב שלא בזה אנחנו צריכים להסתפק. תראו, רבותיי, אני חושב שעקרון</w:t>
      </w:r>
      <w:r w:rsidR="00612AAB">
        <w:rPr>
          <w:rFonts w:hint="cs"/>
          <w:rtl/>
        </w:rPr>
        <w:t xml:space="preserve"> </w:t>
      </w:r>
      <w:r>
        <w:rPr>
          <w:rFonts w:hint="cs"/>
          <w:rtl/>
        </w:rPr>
        <w:t xml:space="preserve">יסוד במשטר </w:t>
      </w:r>
      <w:bookmarkStart w:id="5007" w:name="_ETM_Q21_690605"/>
      <w:bookmarkEnd w:id="5007"/>
      <w:r>
        <w:rPr>
          <w:rFonts w:hint="cs"/>
          <w:rtl/>
        </w:rPr>
        <w:t xml:space="preserve">דמוקרטי הוא שוויון בין שלוש רשויות השלטון: המבצעת, המחוקקת </w:t>
      </w:r>
      <w:bookmarkStart w:id="5008" w:name="_ETM_Q21_702745"/>
      <w:bookmarkEnd w:id="5008"/>
      <w:r>
        <w:rPr>
          <w:rFonts w:hint="cs"/>
          <w:rtl/>
        </w:rPr>
        <w:t xml:space="preserve">והשופטת. אם אין שוויון בין הרשויות האלה ואין איזון ביניהן, אין דמוקרטיה. אני לא רוצה </w:t>
      </w:r>
      <w:bookmarkStart w:id="5009" w:name="_ETM_Q21_712339"/>
      <w:bookmarkEnd w:id="5009"/>
      <w:r>
        <w:rPr>
          <w:rFonts w:hint="cs"/>
          <w:rtl/>
        </w:rPr>
        <w:t xml:space="preserve">לדבר על העולם שבו אני עוסק כל הזמן, של הפלישה המתמשכת של הרשות </w:t>
      </w:r>
      <w:bookmarkStart w:id="5010" w:name="_ETM_Q21_719464"/>
      <w:bookmarkEnd w:id="5010"/>
      <w:r>
        <w:rPr>
          <w:rFonts w:hint="cs"/>
          <w:rtl/>
        </w:rPr>
        <w:t xml:space="preserve">השופטת לתחומן </w:t>
      </w:r>
      <w:bookmarkStart w:id="5011" w:name="_ETM_Q21_720000"/>
      <w:bookmarkEnd w:id="5011"/>
      <w:r>
        <w:rPr>
          <w:rFonts w:hint="cs"/>
          <w:rtl/>
        </w:rPr>
        <w:t xml:space="preserve">של הרשות המבצעת והמחוקקת והפרת האיזון בין הרשויות. זה לא שייך לדיון בחוק הזה. </w:t>
      </w:r>
      <w:bookmarkStart w:id="5012" w:name="_ETM_Q21_727000"/>
      <w:bookmarkStart w:id="5013" w:name="_ETM_Q21_734245"/>
      <w:bookmarkStart w:id="5014" w:name="_ETM_Q21_734292"/>
      <w:bookmarkStart w:id="5015" w:name="TOR_Q22"/>
      <w:bookmarkEnd w:id="5012"/>
      <w:bookmarkEnd w:id="5013"/>
      <w:bookmarkEnd w:id="5014"/>
      <w:bookmarkEnd w:id="5015"/>
      <w:r>
        <w:rPr>
          <w:rFonts w:hint="cs"/>
          <w:rtl/>
        </w:rPr>
        <w:t xml:space="preserve">אבל אני כן רוצה לדבר על השוויון בין שלוש הרשויות. </w:t>
      </w:r>
      <w:bookmarkStart w:id="5016" w:name="_ETM_Q22_134000"/>
      <w:bookmarkEnd w:id="5016"/>
      <w:r>
        <w:rPr>
          <w:rFonts w:hint="cs"/>
          <w:rtl/>
        </w:rPr>
        <w:t xml:space="preserve">אתה, חבר הכנסת רוזנטל, בהצעת החוק שלך מציע לקבוע את </w:t>
      </w:r>
      <w:bookmarkStart w:id="5017" w:name="_ETM_Q22_140000"/>
      <w:bookmarkEnd w:id="5017"/>
      <w:r>
        <w:rPr>
          <w:rFonts w:hint="cs"/>
          <w:rtl/>
        </w:rPr>
        <w:t xml:space="preserve">שכרו של נשיא המדינה על 53,731 שקל, אם נדייק </w:t>
      </w:r>
      <w:bookmarkStart w:id="5018" w:name="_ETM_Q22_150000"/>
      <w:bookmarkEnd w:id="5018"/>
      <w:r w:rsidR="004F2FC9">
        <w:rPr>
          <w:rFonts w:hint="cs"/>
          <w:rtl/>
        </w:rPr>
        <w:t>– –</w:t>
      </w:r>
    </w:p>
    <w:p w:rsidR="008820DE" w:rsidRDefault="008820DE" w:rsidP="00343828">
      <w:pPr>
        <w:rPr>
          <w:rtl/>
        </w:rPr>
      </w:pPr>
      <w:bookmarkStart w:id="5019" w:name="_ETM_Q22_119000"/>
      <w:bookmarkEnd w:id="5019"/>
    </w:p>
    <w:bookmarkStart w:id="5020" w:name="_ETM_Q22_135000" w:displacedByCustomXml="next"/>
    <w:bookmarkEnd w:id="5020" w:displacedByCustomXml="next"/>
    <w:sdt>
      <w:sdtPr>
        <w:rPr>
          <w:rtl/>
        </w:rPr>
        <w:alias w:val="קריאה"/>
        <w:tag w:val="&lt;ID&gt;5106&lt;/ID&gt;&lt;Name&gt;מיקי רוזנטל - המחנה הציוני&lt;/Name&gt;&lt;Data&gt;מיקי רוזנטל (המחנה הציוני)&lt;/Data&gt;&lt;Shortcut&gt;מקרו&lt;/Shortcut&gt;"/>
        <w:id w:val="324412888"/>
        <w:placeholder>
          <w:docPart w:val="DFCE42C91EDE4545838053489689A8C1"/>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8820DE" w:rsidP="00343828">
      <w:pPr>
        <w:rPr>
          <w:rtl/>
        </w:rPr>
      </w:pPr>
      <w:bookmarkStart w:id="5021" w:name="_ETM_Q22_136000"/>
      <w:bookmarkEnd w:id="5021"/>
      <w:r>
        <w:rPr>
          <w:rFonts w:hint="cs"/>
          <w:rtl/>
        </w:rPr>
        <w:t>זה היה בשנת 2015.</w:t>
      </w:r>
    </w:p>
    <w:p w:rsidR="008820DE" w:rsidRDefault="008820DE" w:rsidP="00343828">
      <w:pPr>
        <w:rPr>
          <w:rtl/>
        </w:rPr>
      </w:pPr>
      <w:bookmarkStart w:id="5022" w:name="_ETM_Q22_147000"/>
      <w:bookmarkEnd w:id="5022"/>
    </w:p>
    <w:sdt>
      <w:sdtPr>
        <w:rPr>
          <w:rtl/>
        </w:rPr>
        <w:alias w:val="דובר_המשך"/>
        <w:tag w:val="&lt;ID&gt;5372&lt;/ID&gt;&lt;Name&gt;יריב לוין - שר&lt;/Name&gt;&lt;Data&gt;שר התיירות יריב לוין&lt;/Data&gt;&lt;Shortcut&gt;ירלו&lt;/Shortcut&gt;"/>
        <w:id w:val="2039921319"/>
        <w:placeholder>
          <w:docPart w:val="354FD0FC29434E8F9A4D494B2566A8C7"/>
        </w:placeholder>
        <w15:color w:val="993366"/>
      </w:sdtPr>
      <w:sdtEndPr/>
      <w:sdtContent>
        <w:p w:rsidR="008820DE" w:rsidRDefault="008820DE" w:rsidP="00343828">
          <w:pPr>
            <w:pStyle w:val="-"/>
            <w:keepNext/>
            <w:rPr>
              <w:rtl/>
            </w:rPr>
          </w:pPr>
          <w:r w:rsidRPr="009220D8">
            <w:rPr>
              <w:rStyle w:val="afe"/>
              <w:color w:val="000000"/>
              <w:rtl/>
            </w:rPr>
            <w:t>שר התיירות יריב לוין</w:t>
          </w:r>
          <w:r w:rsidRPr="009220D8">
            <w:rPr>
              <w:color w:val="000000"/>
              <w:rtl/>
            </w:rPr>
            <w:t>:</w:t>
          </w:r>
        </w:p>
      </w:sdtContent>
    </w:sdt>
    <w:p w:rsidR="008820DE" w:rsidRDefault="008820DE" w:rsidP="004F2FC9">
      <w:pPr>
        <w:rPr>
          <w:rtl/>
        </w:rPr>
      </w:pPr>
    </w:p>
    <w:p w:rsidR="008820DE" w:rsidRDefault="008820DE" w:rsidP="00C56DF9">
      <w:pPr>
        <w:rPr>
          <w:rtl/>
        </w:rPr>
      </w:pPr>
      <w:bookmarkStart w:id="5023" w:name="_ETM_Q22_148000"/>
      <w:bookmarkEnd w:id="5023"/>
      <w:r>
        <w:rPr>
          <w:rFonts w:hint="cs"/>
          <w:rtl/>
        </w:rPr>
        <w:t xml:space="preserve">לא, לא חשוב. </w:t>
      </w:r>
      <w:bookmarkStart w:id="5024" w:name="_ETM_Q22_152000"/>
      <w:bookmarkStart w:id="5025" w:name="_ETM_Q22_153000"/>
      <w:bookmarkEnd w:id="5024"/>
      <w:bookmarkEnd w:id="5025"/>
      <w:r w:rsidR="004F2FC9">
        <w:rPr>
          <w:rFonts w:hint="cs"/>
          <w:rtl/>
        </w:rPr>
        <w:t>– –</w:t>
      </w:r>
      <w:r>
        <w:rPr>
          <w:rFonts w:hint="cs"/>
          <w:rtl/>
        </w:rPr>
        <w:t xml:space="preserve"> ואת שכרו של ראש הממשלה על 44,077 </w:t>
      </w:r>
      <w:bookmarkStart w:id="5026" w:name="_ETM_Q22_157000"/>
      <w:bookmarkEnd w:id="5026"/>
      <w:r>
        <w:rPr>
          <w:rFonts w:hint="cs"/>
          <w:rtl/>
        </w:rPr>
        <w:t xml:space="preserve">שקל. אגיד לך את האמת? נשמע הגיוני. הנשיא צריך לקבל </w:t>
      </w:r>
      <w:bookmarkStart w:id="5027" w:name="_ETM_Q22_160000"/>
      <w:bookmarkEnd w:id="5027"/>
      <w:r>
        <w:rPr>
          <w:rFonts w:hint="cs"/>
          <w:rtl/>
        </w:rPr>
        <w:t xml:space="preserve">יותר </w:t>
      </w:r>
      <w:r>
        <w:rPr>
          <w:rFonts w:hint="eastAsia"/>
        </w:rPr>
        <w:t>–</w:t>
      </w:r>
      <w:r>
        <w:rPr>
          <w:rFonts w:hint="cs"/>
          <w:rtl/>
        </w:rPr>
        <w:t xml:space="preserve"> הוא האזרח מספר אח</w:t>
      </w:r>
      <w:r w:rsidR="00612AAB">
        <w:rPr>
          <w:rFonts w:hint="cs"/>
          <w:rtl/>
        </w:rPr>
        <w:t>ת</w:t>
      </w:r>
      <w:r>
        <w:rPr>
          <w:rFonts w:hint="cs"/>
          <w:rtl/>
        </w:rPr>
        <w:t xml:space="preserve">, ונבחרי ציבור, בצניעות </w:t>
      </w:r>
      <w:bookmarkStart w:id="5028" w:name="_ETM_Q22_170000"/>
      <w:bookmarkEnd w:id="5028"/>
      <w:r>
        <w:rPr>
          <w:rFonts w:hint="cs"/>
          <w:rtl/>
        </w:rPr>
        <w:t xml:space="preserve">אנחנו מצווים </w:t>
      </w:r>
      <w:r>
        <w:rPr>
          <w:rtl/>
        </w:rPr>
        <w:t>–</w:t>
      </w:r>
      <w:r>
        <w:rPr>
          <w:rFonts w:hint="cs"/>
          <w:rtl/>
        </w:rPr>
        <w:t xml:space="preserve"> נניח שהסכום הזה סכום </w:t>
      </w:r>
      <w:bookmarkStart w:id="5029" w:name="_ETM_Q22_174000"/>
      <w:bookmarkEnd w:id="5029"/>
      <w:r>
        <w:rPr>
          <w:rFonts w:hint="cs"/>
          <w:rtl/>
        </w:rPr>
        <w:t>ראוי, למרות שיש מי שיחלוק גם על זה.</w:t>
      </w:r>
      <w:r w:rsidR="00612AAB">
        <w:rPr>
          <w:rFonts w:hint="cs"/>
          <w:rtl/>
        </w:rPr>
        <w:t xml:space="preserve"> </w:t>
      </w:r>
      <w:r>
        <w:rPr>
          <w:rFonts w:hint="cs"/>
          <w:rtl/>
        </w:rPr>
        <w:t xml:space="preserve">אבל </w:t>
      </w:r>
      <w:bookmarkStart w:id="5030" w:name="_ETM_Q22_178000"/>
      <w:bookmarkEnd w:id="5030"/>
      <w:r>
        <w:rPr>
          <w:rFonts w:hint="cs"/>
          <w:rtl/>
        </w:rPr>
        <w:t xml:space="preserve">איך אפשר </w:t>
      </w:r>
      <w:bookmarkStart w:id="5031" w:name="_ETM_Q22_180000"/>
      <w:bookmarkEnd w:id="5031"/>
      <w:r>
        <w:rPr>
          <w:rFonts w:hint="cs"/>
          <w:rtl/>
        </w:rPr>
        <w:t xml:space="preserve">להציע את הדבר הזה בחוק, כאשר שכרה של מי </w:t>
      </w:r>
      <w:bookmarkStart w:id="5032" w:name="_ETM_Q22_187000"/>
      <w:bookmarkEnd w:id="5032"/>
      <w:r>
        <w:rPr>
          <w:rFonts w:hint="cs"/>
          <w:rtl/>
        </w:rPr>
        <w:t xml:space="preserve">שעומדת בראש הרשות השופטת, אתם יודעים כמה הוא? אולי ננחש? </w:t>
      </w:r>
      <w:bookmarkStart w:id="5033" w:name="_ETM_Q22_195000"/>
      <w:bookmarkEnd w:id="5033"/>
      <w:r>
        <w:rPr>
          <w:rFonts w:hint="cs"/>
          <w:rtl/>
        </w:rPr>
        <w:t>מי יודע כמה הוא? אדוני היושב-ראש, יש לך איזושהי הערכה? אם חבר הכנסת רוזנטל מציע לקבוע לראש הממשלה 44,000</w:t>
      </w:r>
      <w:bookmarkStart w:id="5034" w:name="_ETM_Q22_198000"/>
      <w:bookmarkEnd w:id="5034"/>
      <w:r>
        <w:rPr>
          <w:rFonts w:hint="cs"/>
          <w:rtl/>
        </w:rPr>
        <w:t xml:space="preserve"> שקל, כמה סביר להניח שמרוויחה מי שעומדת היום בראש </w:t>
      </w:r>
      <w:bookmarkStart w:id="5035" w:name="_ETM_Q22_208000"/>
      <w:bookmarkEnd w:id="5035"/>
      <w:r>
        <w:rPr>
          <w:rFonts w:hint="cs"/>
          <w:rtl/>
        </w:rPr>
        <w:t>הרשות השופטת? נו, אני שואל אתכם, חברי הכנסת, מהאופוזיציה.</w:t>
      </w:r>
    </w:p>
    <w:p w:rsidR="008820DE" w:rsidRDefault="008820DE" w:rsidP="00343828">
      <w:pPr>
        <w:rPr>
          <w:rtl/>
        </w:rPr>
      </w:pPr>
    </w:p>
    <w:sdt>
      <w:sdtPr>
        <w:rPr>
          <w:rtl/>
        </w:rPr>
        <w:alias w:val="יור"/>
        <w:tag w:val="&lt;ID&gt;5707&lt;/ID&gt;&lt;Name&gt;ישראל אייכלר - יו&quot;ר&lt;/Name&gt;&lt;Data&gt;ישראל אייכלר&lt;/Data&gt;&lt;Shortcut&gt;&lt;/Shortcut&gt;"/>
        <w:id w:val="-1655598019"/>
        <w:placeholder>
          <w:docPart w:val="354FD0FC29434E8F9A4D494B2566A8C7"/>
        </w:placeholder>
        <w15:color w:val="993366"/>
      </w:sdtPr>
      <w:sdtEndPr/>
      <w:sdtContent>
        <w:p w:rsidR="008820DE" w:rsidRDefault="008820DE" w:rsidP="00343828">
          <w:pPr>
            <w:pStyle w:val="af6"/>
            <w:keepNext/>
            <w:rPr>
              <w:rtl/>
            </w:rPr>
          </w:pPr>
          <w:r w:rsidRPr="00872A40">
            <w:rPr>
              <w:rStyle w:val="afe"/>
              <w:color w:val="000000"/>
              <w:rtl/>
            </w:rPr>
            <w:t>היו"ר ישראל אייכלר</w:t>
          </w:r>
          <w:r w:rsidRPr="00872A40">
            <w:rPr>
              <w:color w:val="000000"/>
              <w:rtl/>
            </w:rPr>
            <w:t>:</w:t>
          </w:r>
        </w:p>
      </w:sdtContent>
    </w:sdt>
    <w:p w:rsidR="008820DE" w:rsidRDefault="008820DE" w:rsidP="004F2FC9">
      <w:pPr>
        <w:rPr>
          <w:rtl/>
        </w:rPr>
      </w:pPr>
    </w:p>
    <w:p w:rsidR="008820DE" w:rsidRPr="00872A40" w:rsidRDefault="008820DE" w:rsidP="00343828">
      <w:bookmarkStart w:id="5036" w:name="_ETM_Q22_197000"/>
      <w:bookmarkEnd w:id="5036"/>
      <w:r>
        <w:rPr>
          <w:rFonts w:hint="cs"/>
          <w:rtl/>
        </w:rPr>
        <w:t xml:space="preserve">מי שרוצה לדבר </w:t>
      </w:r>
      <w:bookmarkStart w:id="5037" w:name="_ETM_Q22_211000"/>
      <w:bookmarkEnd w:id="5037"/>
      <w:r>
        <w:rPr>
          <w:rtl/>
        </w:rPr>
        <w:t>–</w:t>
      </w:r>
      <w:r>
        <w:rPr>
          <w:rFonts w:hint="cs"/>
          <w:rtl/>
        </w:rPr>
        <w:t xml:space="preserve"> שידבר בשקט, בבקשה. אי-אפשר לשמוע את הנואם.</w:t>
      </w:r>
    </w:p>
    <w:p w:rsidR="008820DE" w:rsidRDefault="008820DE" w:rsidP="00343828">
      <w:pPr>
        <w:rPr>
          <w:rtl/>
        </w:rPr>
      </w:pPr>
      <w:bookmarkStart w:id="5038" w:name="_ETM_Q22_165000"/>
      <w:bookmarkEnd w:id="5038"/>
    </w:p>
    <w:bookmarkStart w:id="5039" w:name="_ETM_Q22_215000" w:displacedByCustomXml="next"/>
    <w:bookmarkEnd w:id="5039" w:displacedByCustomXml="next"/>
    <w:sdt>
      <w:sdtPr>
        <w:rPr>
          <w:rtl/>
        </w:rPr>
        <w:alias w:val="דובר_המשך"/>
        <w:tag w:val="&lt;ID&gt;5372&lt;/ID&gt;&lt;Name&gt;יריב לוין - שר&lt;/Name&gt;&lt;Data&gt;שר התיירות יריב לוין&lt;/Data&gt;&lt;Shortcut&gt;ירלו&lt;/Shortcut&gt;"/>
        <w:id w:val="1350529175"/>
        <w:placeholder>
          <w:docPart w:val="354FD0FC29434E8F9A4D494B2566A8C7"/>
        </w:placeholder>
        <w15:color w:val="993366"/>
      </w:sdtPr>
      <w:sdtEndPr/>
      <w:sdtContent>
        <w:p w:rsidR="008820DE" w:rsidRDefault="008820DE" w:rsidP="00343828">
          <w:pPr>
            <w:pStyle w:val="-"/>
            <w:rPr>
              <w:rtl/>
            </w:rPr>
          </w:pPr>
          <w:r w:rsidRPr="0072795F">
            <w:rPr>
              <w:rStyle w:val="afe"/>
              <w:color w:val="000000"/>
              <w:rtl/>
            </w:rPr>
            <w:t>שר התיירות יריב לוין</w:t>
          </w:r>
          <w:r w:rsidRPr="0072795F">
            <w:rPr>
              <w:rtl/>
            </w:rPr>
            <w:t>:</w:t>
          </w:r>
        </w:p>
      </w:sdtContent>
    </w:sdt>
    <w:p w:rsidR="008820DE" w:rsidRDefault="008820DE" w:rsidP="004F2FC9">
      <w:pPr>
        <w:rPr>
          <w:rtl/>
        </w:rPr>
      </w:pPr>
    </w:p>
    <w:p w:rsidR="008820DE" w:rsidRDefault="008820DE" w:rsidP="00612AAB">
      <w:pPr>
        <w:rPr>
          <w:rtl/>
        </w:rPr>
      </w:pPr>
      <w:r>
        <w:rPr>
          <w:rFonts w:hint="cs"/>
          <w:rtl/>
        </w:rPr>
        <w:t>הרי אתם</w:t>
      </w:r>
      <w:bookmarkStart w:id="5040" w:name="_ETM_Q22_213000"/>
      <w:bookmarkEnd w:id="5040"/>
      <w:r>
        <w:rPr>
          <w:rFonts w:hint="cs"/>
          <w:rtl/>
        </w:rPr>
        <w:t xml:space="preserve">, בוודאי, תכף תצביעו בעד הצעת החוק הזאת. אני מוכרח </w:t>
      </w:r>
      <w:bookmarkStart w:id="5041" w:name="_ETM_Q22_221000"/>
      <w:bookmarkEnd w:id="5041"/>
      <w:r>
        <w:rPr>
          <w:rFonts w:hint="cs"/>
          <w:rtl/>
        </w:rPr>
        <w:t xml:space="preserve">לומר, אדוני היושב-ראש, שכשאני קראתי את ההצעה, לתומי חשבתי שהמספר </w:t>
      </w:r>
      <w:bookmarkStart w:id="5042" w:name="_ETM_Q22_227000"/>
      <w:bookmarkEnd w:id="5042"/>
      <w:r>
        <w:rPr>
          <w:rFonts w:hint="cs"/>
          <w:rtl/>
        </w:rPr>
        <w:t xml:space="preserve">הוא בדיוק אותו מספר שמוצע לגבי ראש הממשלה </w:t>
      </w:r>
      <w:r>
        <w:rPr>
          <w:rtl/>
        </w:rPr>
        <w:t>–</w:t>
      </w:r>
      <w:r>
        <w:rPr>
          <w:rFonts w:hint="cs"/>
          <w:rtl/>
        </w:rPr>
        <w:t xml:space="preserve"> 44,077 </w:t>
      </w:r>
      <w:bookmarkStart w:id="5043" w:name="_ETM_Q22_228000"/>
      <w:bookmarkEnd w:id="5043"/>
      <w:r>
        <w:rPr>
          <w:rFonts w:hint="cs"/>
          <w:rtl/>
        </w:rPr>
        <w:t xml:space="preserve">שקל. הרי מצווים אנחנו על שוויון בין שלוש רשויות השלטון. אני כבר אגלה לכם סוד: טעיתי. חבר הכנסת רוזנטל, אתה יודע </w:t>
      </w:r>
      <w:bookmarkStart w:id="5044" w:name="_ETM_Q22_240000"/>
      <w:bookmarkEnd w:id="5044"/>
      <w:r>
        <w:rPr>
          <w:rFonts w:hint="cs"/>
          <w:rtl/>
        </w:rPr>
        <w:t xml:space="preserve">בכמה טעיתי? רבותיי, טעיתי בכמעט 100%, </w:t>
      </w:r>
      <w:bookmarkStart w:id="5045" w:name="_ETM_Q22_253000"/>
      <w:bookmarkEnd w:id="5045"/>
      <w:r>
        <w:rPr>
          <w:rFonts w:hint="cs"/>
          <w:rtl/>
        </w:rPr>
        <w:t xml:space="preserve">בכמעט 100%, מכיוון ששכרה של מי שעומדת בראש הרשות השופטת </w:t>
      </w:r>
      <w:bookmarkStart w:id="5046" w:name="_ETM_Q22_261000"/>
      <w:bookmarkEnd w:id="5046"/>
      <w:r>
        <w:rPr>
          <w:rFonts w:hint="cs"/>
          <w:rtl/>
        </w:rPr>
        <w:t xml:space="preserve">הוא </w:t>
      </w:r>
      <w:r>
        <w:rPr>
          <w:rFonts w:hint="eastAsia"/>
        </w:rPr>
        <w:t>–</w:t>
      </w:r>
      <w:r>
        <w:rPr>
          <w:rFonts w:hint="cs"/>
          <w:rtl/>
        </w:rPr>
        <w:t xml:space="preserve"> תאמינו או לא, רבותיי חברי הכנסת </w:t>
      </w:r>
      <w:r>
        <w:rPr>
          <w:rFonts w:hint="eastAsia"/>
        </w:rPr>
        <w:t>–</w:t>
      </w:r>
      <w:r>
        <w:rPr>
          <w:rFonts w:hint="cs"/>
          <w:rtl/>
        </w:rPr>
        <w:t xml:space="preserve"> אתם יודעים כמה</w:t>
      </w:r>
      <w:r w:rsidR="00612AAB">
        <w:rPr>
          <w:rFonts w:hint="cs"/>
          <w:rtl/>
        </w:rPr>
        <w:t>?</w:t>
      </w:r>
    </w:p>
    <w:p w:rsidR="008820DE" w:rsidRDefault="008820DE" w:rsidP="00343828">
      <w:pPr>
        <w:rPr>
          <w:rtl/>
        </w:rPr>
      </w:pPr>
    </w:p>
    <w:sdt>
      <w:sdtPr>
        <w:rPr>
          <w:rFonts w:hint="cs"/>
          <w:rtl/>
        </w:rPr>
        <w:alias w:val="יור"/>
        <w:tag w:val="&lt;ID&gt;5707&lt;/ID&gt;&lt;Name&gt;ישראל אייכלר - יו&quot;ר&lt;/Name&gt;&lt;Data&gt;ישראל אייכלר&lt;/Data&gt;&lt;Shortcut&gt;&lt;/Shortcut&gt;"/>
        <w:id w:val="-2010055049"/>
        <w:placeholder>
          <w:docPart w:val="354FD0FC29434E8F9A4D494B2566A8C7"/>
        </w:placeholder>
        <w15:color w:val="993366"/>
      </w:sdtPr>
      <w:sdtEndPr/>
      <w:sdtContent>
        <w:p w:rsidR="008820DE" w:rsidRDefault="008820DE" w:rsidP="00343828">
          <w:pPr>
            <w:pStyle w:val="af6"/>
            <w:keepNext/>
            <w:rPr>
              <w:rtl/>
            </w:rPr>
          </w:pPr>
          <w:r w:rsidRPr="00B612CC">
            <w:rPr>
              <w:rStyle w:val="afe"/>
              <w:color w:val="000000"/>
              <w:rtl/>
            </w:rPr>
            <w:t>היו"ר ישראל אייכלר</w:t>
          </w:r>
          <w:r w:rsidRPr="00B612CC">
            <w:rPr>
              <w:color w:val="000000"/>
              <w:rtl/>
            </w:rPr>
            <w:t>:</w:t>
          </w:r>
        </w:p>
      </w:sdtContent>
    </w:sdt>
    <w:p w:rsidR="008820DE" w:rsidRDefault="008820DE" w:rsidP="004F2FC9">
      <w:pPr>
        <w:rPr>
          <w:rtl/>
        </w:rPr>
      </w:pPr>
    </w:p>
    <w:p w:rsidR="008820DE" w:rsidRPr="00B612CC" w:rsidRDefault="008820DE" w:rsidP="00343828">
      <w:pPr>
        <w:rPr>
          <w:rtl/>
        </w:rPr>
      </w:pPr>
      <w:r>
        <w:rPr>
          <w:rFonts w:hint="cs"/>
          <w:rtl/>
        </w:rPr>
        <w:t xml:space="preserve">זה קצת כמו </w:t>
      </w:r>
      <w:r w:rsidR="004F2FC9">
        <w:rPr>
          <w:rFonts w:hint="cs"/>
          <w:rtl/>
        </w:rPr>
        <w:t>– – –</w:t>
      </w:r>
    </w:p>
    <w:p w:rsidR="008820DE" w:rsidRDefault="008820DE" w:rsidP="00343828">
      <w:pPr>
        <w:rPr>
          <w:color w:val="000000"/>
          <w:rtl/>
        </w:rPr>
      </w:pPr>
    </w:p>
    <w:sdt>
      <w:sdtPr>
        <w:rPr>
          <w:rFonts w:hint="cs"/>
          <w:rtl/>
        </w:rPr>
        <w:alias w:val="דובר_המשך"/>
        <w:tag w:val="&lt;ID&gt;5372&lt;/ID&gt;&lt;Name&gt;יריב לוין - שר&lt;/Name&gt;&lt;Data&gt;שר התיירות יריב לוין&lt;/Data&gt;&lt;Shortcut&gt;ירלו&lt;/Shortcut&gt;"/>
        <w:id w:val="1765962790"/>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Pr="00B612CC" w:rsidRDefault="008820DE" w:rsidP="00343828">
      <w:pPr>
        <w:rPr>
          <w:rtl/>
        </w:rPr>
      </w:pPr>
      <w:bookmarkStart w:id="5047" w:name="_ETM_Q22_264000"/>
      <w:bookmarkEnd w:id="5047"/>
      <w:r>
        <w:rPr>
          <w:rFonts w:hint="cs"/>
          <w:rtl/>
        </w:rPr>
        <w:t>יותר מ-85,000 שקל בחודש.</w:t>
      </w:r>
    </w:p>
    <w:p w:rsidR="008820DE" w:rsidRDefault="008820DE" w:rsidP="00343828">
      <w:pPr>
        <w:rPr>
          <w:rtl/>
        </w:rPr>
      </w:pPr>
      <w:bookmarkStart w:id="5048" w:name="_ETM_Q22_216000"/>
      <w:bookmarkEnd w:id="5048"/>
    </w:p>
    <w:sdt>
      <w:sdtPr>
        <w:rPr>
          <w:rtl/>
        </w:rPr>
        <w:alias w:val="יור"/>
        <w:tag w:val="&lt;ID&gt;5707&lt;/ID&gt;&lt;Name&gt;ישראל אייכלר - יו&quot;ר&lt;/Name&gt;&lt;Data&gt;ישראל אייכלר&lt;/Data&gt;&lt;Shortcut&gt;&lt;/Shortcut&gt;"/>
        <w:id w:val="-1039285190"/>
        <w:placeholder>
          <w:docPart w:val="354FD0FC29434E8F9A4D494B2566A8C7"/>
        </w:placeholder>
        <w15:color w:val="993366"/>
      </w:sdtPr>
      <w:sdtEndPr/>
      <w:sdtContent>
        <w:p w:rsidR="008820DE" w:rsidRDefault="008820DE" w:rsidP="00343828">
          <w:pPr>
            <w:pStyle w:val="af6"/>
            <w:keepNext/>
            <w:rPr>
              <w:rtl/>
            </w:rPr>
          </w:pPr>
          <w:r w:rsidRPr="00B612CC">
            <w:rPr>
              <w:rStyle w:val="afe"/>
              <w:color w:val="000000"/>
              <w:rtl/>
            </w:rPr>
            <w:t>היו"ר ישראל אייכלר</w:t>
          </w:r>
          <w:r w:rsidRPr="00B612CC">
            <w:rPr>
              <w:color w:val="000000"/>
              <w:rtl/>
            </w:rPr>
            <w:t>:</w:t>
          </w:r>
        </w:p>
      </w:sdtContent>
    </w:sdt>
    <w:p w:rsidR="008820DE" w:rsidRDefault="008820DE" w:rsidP="004F2FC9">
      <w:pPr>
        <w:rPr>
          <w:rtl/>
        </w:rPr>
      </w:pPr>
    </w:p>
    <w:p w:rsidR="008820DE" w:rsidRDefault="008820DE" w:rsidP="00343828">
      <w:pPr>
        <w:rPr>
          <w:rtl/>
        </w:rPr>
      </w:pPr>
      <w:bookmarkStart w:id="5049" w:name="_ETM_Q22_266000"/>
      <w:bookmarkEnd w:id="5049"/>
      <w:r>
        <w:rPr>
          <w:rFonts w:hint="cs"/>
          <w:rtl/>
        </w:rPr>
        <w:t>כמה אמרת?</w:t>
      </w:r>
    </w:p>
    <w:p w:rsidR="008820DE" w:rsidRDefault="008820DE" w:rsidP="00343828">
      <w:pPr>
        <w:rPr>
          <w:rtl/>
        </w:rPr>
      </w:pPr>
    </w:p>
    <w:bookmarkStart w:id="5050" w:name="_ETM_Q22_268000" w:displacedByCustomXml="next"/>
    <w:bookmarkEnd w:id="5050" w:displacedByCustomXml="next"/>
    <w:sdt>
      <w:sdtPr>
        <w:rPr>
          <w:rtl/>
        </w:rPr>
        <w:alias w:val="דובר_המשך"/>
        <w:tag w:val="&lt;ID&gt;5372&lt;/ID&gt;&lt;Name&gt;יריב לוין - שר&lt;/Name&gt;&lt;Data&gt;שר התיירות יריב לוין&lt;/Data&gt;&lt;Shortcut&gt;ירלו&lt;/Shortcut&gt;"/>
        <w:id w:val="569154426"/>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Default="008820DE" w:rsidP="00612AAB">
      <w:pPr>
        <w:rPr>
          <w:rtl/>
        </w:rPr>
      </w:pPr>
      <w:bookmarkStart w:id="5051" w:name="_ETM_Q22_269000"/>
      <w:bookmarkEnd w:id="5051"/>
      <w:r>
        <w:rPr>
          <w:rFonts w:hint="cs"/>
          <w:rtl/>
        </w:rPr>
        <w:t xml:space="preserve">יותר מ-85,000 שקל בחודש. כלומר, </w:t>
      </w:r>
      <w:bookmarkStart w:id="5052" w:name="_ETM_Q22_277000"/>
      <w:bookmarkEnd w:id="5052"/>
      <w:r>
        <w:rPr>
          <w:rFonts w:hint="cs"/>
          <w:rtl/>
        </w:rPr>
        <w:t xml:space="preserve">אם היינו מאמצים את הצעת החוק של חבר הכנסת רוזנטל וקובעים ששכרו של ראש הממשלה הוא 44,000, היינו קובעים באותה </w:t>
      </w:r>
      <w:bookmarkStart w:id="5053" w:name="_ETM_Q22_288000"/>
      <w:bookmarkEnd w:id="5053"/>
      <w:r>
        <w:rPr>
          <w:rFonts w:hint="cs"/>
          <w:rtl/>
        </w:rPr>
        <w:t>נשימה שהוא ירוויח חצי מנשיאת בית המשפט העליון. האם זה יכול להיות?</w:t>
      </w:r>
    </w:p>
    <w:p w:rsidR="008820DE" w:rsidRDefault="008820DE" w:rsidP="00343828">
      <w:pPr>
        <w:rPr>
          <w:rtl/>
        </w:rPr>
      </w:pPr>
    </w:p>
    <w:bookmarkStart w:id="5054" w:name="_ETM_Q22_296000" w:displacedByCustomXml="next"/>
    <w:bookmarkEnd w:id="5054" w:displacedByCustomXml="next"/>
    <w:sdt>
      <w:sdtPr>
        <w:rPr>
          <w:rFonts w:hint="cs"/>
          <w:rtl/>
        </w:rPr>
        <w:alias w:val="קריאה"/>
        <w:tag w:val="&lt;ID&gt;5371&lt;/ID&gt;&lt;Name&gt;חיים כץ - שר&lt;/Name&gt;&lt;Data&gt;שר העבודה, הרווחה והשירותים החברתיים חיים כץ&lt;/Data&gt;&lt;Shortcut&gt;חיכצ&lt;/Shortcut&gt;"/>
        <w:id w:val="-1367828049"/>
        <w:placeholder>
          <w:docPart w:val="354FD0FC29434E8F9A4D494B2566A8C7"/>
        </w:placeholder>
        <w15:color w:val="993366"/>
      </w:sdtPr>
      <w:sdtEndPr/>
      <w:sdtContent>
        <w:p w:rsidR="008820DE" w:rsidRDefault="008820DE" w:rsidP="00343828">
          <w:pPr>
            <w:pStyle w:val="af5"/>
            <w:keepNext/>
            <w:rPr>
              <w:rtl/>
            </w:rPr>
          </w:pPr>
          <w:r w:rsidRPr="00B612CC">
            <w:rPr>
              <w:rStyle w:val="afe"/>
              <w:color w:val="000000"/>
              <w:rtl/>
            </w:rPr>
            <w:t>שר העבודה, הרווחה והשירותים החברתיים חיים כץ</w:t>
          </w:r>
          <w:r w:rsidRPr="00B612CC">
            <w:rPr>
              <w:color w:val="000000"/>
              <w:rtl/>
            </w:rPr>
            <w:t>:</w:t>
          </w:r>
        </w:p>
      </w:sdtContent>
    </w:sdt>
    <w:p w:rsidR="008820DE" w:rsidRDefault="008820DE" w:rsidP="004F2FC9">
      <w:pPr>
        <w:rPr>
          <w:rtl/>
        </w:rPr>
      </w:pPr>
    </w:p>
    <w:p w:rsidR="008820DE" w:rsidRDefault="008820DE" w:rsidP="00343828">
      <w:pPr>
        <w:rPr>
          <w:rtl/>
        </w:rPr>
      </w:pPr>
      <w:bookmarkStart w:id="5055" w:name="_ETM_Q22_289000"/>
      <w:bookmarkEnd w:id="5055"/>
      <w:r>
        <w:rPr>
          <w:rFonts w:hint="cs"/>
          <w:rtl/>
        </w:rPr>
        <w:t>נטו או ברוטו?</w:t>
      </w:r>
    </w:p>
    <w:p w:rsidR="008820DE" w:rsidRDefault="008820DE" w:rsidP="00343828">
      <w:pPr>
        <w:rPr>
          <w:rtl/>
        </w:rPr>
      </w:pPr>
      <w:bookmarkStart w:id="5056" w:name="_ETM_Q22_292000"/>
      <w:bookmarkEnd w:id="5056"/>
    </w:p>
    <w:bookmarkStart w:id="5057" w:name="_ETM_Q22_293000" w:displacedByCustomXml="next"/>
    <w:bookmarkEnd w:id="5057" w:displacedByCustomXml="next"/>
    <w:sdt>
      <w:sdtPr>
        <w:rPr>
          <w:rFonts w:hint="cs"/>
          <w:rtl/>
        </w:rPr>
        <w:alias w:val="דובר_המשך"/>
        <w:tag w:val="&lt;ID&gt;5372&lt;/ID&gt;&lt;Name&gt;יריב לוין - שר&lt;/Name&gt;&lt;Data&gt;שר התיירות יריב לוין&lt;/Data&gt;&lt;Shortcut&gt;ירלו&lt;/Shortcut&gt;"/>
        <w:id w:val="-1812549421"/>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Default="008820DE" w:rsidP="00343828">
      <w:pPr>
        <w:rPr>
          <w:rtl/>
        </w:rPr>
      </w:pPr>
      <w:bookmarkStart w:id="5058" w:name="_ETM_Q22_294000"/>
      <w:bookmarkEnd w:id="5058"/>
      <w:r>
        <w:rPr>
          <w:rFonts w:hint="cs"/>
          <w:rtl/>
        </w:rPr>
        <w:t>לא, ברוטו. האם זה ייתכן?</w:t>
      </w:r>
    </w:p>
    <w:p w:rsidR="008820DE" w:rsidRDefault="008820DE" w:rsidP="00343828">
      <w:pPr>
        <w:rPr>
          <w:rtl/>
        </w:rPr>
      </w:pPr>
    </w:p>
    <w:bookmarkStart w:id="5059" w:name="_ETM_Q22_295000" w:displacedByCustomXml="next"/>
    <w:bookmarkEnd w:id="5059" w:displacedByCustomXml="next"/>
    <w:sdt>
      <w:sdtPr>
        <w:rPr>
          <w:rFonts w:hint="cs"/>
          <w:rtl/>
        </w:rPr>
        <w:alias w:val="קריאה"/>
        <w:tag w:val="&lt;ID&gt;5371&lt;/ID&gt;&lt;Name&gt;חיים כץ - שר&lt;/Name&gt;&lt;Data&gt;שר העבודה, הרווחה והשירותים החברתיים חיים כץ&lt;/Data&gt;&lt;Shortcut&gt;חיכצ&lt;/Shortcut&gt;"/>
        <w:id w:val="-1816562992"/>
        <w:placeholder>
          <w:docPart w:val="354FD0FC29434E8F9A4D494B2566A8C7"/>
        </w:placeholder>
        <w15:color w:val="993366"/>
      </w:sdtPr>
      <w:sdtEndPr/>
      <w:sdtContent>
        <w:p w:rsidR="008820DE" w:rsidRDefault="008820DE" w:rsidP="00343828">
          <w:pPr>
            <w:pStyle w:val="af5"/>
            <w:keepNext/>
            <w:rPr>
              <w:rtl/>
            </w:rPr>
          </w:pPr>
          <w:r w:rsidRPr="00B612CC">
            <w:rPr>
              <w:rStyle w:val="afe"/>
              <w:color w:val="000000"/>
              <w:rtl/>
            </w:rPr>
            <w:t>שר העבודה, הרווחה והשירותים החברתיים חיים כץ</w:t>
          </w:r>
          <w:r w:rsidRPr="00B612CC">
            <w:rPr>
              <w:color w:val="000000"/>
              <w:rtl/>
            </w:rPr>
            <w:t>:</w:t>
          </w:r>
        </w:p>
      </w:sdtContent>
    </w:sdt>
    <w:p w:rsidR="008820DE" w:rsidRDefault="008820DE" w:rsidP="004F2FC9">
      <w:pPr>
        <w:rPr>
          <w:rtl/>
        </w:rPr>
      </w:pPr>
    </w:p>
    <w:p w:rsidR="008820DE" w:rsidRDefault="008820DE" w:rsidP="00343828">
      <w:pPr>
        <w:rPr>
          <w:rtl/>
        </w:rPr>
      </w:pPr>
      <w:r>
        <w:rPr>
          <w:rFonts w:hint="cs"/>
          <w:rtl/>
        </w:rPr>
        <w:t>ברוטו מרוויח גם היום.</w:t>
      </w:r>
    </w:p>
    <w:p w:rsidR="008820DE" w:rsidRDefault="008820DE" w:rsidP="00343828">
      <w:pPr>
        <w:rPr>
          <w:rtl/>
        </w:rPr>
      </w:pPr>
    </w:p>
    <w:sdt>
      <w:sdtPr>
        <w:rPr>
          <w:rFonts w:hint="cs"/>
          <w:rtl/>
        </w:rPr>
        <w:alias w:val="דובר_המשך"/>
        <w:tag w:val="&lt;ID&gt;5372&lt;/ID&gt;&lt;Name&gt;יריב לוין - שר&lt;/Name&gt;&lt;Data&gt;שר התיירות יריב לוין&lt;/Data&gt;&lt;Shortcut&gt;ירלו&lt;/Shortcut&gt;"/>
        <w:id w:val="-1587684793"/>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Pr="00B612CC" w:rsidRDefault="008820DE" w:rsidP="00343828">
      <w:pPr>
        <w:rPr>
          <w:rtl/>
        </w:rPr>
      </w:pPr>
      <w:bookmarkStart w:id="5060" w:name="_ETM_Q22_297000"/>
      <w:bookmarkEnd w:id="5060"/>
      <w:r>
        <w:rPr>
          <w:rFonts w:hint="cs"/>
          <w:rtl/>
        </w:rPr>
        <w:t>הכול במונחי ברוטו.</w:t>
      </w:r>
    </w:p>
    <w:p w:rsidR="008820DE" w:rsidRPr="00B612CC" w:rsidRDefault="008820DE" w:rsidP="00343828">
      <w:pPr>
        <w:rPr>
          <w:color w:val="000000"/>
          <w:rtl/>
        </w:rPr>
      </w:pPr>
    </w:p>
    <w:bookmarkStart w:id="5061" w:name="_ETM_Q22_120000" w:displacedByCustomXml="next"/>
    <w:bookmarkEnd w:id="5061" w:displacedByCustomXml="next"/>
    <w:bookmarkStart w:id="5062" w:name="_ETM_Q22_282000" w:displacedByCustomXml="next"/>
    <w:bookmarkEnd w:id="5062" w:displacedByCustomXml="next"/>
    <w:sdt>
      <w:sdtPr>
        <w:rPr>
          <w:rtl/>
        </w:rPr>
        <w:alias w:val="קריאה"/>
        <w:tag w:val="&lt;ID&gt;5106&lt;/ID&gt;&lt;Name&gt;מיקי רוזנטל - המחנה הציוני&lt;/Name&gt;&lt;Data&gt;מיקי רוזנטל (המחנה הציוני)&lt;/Data&gt;&lt;Shortcut&gt;מקרו&lt;/Shortcut&gt;"/>
        <w:id w:val="-303470180"/>
        <w:placeholder>
          <w:docPart w:val="354FD0FC29434E8F9A4D494B2566A8C7"/>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4F2FC9">
      <w:pPr>
        <w:rPr>
          <w:rtl/>
        </w:rPr>
      </w:pPr>
    </w:p>
    <w:p w:rsidR="008820DE" w:rsidRDefault="008820DE" w:rsidP="00612AAB">
      <w:pPr>
        <w:rPr>
          <w:rtl/>
        </w:rPr>
      </w:pPr>
      <w:bookmarkStart w:id="5063" w:name="_ETM_Q22_123000"/>
      <w:bookmarkEnd w:id="5063"/>
      <w:r>
        <w:rPr>
          <w:rFonts w:hint="cs"/>
          <w:rtl/>
        </w:rPr>
        <w:t xml:space="preserve">זה גם היום </w:t>
      </w:r>
      <w:r w:rsidR="004F2FC9">
        <w:rPr>
          <w:rFonts w:hint="cs"/>
          <w:rtl/>
        </w:rPr>
        <w:t>– – –</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948268370"/>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נכון. </w:t>
      </w:r>
      <w:bookmarkStart w:id="5064" w:name="_ETM_Q22_299000"/>
      <w:bookmarkEnd w:id="5064"/>
      <w:r>
        <w:rPr>
          <w:rFonts w:hint="cs"/>
          <w:rtl/>
        </w:rPr>
        <w:t>נכון, רגע.</w:t>
      </w:r>
    </w:p>
    <w:p w:rsidR="008820DE" w:rsidRDefault="008820DE" w:rsidP="00343828">
      <w:pPr>
        <w:rPr>
          <w:rtl/>
        </w:rPr>
      </w:pPr>
      <w:bookmarkStart w:id="5065" w:name="_ETM_Q22_300000"/>
      <w:bookmarkEnd w:id="5065"/>
    </w:p>
    <w:bookmarkStart w:id="5066" w:name="_ETM_Q22_301000" w:displacedByCustomXml="next"/>
    <w:bookmarkEnd w:id="5066" w:displacedByCustomXml="next"/>
    <w:sdt>
      <w:sdtPr>
        <w:rPr>
          <w:rtl/>
        </w:rPr>
        <w:alias w:val="קריאה"/>
        <w:tag w:val="&lt;ID&gt;5106&lt;/ID&gt;&lt;Name&gt;מיקי רוזנטל - המחנה הציוני&lt;/Name&gt;&lt;Data&gt;מיקי רוזנטל (המחנה הציוני)&lt;/Data&gt;&lt;Shortcut&gt;מקרו&lt;/Shortcut&gt;"/>
        <w:id w:val="-129480311"/>
        <w:placeholder>
          <w:docPart w:val="7457BEDFC150480A8BBB0164188A908C"/>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8820DE" w:rsidP="00343828">
      <w:pPr>
        <w:rPr>
          <w:rtl/>
        </w:rPr>
      </w:pPr>
      <w:bookmarkStart w:id="5067" w:name="_ETM_Q22_303000"/>
      <w:bookmarkEnd w:id="5067"/>
      <w:r>
        <w:rPr>
          <w:rFonts w:hint="cs"/>
          <w:rtl/>
        </w:rPr>
        <w:t>גם לפני הצעת החוק זה לא היה.</w:t>
      </w:r>
    </w:p>
    <w:p w:rsidR="008820DE" w:rsidRDefault="008820DE" w:rsidP="00343828">
      <w:pPr>
        <w:rPr>
          <w:rtl/>
        </w:rPr>
      </w:pPr>
    </w:p>
    <w:bookmarkStart w:id="5068" w:name="_ETM_Q22_298000" w:displacedByCustomXml="next"/>
    <w:bookmarkEnd w:id="5068" w:displacedByCustomXml="next"/>
    <w:sdt>
      <w:sdtPr>
        <w:rPr>
          <w:rtl/>
        </w:rPr>
        <w:alias w:val="דובר_המשך"/>
        <w:tag w:val="&lt;ID&gt;5372&lt;/ID&gt;&lt;Name&gt;יריב לוין - שר&lt;/Name&gt;&lt;Data&gt;שר התיירות יריב לוין&lt;/Data&gt;&lt;Shortcut&gt;ירלו&lt;/Shortcut&gt;"/>
        <w:id w:val="1586498742"/>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Default="008820DE" w:rsidP="00343828">
      <w:pPr>
        <w:rPr>
          <w:rtl/>
        </w:rPr>
      </w:pPr>
      <w:r>
        <w:rPr>
          <w:rFonts w:hint="cs"/>
          <w:rtl/>
        </w:rPr>
        <w:t>נכון.</w:t>
      </w:r>
    </w:p>
    <w:p w:rsidR="008820DE" w:rsidRDefault="008820DE" w:rsidP="00343828">
      <w:pPr>
        <w:rPr>
          <w:rtl/>
        </w:rPr>
      </w:pPr>
    </w:p>
    <w:bookmarkStart w:id="5069" w:name="_ETM_Q22_302000" w:displacedByCustomXml="next"/>
    <w:bookmarkEnd w:id="5069" w:displacedByCustomXml="next"/>
    <w:sdt>
      <w:sdtPr>
        <w:rPr>
          <w:rtl/>
        </w:rPr>
        <w:alias w:val="קריאה"/>
        <w:tag w:val="&lt;ID&gt;5106&lt;/ID&gt;&lt;Name&gt;מיקי רוזנטל - המחנה הציוני&lt;/Name&gt;&lt;Data&gt;מיקי רוזנטל (המחנה הציוני)&lt;/Data&gt;&lt;Shortcut&gt;מקרו&lt;/Shortcut&gt;"/>
        <w:id w:val="-1529255069"/>
        <w:placeholder>
          <w:docPart w:val="37E4DFE6FF2C4A2FA5CD01656611E0B4"/>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8820DE" w:rsidP="00343828">
      <w:pPr>
        <w:rPr>
          <w:rtl/>
        </w:rPr>
      </w:pPr>
      <w:bookmarkStart w:id="5070" w:name="_ETM_Q22_304000"/>
      <w:bookmarkEnd w:id="5070"/>
      <w:r>
        <w:rPr>
          <w:rFonts w:hint="cs"/>
          <w:rtl/>
        </w:rPr>
        <w:t>אני ממש לא מבין אותך.</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839276998"/>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Default="008820DE" w:rsidP="00343828">
      <w:pPr>
        <w:rPr>
          <w:rtl/>
        </w:rPr>
      </w:pPr>
      <w:bookmarkStart w:id="5071" w:name="_ETM_Q22_307000"/>
      <w:bookmarkEnd w:id="5071"/>
      <w:r>
        <w:rPr>
          <w:rFonts w:hint="cs"/>
          <w:rtl/>
        </w:rPr>
        <w:t>ודאי, תכף נגיע.</w:t>
      </w:r>
    </w:p>
    <w:p w:rsidR="008820DE" w:rsidRDefault="008820DE" w:rsidP="00343828">
      <w:pPr>
        <w:rPr>
          <w:rtl/>
        </w:rPr>
      </w:pPr>
      <w:bookmarkStart w:id="5072" w:name="_ETM_Q22_305000"/>
      <w:bookmarkEnd w:id="5072"/>
    </w:p>
    <w:bookmarkStart w:id="5073" w:name="_ETM_Q22_306000" w:displacedByCustomXml="next"/>
    <w:bookmarkEnd w:id="5073" w:displacedByCustomXml="next"/>
    <w:sdt>
      <w:sdtPr>
        <w:rPr>
          <w:rtl/>
        </w:rPr>
        <w:alias w:val="קריאה"/>
        <w:tag w:val="&lt;ID&gt;5106&lt;/ID&gt;&lt;Name&gt;מיקי רוזנטל - המחנה הציוני&lt;/Name&gt;&lt;Data&gt;מיקי רוזנטל (המחנה הציוני)&lt;/Data&gt;&lt;Shortcut&gt;מקרו&lt;/Shortcut&gt;"/>
        <w:id w:val="248544893"/>
        <w:placeholder>
          <w:docPart w:val="D533645DA1C6403EB741541898547869"/>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4F2FC9" w:rsidP="00343828">
      <w:pPr>
        <w:rPr>
          <w:rtl/>
        </w:rPr>
      </w:pPr>
      <w:bookmarkStart w:id="5074" w:name="_ETM_Q22_310000"/>
      <w:bookmarkEnd w:id="5074"/>
      <w:r>
        <w:rPr>
          <w:rFonts w:hint="cs"/>
          <w:rtl/>
        </w:rPr>
        <w:t>– – –</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722024266"/>
        <w:placeholder>
          <w:docPart w:val="354FD0FC29434E8F9A4D494B2566A8C7"/>
        </w:placeholder>
        <w15:color w:val="993366"/>
      </w:sdtPr>
      <w:sdtEndPr/>
      <w:sdtContent>
        <w:p w:rsidR="008820DE" w:rsidRDefault="008820DE" w:rsidP="00343828">
          <w:pPr>
            <w:pStyle w:val="-"/>
            <w:keepNext/>
            <w:rPr>
              <w:rtl/>
            </w:rPr>
          </w:pPr>
          <w:r w:rsidRPr="00B612CC">
            <w:rPr>
              <w:rStyle w:val="afe"/>
              <w:color w:val="000000"/>
              <w:rtl/>
            </w:rPr>
            <w:t>שר התיירות יריב לוין</w:t>
          </w:r>
          <w:r w:rsidRPr="00B612CC">
            <w:rPr>
              <w:color w:val="000000"/>
              <w:rtl/>
            </w:rPr>
            <w:t>:</w:t>
          </w:r>
        </w:p>
      </w:sdtContent>
    </w:sdt>
    <w:p w:rsidR="008820DE" w:rsidRDefault="008820DE" w:rsidP="004F2FC9">
      <w:pPr>
        <w:rPr>
          <w:rtl/>
        </w:rPr>
      </w:pPr>
    </w:p>
    <w:p w:rsidR="008820DE" w:rsidRDefault="008820DE" w:rsidP="00343828">
      <w:pPr>
        <w:rPr>
          <w:rtl/>
        </w:rPr>
      </w:pPr>
      <w:bookmarkStart w:id="5075" w:name="_ETM_Q22_308000"/>
      <w:bookmarkEnd w:id="5075"/>
      <w:r>
        <w:rPr>
          <w:rFonts w:hint="cs"/>
          <w:rtl/>
        </w:rPr>
        <w:t xml:space="preserve">רגע. בטח. אתה </w:t>
      </w:r>
      <w:bookmarkStart w:id="5076" w:name="_ETM_Q22_312000"/>
      <w:bookmarkEnd w:id="5076"/>
      <w:r>
        <w:rPr>
          <w:rFonts w:hint="cs"/>
          <w:rtl/>
        </w:rPr>
        <w:t>צודק. רגע. תכף נגיע לשם.</w:t>
      </w:r>
    </w:p>
    <w:p w:rsidR="008820DE" w:rsidRDefault="008820DE" w:rsidP="00343828">
      <w:pPr>
        <w:rPr>
          <w:rtl/>
        </w:rPr>
      </w:pPr>
    </w:p>
    <w:p w:rsidR="008820DE" w:rsidRDefault="008820DE" w:rsidP="00612AAB">
      <w:pPr>
        <w:rPr>
          <w:rtl/>
        </w:rPr>
      </w:pPr>
      <w:bookmarkStart w:id="5077" w:name="_ETM_Q22_316000"/>
      <w:bookmarkEnd w:id="5077"/>
      <w:r>
        <w:rPr>
          <w:rFonts w:hint="cs"/>
          <w:rtl/>
        </w:rPr>
        <w:t xml:space="preserve">אדוני היושב-ראש, חבריי באופוזיציה שעתידים להצביע עבור החוק הזה, חברת הכנסת פדידה, אולי </w:t>
      </w:r>
      <w:r>
        <w:rPr>
          <w:rFonts w:hint="eastAsia"/>
        </w:rPr>
        <w:t>–</w:t>
      </w:r>
      <w:r>
        <w:rPr>
          <w:rFonts w:hint="cs"/>
          <w:rtl/>
        </w:rPr>
        <w:t xml:space="preserve"> את יודעת, באת לא מזמן ועוד יש לך תובנות של אדם שראה את הדברים בחוץ </w:t>
      </w:r>
      <w:r>
        <w:rPr>
          <w:rFonts w:hint="eastAsia"/>
        </w:rPr>
        <w:t>–</w:t>
      </w:r>
      <w:r>
        <w:rPr>
          <w:rFonts w:hint="cs"/>
          <w:rtl/>
        </w:rPr>
        <w:t xml:space="preserve"> אולי אצלך שורת ההיגיון תעבוד.</w:t>
      </w:r>
      <w:bookmarkStart w:id="5078" w:name="_ETM_Q22_338000"/>
      <w:bookmarkEnd w:id="5078"/>
      <w:r>
        <w:rPr>
          <w:rFonts w:hint="cs"/>
          <w:rtl/>
        </w:rPr>
        <w:t xml:space="preserve"> זה יכול להיות שנשיא בית המשפט העליון </w:t>
      </w:r>
      <w:bookmarkStart w:id="5079" w:name="_ETM_Q22_339000"/>
      <w:bookmarkEnd w:id="5079"/>
      <w:r>
        <w:rPr>
          <w:rFonts w:hint="cs"/>
          <w:rtl/>
        </w:rPr>
        <w:t>ירוויח פי</w:t>
      </w:r>
      <w:r w:rsidR="00612AAB">
        <w:rPr>
          <w:rFonts w:hint="cs"/>
          <w:rtl/>
        </w:rPr>
        <w:t xml:space="preserve"> </w:t>
      </w:r>
      <w:r>
        <w:rPr>
          <w:rFonts w:hint="cs"/>
          <w:rtl/>
        </w:rPr>
        <w:t xml:space="preserve">שניים מראש הממשלה? לא יכול להיות, אבל זה </w:t>
      </w:r>
      <w:bookmarkStart w:id="5080" w:name="_ETM_Q22_342000"/>
      <w:bookmarkEnd w:id="5080"/>
      <w:r>
        <w:rPr>
          <w:rFonts w:hint="cs"/>
          <w:rtl/>
        </w:rPr>
        <w:t>מה שהחוק הזה מציע.</w:t>
      </w:r>
    </w:p>
    <w:p w:rsidR="008820DE" w:rsidRDefault="008820DE" w:rsidP="00343828">
      <w:pPr>
        <w:rPr>
          <w:rtl/>
        </w:rPr>
      </w:pPr>
    </w:p>
    <w:p w:rsidR="008820DE" w:rsidRDefault="008820DE" w:rsidP="00343828">
      <w:pPr>
        <w:rPr>
          <w:rtl/>
        </w:rPr>
      </w:pPr>
      <w:bookmarkStart w:id="5081" w:name="_ETM_Q22_346000"/>
      <w:bookmarkEnd w:id="5081"/>
      <w:r>
        <w:rPr>
          <w:rFonts w:hint="cs"/>
          <w:rtl/>
        </w:rPr>
        <w:t xml:space="preserve">עכשיו, אני אגיד לכם עוד דבר. אתם חושבים </w:t>
      </w:r>
      <w:r w:rsidR="004F2FC9">
        <w:rPr>
          <w:rFonts w:hint="cs"/>
          <w:rtl/>
        </w:rPr>
        <w:t>– – –</w:t>
      </w:r>
    </w:p>
    <w:p w:rsidR="008820DE" w:rsidRDefault="008820DE" w:rsidP="00343828">
      <w:pPr>
        <w:rPr>
          <w:rtl/>
        </w:rPr>
      </w:pPr>
    </w:p>
    <w:bookmarkStart w:id="5082" w:name="_ETM_Q22_330000" w:displacedByCustomXml="next"/>
    <w:bookmarkEnd w:id="5082" w:displacedByCustomXml="next"/>
    <w:sdt>
      <w:sdtPr>
        <w:rPr>
          <w:rtl/>
        </w:rPr>
        <w:alias w:val="קריאה"/>
        <w:tag w:val="&lt;ID&gt;5090&lt;/ID&gt;&lt;Name&gt;מרב מיכאלי - המחנה הציוני&lt;/Name&gt;&lt;Data&gt;מרב מיכאלי (המחנה הציוני)&lt;/Data&gt;&lt;Shortcut&gt;מרמי&lt;/Shortcut&gt;"/>
        <w:id w:val="-646503748"/>
        <w:placeholder>
          <w:docPart w:val="354FD0FC29434E8F9A4D494B2566A8C7"/>
        </w:placeholder>
        <w15:color w:val="993366"/>
      </w:sdtPr>
      <w:sdtEndPr/>
      <w:sdtContent>
        <w:p w:rsidR="008820DE" w:rsidRDefault="008820DE" w:rsidP="00343828">
          <w:pPr>
            <w:pStyle w:val="af5"/>
            <w:keepNext/>
            <w:rPr>
              <w:rtl/>
            </w:rPr>
          </w:pPr>
          <w:r w:rsidRPr="00B612CC">
            <w:rPr>
              <w:rStyle w:val="afe"/>
              <w:color w:val="000000"/>
              <w:rtl/>
            </w:rPr>
            <w:t>מרב מיכאלי (המחנה הציוני)</w:t>
          </w:r>
          <w:r w:rsidRPr="00B612C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אבל, יריב, גם </w:t>
      </w:r>
      <w:r w:rsidR="004F2FC9">
        <w:rPr>
          <w:rFonts w:hint="cs"/>
          <w:rtl/>
        </w:rPr>
        <w:t>– – –</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678896450"/>
        <w:placeholder>
          <w:docPart w:val="354FD0FC29434E8F9A4D494B2566A8C7"/>
        </w:placeholder>
        <w15:color w:val="993366"/>
      </w:sdtPr>
      <w:sdtEndPr/>
      <w:sdtContent>
        <w:p w:rsidR="008820DE" w:rsidRDefault="008820DE" w:rsidP="00343828">
          <w:pPr>
            <w:pStyle w:val="-"/>
            <w:keepNext/>
            <w:rPr>
              <w:rtl/>
            </w:rPr>
          </w:pPr>
          <w:r w:rsidRPr="00D518C4">
            <w:rPr>
              <w:rStyle w:val="afe"/>
              <w:color w:val="000000"/>
              <w:rtl/>
            </w:rPr>
            <w:t>שר התיירות יריב לוין</w:t>
          </w:r>
          <w:r w:rsidRPr="00D518C4">
            <w:rPr>
              <w:color w:val="000000"/>
              <w:rtl/>
            </w:rPr>
            <w:t>:</w:t>
          </w:r>
        </w:p>
      </w:sdtContent>
    </w:sdt>
    <w:p w:rsidR="008820DE" w:rsidRDefault="008820DE" w:rsidP="004F2FC9">
      <w:pPr>
        <w:rPr>
          <w:rtl/>
        </w:rPr>
      </w:pPr>
    </w:p>
    <w:p w:rsidR="008820DE" w:rsidRDefault="008820DE" w:rsidP="00343828">
      <w:pPr>
        <w:rPr>
          <w:rtl/>
        </w:rPr>
      </w:pPr>
      <w:r>
        <w:rPr>
          <w:rFonts w:hint="cs"/>
          <w:rtl/>
        </w:rPr>
        <w:t xml:space="preserve">רגע. אתם חושבים </w:t>
      </w:r>
      <w:r w:rsidR="004F2FC9">
        <w:rPr>
          <w:rFonts w:hint="cs"/>
          <w:rtl/>
        </w:rPr>
        <w:t>– – –</w:t>
      </w:r>
    </w:p>
    <w:p w:rsidR="008820DE" w:rsidRDefault="008820DE" w:rsidP="00343828">
      <w:pPr>
        <w:rPr>
          <w:rtl/>
        </w:rPr>
      </w:pPr>
    </w:p>
    <w:bookmarkStart w:id="5083" w:name="_ETM_Q22_352000" w:displacedByCustomXml="next"/>
    <w:bookmarkEnd w:id="5083" w:displacedByCustomXml="next"/>
    <w:sdt>
      <w:sdtPr>
        <w:rPr>
          <w:rtl/>
        </w:rPr>
        <w:alias w:val="קריאה"/>
        <w:tag w:val="&lt;ID&gt;5090&lt;/ID&gt;&lt;Name&gt;מרב מיכאלי - המחנה הציוני&lt;/Name&gt;&lt;Data&gt;מרב מיכאלי (המחנה הציוני)&lt;/Data&gt;&lt;Shortcut&gt;מרמי&lt;/Shortcut&gt;"/>
        <w:id w:val="386227596"/>
        <w:placeholder>
          <w:docPart w:val="354FD0FC29434E8F9A4D494B2566A8C7"/>
        </w:placeholder>
        <w15:color w:val="993366"/>
      </w:sdtPr>
      <w:sdtEndPr/>
      <w:sdtContent>
        <w:p w:rsidR="008820DE" w:rsidRDefault="008820DE" w:rsidP="00343828">
          <w:pPr>
            <w:pStyle w:val="af5"/>
            <w:keepNext/>
            <w:rPr>
              <w:rtl/>
            </w:rPr>
          </w:pPr>
          <w:r w:rsidRPr="00D518C4">
            <w:rPr>
              <w:rStyle w:val="afe"/>
              <w:color w:val="000000"/>
              <w:rtl/>
            </w:rPr>
            <w:t>מרב מיכאלי (המחנה הציוני)</w:t>
          </w:r>
          <w:r w:rsidRPr="00D518C4">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הרמטכ"ל </w:t>
      </w:r>
      <w:r w:rsidR="004F2FC9">
        <w:rPr>
          <w:rFonts w:hint="cs"/>
          <w:rtl/>
        </w:rPr>
        <w:t>– – –</w:t>
      </w:r>
    </w:p>
    <w:p w:rsidR="008820DE" w:rsidRDefault="008820DE" w:rsidP="00343828">
      <w:pPr>
        <w:rPr>
          <w:rtl/>
        </w:rPr>
      </w:pPr>
    </w:p>
    <w:bookmarkStart w:id="5084" w:name="_ETM_Q22_353000" w:displacedByCustomXml="next"/>
    <w:bookmarkEnd w:id="5084" w:displacedByCustomXml="next"/>
    <w:sdt>
      <w:sdtPr>
        <w:rPr>
          <w:rtl/>
        </w:rPr>
        <w:alias w:val="דובר_המשך"/>
        <w:tag w:val="&lt;ID&gt;5372&lt;/ID&gt;&lt;Name&gt;יריב לוין - שר&lt;/Name&gt;&lt;Data&gt;שר התיירות יריב לוין&lt;/Data&gt;&lt;Shortcut&gt;ירלו&lt;/Shortcut&gt;"/>
        <w:id w:val="1665748104"/>
        <w:placeholder>
          <w:docPart w:val="354FD0FC29434E8F9A4D494B2566A8C7"/>
        </w:placeholder>
        <w15:color w:val="993366"/>
      </w:sdtPr>
      <w:sdtEndPr/>
      <w:sdtContent>
        <w:p w:rsidR="008820DE" w:rsidRDefault="008820DE" w:rsidP="00343828">
          <w:pPr>
            <w:pStyle w:val="-"/>
            <w:keepNext/>
            <w:rPr>
              <w:rtl/>
            </w:rPr>
          </w:pPr>
          <w:r w:rsidRPr="00D518C4">
            <w:rPr>
              <w:rStyle w:val="afe"/>
              <w:color w:val="000000"/>
              <w:rtl/>
            </w:rPr>
            <w:t>שר התיירות יריב לוין</w:t>
          </w:r>
          <w:r w:rsidRPr="00D518C4">
            <w:rPr>
              <w:color w:val="000000"/>
              <w:rtl/>
            </w:rPr>
            <w:t>:</w:t>
          </w:r>
        </w:p>
      </w:sdtContent>
    </w:sdt>
    <w:p w:rsidR="008820DE" w:rsidRDefault="008820DE" w:rsidP="004F2FC9">
      <w:pPr>
        <w:rPr>
          <w:rtl/>
        </w:rPr>
      </w:pPr>
    </w:p>
    <w:p w:rsidR="008820DE" w:rsidRDefault="008820DE" w:rsidP="00343828">
      <w:pPr>
        <w:rPr>
          <w:rtl/>
        </w:rPr>
      </w:pPr>
      <w:bookmarkStart w:id="5085" w:name="_ETM_Q22_354000"/>
      <w:bookmarkEnd w:id="5085"/>
      <w:r>
        <w:rPr>
          <w:rFonts w:hint="cs"/>
          <w:rtl/>
        </w:rPr>
        <w:t xml:space="preserve">רגע. </w:t>
      </w:r>
      <w:bookmarkStart w:id="5086" w:name="_ETM_Q22_359000"/>
      <w:bookmarkEnd w:id="5086"/>
      <w:r>
        <w:rPr>
          <w:rFonts w:hint="cs"/>
          <w:rtl/>
        </w:rPr>
        <w:t>את צודקת. גם זה לא יכול להיות.</w:t>
      </w:r>
    </w:p>
    <w:p w:rsidR="008820DE" w:rsidRPr="00D518C4" w:rsidRDefault="008820DE" w:rsidP="00343828">
      <w:pPr>
        <w:rPr>
          <w:rtl/>
        </w:rPr>
      </w:pPr>
      <w:bookmarkStart w:id="5087" w:name="_ETM_Q22_361000"/>
      <w:bookmarkEnd w:id="5087"/>
    </w:p>
    <w:bookmarkStart w:id="5088" w:name="_ETM_Q22_327000" w:displacedByCustomXml="next"/>
    <w:bookmarkEnd w:id="5088" w:displacedByCustomXml="next"/>
    <w:sdt>
      <w:sdtPr>
        <w:rPr>
          <w:rtl/>
        </w:rPr>
        <w:alias w:val="קריאה"/>
        <w:tag w:val="&lt;ID&gt;5090&lt;/ID&gt;&lt;Name&gt;מרב מיכאלי - המחנה הציוני&lt;/Name&gt;&lt;Data&gt;מרב מיכאלי (המחנה הציוני)&lt;/Data&gt;&lt;Shortcut&gt;מרמי&lt;/Shortcut&gt;"/>
        <w:id w:val="1821229805"/>
        <w:placeholder>
          <w:docPart w:val="354FD0FC29434E8F9A4D494B2566A8C7"/>
        </w:placeholder>
        <w15:color w:val="993366"/>
      </w:sdtPr>
      <w:sdtEndPr/>
      <w:sdtContent>
        <w:p w:rsidR="008820DE" w:rsidRDefault="008820DE" w:rsidP="00343828">
          <w:pPr>
            <w:pStyle w:val="af5"/>
            <w:keepNext/>
            <w:rPr>
              <w:rtl/>
            </w:rPr>
          </w:pPr>
          <w:r w:rsidRPr="00B612CC">
            <w:rPr>
              <w:rStyle w:val="afe"/>
              <w:color w:val="000000"/>
              <w:rtl/>
            </w:rPr>
            <w:t>מרב מיכאלי (המחנה הציוני)</w:t>
          </w:r>
          <w:r w:rsidRPr="00B612CC">
            <w:rPr>
              <w:color w:val="000000"/>
              <w:rtl/>
            </w:rPr>
            <w:t>:</w:t>
          </w:r>
        </w:p>
      </w:sdtContent>
    </w:sdt>
    <w:p w:rsidR="008820DE" w:rsidRDefault="008820DE" w:rsidP="004F2FC9">
      <w:pPr>
        <w:rPr>
          <w:rtl/>
        </w:rPr>
      </w:pPr>
    </w:p>
    <w:p w:rsidR="008820DE" w:rsidRPr="00B612CC" w:rsidRDefault="004F2FC9" w:rsidP="00343828">
      <w:pPr>
        <w:rPr>
          <w:rtl/>
        </w:rPr>
      </w:pPr>
      <w:bookmarkStart w:id="5089" w:name="_ETM_Q22_329000"/>
      <w:bookmarkEnd w:id="5089"/>
      <w:r>
        <w:rPr>
          <w:rFonts w:hint="cs"/>
          <w:rtl/>
        </w:rPr>
        <w:t>– – –</w:t>
      </w:r>
      <w:r w:rsidR="008820DE">
        <w:rPr>
          <w:rFonts w:hint="cs"/>
          <w:rtl/>
        </w:rPr>
        <w:t xml:space="preserve"> בית </w:t>
      </w:r>
      <w:bookmarkStart w:id="5090" w:name="_ETM_Q22_360000"/>
      <w:bookmarkEnd w:id="5090"/>
      <w:r w:rsidR="008820DE">
        <w:rPr>
          <w:rFonts w:hint="cs"/>
          <w:rtl/>
        </w:rPr>
        <w:t>המשפט העליון.</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625927532"/>
        <w:placeholder>
          <w:docPart w:val="354FD0FC29434E8F9A4D494B2566A8C7"/>
        </w:placeholder>
        <w15:color w:val="993366"/>
      </w:sdtPr>
      <w:sdtEndPr/>
      <w:sdtContent>
        <w:p w:rsidR="008820DE" w:rsidRDefault="008820DE" w:rsidP="00343828">
          <w:pPr>
            <w:pStyle w:val="-"/>
            <w:keepNext/>
            <w:rPr>
              <w:rtl/>
            </w:rPr>
          </w:pPr>
          <w:r w:rsidRPr="00D518C4">
            <w:rPr>
              <w:rStyle w:val="afe"/>
              <w:color w:val="000000"/>
              <w:rtl/>
            </w:rPr>
            <w:t>שר התיירות יריב לוין</w:t>
          </w:r>
          <w:r w:rsidRPr="00D518C4">
            <w:rPr>
              <w:color w:val="000000"/>
              <w:rtl/>
            </w:rPr>
            <w:t>:</w:t>
          </w:r>
        </w:p>
      </w:sdtContent>
    </w:sdt>
    <w:p w:rsidR="008820DE" w:rsidRDefault="008820DE" w:rsidP="004F2FC9">
      <w:pPr>
        <w:rPr>
          <w:rtl/>
        </w:rPr>
      </w:pPr>
    </w:p>
    <w:p w:rsidR="008820DE" w:rsidRDefault="008820DE" w:rsidP="00343828">
      <w:pPr>
        <w:rPr>
          <w:rtl/>
        </w:rPr>
      </w:pPr>
      <w:bookmarkStart w:id="5091" w:name="_ETM_Q22_362000"/>
      <w:bookmarkEnd w:id="5091"/>
      <w:r>
        <w:rPr>
          <w:rFonts w:hint="cs"/>
          <w:rtl/>
        </w:rPr>
        <w:t xml:space="preserve">אבל אני לא מצביע בעד הצעת החוק. אני לא </w:t>
      </w:r>
      <w:bookmarkStart w:id="5092" w:name="_ETM_Q22_367000"/>
      <w:bookmarkEnd w:id="5092"/>
      <w:r>
        <w:rPr>
          <w:rFonts w:hint="cs"/>
          <w:rtl/>
        </w:rPr>
        <w:t>תומך בה, בדיוק בגלל זה.</w:t>
      </w:r>
    </w:p>
    <w:p w:rsidR="008820DE" w:rsidRDefault="008820DE" w:rsidP="00343828">
      <w:pPr>
        <w:rPr>
          <w:rtl/>
        </w:rPr>
      </w:pPr>
    </w:p>
    <w:p w:rsidR="008820DE" w:rsidRDefault="008820DE" w:rsidP="00343828">
      <w:pPr>
        <w:rPr>
          <w:rtl/>
        </w:rPr>
      </w:pPr>
      <w:r>
        <w:rPr>
          <w:rFonts w:hint="cs"/>
          <w:rtl/>
        </w:rPr>
        <w:t>עכשיו, אני אשאל עוד שאלה.</w:t>
      </w:r>
    </w:p>
    <w:p w:rsidR="008820DE" w:rsidRDefault="008820DE" w:rsidP="00343828">
      <w:pPr>
        <w:rPr>
          <w:rtl/>
        </w:rPr>
      </w:pPr>
    </w:p>
    <w:sdt>
      <w:sdtPr>
        <w:rPr>
          <w:rtl/>
        </w:rPr>
        <w:alias w:val="קריאה"/>
        <w:tag w:val="&lt;ID&gt;5689&lt;/ID&gt;&lt;Name&gt;לאה פדידה - המחנה הציוני&lt;/Name&gt;&lt;Data&gt;לאה פדידה (המחנה הציוני)&lt;/Data&gt;&lt;Shortcut&gt;לאפד&lt;/Shortcut&gt;"/>
        <w:id w:val="-895356552"/>
        <w:placeholder>
          <w:docPart w:val="354FD0FC29434E8F9A4D494B2566A8C7"/>
        </w:placeholder>
        <w15:color w:val="993366"/>
      </w:sdtPr>
      <w:sdtEndPr/>
      <w:sdtContent>
        <w:p w:rsidR="008820DE" w:rsidRDefault="008820DE" w:rsidP="00343828">
          <w:pPr>
            <w:pStyle w:val="af5"/>
            <w:keepNext/>
            <w:rPr>
              <w:rtl/>
            </w:rPr>
          </w:pPr>
          <w:r w:rsidRPr="00D518C4">
            <w:rPr>
              <w:rStyle w:val="afe"/>
              <w:color w:val="000000"/>
              <w:rtl/>
            </w:rPr>
            <w:t>לאה פדידה (המחנה הציוני)</w:t>
          </w:r>
          <w:r w:rsidRPr="00D518C4">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612AAB" w:rsidRDefault="00612AAB" w:rsidP="00343828">
      <w:pPr>
        <w:rPr>
          <w:rtl/>
        </w:rPr>
      </w:pPr>
    </w:p>
    <w:sdt>
      <w:sdtPr>
        <w:rPr>
          <w:rtl/>
        </w:rPr>
        <w:alias w:val="דובר_המשך"/>
        <w:tag w:val="&lt;ID&gt;5372&lt;/ID&gt;&lt;Name&gt;יריב לוין - שר&lt;/Name&gt;&lt;Data&gt;שר התיירות יריב לוין&lt;/Data&gt;&lt;Shortcut&gt;ירלו&lt;/Shortcut&gt;"/>
        <w:id w:val="2117867194"/>
        <w:placeholder>
          <w:docPart w:val="354FD0FC29434E8F9A4D494B2566A8C7"/>
        </w:placeholder>
        <w15:color w:val="993366"/>
      </w:sdtPr>
      <w:sdtEndPr/>
      <w:sdtContent>
        <w:p w:rsidR="008820DE" w:rsidRDefault="008820DE" w:rsidP="00343828">
          <w:pPr>
            <w:pStyle w:val="-"/>
            <w:keepNext/>
            <w:rPr>
              <w:rtl/>
            </w:rPr>
          </w:pPr>
          <w:r w:rsidRPr="00D518C4">
            <w:rPr>
              <w:rStyle w:val="afe"/>
              <w:color w:val="000000"/>
              <w:rtl/>
            </w:rPr>
            <w:t>שר התיירות יריב לוין</w:t>
          </w:r>
          <w:r w:rsidRPr="00D518C4">
            <w:rPr>
              <w:color w:val="000000"/>
              <w:rtl/>
            </w:rPr>
            <w:t>:</w:t>
          </w:r>
        </w:p>
      </w:sdtContent>
    </w:sdt>
    <w:p w:rsidR="008820DE" w:rsidRDefault="008820DE" w:rsidP="004F2FC9">
      <w:pPr>
        <w:rPr>
          <w:rtl/>
        </w:rPr>
      </w:pPr>
    </w:p>
    <w:p w:rsidR="008820DE" w:rsidRDefault="008820DE" w:rsidP="00343828">
      <w:pPr>
        <w:rPr>
          <w:rtl/>
        </w:rPr>
      </w:pPr>
      <w:bookmarkStart w:id="5093" w:name="_ETM_Q22_372000"/>
      <w:bookmarkEnd w:id="5093"/>
      <w:r>
        <w:rPr>
          <w:rFonts w:hint="cs"/>
          <w:rtl/>
        </w:rPr>
        <w:t xml:space="preserve">ודאי. אני מפנה אותך לסעיף 6 להצעת </w:t>
      </w:r>
      <w:bookmarkStart w:id="5094" w:name="_ETM_Q22_379000"/>
      <w:bookmarkEnd w:id="5094"/>
      <w:r>
        <w:rPr>
          <w:rFonts w:hint="cs"/>
          <w:rtl/>
        </w:rPr>
        <w:t xml:space="preserve">החוק. מה לא מדבר? ועוד איך מדבר </w:t>
      </w:r>
      <w:r>
        <w:rPr>
          <w:rtl/>
        </w:rPr>
        <w:t>–</w:t>
      </w:r>
      <w:r>
        <w:rPr>
          <w:rFonts w:hint="cs"/>
          <w:rtl/>
        </w:rPr>
        <w:t xml:space="preserve"> בדיוק על השקל.</w:t>
      </w:r>
    </w:p>
    <w:p w:rsidR="008820DE" w:rsidRDefault="008820DE" w:rsidP="00343828">
      <w:pPr>
        <w:rPr>
          <w:rtl/>
        </w:rPr>
      </w:pPr>
    </w:p>
    <w:p w:rsidR="008820DE" w:rsidRDefault="008820DE" w:rsidP="00343828">
      <w:pPr>
        <w:rPr>
          <w:rtl/>
        </w:rPr>
      </w:pPr>
      <w:r>
        <w:rPr>
          <w:rFonts w:hint="cs"/>
          <w:rtl/>
        </w:rPr>
        <w:t>ע</w:t>
      </w:r>
      <w:bookmarkStart w:id="5095" w:name="_ETM_Q22_383000"/>
      <w:bookmarkEnd w:id="5095"/>
      <w:r>
        <w:rPr>
          <w:rFonts w:hint="cs"/>
          <w:rtl/>
        </w:rPr>
        <w:t xml:space="preserve">כשיו, אני רוצה לשאול עוד שאלה: כמה אתם חושבים </w:t>
      </w:r>
      <w:bookmarkStart w:id="5096" w:name="_ETM_Q22_390000"/>
      <w:bookmarkEnd w:id="5096"/>
      <w:r>
        <w:rPr>
          <w:rFonts w:hint="cs"/>
          <w:rtl/>
        </w:rPr>
        <w:t>מרוויח בממוצע שופט של בית המשפט העליון?</w:t>
      </w:r>
    </w:p>
    <w:p w:rsidR="008820DE" w:rsidRDefault="008820DE" w:rsidP="00343828">
      <w:pPr>
        <w:rPr>
          <w:rtl/>
        </w:rPr>
      </w:pPr>
      <w:bookmarkStart w:id="5097" w:name="_ETM_Q22_376000"/>
      <w:bookmarkEnd w:id="5097"/>
    </w:p>
    <w:bookmarkStart w:id="5098" w:name="_ETM_Q22_396000" w:displacedByCustomXml="next"/>
    <w:bookmarkEnd w:id="5098" w:displacedByCustomXml="next"/>
    <w:sdt>
      <w:sdtPr>
        <w:rPr>
          <w:rtl/>
        </w:rPr>
        <w:alias w:val="יור"/>
        <w:tag w:val="&lt;ID&gt;5707&lt;/ID&gt;&lt;Name&gt;ישראל אייכלר - יו&quot;ר&lt;/Name&gt;&lt;Data&gt;ישראל אייכלר&lt;/Data&gt;&lt;Shortcut&gt;&lt;/Shortcut&gt;"/>
        <w:id w:val="-209568017"/>
        <w:placeholder>
          <w:docPart w:val="354FD0FC29434E8F9A4D494B2566A8C7"/>
        </w:placeholder>
        <w15:color w:val="993366"/>
      </w:sdtPr>
      <w:sdtEndPr/>
      <w:sdtContent>
        <w:p w:rsidR="008820DE" w:rsidRDefault="008820DE" w:rsidP="00343828">
          <w:pPr>
            <w:pStyle w:val="af6"/>
            <w:keepNext/>
            <w:rPr>
              <w:rtl/>
            </w:rPr>
          </w:pPr>
          <w:r w:rsidRPr="00D518C4">
            <w:rPr>
              <w:rStyle w:val="afe"/>
              <w:color w:val="000000"/>
              <w:rtl/>
            </w:rPr>
            <w:t>היו"ר ישראל אייכלר</w:t>
          </w:r>
          <w:r w:rsidRPr="00D518C4">
            <w:rPr>
              <w:color w:val="000000"/>
              <w:rtl/>
            </w:rPr>
            <w:t>:</w:t>
          </w:r>
        </w:p>
      </w:sdtContent>
    </w:sdt>
    <w:p w:rsidR="008820DE" w:rsidRDefault="008820DE" w:rsidP="004F2FC9">
      <w:pPr>
        <w:rPr>
          <w:rtl/>
        </w:rPr>
      </w:pPr>
    </w:p>
    <w:p w:rsidR="008820DE" w:rsidRDefault="008820DE" w:rsidP="00343828">
      <w:pPr>
        <w:rPr>
          <w:rtl/>
        </w:rPr>
      </w:pPr>
      <w:r>
        <w:rPr>
          <w:rFonts w:hint="cs"/>
          <w:rtl/>
        </w:rPr>
        <w:t xml:space="preserve">חברי הקואליציה, לא שומעים </w:t>
      </w:r>
      <w:bookmarkStart w:id="5099" w:name="_ETM_Q22_393000"/>
      <w:bookmarkEnd w:id="5099"/>
      <w:r>
        <w:rPr>
          <w:rFonts w:hint="cs"/>
          <w:rtl/>
        </w:rPr>
        <w:t>את הנואם, בבקשה. יושב-ראש הקואליציה.</w:t>
      </w:r>
    </w:p>
    <w:p w:rsidR="008820DE" w:rsidRDefault="008820DE" w:rsidP="00343828">
      <w:pPr>
        <w:rPr>
          <w:rtl/>
        </w:rPr>
      </w:pPr>
    </w:p>
    <w:bookmarkStart w:id="5100" w:name="_ETM_Q22_373000" w:displacedByCustomXml="next"/>
    <w:bookmarkEnd w:id="5100" w:displacedByCustomXml="next"/>
    <w:sdt>
      <w:sdtPr>
        <w:rPr>
          <w:rtl/>
        </w:rPr>
        <w:alias w:val="קריאה"/>
        <w:tag w:val="&lt;ID&gt;5371&lt;/ID&gt;&lt;Name&gt;חיים כץ - שר&lt;/Name&gt;&lt;Data&gt;שר העבודה, הרווחה והשירותים החברתיים חיים כץ&lt;/Data&gt;&lt;Shortcut&gt;חיכצ&lt;/Shortcut&gt;"/>
        <w:id w:val="-991016230"/>
        <w:placeholder>
          <w:docPart w:val="354FD0FC29434E8F9A4D494B2566A8C7"/>
        </w:placeholder>
        <w15:color w:val="993366"/>
      </w:sdtPr>
      <w:sdtEndPr/>
      <w:sdtContent>
        <w:p w:rsidR="008820DE" w:rsidRDefault="008820DE" w:rsidP="00343828">
          <w:pPr>
            <w:pStyle w:val="af5"/>
            <w:keepNext/>
            <w:rPr>
              <w:rtl/>
            </w:rPr>
          </w:pPr>
          <w:r w:rsidRPr="00D518C4">
            <w:rPr>
              <w:rStyle w:val="afe"/>
              <w:color w:val="000000"/>
              <w:rtl/>
            </w:rPr>
            <w:t>שר העבודה, הרווחה והשירותים החברתיים חיים כץ</w:t>
          </w:r>
          <w:r w:rsidRPr="00D518C4">
            <w:rPr>
              <w:color w:val="000000"/>
              <w:rtl/>
            </w:rPr>
            <w:t>:</w:t>
          </w:r>
        </w:p>
      </w:sdtContent>
    </w:sdt>
    <w:p w:rsidR="008820DE" w:rsidRDefault="008820DE" w:rsidP="004F2FC9">
      <w:pPr>
        <w:rPr>
          <w:rtl/>
        </w:rPr>
      </w:pPr>
    </w:p>
    <w:p w:rsidR="008820DE" w:rsidRDefault="008820DE" w:rsidP="00343828">
      <w:pPr>
        <w:rPr>
          <w:rtl/>
        </w:rPr>
      </w:pPr>
      <w:bookmarkStart w:id="5101" w:name="_ETM_Q22_369000"/>
      <w:bookmarkStart w:id="5102" w:name="_ETM_Q22_370000"/>
      <w:bookmarkEnd w:id="5101"/>
      <w:bookmarkEnd w:id="5102"/>
      <w:r>
        <w:rPr>
          <w:rFonts w:hint="cs"/>
          <w:rtl/>
        </w:rPr>
        <w:t>כמה אחוזי פנסיה?</w:t>
      </w:r>
    </w:p>
    <w:p w:rsidR="008820DE" w:rsidRDefault="008820DE" w:rsidP="00343828">
      <w:pPr>
        <w:rPr>
          <w:rtl/>
        </w:rPr>
      </w:pPr>
    </w:p>
    <w:bookmarkStart w:id="5103" w:name="_ETM_Q22_398000" w:displacedByCustomXml="next"/>
    <w:bookmarkEnd w:id="5103" w:displacedByCustomXml="next"/>
    <w:sdt>
      <w:sdtPr>
        <w:rPr>
          <w:rtl/>
        </w:rPr>
        <w:alias w:val="קריאה"/>
        <w:tag w:val="&lt;ID&gt;0&lt;/ID&gt;&lt;Name&gt;קריאה&lt;/Name&gt;&lt;Data&gt;קריאה&lt;/Data&gt;&lt;Shortcut&gt;&lt;/Shortcut&gt;"/>
        <w:id w:val="1951893809"/>
        <w:placeholder>
          <w:docPart w:val="354FD0FC29434E8F9A4D494B2566A8C7"/>
        </w:placeholder>
        <w15:color w:val="993366"/>
      </w:sdtPr>
      <w:sdtEndPr/>
      <w:sdtContent>
        <w:p w:rsidR="008820DE" w:rsidRDefault="008820DE" w:rsidP="00343828">
          <w:pPr>
            <w:pStyle w:val="af5"/>
            <w:keepNext/>
            <w:rPr>
              <w:rtl/>
            </w:rPr>
          </w:pPr>
          <w:r w:rsidRPr="001E665B">
            <w:rPr>
              <w:rStyle w:val="afe"/>
              <w:color w:val="000000"/>
              <w:rtl/>
            </w:rPr>
            <w:t>קריאה</w:t>
          </w:r>
          <w:r w:rsidRPr="001E665B">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bookmarkStart w:id="5104" w:name="_ETM_Q22_399000" w:displacedByCustomXml="next"/>
    <w:bookmarkEnd w:id="5104" w:displacedByCustomXml="next"/>
    <w:sdt>
      <w:sdtPr>
        <w:rPr>
          <w:rtl/>
        </w:rPr>
        <w:alias w:val="יור"/>
        <w:tag w:val="&lt;ID&gt;5707&lt;/ID&gt;&lt;Name&gt;ישראל אייכלר - יו&quot;ר&lt;/Name&gt;&lt;Data&gt;ישראל אייכלר&lt;/Data&gt;&lt;Shortcut&gt;&lt;/Shortcut&gt;"/>
        <w:id w:val="548346953"/>
        <w:placeholder>
          <w:docPart w:val="354FD0FC29434E8F9A4D494B2566A8C7"/>
        </w:placeholder>
        <w15:color w:val="993366"/>
      </w:sdtPr>
      <w:sdtEndPr/>
      <w:sdtContent>
        <w:p w:rsidR="008820DE" w:rsidRDefault="008820DE" w:rsidP="00343828">
          <w:pPr>
            <w:pStyle w:val="af6"/>
            <w:keepNext/>
            <w:rPr>
              <w:rtl/>
            </w:rPr>
          </w:pPr>
          <w:r w:rsidRPr="001E665B">
            <w:rPr>
              <w:rStyle w:val="afe"/>
              <w:color w:val="000000"/>
              <w:rtl/>
            </w:rPr>
            <w:t>היו"ר ישראל אייכלר</w:t>
          </w:r>
          <w:r w:rsidRPr="001E665B">
            <w:rPr>
              <w:color w:val="000000"/>
              <w:rtl/>
            </w:rPr>
            <w:t>:</w:t>
          </w:r>
        </w:p>
      </w:sdtContent>
    </w:sdt>
    <w:p w:rsidR="008820DE" w:rsidRDefault="008820DE" w:rsidP="004F2FC9">
      <w:pPr>
        <w:rPr>
          <w:rtl/>
        </w:rPr>
      </w:pPr>
    </w:p>
    <w:p w:rsidR="008820DE" w:rsidRDefault="008820DE" w:rsidP="00343828">
      <w:pPr>
        <w:rPr>
          <w:rtl/>
        </w:rPr>
      </w:pPr>
      <w:r>
        <w:rPr>
          <w:rFonts w:hint="cs"/>
          <w:rtl/>
        </w:rPr>
        <w:t>רבותיי, תשבו במקומות.</w:t>
      </w:r>
    </w:p>
    <w:p w:rsidR="008820DE" w:rsidRDefault="008820DE" w:rsidP="00343828">
      <w:pPr>
        <w:rPr>
          <w:rtl/>
        </w:rPr>
      </w:pPr>
      <w:bookmarkStart w:id="5105" w:name="_ETM_Q22_400000"/>
      <w:bookmarkEnd w:id="5105"/>
    </w:p>
    <w:sdt>
      <w:sdtPr>
        <w:rPr>
          <w:rtl/>
        </w:rPr>
        <w:alias w:val="דובר_המשך"/>
        <w:tag w:val="&lt;ID&gt;5372&lt;/ID&gt;&lt;Name&gt;יריב לוין - שר&lt;/Name&gt;&lt;Data&gt;שר התיירות יריב לוין&lt;/Data&gt;&lt;Shortcut&gt;ירלו&lt;/Shortcut&gt;"/>
        <w:id w:val="665442603"/>
        <w:placeholder>
          <w:docPart w:val="354FD0FC29434E8F9A4D494B2566A8C7"/>
        </w:placeholder>
        <w15:color w:val="993366"/>
      </w:sdtPr>
      <w:sdtEndPr/>
      <w:sdtContent>
        <w:p w:rsidR="008820DE" w:rsidRDefault="008820DE" w:rsidP="00343828">
          <w:pPr>
            <w:pStyle w:val="-"/>
            <w:keepNext/>
            <w:rPr>
              <w:rtl/>
            </w:rPr>
          </w:pPr>
          <w:r w:rsidRPr="001E665B">
            <w:rPr>
              <w:rStyle w:val="afe"/>
              <w:color w:val="000000"/>
              <w:rtl/>
            </w:rPr>
            <w:t>שר התיירות יריב לוין</w:t>
          </w:r>
          <w:r w:rsidRPr="001E665B">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תאמין לי.</w:t>
      </w:r>
    </w:p>
    <w:p w:rsidR="008820DE" w:rsidRPr="001E665B" w:rsidRDefault="008820DE" w:rsidP="00343828">
      <w:pPr>
        <w:rPr>
          <w:rtl/>
        </w:rPr>
      </w:pPr>
      <w:bookmarkStart w:id="5106" w:name="_ETM_Q22_401000"/>
      <w:bookmarkEnd w:id="5106"/>
    </w:p>
    <w:bookmarkStart w:id="5107" w:name="_ETM_Q22_371000" w:displacedByCustomXml="next"/>
    <w:bookmarkEnd w:id="5107" w:displacedByCustomXml="next"/>
    <w:sdt>
      <w:sdtPr>
        <w:rPr>
          <w:rtl/>
        </w:rPr>
        <w:alias w:val="קריאה"/>
        <w:tag w:val="&lt;ID&gt;5106&lt;/ID&gt;&lt;Name&gt;מיקי רוזנטל - המחנה הציוני&lt;/Name&gt;&lt;Data&gt;מיקי רוזנטל (המחנה הציוני)&lt;/Data&gt;&lt;Shortcut&gt;מקרו&lt;/Shortcut&gt;"/>
        <w:id w:val="-508298871"/>
        <w:placeholder>
          <w:docPart w:val="354FD0FC29434E8F9A4D494B2566A8C7"/>
        </w:placeholder>
        <w15:color w:val="993366"/>
      </w:sdtPr>
      <w:sdtEndPr/>
      <w:sdtContent>
        <w:p w:rsidR="008820DE" w:rsidRDefault="008820DE" w:rsidP="00343828">
          <w:pPr>
            <w:pStyle w:val="af5"/>
            <w:keepNext/>
            <w:rPr>
              <w:rtl/>
            </w:rPr>
          </w:pPr>
          <w:r w:rsidRPr="00D518C4">
            <w:rPr>
              <w:rStyle w:val="afe"/>
              <w:color w:val="000000"/>
              <w:rtl/>
            </w:rPr>
            <w:t>מיקי רוזנטל (המחנה הציוני)</w:t>
          </w:r>
          <w:r w:rsidRPr="00D518C4">
            <w:rPr>
              <w:color w:val="000000"/>
              <w:rtl/>
            </w:rPr>
            <w:t>:</w:t>
          </w:r>
        </w:p>
      </w:sdtContent>
    </w:sdt>
    <w:p w:rsidR="008820DE" w:rsidRDefault="008820DE" w:rsidP="004F2FC9">
      <w:pPr>
        <w:rPr>
          <w:rtl/>
        </w:rPr>
      </w:pPr>
    </w:p>
    <w:p w:rsidR="008820DE" w:rsidRDefault="008820DE" w:rsidP="00343828">
      <w:pPr>
        <w:rPr>
          <w:rtl/>
        </w:rPr>
      </w:pPr>
      <w:bookmarkStart w:id="5108" w:name="_ETM_Q22_374000"/>
      <w:bookmarkEnd w:id="5108"/>
      <w:r>
        <w:rPr>
          <w:rFonts w:hint="cs"/>
          <w:rtl/>
        </w:rPr>
        <w:t xml:space="preserve">מה הקשר? מקבל כל החיים שלו את המשכן </w:t>
      </w:r>
      <w:r w:rsidR="004F2FC9">
        <w:rPr>
          <w:rFonts w:hint="cs"/>
          <w:rtl/>
        </w:rPr>
        <w:t>– – –</w:t>
      </w:r>
    </w:p>
    <w:p w:rsidR="008820DE" w:rsidRDefault="008820DE" w:rsidP="00343828">
      <w:pPr>
        <w:rPr>
          <w:rtl/>
        </w:rPr>
      </w:pPr>
    </w:p>
    <w:bookmarkStart w:id="5109" w:name="_ETM_Q22_406000" w:displacedByCustomXml="next"/>
    <w:bookmarkEnd w:id="5109" w:displacedByCustomXml="next"/>
    <w:sdt>
      <w:sdtPr>
        <w:rPr>
          <w:rtl/>
        </w:rPr>
        <w:alias w:val="קריאה"/>
        <w:tag w:val="&lt;ID&gt;5090&lt;/ID&gt;&lt;Name&gt;מרב מיכאלי - המחנה הציוני&lt;/Name&gt;&lt;Data&gt;מרב מיכאלי (המחנה הציוני)&lt;/Data&gt;&lt;Shortcut&gt;מרמי&lt;/Shortcut&gt;"/>
        <w:id w:val="698512781"/>
        <w:placeholder>
          <w:docPart w:val="354FD0FC29434E8F9A4D494B2566A8C7"/>
        </w:placeholder>
        <w15:color w:val="993366"/>
      </w:sdtPr>
      <w:sdtEndPr/>
      <w:sdtContent>
        <w:p w:rsidR="008820DE" w:rsidRDefault="008820DE" w:rsidP="00343828">
          <w:pPr>
            <w:pStyle w:val="af5"/>
            <w:keepNext/>
            <w:rPr>
              <w:rtl/>
            </w:rPr>
          </w:pPr>
          <w:r w:rsidRPr="001E665B">
            <w:rPr>
              <w:rStyle w:val="afe"/>
              <w:color w:val="000000"/>
              <w:rtl/>
            </w:rPr>
            <w:t>מרב מיכאלי (המחנה הציוני)</w:t>
          </w:r>
          <w:r w:rsidRPr="001E665B">
            <w:rPr>
              <w:color w:val="000000"/>
              <w:rtl/>
            </w:rPr>
            <w:t>:</w:t>
          </w:r>
        </w:p>
      </w:sdtContent>
    </w:sdt>
    <w:p w:rsidR="008820DE" w:rsidRDefault="008820DE" w:rsidP="004F2FC9">
      <w:pPr>
        <w:rPr>
          <w:rtl/>
        </w:rPr>
      </w:pPr>
    </w:p>
    <w:p w:rsidR="008820DE" w:rsidRDefault="004F2FC9" w:rsidP="00343828">
      <w:pPr>
        <w:rPr>
          <w:rtl/>
        </w:rPr>
      </w:pPr>
      <w:bookmarkStart w:id="5110" w:name="_ETM_Q22_408000"/>
      <w:bookmarkEnd w:id="5110"/>
      <w:r>
        <w:rPr>
          <w:rFonts w:hint="cs"/>
          <w:rtl/>
        </w:rPr>
        <w:t>– – –</w:t>
      </w:r>
    </w:p>
    <w:p w:rsidR="008820DE" w:rsidRPr="001E665B" w:rsidRDefault="008820DE" w:rsidP="00343828">
      <w:pPr>
        <w:rPr>
          <w:rtl/>
        </w:rPr>
      </w:pPr>
      <w:bookmarkStart w:id="5111" w:name="_ETM_Q22_411000"/>
      <w:bookmarkEnd w:id="5111"/>
    </w:p>
    <w:bookmarkStart w:id="5112" w:name="_ETM_Q22_405000" w:displacedByCustomXml="next"/>
    <w:bookmarkEnd w:id="5112" w:displacedByCustomXml="next"/>
    <w:sdt>
      <w:sdtPr>
        <w:rPr>
          <w:rtl/>
        </w:rPr>
        <w:alias w:val="דובר_המשך"/>
        <w:tag w:val="&lt;ID&gt;5372&lt;/ID&gt;&lt;Name&gt;יריב לוין - שר&lt;/Name&gt;&lt;Data&gt;שר התיירות יריב לוין&lt;/Data&gt;&lt;Shortcut&gt;ירלו&lt;/Shortcut&gt;"/>
        <w:id w:val="1906719993"/>
        <w:placeholder>
          <w:docPart w:val="354FD0FC29434E8F9A4D494B2566A8C7"/>
        </w:placeholder>
        <w15:color w:val="993366"/>
      </w:sdtPr>
      <w:sdtEndPr/>
      <w:sdtContent>
        <w:p w:rsidR="008820DE" w:rsidRDefault="008820DE" w:rsidP="00343828">
          <w:pPr>
            <w:pStyle w:val="-"/>
            <w:keepNext/>
            <w:rPr>
              <w:rtl/>
            </w:rPr>
          </w:pPr>
          <w:r w:rsidRPr="001E665B">
            <w:rPr>
              <w:rStyle w:val="afe"/>
              <w:color w:val="000000"/>
              <w:rtl/>
            </w:rPr>
            <w:t>שר התיירות יריב לוין</w:t>
          </w:r>
          <w:r w:rsidRPr="001E665B">
            <w:rPr>
              <w:color w:val="000000"/>
              <w:rtl/>
            </w:rPr>
            <w:t>:</w:t>
          </w:r>
        </w:p>
      </w:sdtContent>
    </w:sdt>
    <w:p w:rsidR="008820DE" w:rsidRDefault="008820DE" w:rsidP="004F2FC9">
      <w:pPr>
        <w:rPr>
          <w:rtl/>
        </w:rPr>
      </w:pPr>
    </w:p>
    <w:p w:rsidR="008820DE" w:rsidRDefault="008820DE" w:rsidP="00343828">
      <w:pPr>
        <w:rPr>
          <w:rtl/>
        </w:rPr>
      </w:pPr>
      <w:r>
        <w:rPr>
          <w:rFonts w:hint="cs"/>
          <w:rtl/>
        </w:rPr>
        <w:t>מה אתה אומר? לא נכון.</w:t>
      </w:r>
    </w:p>
    <w:p w:rsidR="008820DE" w:rsidRDefault="008820DE" w:rsidP="00343828">
      <w:pPr>
        <w:rPr>
          <w:rtl/>
        </w:rPr>
      </w:pPr>
    </w:p>
    <w:sdt>
      <w:sdtPr>
        <w:rPr>
          <w:rtl/>
        </w:rPr>
        <w:alias w:val="קריאה"/>
        <w:tag w:val="&lt;ID&gt;5106&lt;/ID&gt;&lt;Name&gt;מיקי רוזנטל - המחנה הציוני&lt;/Name&gt;&lt;Data&gt;מיקי רוזנטל (המחנה הציוני)&lt;/Data&gt;&lt;Shortcut&gt;מקרו&lt;/Shortcut&gt;"/>
        <w:id w:val="-1756045154"/>
        <w:placeholder>
          <w:docPart w:val="C7116C0B8BF145C382A62A1C7ACE0F62"/>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8820DE" w:rsidP="00612AAB">
      <w:pPr>
        <w:rPr>
          <w:rtl/>
        </w:rPr>
      </w:pPr>
      <w:r>
        <w:rPr>
          <w:rFonts w:hint="cs"/>
          <w:rtl/>
        </w:rPr>
        <w:t>מה זה לא נכון? ראש הממשלה לא מוציא אגורה מהכיס שלו.</w:t>
      </w:r>
    </w:p>
    <w:p w:rsidR="008820DE" w:rsidRDefault="008820DE" w:rsidP="00343828">
      <w:pPr>
        <w:rPr>
          <w:rtl/>
        </w:rPr>
      </w:pPr>
      <w:bookmarkStart w:id="5113" w:name="_ETM_Q22_407000"/>
      <w:bookmarkEnd w:id="5113"/>
    </w:p>
    <w:sdt>
      <w:sdtPr>
        <w:rPr>
          <w:rtl/>
        </w:rPr>
        <w:alias w:val="יור"/>
        <w:tag w:val="&lt;ID&gt;5707&lt;/ID&gt;&lt;Name&gt;ישראל אייכלר - יו&quot;ר&lt;/Name&gt;&lt;Data&gt;ישראל אייכלר&lt;/Data&gt;&lt;Shortcut&gt;&lt;/Shortcut&gt;"/>
        <w:id w:val="-472456723"/>
        <w:placeholder>
          <w:docPart w:val="354FD0FC29434E8F9A4D494B2566A8C7"/>
        </w:placeholder>
        <w15:color w:val="993366"/>
      </w:sdtPr>
      <w:sdtEndPr/>
      <w:sdtContent>
        <w:p w:rsidR="008820DE" w:rsidRDefault="008820DE" w:rsidP="00343828">
          <w:pPr>
            <w:pStyle w:val="af6"/>
            <w:keepNext/>
            <w:rPr>
              <w:rtl/>
            </w:rPr>
          </w:pPr>
          <w:r w:rsidRPr="001E665B">
            <w:rPr>
              <w:rStyle w:val="afe"/>
              <w:color w:val="000000"/>
              <w:rtl/>
            </w:rPr>
            <w:t>היו"ר ישראל אייכלר</w:t>
          </w:r>
          <w:r w:rsidRPr="001E665B">
            <w:rPr>
              <w:color w:val="000000"/>
              <w:rtl/>
            </w:rPr>
            <w:t>:</w:t>
          </w:r>
        </w:p>
      </w:sdtContent>
    </w:sdt>
    <w:p w:rsidR="008820DE" w:rsidRDefault="008820DE" w:rsidP="004F2FC9">
      <w:pPr>
        <w:rPr>
          <w:rtl/>
        </w:rPr>
      </w:pPr>
    </w:p>
    <w:p w:rsidR="008820DE" w:rsidRDefault="008820DE" w:rsidP="00343828">
      <w:pPr>
        <w:rPr>
          <w:rtl/>
        </w:rPr>
      </w:pPr>
      <w:r>
        <w:rPr>
          <w:rFonts w:hint="cs"/>
          <w:rtl/>
        </w:rPr>
        <w:t>חבר הכנסת מיקי זוהר, אתה לא שומע את הנואם.</w:t>
      </w:r>
    </w:p>
    <w:p w:rsidR="008820DE" w:rsidRPr="001E665B"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2131929553"/>
        <w:placeholder>
          <w:docPart w:val="354FD0FC29434E8F9A4D494B2566A8C7"/>
        </w:placeholder>
        <w15:color w:val="993366"/>
      </w:sdtPr>
      <w:sdtEndPr/>
      <w:sdtContent>
        <w:p w:rsidR="008820DE" w:rsidRDefault="008820DE" w:rsidP="00343828">
          <w:pPr>
            <w:pStyle w:val="-"/>
            <w:keepNext/>
            <w:rPr>
              <w:rtl/>
            </w:rPr>
          </w:pPr>
          <w:r w:rsidRPr="001E665B">
            <w:rPr>
              <w:rStyle w:val="afe"/>
              <w:color w:val="000000"/>
              <w:rtl/>
            </w:rPr>
            <w:t>שר התיירות יריב לוין</w:t>
          </w:r>
          <w:r w:rsidRPr="001E665B">
            <w:rPr>
              <w:color w:val="000000"/>
              <w:rtl/>
            </w:rPr>
            <w:t>:</w:t>
          </w:r>
        </w:p>
      </w:sdtContent>
    </w:sdt>
    <w:p w:rsidR="008820DE" w:rsidRDefault="008820DE" w:rsidP="004F2FC9">
      <w:pPr>
        <w:rPr>
          <w:rtl/>
        </w:rPr>
      </w:pPr>
    </w:p>
    <w:p w:rsidR="008820DE" w:rsidRDefault="008820DE" w:rsidP="00343828">
      <w:pPr>
        <w:rPr>
          <w:rtl/>
        </w:rPr>
      </w:pPr>
      <w:bookmarkStart w:id="5114" w:name="_ETM_Q22_412000"/>
      <w:bookmarkEnd w:id="5114"/>
      <w:r>
        <w:rPr>
          <w:rFonts w:hint="cs"/>
          <w:rtl/>
        </w:rPr>
        <w:t>לא נכון. לא נכון. פשוט לא נכון.</w:t>
      </w:r>
    </w:p>
    <w:p w:rsidR="008820DE" w:rsidRDefault="008820DE" w:rsidP="00343828">
      <w:pPr>
        <w:rPr>
          <w:rtl/>
        </w:rPr>
      </w:pPr>
    </w:p>
    <w:sdt>
      <w:sdtPr>
        <w:rPr>
          <w:rtl/>
        </w:rPr>
        <w:alias w:val="קריאה"/>
        <w:tag w:val="&lt;ID&gt;5090&lt;/ID&gt;&lt;Name&gt;מרב מיכאלי - המחנה הציוני&lt;/Name&gt;&lt;Data&gt;מרב מיכאלי (המחנה הציוני)&lt;/Data&gt;&lt;Shortcut&gt;מרמי&lt;/Shortcut&gt;"/>
        <w:id w:val="1833097387"/>
        <w:placeholder>
          <w:docPart w:val="354FD0FC29434E8F9A4D494B2566A8C7"/>
        </w:placeholder>
        <w15:color w:val="993366"/>
      </w:sdtPr>
      <w:sdtEndPr/>
      <w:sdtContent>
        <w:p w:rsidR="008820DE" w:rsidRDefault="008820DE" w:rsidP="00343828">
          <w:pPr>
            <w:pStyle w:val="af5"/>
            <w:keepNext/>
            <w:rPr>
              <w:rtl/>
            </w:rPr>
          </w:pPr>
          <w:r w:rsidRPr="001E665B">
            <w:rPr>
              <w:rStyle w:val="afe"/>
              <w:color w:val="000000"/>
              <w:rtl/>
            </w:rPr>
            <w:t>מרב מיכאלי (המחנה הציוני)</w:t>
          </w:r>
          <w:r w:rsidRPr="001E665B">
            <w:rPr>
              <w:color w:val="000000"/>
              <w:rtl/>
            </w:rPr>
            <w:t>:</w:t>
          </w:r>
        </w:p>
      </w:sdtContent>
    </w:sdt>
    <w:p w:rsidR="008820DE" w:rsidRDefault="008820DE" w:rsidP="004F2FC9">
      <w:pPr>
        <w:rPr>
          <w:rtl/>
        </w:rPr>
      </w:pPr>
    </w:p>
    <w:p w:rsidR="008820DE" w:rsidRDefault="004F2FC9" w:rsidP="00343828">
      <w:pPr>
        <w:rPr>
          <w:rtl/>
        </w:rPr>
      </w:pPr>
      <w:bookmarkStart w:id="5115" w:name="_ETM_Q22_415000"/>
      <w:bookmarkEnd w:id="5115"/>
      <w:r>
        <w:rPr>
          <w:rFonts w:hint="cs"/>
          <w:rtl/>
        </w:rPr>
        <w:t>– – –</w:t>
      </w:r>
    </w:p>
    <w:p w:rsidR="008820DE" w:rsidRDefault="008820DE" w:rsidP="00343828">
      <w:pPr>
        <w:rPr>
          <w:rtl/>
        </w:rPr>
      </w:pPr>
    </w:p>
    <w:sdt>
      <w:sdtPr>
        <w:rPr>
          <w:rtl/>
        </w:rPr>
        <w:alias w:val="קריאה"/>
        <w:tag w:val="&lt;ID&gt;5106&lt;/ID&gt;&lt;Name&gt;מיקי רוזנטל - המחנה הציוני&lt;/Name&gt;&lt;Data&gt;מיקי רוזנטל (המחנה הציוני)&lt;/Data&gt;&lt;Shortcut&gt;מקרו&lt;/Shortcut&gt;"/>
        <w:id w:val="1363082467"/>
        <w:placeholder>
          <w:docPart w:val="C259D0A15E3D4970A07C0217A9F6334B"/>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8820DE" w:rsidP="00343828">
      <w:pPr>
        <w:rPr>
          <w:rtl/>
        </w:rPr>
      </w:pPr>
      <w:bookmarkStart w:id="5116" w:name="_ETM_Q22_416000"/>
      <w:bookmarkEnd w:id="5116"/>
      <w:r>
        <w:rPr>
          <w:rFonts w:hint="cs"/>
          <w:rtl/>
        </w:rPr>
        <w:t xml:space="preserve">אין </w:t>
      </w:r>
      <w:bookmarkStart w:id="5117" w:name="_ETM_Q22_420000"/>
      <w:bookmarkEnd w:id="5117"/>
      <w:r>
        <w:rPr>
          <w:rFonts w:hint="cs"/>
          <w:rtl/>
        </w:rPr>
        <w:t>לו ארנק בכלל. הוא לא ראה ארנק. הוא לא יודע איך זה נראה.</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71787758"/>
        <w:placeholder>
          <w:docPart w:val="354FD0FC29434E8F9A4D494B2566A8C7"/>
        </w:placeholder>
        <w15:color w:val="993366"/>
      </w:sdtPr>
      <w:sdtEndPr/>
      <w:sdtContent>
        <w:p w:rsidR="008820DE" w:rsidRDefault="008820DE" w:rsidP="00343828">
          <w:pPr>
            <w:pStyle w:val="-"/>
            <w:keepNext/>
            <w:rPr>
              <w:rtl/>
            </w:rPr>
          </w:pPr>
          <w:r w:rsidRPr="001E665B">
            <w:rPr>
              <w:rStyle w:val="afe"/>
              <w:color w:val="000000"/>
              <w:rtl/>
            </w:rPr>
            <w:t>שר התיירות יריב לוין</w:t>
          </w:r>
          <w:r w:rsidRPr="001E665B">
            <w:rPr>
              <w:color w:val="000000"/>
              <w:rtl/>
            </w:rPr>
            <w:t>:</w:t>
          </w:r>
        </w:p>
      </w:sdtContent>
    </w:sdt>
    <w:p w:rsidR="008820DE" w:rsidRDefault="008820DE" w:rsidP="004F2FC9">
      <w:pPr>
        <w:rPr>
          <w:rtl/>
        </w:rPr>
      </w:pPr>
    </w:p>
    <w:p w:rsidR="008820DE" w:rsidRDefault="008820DE" w:rsidP="00343828">
      <w:pPr>
        <w:rPr>
          <w:rtl/>
        </w:rPr>
      </w:pPr>
      <w:r>
        <w:rPr>
          <w:rFonts w:hint="cs"/>
          <w:rtl/>
        </w:rPr>
        <w:t>ע</w:t>
      </w:r>
      <w:bookmarkStart w:id="5118" w:name="_ETM_Q22_425000"/>
      <w:bookmarkEnd w:id="5118"/>
      <w:r>
        <w:rPr>
          <w:rFonts w:hint="cs"/>
          <w:rtl/>
        </w:rPr>
        <w:t xml:space="preserve">כשיו, כמה מרוויח שופט של בית המשפט העליון? כמה? </w:t>
      </w:r>
    </w:p>
    <w:p w:rsidR="008820DE" w:rsidRDefault="008820DE" w:rsidP="00343828">
      <w:pPr>
        <w:rPr>
          <w:rtl/>
        </w:rPr>
      </w:pPr>
    </w:p>
    <w:p w:rsidR="008820DE" w:rsidRDefault="00600D8A" w:rsidP="00343828">
      <w:pPr>
        <w:pStyle w:val="af5"/>
        <w:keepNext/>
        <w:rPr>
          <w:rtl/>
        </w:rPr>
      </w:pPr>
      <w:sdt>
        <w:sdtPr>
          <w:rPr>
            <w:rFonts w:hint="cs"/>
            <w:rtl/>
          </w:rPr>
          <w:alias w:val="קריאה"/>
          <w:tag w:val="&lt;ID&gt;5116&lt;/ID&gt;&lt;Name&gt;עמר בר-לב - המחנה הציוני&lt;/Name&gt;&lt;Data&gt;עמר בר-לב (המחנה הציוני)&lt;/Data&gt;&lt;Shortcut&gt;עמבר&lt;/Shortcut&gt;"/>
          <w:id w:val="-275176636"/>
          <w:placeholder>
            <w:docPart w:val="354FD0FC29434E8F9A4D494B2566A8C7"/>
          </w:placeholder>
          <w15:color w:val="993366"/>
        </w:sdtPr>
        <w:sdtEndPr/>
        <w:sdtContent>
          <w:r w:rsidR="008820DE" w:rsidRPr="001E665B">
            <w:rPr>
              <w:rStyle w:val="afe"/>
              <w:color w:val="000000"/>
              <w:rtl/>
            </w:rPr>
            <w:t>עמר בר-לב (המחנה הציוני):</w:t>
          </w:r>
        </w:sdtContent>
      </w:sdt>
    </w:p>
    <w:p w:rsidR="008820DE" w:rsidRDefault="008820DE" w:rsidP="004F2FC9">
      <w:pPr>
        <w:rPr>
          <w:rtl/>
        </w:rPr>
      </w:pPr>
    </w:p>
    <w:p w:rsidR="008820DE" w:rsidRDefault="008820DE" w:rsidP="00343828">
      <w:pPr>
        <w:rPr>
          <w:rtl/>
        </w:rPr>
      </w:pPr>
      <w:bookmarkStart w:id="5119" w:name="_ETM_Q22_423000"/>
      <w:bookmarkEnd w:id="5119"/>
      <w:r>
        <w:rPr>
          <w:rFonts w:hint="cs"/>
          <w:rtl/>
        </w:rPr>
        <w:t xml:space="preserve">אם אתם רוצים </w:t>
      </w:r>
      <w:bookmarkStart w:id="5120" w:name="_ETM_Q22_414000"/>
      <w:bookmarkEnd w:id="5120"/>
      <w:r w:rsidR="004F2FC9">
        <w:rPr>
          <w:rFonts w:hint="cs"/>
          <w:rtl/>
        </w:rPr>
        <w:t>– – –</w:t>
      </w:r>
      <w:r>
        <w:rPr>
          <w:rFonts w:hint="cs"/>
          <w:rtl/>
        </w:rPr>
        <w:t xml:space="preserve"> ראש הממשלה </w:t>
      </w:r>
      <w:r w:rsidR="004F2FC9">
        <w:rPr>
          <w:rFonts w:hint="cs"/>
          <w:rtl/>
        </w:rPr>
        <w:t>– – –</w:t>
      </w:r>
    </w:p>
    <w:p w:rsidR="008820DE" w:rsidRDefault="008820DE" w:rsidP="00343828">
      <w:pPr>
        <w:rPr>
          <w:rtl/>
        </w:rPr>
      </w:pPr>
    </w:p>
    <w:bookmarkStart w:id="5121" w:name="_ETM_Q22_418000" w:displacedByCustomXml="next"/>
    <w:bookmarkEnd w:id="5121" w:displacedByCustomXml="next"/>
    <w:sdt>
      <w:sdtPr>
        <w:rPr>
          <w:rtl/>
        </w:rPr>
        <w:alias w:val="דובר_המשך"/>
        <w:tag w:val="&lt;ID&gt;5372&lt;/ID&gt;&lt;Name&gt;יריב לוין - שר&lt;/Name&gt;&lt;Data&gt;שר התיירות יריב לוין&lt;/Data&gt;&lt;Shortcut&gt;ירלו&lt;/Shortcut&gt;"/>
        <w:id w:val="-402535251"/>
        <w:placeholder>
          <w:docPart w:val="354FD0FC29434E8F9A4D494B2566A8C7"/>
        </w:placeholder>
        <w15:color w:val="993366"/>
      </w:sdtPr>
      <w:sdtEndPr/>
      <w:sdtContent>
        <w:p w:rsidR="008820DE" w:rsidRDefault="008820DE" w:rsidP="00343828">
          <w:pPr>
            <w:pStyle w:val="-"/>
            <w:keepNext/>
            <w:rPr>
              <w:rtl/>
            </w:rPr>
          </w:pPr>
          <w:r w:rsidRPr="001E665B">
            <w:rPr>
              <w:rStyle w:val="afe"/>
              <w:color w:val="000000"/>
              <w:rtl/>
            </w:rPr>
            <w:t>שר התיירות יריב לוין</w:t>
          </w:r>
          <w:r w:rsidRPr="001E665B">
            <w:rPr>
              <w:color w:val="000000"/>
              <w:rtl/>
            </w:rPr>
            <w:t>:</w:t>
          </w:r>
        </w:p>
      </w:sdtContent>
    </w:sdt>
    <w:p w:rsidR="008820DE" w:rsidRDefault="008820DE" w:rsidP="004F2FC9">
      <w:pPr>
        <w:rPr>
          <w:rtl/>
        </w:rPr>
      </w:pPr>
    </w:p>
    <w:p w:rsidR="008820DE" w:rsidRDefault="008820DE" w:rsidP="00343828">
      <w:pPr>
        <w:rPr>
          <w:rtl/>
        </w:rPr>
      </w:pPr>
      <w:bookmarkStart w:id="5122" w:name="_ETM_Q22_419000"/>
      <w:bookmarkEnd w:id="5122"/>
      <w:r>
        <w:rPr>
          <w:rFonts w:hint="cs"/>
          <w:rtl/>
        </w:rPr>
        <w:t xml:space="preserve">לא רוצה להעלות </w:t>
      </w:r>
      <w:bookmarkStart w:id="5123" w:name="_ETM_Q22_431000"/>
      <w:bookmarkEnd w:id="5123"/>
      <w:r>
        <w:rPr>
          <w:rFonts w:hint="cs"/>
          <w:rtl/>
        </w:rPr>
        <w:t xml:space="preserve">כלום. אתם הולכים להצביע בעד חוק שאומר שראש הממשלה ירוויח </w:t>
      </w:r>
      <w:bookmarkStart w:id="5124" w:name="_ETM_Q22_433000"/>
      <w:bookmarkEnd w:id="5124"/>
      <w:r>
        <w:rPr>
          <w:rFonts w:hint="cs"/>
          <w:rtl/>
        </w:rPr>
        <w:t>חצי מנשיא בית המשפט העליון.</w:t>
      </w:r>
    </w:p>
    <w:p w:rsidR="008820DE" w:rsidRDefault="008820DE" w:rsidP="00343828">
      <w:pPr>
        <w:rPr>
          <w:rtl/>
        </w:rPr>
      </w:pPr>
      <w:bookmarkStart w:id="5125" w:name="_ETM_Q22_434000"/>
      <w:bookmarkEnd w:id="5125"/>
    </w:p>
    <w:bookmarkStart w:id="5126" w:name="_ETM_Q22_422000" w:displacedByCustomXml="next"/>
    <w:bookmarkEnd w:id="5126" w:displacedByCustomXml="next"/>
    <w:sdt>
      <w:sdtPr>
        <w:rPr>
          <w:rtl/>
        </w:rPr>
        <w:alias w:val="קריאה"/>
        <w:tag w:val="&lt;ID&gt;5106&lt;/ID&gt;&lt;Name&gt;מיקי רוזנטל - המחנה הציוני&lt;/Name&gt;&lt;Data&gt;מיקי רוזנטל (המחנה הציוני)&lt;/Data&gt;&lt;Shortcut&gt;מקרו&lt;/Shortcut&gt;"/>
        <w:id w:val="304279864"/>
        <w:placeholder>
          <w:docPart w:val="3973FB81B2224BDE87CE92A475E31E0C"/>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8820DE" w:rsidP="00343828">
      <w:pPr>
        <w:rPr>
          <w:rtl/>
        </w:rPr>
      </w:pPr>
      <w:r>
        <w:rPr>
          <w:rFonts w:hint="cs"/>
          <w:rtl/>
        </w:rPr>
        <w:t>השופטים מקבלים מעון מהמדינה?</w:t>
      </w:r>
    </w:p>
    <w:p w:rsidR="008820DE" w:rsidRDefault="008820DE" w:rsidP="00343828">
      <w:pPr>
        <w:rPr>
          <w:rtl/>
        </w:rPr>
      </w:pPr>
      <w:bookmarkStart w:id="5127" w:name="_ETM_Q22_424000"/>
      <w:bookmarkEnd w:id="5127"/>
    </w:p>
    <w:bookmarkStart w:id="5128" w:name="_ETM_Q22_435000" w:displacedByCustomXml="next"/>
    <w:bookmarkEnd w:id="5128" w:displacedByCustomXml="next"/>
    <w:sdt>
      <w:sdtPr>
        <w:rPr>
          <w:rtl/>
        </w:rPr>
        <w:alias w:val="דובר_המשך"/>
        <w:tag w:val="&lt;ID&gt;5372&lt;/ID&gt;&lt;Name&gt;יריב לוין - שר&lt;/Name&gt;&lt;Data&gt;שר התיירות יריב לוין&lt;/Data&gt;&lt;Shortcut&gt;ירלו&lt;/Shortcut&gt;"/>
        <w:id w:val="-1313248707"/>
        <w:placeholder>
          <w:docPart w:val="354FD0FC29434E8F9A4D494B2566A8C7"/>
        </w:placeholder>
        <w15:color w:val="993366"/>
      </w:sdtPr>
      <w:sdtEndPr/>
      <w:sdtContent>
        <w:p w:rsidR="008820DE" w:rsidRDefault="008820DE" w:rsidP="00343828">
          <w:pPr>
            <w:pStyle w:val="-"/>
            <w:keepNext/>
            <w:rPr>
              <w:rtl/>
            </w:rPr>
          </w:pPr>
          <w:r w:rsidRPr="00513817">
            <w:rPr>
              <w:rStyle w:val="afe"/>
              <w:color w:val="000000"/>
              <w:rtl/>
            </w:rPr>
            <w:t>שר התיירות יריב לוין</w:t>
          </w:r>
          <w:r w:rsidRPr="00513817">
            <w:rPr>
              <w:color w:val="000000"/>
              <w:rtl/>
            </w:rPr>
            <w:t>:</w:t>
          </w:r>
        </w:p>
      </w:sdtContent>
    </w:sdt>
    <w:p w:rsidR="008820DE" w:rsidRDefault="008820DE" w:rsidP="004F2FC9">
      <w:pPr>
        <w:rPr>
          <w:rtl/>
        </w:rPr>
      </w:pPr>
    </w:p>
    <w:p w:rsidR="008820DE" w:rsidRDefault="008820DE" w:rsidP="00343828">
      <w:pPr>
        <w:rPr>
          <w:rtl/>
        </w:rPr>
      </w:pPr>
      <w:r>
        <w:rPr>
          <w:rFonts w:hint="cs"/>
          <w:rtl/>
        </w:rPr>
        <w:t>אתם הולכים. לא אני.</w:t>
      </w:r>
    </w:p>
    <w:p w:rsidR="008820DE" w:rsidRDefault="008820DE" w:rsidP="00343828">
      <w:pPr>
        <w:rPr>
          <w:rtl/>
        </w:rPr>
      </w:pPr>
    </w:p>
    <w:bookmarkStart w:id="5129" w:name="_ETM_Q22_436000" w:displacedByCustomXml="next"/>
    <w:bookmarkEnd w:id="5129" w:displacedByCustomXml="next"/>
    <w:sdt>
      <w:sdtPr>
        <w:rPr>
          <w:rtl/>
        </w:rPr>
        <w:alias w:val="קריאה"/>
        <w:tag w:val="&lt;ID&gt;5106&lt;/ID&gt;&lt;Name&gt;מיקי רוזנטל - המחנה הציוני&lt;/Name&gt;&lt;Data&gt;מיקי רוזנטל (המחנה הציוני)&lt;/Data&gt;&lt;Shortcut&gt;מקרו&lt;/Shortcut&gt;"/>
        <w:id w:val="-1328586317"/>
        <w:placeholder>
          <w:docPart w:val="1F9012E17D1142F2BE4B82E6B5DD3A52"/>
        </w:placeholder>
        <w15:color w:val="993366"/>
      </w:sdtPr>
      <w:sdtEndPr/>
      <w:sdtContent>
        <w:p w:rsidR="008820DE" w:rsidRDefault="008820DE" w:rsidP="00343828">
          <w:pPr>
            <w:pStyle w:val="af5"/>
            <w:keepNext/>
            <w:rPr>
              <w:rtl/>
            </w:rPr>
          </w:pPr>
          <w:r w:rsidRPr="000276AB">
            <w:rPr>
              <w:rStyle w:val="afe"/>
              <w:color w:val="000000"/>
              <w:rtl/>
            </w:rPr>
            <w:t>מיקי רוזנטל (המחנה הציוני)</w:t>
          </w:r>
          <w:r w:rsidRPr="000276AB">
            <w:rPr>
              <w:color w:val="000000"/>
              <w:rtl/>
            </w:rPr>
            <w:t>:</w:t>
          </w:r>
        </w:p>
      </w:sdtContent>
    </w:sdt>
    <w:p w:rsidR="008820DE" w:rsidRDefault="008820DE" w:rsidP="00343828">
      <w:pPr>
        <w:rPr>
          <w:rtl/>
        </w:rPr>
      </w:pPr>
    </w:p>
    <w:p w:rsidR="008820DE" w:rsidRDefault="008820DE" w:rsidP="00343828">
      <w:pPr>
        <w:rPr>
          <w:rtl/>
        </w:rPr>
      </w:pPr>
      <w:r>
        <w:rPr>
          <w:rFonts w:hint="cs"/>
          <w:rtl/>
        </w:rPr>
        <w:t>מה אתה משווה? מה הקשר?</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898166515"/>
        <w:placeholder>
          <w:docPart w:val="354FD0FC29434E8F9A4D494B2566A8C7"/>
        </w:placeholder>
        <w15:color w:val="993366"/>
      </w:sdtPr>
      <w:sdtEndPr/>
      <w:sdtContent>
        <w:p w:rsidR="008820DE" w:rsidRDefault="008820DE" w:rsidP="00343828">
          <w:pPr>
            <w:pStyle w:val="-"/>
            <w:keepNext/>
            <w:rPr>
              <w:rtl/>
            </w:rPr>
          </w:pPr>
          <w:r w:rsidRPr="00513817">
            <w:rPr>
              <w:rStyle w:val="afe"/>
              <w:color w:val="000000"/>
              <w:rtl/>
            </w:rPr>
            <w:t>שר התיירות יריב לוין</w:t>
          </w:r>
          <w:r w:rsidRPr="00513817">
            <w:rPr>
              <w:color w:val="000000"/>
              <w:rtl/>
            </w:rPr>
            <w:t>:</w:t>
          </w:r>
        </w:p>
      </w:sdtContent>
    </w:sdt>
    <w:p w:rsidR="008820DE" w:rsidRDefault="008820DE" w:rsidP="004F2FC9">
      <w:pPr>
        <w:rPr>
          <w:rtl/>
        </w:rPr>
      </w:pPr>
    </w:p>
    <w:p w:rsidR="008820DE" w:rsidRDefault="008820DE" w:rsidP="00343828">
      <w:pPr>
        <w:rPr>
          <w:rtl/>
        </w:rPr>
      </w:pPr>
      <w:r>
        <w:rPr>
          <w:rFonts w:hint="cs"/>
          <w:rtl/>
        </w:rPr>
        <w:t>כמה מרוויח</w:t>
      </w:r>
      <w:bookmarkStart w:id="5130" w:name="_ETM_Q22_444000"/>
      <w:bookmarkEnd w:id="5130"/>
      <w:r>
        <w:rPr>
          <w:rFonts w:hint="cs"/>
          <w:rtl/>
        </w:rPr>
        <w:t xml:space="preserve"> שופט בית משפט עליון, אתם יודעים?</w:t>
      </w:r>
    </w:p>
    <w:p w:rsidR="008820DE" w:rsidRDefault="008820DE" w:rsidP="00343828">
      <w:pPr>
        <w:rPr>
          <w:rtl/>
        </w:rPr>
      </w:pPr>
    </w:p>
    <w:sdt>
      <w:sdtPr>
        <w:rPr>
          <w:rtl/>
        </w:rPr>
        <w:alias w:val="קריאה"/>
        <w:tag w:val="&lt;ID&gt;5116&lt;/ID&gt;&lt;Name&gt;עמר בר-לב - המחנה הציוני&lt;/Name&gt;&lt;Data&gt;עמר בר-לב (המחנה הציוני)&lt;/Data&gt;&lt;Shortcut&gt;עמבר&lt;/Shortcut&gt;"/>
        <w:id w:val="-927957878"/>
        <w:placeholder>
          <w:docPart w:val="354FD0FC29434E8F9A4D494B2566A8C7"/>
        </w:placeholder>
        <w15:color w:val="993366"/>
      </w:sdtPr>
      <w:sdtEndPr/>
      <w:sdtContent>
        <w:p w:rsidR="008820DE" w:rsidRDefault="008820DE" w:rsidP="00343828">
          <w:pPr>
            <w:pStyle w:val="af5"/>
            <w:keepNext/>
            <w:rPr>
              <w:rtl/>
            </w:rPr>
          </w:pPr>
          <w:r w:rsidRPr="00513817">
            <w:rPr>
              <w:rStyle w:val="afe"/>
              <w:color w:val="000000"/>
              <w:rtl/>
            </w:rPr>
            <w:t>עמר בר-לב (המחנה הציוני)</w:t>
          </w:r>
          <w:r w:rsidRPr="00513817">
            <w:rPr>
              <w:color w:val="000000"/>
              <w:rtl/>
            </w:rPr>
            <w:t>:</w:t>
          </w:r>
        </w:p>
      </w:sdtContent>
    </w:sdt>
    <w:p w:rsidR="008820DE" w:rsidRDefault="008820DE" w:rsidP="004F2FC9">
      <w:pPr>
        <w:rPr>
          <w:rtl/>
        </w:rPr>
      </w:pPr>
    </w:p>
    <w:p w:rsidR="008820DE" w:rsidRDefault="008820DE" w:rsidP="00343828">
      <w:pPr>
        <w:rPr>
          <w:rtl/>
        </w:rPr>
      </w:pPr>
      <w:bookmarkStart w:id="5131" w:name="_ETM_Q22_445000"/>
      <w:bookmarkEnd w:id="5131"/>
      <w:r>
        <w:rPr>
          <w:rFonts w:hint="cs"/>
          <w:rtl/>
        </w:rPr>
        <w:t xml:space="preserve">תציע ששכר </w:t>
      </w:r>
      <w:bookmarkStart w:id="5132" w:name="_ETM_Q22_449000"/>
      <w:bookmarkEnd w:id="5132"/>
      <w:r>
        <w:rPr>
          <w:rFonts w:hint="cs"/>
          <w:rtl/>
        </w:rPr>
        <w:t xml:space="preserve">ראש הממשלה יעלה. למה </w:t>
      </w:r>
      <w:r w:rsidR="004F2FC9">
        <w:rPr>
          <w:rFonts w:hint="cs"/>
          <w:rtl/>
        </w:rPr>
        <w:t>– – –</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757285785"/>
        <w:placeholder>
          <w:docPart w:val="354FD0FC29434E8F9A4D494B2566A8C7"/>
        </w:placeholder>
        <w15:color w:val="993366"/>
      </w:sdtPr>
      <w:sdtEndPr/>
      <w:sdtContent>
        <w:p w:rsidR="008820DE" w:rsidRDefault="008820DE" w:rsidP="00343828">
          <w:pPr>
            <w:pStyle w:val="-"/>
            <w:keepNext/>
            <w:rPr>
              <w:rtl/>
            </w:rPr>
          </w:pPr>
          <w:r w:rsidRPr="00513817">
            <w:rPr>
              <w:rStyle w:val="afe"/>
              <w:color w:val="000000"/>
              <w:rtl/>
            </w:rPr>
            <w:t>שר התיירות יריב לוין</w:t>
          </w:r>
          <w:r w:rsidRPr="00513817">
            <w:rPr>
              <w:color w:val="000000"/>
              <w:rtl/>
            </w:rPr>
            <w:t>:</w:t>
          </w:r>
        </w:p>
      </w:sdtContent>
    </w:sdt>
    <w:p w:rsidR="008820DE" w:rsidRDefault="008820DE" w:rsidP="004F2FC9">
      <w:pPr>
        <w:rPr>
          <w:rtl/>
        </w:rPr>
      </w:pPr>
    </w:p>
    <w:p w:rsidR="008820DE" w:rsidRDefault="008820DE" w:rsidP="00343828">
      <w:pPr>
        <w:rPr>
          <w:rtl/>
        </w:rPr>
      </w:pPr>
      <w:bookmarkStart w:id="5133" w:name="_ETM_Q22_447000"/>
      <w:bookmarkEnd w:id="5133"/>
      <w:r>
        <w:rPr>
          <w:rFonts w:hint="cs"/>
          <w:rtl/>
        </w:rPr>
        <w:t xml:space="preserve">אתה תתמוך בזה? אתה </w:t>
      </w:r>
      <w:bookmarkStart w:id="5134" w:name="_ETM_Q22_451000"/>
      <w:bookmarkEnd w:id="5134"/>
      <w:r>
        <w:rPr>
          <w:rFonts w:hint="cs"/>
          <w:rtl/>
        </w:rPr>
        <w:t>תתמוך בזה?</w:t>
      </w:r>
    </w:p>
    <w:p w:rsidR="008820DE" w:rsidRDefault="008820DE" w:rsidP="00343828">
      <w:pPr>
        <w:rPr>
          <w:rtl/>
        </w:rPr>
      </w:pPr>
    </w:p>
    <w:sdt>
      <w:sdtPr>
        <w:rPr>
          <w:rtl/>
        </w:rPr>
        <w:alias w:val="קריאה"/>
        <w:tag w:val="&lt;ID&gt;5116&lt;/ID&gt;&lt;Name&gt;עמר בר-לב - המחנה הציוני&lt;/Name&gt;&lt;Data&gt;עמר בר-לב (המחנה הציוני)&lt;/Data&gt;&lt;Shortcut&gt;עמבר&lt;/Shortcut&gt;"/>
        <w:id w:val="-1483304355"/>
        <w:placeholder>
          <w:docPart w:val="354FD0FC29434E8F9A4D494B2566A8C7"/>
        </w:placeholder>
        <w15:color w:val="993366"/>
      </w:sdtPr>
      <w:sdtEndPr/>
      <w:sdtContent>
        <w:p w:rsidR="008820DE" w:rsidRDefault="008820DE" w:rsidP="00343828">
          <w:pPr>
            <w:pStyle w:val="af5"/>
            <w:keepNext/>
            <w:rPr>
              <w:rtl/>
            </w:rPr>
          </w:pPr>
          <w:r w:rsidRPr="00513817">
            <w:rPr>
              <w:rStyle w:val="afe"/>
              <w:color w:val="000000"/>
              <w:rtl/>
            </w:rPr>
            <w:t>עמר בר-לב (המחנה הציוני)</w:t>
          </w:r>
          <w:r w:rsidRPr="00513817">
            <w:rPr>
              <w:color w:val="000000"/>
              <w:rtl/>
            </w:rPr>
            <w:t>:</w:t>
          </w:r>
        </w:p>
      </w:sdtContent>
    </w:sdt>
    <w:p w:rsidR="008820DE" w:rsidRDefault="008820DE" w:rsidP="004F2FC9">
      <w:pPr>
        <w:rPr>
          <w:rtl/>
        </w:rPr>
      </w:pPr>
    </w:p>
    <w:p w:rsidR="008820DE" w:rsidRDefault="008820DE" w:rsidP="00343828">
      <w:pPr>
        <w:rPr>
          <w:rtl/>
        </w:rPr>
      </w:pPr>
      <w:bookmarkStart w:id="5135" w:name="_ETM_Q22_450000"/>
      <w:bookmarkEnd w:id="5135"/>
      <w:r>
        <w:rPr>
          <w:rFonts w:hint="cs"/>
          <w:rtl/>
        </w:rPr>
        <w:t>יכול להיות.</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607119520"/>
        <w:placeholder>
          <w:docPart w:val="354FD0FC29434E8F9A4D494B2566A8C7"/>
        </w:placeholder>
        <w15:color w:val="993366"/>
      </w:sdtPr>
      <w:sdtEndPr/>
      <w:sdtContent>
        <w:p w:rsidR="008820DE" w:rsidRDefault="008820DE" w:rsidP="00343828">
          <w:pPr>
            <w:pStyle w:val="-"/>
            <w:keepNext/>
            <w:rPr>
              <w:rtl/>
            </w:rPr>
          </w:pPr>
          <w:r w:rsidRPr="00513817">
            <w:rPr>
              <w:rStyle w:val="afe"/>
              <w:color w:val="000000"/>
              <w:rtl/>
            </w:rPr>
            <w:t>שר התיירות יריב לוין</w:t>
          </w:r>
          <w:r w:rsidRPr="00513817">
            <w:rPr>
              <w:color w:val="000000"/>
              <w:rtl/>
            </w:rPr>
            <w:t>:</w:t>
          </w:r>
        </w:p>
      </w:sdtContent>
    </w:sdt>
    <w:p w:rsidR="008820DE" w:rsidRDefault="008820DE" w:rsidP="004F2FC9">
      <w:pPr>
        <w:rPr>
          <w:rtl/>
        </w:rPr>
      </w:pPr>
    </w:p>
    <w:p w:rsidR="008820DE" w:rsidRDefault="008820DE" w:rsidP="00343828">
      <w:pPr>
        <w:rPr>
          <w:rtl/>
        </w:rPr>
      </w:pPr>
      <w:r>
        <w:rPr>
          <w:rFonts w:hint="cs"/>
          <w:rtl/>
        </w:rPr>
        <w:t>יכול להיות. הבנתי. הבנתי.</w:t>
      </w:r>
    </w:p>
    <w:p w:rsidR="008820DE" w:rsidRDefault="008820DE" w:rsidP="00343828">
      <w:pPr>
        <w:rPr>
          <w:rtl/>
        </w:rPr>
      </w:pPr>
    </w:p>
    <w:bookmarkStart w:id="5136" w:name="_ETM_Q22_446000" w:displacedByCustomXml="next"/>
    <w:bookmarkEnd w:id="5136" w:displacedByCustomXml="next"/>
    <w:sdt>
      <w:sdtPr>
        <w:rPr>
          <w:rtl/>
        </w:rPr>
        <w:alias w:val="קריאה"/>
        <w:tag w:val="&lt;ID&gt;5116&lt;/ID&gt;&lt;Name&gt;עמר בר-לב - המחנה הציוני&lt;/Name&gt;&lt;Data&gt;עמר בר-לב (המחנה הציוני)&lt;/Data&gt;&lt;Shortcut&gt;עמבר&lt;/Shortcut&gt;"/>
        <w:id w:val="-1918622688"/>
        <w:placeholder>
          <w:docPart w:val="354FD0FC29434E8F9A4D494B2566A8C7"/>
        </w:placeholder>
        <w15:color w:val="993366"/>
      </w:sdtPr>
      <w:sdtEndPr/>
      <w:sdtContent>
        <w:p w:rsidR="008820DE" w:rsidRDefault="008820DE" w:rsidP="00343828">
          <w:pPr>
            <w:pStyle w:val="af5"/>
            <w:keepNext/>
            <w:rPr>
              <w:rtl/>
            </w:rPr>
          </w:pPr>
          <w:r w:rsidRPr="00003DA1">
            <w:rPr>
              <w:rStyle w:val="afe"/>
              <w:color w:val="000000"/>
              <w:rtl/>
            </w:rPr>
            <w:t>עמר בר-לב (המחנה הציוני)</w:t>
          </w:r>
          <w:r w:rsidRPr="00003DA1">
            <w:rPr>
              <w:color w:val="000000"/>
              <w:rtl/>
            </w:rPr>
            <w:t>:</w:t>
          </w:r>
        </w:p>
      </w:sdtContent>
    </w:sdt>
    <w:p w:rsidR="008820DE" w:rsidRDefault="008820DE" w:rsidP="004F2FC9">
      <w:pPr>
        <w:rPr>
          <w:rtl/>
        </w:rPr>
      </w:pPr>
    </w:p>
    <w:p w:rsidR="008820DE" w:rsidRDefault="004F2FC9" w:rsidP="00343828">
      <w:pPr>
        <w:rPr>
          <w:rtl/>
        </w:rPr>
      </w:pPr>
      <w:bookmarkStart w:id="5137" w:name="_ETM_Q22_448000"/>
      <w:bookmarkEnd w:id="5137"/>
      <w:r>
        <w:rPr>
          <w:rFonts w:hint="cs"/>
          <w:rtl/>
        </w:rPr>
        <w:t>– – –</w:t>
      </w:r>
      <w:r w:rsidR="008820DE">
        <w:rPr>
          <w:rFonts w:hint="cs"/>
          <w:rtl/>
        </w:rPr>
        <w:t xml:space="preserve"> הוצאות </w:t>
      </w:r>
      <w:r>
        <w:rPr>
          <w:rFonts w:hint="cs"/>
          <w:rtl/>
        </w:rPr>
        <w:t xml:space="preserve">– – – </w:t>
      </w:r>
      <w:r w:rsidR="008820DE">
        <w:rPr>
          <w:rFonts w:hint="cs"/>
          <w:rtl/>
        </w:rPr>
        <w:t>בצורה כזו?</w:t>
      </w:r>
    </w:p>
    <w:p w:rsidR="008820DE" w:rsidRPr="00003DA1" w:rsidRDefault="008820DE" w:rsidP="00343828">
      <w:pPr>
        <w:rPr>
          <w:rtl/>
        </w:rPr>
      </w:pPr>
      <w:bookmarkStart w:id="5138" w:name="_ETM_Q22_456000"/>
      <w:bookmarkEnd w:id="5138"/>
    </w:p>
    <w:sdt>
      <w:sdtPr>
        <w:rPr>
          <w:rtl/>
        </w:rPr>
        <w:alias w:val="קריאה"/>
        <w:tag w:val="&lt;ID&gt;0&lt;/ID&gt;&lt;Name&gt;קריאה&lt;/Name&gt;&lt;Data&gt;קריאה&lt;/Data&gt;&lt;Shortcut&gt;&lt;/Shortcut&gt;"/>
        <w:id w:val="-2051600946"/>
        <w:placeholder>
          <w:docPart w:val="354FD0FC29434E8F9A4D494B2566A8C7"/>
        </w:placeholder>
        <w15:color w:val="993366"/>
      </w:sdtPr>
      <w:sdtEndPr/>
      <w:sdtContent>
        <w:p w:rsidR="008820DE" w:rsidRDefault="008820DE" w:rsidP="00343828">
          <w:pPr>
            <w:pStyle w:val="af5"/>
            <w:keepNext/>
            <w:rPr>
              <w:rtl/>
            </w:rPr>
          </w:pPr>
          <w:r w:rsidRPr="00003DA1">
            <w:rPr>
              <w:rStyle w:val="afe"/>
              <w:color w:val="000000"/>
              <w:rtl/>
            </w:rPr>
            <w:t>קריאה</w:t>
          </w:r>
          <w:r w:rsidRPr="00003DA1">
            <w:rPr>
              <w:color w:val="000000"/>
              <w:rtl/>
            </w:rPr>
            <w:t>:</w:t>
          </w:r>
        </w:p>
      </w:sdtContent>
    </w:sdt>
    <w:p w:rsidR="008820DE" w:rsidRDefault="008820DE" w:rsidP="004F2FC9">
      <w:pPr>
        <w:rPr>
          <w:rtl/>
        </w:rPr>
      </w:pPr>
      <w:bookmarkStart w:id="5139" w:name="_ETM_Q22_458000"/>
      <w:bookmarkEnd w:id="5139"/>
    </w:p>
    <w:p w:rsidR="008820DE" w:rsidRPr="00003DA1" w:rsidRDefault="004F2FC9" w:rsidP="00343828">
      <w:pPr>
        <w:rPr>
          <w:rtl/>
        </w:rPr>
      </w:pPr>
      <w:bookmarkStart w:id="5140" w:name="_ETM_Q22_454000"/>
      <w:bookmarkEnd w:id="5140"/>
      <w:r>
        <w:rPr>
          <w:rFonts w:hint="cs"/>
          <w:rtl/>
        </w:rPr>
        <w:t>– – –</w:t>
      </w:r>
      <w:r w:rsidR="008820DE">
        <w:rPr>
          <w:rFonts w:hint="cs"/>
          <w:rtl/>
        </w:rPr>
        <w:t xml:space="preserve"> מדברים על הכסף </w:t>
      </w:r>
      <w:r>
        <w:rPr>
          <w:rFonts w:hint="cs"/>
          <w:rtl/>
        </w:rPr>
        <w:t>– – –</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590513382"/>
        <w:placeholder>
          <w:docPart w:val="354FD0FC29434E8F9A4D494B2566A8C7"/>
        </w:placeholder>
        <w15:color w:val="993366"/>
      </w:sdtPr>
      <w:sdtEndPr/>
      <w:sdtContent>
        <w:p w:rsidR="008820DE" w:rsidRDefault="008820DE" w:rsidP="00343828">
          <w:pPr>
            <w:pStyle w:val="-"/>
            <w:keepNext/>
            <w:rPr>
              <w:rtl/>
            </w:rPr>
          </w:pPr>
          <w:r w:rsidRPr="00003DA1">
            <w:rPr>
              <w:rStyle w:val="afe"/>
              <w:color w:val="000000"/>
              <w:rtl/>
            </w:rPr>
            <w:t>שר התיירות יריב לוין</w:t>
          </w:r>
          <w:r w:rsidRPr="00003DA1">
            <w:rPr>
              <w:color w:val="000000"/>
              <w:rtl/>
            </w:rPr>
            <w:t>:</w:t>
          </w:r>
        </w:p>
      </w:sdtContent>
    </w:sdt>
    <w:p w:rsidR="008820DE" w:rsidRDefault="008820DE" w:rsidP="004F2FC9">
      <w:pPr>
        <w:rPr>
          <w:rtl/>
        </w:rPr>
      </w:pPr>
    </w:p>
    <w:p w:rsidR="008820DE" w:rsidRDefault="008820DE" w:rsidP="00612AAB">
      <w:pPr>
        <w:rPr>
          <w:rtl/>
        </w:rPr>
      </w:pPr>
      <w:bookmarkStart w:id="5141" w:name="_ETM_Q22_455000"/>
      <w:bookmarkEnd w:id="5141"/>
      <w:r>
        <w:rPr>
          <w:rFonts w:hint="cs"/>
          <w:rtl/>
        </w:rPr>
        <w:t xml:space="preserve">אז אני אגיד לכם </w:t>
      </w:r>
      <w:bookmarkStart w:id="5142" w:name="_ETM_Q22_461000"/>
      <w:bookmarkEnd w:id="5142"/>
      <w:r>
        <w:rPr>
          <w:rFonts w:hint="cs"/>
          <w:rtl/>
        </w:rPr>
        <w:t xml:space="preserve">משהו. </w:t>
      </w:r>
      <w:bookmarkStart w:id="5143" w:name="_ETM_Q22_460000"/>
      <w:bookmarkEnd w:id="5143"/>
      <w:r>
        <w:rPr>
          <w:rFonts w:hint="cs"/>
          <w:rtl/>
        </w:rPr>
        <w:t>הוא מרוויח בממוצע 73,000 שקל בחודש, זאת אומרת</w:t>
      </w:r>
      <w:r w:rsidR="00612AAB">
        <w:rPr>
          <w:rFonts w:hint="cs"/>
          <w:rtl/>
        </w:rPr>
        <w:t>,</w:t>
      </w:r>
      <w:r>
        <w:rPr>
          <w:rFonts w:hint="cs"/>
          <w:rtl/>
        </w:rPr>
        <w:t xml:space="preserve"> יש כאלה </w:t>
      </w:r>
      <w:bookmarkStart w:id="5144" w:name="_ETM_Q22_465000"/>
      <w:bookmarkEnd w:id="5144"/>
      <w:r>
        <w:rPr>
          <w:rFonts w:hint="cs"/>
          <w:rtl/>
        </w:rPr>
        <w:t>שגם מרוויחים יותר. אז ראש הממשלה, לפי שיטת רוזנטל</w:t>
      </w:r>
      <w:r w:rsidR="00612AAB">
        <w:rPr>
          <w:rFonts w:hint="cs"/>
          <w:rtl/>
        </w:rPr>
        <w:t xml:space="preserve"> </w:t>
      </w:r>
      <w:r w:rsidR="00612AAB">
        <w:rPr>
          <w:rFonts w:hint="eastAsia"/>
          <w:rtl/>
        </w:rPr>
        <w:t>–</w:t>
      </w:r>
      <w:r>
        <w:rPr>
          <w:rFonts w:hint="cs"/>
          <w:rtl/>
        </w:rPr>
        <w:t xml:space="preserve"> 44,000 שקל, ושופט עליון </w:t>
      </w:r>
      <w:r w:rsidR="00612AAB">
        <w:rPr>
          <w:rFonts w:hint="eastAsia"/>
          <w:rtl/>
        </w:rPr>
        <w:t xml:space="preserve">– </w:t>
      </w:r>
      <w:r>
        <w:rPr>
          <w:rFonts w:hint="cs"/>
          <w:rtl/>
        </w:rPr>
        <w:t xml:space="preserve">73,000 שקל. טוב, אנחנו </w:t>
      </w:r>
      <w:bookmarkStart w:id="5145" w:name="_ETM_Q22_474000"/>
      <w:bookmarkEnd w:id="5145"/>
      <w:r>
        <w:rPr>
          <w:rFonts w:hint="cs"/>
          <w:rtl/>
        </w:rPr>
        <w:t>התרגלנו. שופטי העליון הם מעל הכנסת ומעל הממשלה.</w:t>
      </w:r>
    </w:p>
    <w:p w:rsidR="008820DE" w:rsidRDefault="008820DE" w:rsidP="00343828">
      <w:pPr>
        <w:rPr>
          <w:rtl/>
        </w:rPr>
      </w:pPr>
    </w:p>
    <w:bookmarkStart w:id="5146" w:name="_ETM_Q22_472000"/>
    <w:bookmarkEnd w:id="5146"/>
    <w:p w:rsidR="008820DE" w:rsidRDefault="00600D8A" w:rsidP="00343828">
      <w:pPr>
        <w:pStyle w:val="af5"/>
        <w:keepNext/>
        <w:rPr>
          <w:rtl/>
        </w:rPr>
      </w:pPr>
      <w:sdt>
        <w:sdtPr>
          <w:rPr>
            <w:rFonts w:hint="cs"/>
            <w:rtl/>
          </w:rPr>
          <w:alias w:val="קריאה"/>
          <w:tag w:val="&lt;ID&gt;5090&lt;/ID&gt;&lt;Name&gt;מרב מיכאלי - המחנה הציוני&lt;/Name&gt;&lt;Data&gt;מרב מיכאלי (המחנה הציוני)&lt;/Data&gt;&lt;Shortcut&gt;מרמי&lt;/Shortcut&gt;"/>
          <w:id w:val="-198941641"/>
          <w:placeholder>
            <w:docPart w:val="354FD0FC29434E8F9A4D494B2566A8C7"/>
          </w:placeholder>
          <w15:color w:val="993366"/>
        </w:sdtPr>
        <w:sdtEndPr/>
        <w:sdtContent>
          <w:r w:rsidR="008820DE" w:rsidRPr="00B71075">
            <w:rPr>
              <w:rStyle w:val="afe"/>
              <w:color w:val="000000"/>
              <w:rtl/>
            </w:rPr>
            <w:t>מרב מיכאלי (המחנה הציוני):</w:t>
          </w:r>
        </w:sdtContent>
      </w:sdt>
    </w:p>
    <w:p w:rsidR="008820DE" w:rsidRDefault="008820DE" w:rsidP="004F2FC9">
      <w:pPr>
        <w:rPr>
          <w:rtl/>
        </w:rPr>
      </w:pPr>
    </w:p>
    <w:p w:rsidR="008820DE" w:rsidRPr="00B71075" w:rsidRDefault="008820DE" w:rsidP="00343828">
      <w:pPr>
        <w:rPr>
          <w:rtl/>
        </w:rPr>
      </w:pPr>
      <w:bookmarkStart w:id="5147" w:name="_ETM_Q22_473000"/>
      <w:bookmarkEnd w:id="5147"/>
      <w:r>
        <w:rPr>
          <w:rFonts w:hint="cs"/>
          <w:rtl/>
        </w:rPr>
        <w:t xml:space="preserve">אבל אתה חוזר </w:t>
      </w:r>
      <w:bookmarkStart w:id="5148" w:name="_ETM_Q22_478000"/>
      <w:bookmarkEnd w:id="5148"/>
      <w:r>
        <w:rPr>
          <w:rFonts w:hint="cs"/>
          <w:rtl/>
        </w:rPr>
        <w:t xml:space="preserve">על עצמך, יריב </w:t>
      </w:r>
      <w:r w:rsidR="004F2FC9">
        <w:rPr>
          <w:rFonts w:hint="cs"/>
          <w:rtl/>
        </w:rPr>
        <w:t>– – –</w:t>
      </w:r>
    </w:p>
    <w:p w:rsidR="008820DE" w:rsidRDefault="008820DE" w:rsidP="00343828">
      <w:pPr>
        <w:rPr>
          <w:rtl/>
        </w:rPr>
      </w:pPr>
      <w:bookmarkStart w:id="5149" w:name="_ETM_Q22_457000"/>
      <w:bookmarkEnd w:id="5149"/>
    </w:p>
    <w:bookmarkStart w:id="5150" w:name="_ETM_Q22_479000" w:displacedByCustomXml="next"/>
    <w:bookmarkEnd w:id="5150" w:displacedByCustomXml="next"/>
    <w:sdt>
      <w:sdtPr>
        <w:rPr>
          <w:rtl/>
        </w:rPr>
        <w:alias w:val="דובר_המשך"/>
        <w:tag w:val="&lt;ID&gt;5372&lt;/ID&gt;&lt;Name&gt;יריב לוין - שר&lt;/Name&gt;&lt;Data&gt;שר התיירות יריב לוין&lt;/Data&gt;&lt;Shortcut&gt;ירלו&lt;/Shortcut&gt;"/>
        <w:id w:val="-1754654068"/>
        <w:placeholder>
          <w:docPart w:val="354FD0FC29434E8F9A4D494B2566A8C7"/>
        </w:placeholder>
        <w15:color w:val="993366"/>
      </w:sdtPr>
      <w:sdtEndPr/>
      <w:sdtContent>
        <w:p w:rsidR="008820DE" w:rsidRDefault="008820DE" w:rsidP="00343828">
          <w:pPr>
            <w:pStyle w:val="-"/>
            <w:keepNext/>
            <w:rPr>
              <w:rtl/>
            </w:rPr>
          </w:pPr>
          <w:r w:rsidRPr="006C2F6E">
            <w:rPr>
              <w:rStyle w:val="afe"/>
              <w:color w:val="000000"/>
              <w:rtl/>
            </w:rPr>
            <w:t>שר התיירות יריב לוין</w:t>
          </w:r>
          <w:r w:rsidRPr="006C2F6E">
            <w:rPr>
              <w:color w:val="000000"/>
              <w:rtl/>
            </w:rPr>
            <w:t>:</w:t>
          </w:r>
        </w:p>
      </w:sdtContent>
    </w:sdt>
    <w:p w:rsidR="008820DE" w:rsidRDefault="008820DE" w:rsidP="004F2FC9">
      <w:pPr>
        <w:rPr>
          <w:rtl/>
        </w:rPr>
      </w:pPr>
    </w:p>
    <w:p w:rsidR="008820DE" w:rsidRDefault="008820DE" w:rsidP="00343828">
      <w:pPr>
        <w:rPr>
          <w:rtl/>
        </w:rPr>
      </w:pPr>
      <w:bookmarkStart w:id="5151" w:name="_ETM_Q22_481000"/>
      <w:bookmarkEnd w:id="5151"/>
      <w:r>
        <w:rPr>
          <w:rFonts w:hint="cs"/>
          <w:rtl/>
        </w:rPr>
        <w:t>הבנו, הבנו. אז בוא ונשאל, אדוני היושב-ראש, כמה מרוויח בממוצע שופט מחוזי בממוצע. כמה הוא מרוויח?</w:t>
      </w:r>
    </w:p>
    <w:p w:rsidR="008820DE" w:rsidRDefault="008820DE" w:rsidP="00343828">
      <w:pPr>
        <w:rPr>
          <w:rtl/>
        </w:rPr>
      </w:pPr>
    </w:p>
    <w:bookmarkStart w:id="5152" w:name="_ETM_Q22_490000" w:displacedByCustomXml="next"/>
    <w:bookmarkEnd w:id="5152" w:displacedByCustomXml="next"/>
    <w:sdt>
      <w:sdtPr>
        <w:rPr>
          <w:rtl/>
        </w:rPr>
        <w:alias w:val="קריאה"/>
        <w:tag w:val="&lt;ID&gt;5090&lt;/ID&gt;&lt;Name&gt;מרב מיכאלי - המחנה הציוני&lt;/Name&gt;&lt;Data&gt;מרב מיכאלי (המחנה הציוני)&lt;/Data&gt;&lt;Shortcut&gt;מרמי&lt;/Shortcut&gt;"/>
        <w:id w:val="1445188987"/>
        <w:placeholder>
          <w:docPart w:val="354FD0FC29434E8F9A4D494B2566A8C7"/>
        </w:placeholder>
        <w15:color w:val="993366"/>
      </w:sdtPr>
      <w:sdtEndPr/>
      <w:sdtContent>
        <w:p w:rsidR="008820DE" w:rsidRDefault="008820DE" w:rsidP="00343828">
          <w:pPr>
            <w:pStyle w:val="af5"/>
            <w:keepNext/>
            <w:rPr>
              <w:rtl/>
            </w:rPr>
          </w:pPr>
          <w:r w:rsidRPr="006C2F6E">
            <w:rPr>
              <w:rStyle w:val="afe"/>
              <w:color w:val="000000"/>
              <w:rtl/>
            </w:rPr>
            <w:t>מרב מיכאלי (המחנה הציוני)</w:t>
          </w:r>
          <w:r w:rsidRPr="006C2F6E">
            <w:rPr>
              <w:color w:val="000000"/>
              <w:rtl/>
            </w:rPr>
            <w:t>:</w:t>
          </w:r>
        </w:p>
      </w:sdtContent>
    </w:sdt>
    <w:p w:rsidR="008820DE" w:rsidRDefault="008820DE" w:rsidP="004F2FC9">
      <w:pPr>
        <w:rPr>
          <w:rtl/>
        </w:rPr>
      </w:pPr>
    </w:p>
    <w:p w:rsidR="008820DE" w:rsidRDefault="008820DE" w:rsidP="00343828">
      <w:pPr>
        <w:rPr>
          <w:rtl/>
        </w:rPr>
      </w:pPr>
      <w:r>
        <w:rPr>
          <w:rFonts w:hint="cs"/>
          <w:rtl/>
        </w:rPr>
        <w:t xml:space="preserve">למה </w:t>
      </w:r>
      <w:r w:rsidR="004F2FC9">
        <w:rPr>
          <w:rFonts w:hint="cs"/>
          <w:rtl/>
        </w:rPr>
        <w:t>– – –</w:t>
      </w:r>
    </w:p>
    <w:p w:rsidR="00612AAB" w:rsidRDefault="00612AAB" w:rsidP="00343828">
      <w:pPr>
        <w:rPr>
          <w:rtl/>
        </w:rPr>
      </w:pPr>
    </w:p>
    <w:bookmarkStart w:id="5153" w:name="_ETM_Q22_494000" w:displacedByCustomXml="next"/>
    <w:bookmarkEnd w:id="5153" w:displacedByCustomXml="next"/>
    <w:sdt>
      <w:sdtPr>
        <w:rPr>
          <w:rtl/>
        </w:rPr>
        <w:alias w:val="דובר_המשך"/>
        <w:tag w:val="&lt;ID&gt;5372&lt;/ID&gt;&lt;Name&gt;יריב לוין - שר&lt;/Name&gt;&lt;Data&gt;שר התיירות יריב לוין&lt;/Data&gt;&lt;Shortcut&gt;ירלו&lt;/Shortcut&gt;"/>
        <w:id w:val="98767880"/>
        <w:placeholder>
          <w:docPart w:val="354FD0FC29434E8F9A4D494B2566A8C7"/>
        </w:placeholder>
        <w15:color w:val="993366"/>
      </w:sdtPr>
      <w:sdtEndPr/>
      <w:sdtContent>
        <w:p w:rsidR="008820DE" w:rsidRDefault="008820DE" w:rsidP="00343828">
          <w:pPr>
            <w:pStyle w:val="-"/>
            <w:keepNext/>
            <w:rPr>
              <w:rtl/>
            </w:rPr>
          </w:pPr>
          <w:r w:rsidRPr="006C2F6E">
            <w:rPr>
              <w:rStyle w:val="afe"/>
              <w:color w:val="000000"/>
              <w:rtl/>
            </w:rPr>
            <w:t>שר התיירות יריב לוין</w:t>
          </w:r>
          <w:r w:rsidRPr="006C2F6E">
            <w:rPr>
              <w:color w:val="000000"/>
              <w:rtl/>
            </w:rPr>
            <w:t>:</w:t>
          </w:r>
        </w:p>
      </w:sdtContent>
    </w:sdt>
    <w:p w:rsidR="008820DE" w:rsidRDefault="008820DE" w:rsidP="004F2FC9">
      <w:pPr>
        <w:rPr>
          <w:rtl/>
        </w:rPr>
      </w:pPr>
    </w:p>
    <w:p w:rsidR="008820DE" w:rsidRDefault="008820DE" w:rsidP="00343828">
      <w:pPr>
        <w:rPr>
          <w:rtl/>
        </w:rPr>
      </w:pPr>
      <w:r>
        <w:rPr>
          <w:rFonts w:hint="cs"/>
          <w:rtl/>
        </w:rPr>
        <w:t>אדוני היושב-ראש, אתה יודע כמה?</w:t>
      </w:r>
    </w:p>
    <w:p w:rsidR="008820DE" w:rsidRDefault="008820DE" w:rsidP="00343828">
      <w:pPr>
        <w:rPr>
          <w:rtl/>
        </w:rPr>
      </w:pPr>
    </w:p>
    <w:bookmarkStart w:id="5154" w:name="_ETM_Q22_492000"/>
    <w:bookmarkEnd w:id="5154"/>
    <w:p w:rsidR="008820DE" w:rsidRDefault="00600D8A" w:rsidP="00343828">
      <w:pPr>
        <w:pStyle w:val="af5"/>
        <w:keepNext/>
        <w:rPr>
          <w:rtl/>
        </w:rPr>
      </w:pPr>
      <w:sdt>
        <w:sdtPr>
          <w:rPr>
            <w:rFonts w:hint="cs"/>
            <w:rtl/>
          </w:rPr>
          <w:alias w:val="קריאה"/>
          <w:tag w:val="&lt;ID&gt;5090&lt;/ID&gt;&lt;Name&gt;מרב מיכאלי - המחנה הציוני&lt;/Name&gt;&lt;Data&gt;מרב מיכאלי (המחנה הציוני)&lt;/Data&gt;&lt;Shortcut&gt;מרמי&lt;/Shortcut&gt;"/>
          <w:id w:val="388242743"/>
          <w:placeholder>
            <w:docPart w:val="354FD0FC29434E8F9A4D494B2566A8C7"/>
          </w:placeholder>
          <w15:color w:val="993366"/>
        </w:sdtPr>
        <w:sdtEndPr/>
        <w:sdtContent>
          <w:r w:rsidR="008820DE" w:rsidRPr="006C2F6E">
            <w:rPr>
              <w:rStyle w:val="afe"/>
              <w:color w:val="000000"/>
              <w:rtl/>
            </w:rPr>
            <w:t>מרב מיכאלי (המחנה הציוני):</w:t>
          </w:r>
        </w:sdtContent>
      </w:sdt>
    </w:p>
    <w:p w:rsidR="008820DE" w:rsidRDefault="008820DE" w:rsidP="004F2FC9">
      <w:pPr>
        <w:rPr>
          <w:rtl/>
        </w:rPr>
      </w:pPr>
    </w:p>
    <w:p w:rsidR="008820DE" w:rsidRDefault="008820DE" w:rsidP="00612AAB">
      <w:pPr>
        <w:rPr>
          <w:rtl/>
        </w:rPr>
      </w:pPr>
      <w:bookmarkStart w:id="5155" w:name="_ETM_Q22_491000"/>
      <w:bookmarkEnd w:id="5155"/>
      <w:r>
        <w:rPr>
          <w:rFonts w:hint="cs"/>
          <w:rtl/>
        </w:rPr>
        <w:t xml:space="preserve">אדוני, למה אתה הולך רק על </w:t>
      </w:r>
      <w:r w:rsidR="004F2FC9">
        <w:rPr>
          <w:rFonts w:hint="cs"/>
          <w:rtl/>
        </w:rPr>
        <w:t>– – –</w:t>
      </w:r>
      <w:r>
        <w:rPr>
          <w:rFonts w:hint="cs"/>
          <w:rtl/>
        </w:rPr>
        <w:t xml:space="preserve"> בית המשפט העליון </w:t>
      </w:r>
      <w:r w:rsidR="004F2FC9">
        <w:rPr>
          <w:rFonts w:hint="cs"/>
          <w:rtl/>
        </w:rPr>
        <w:t>– – –</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174450332"/>
        <w:placeholder>
          <w:docPart w:val="354FD0FC29434E8F9A4D494B2566A8C7"/>
        </w:placeholder>
        <w15:color w:val="993366"/>
      </w:sdtPr>
      <w:sdtEndPr/>
      <w:sdtContent>
        <w:p w:rsidR="008820DE" w:rsidRDefault="008820DE" w:rsidP="00343828">
          <w:pPr>
            <w:pStyle w:val="-"/>
            <w:keepNext/>
            <w:rPr>
              <w:rtl/>
            </w:rPr>
          </w:pPr>
          <w:r w:rsidRPr="006C2F6E">
            <w:rPr>
              <w:rStyle w:val="afe"/>
              <w:color w:val="000000"/>
              <w:rtl/>
            </w:rPr>
            <w:t>שר התיירות יריב לוין</w:t>
          </w:r>
          <w:r w:rsidRPr="006C2F6E">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את יודעת כמה, חברת </w:t>
      </w:r>
      <w:bookmarkStart w:id="5156" w:name="_ETM_Q22_493000"/>
      <w:bookmarkEnd w:id="5156"/>
      <w:r>
        <w:rPr>
          <w:rFonts w:hint="cs"/>
          <w:rtl/>
        </w:rPr>
        <w:t>הכנסת מיכאלי?</w:t>
      </w:r>
    </w:p>
    <w:p w:rsidR="008820DE" w:rsidRDefault="008820DE" w:rsidP="00343828">
      <w:pPr>
        <w:rPr>
          <w:rtl/>
        </w:rPr>
      </w:pPr>
      <w:bookmarkStart w:id="5157" w:name="_ETM_Q22_495000"/>
      <w:bookmarkEnd w:id="5157"/>
    </w:p>
    <w:bookmarkStart w:id="5158" w:name="_ETM_Q22_499000" w:displacedByCustomXml="next"/>
    <w:bookmarkEnd w:id="5158" w:displacedByCustomXml="next"/>
    <w:sdt>
      <w:sdtPr>
        <w:rPr>
          <w:rtl/>
        </w:rPr>
        <w:alias w:val="יור"/>
        <w:tag w:val="&lt;ID&gt;5707&lt;/ID&gt;&lt;Name&gt;ישראל אייכלר - יו&quot;ר&lt;/Name&gt;&lt;Data&gt;ישראל אייכלר&lt;/Data&gt;&lt;Shortcut&gt;&lt;/Shortcut&gt;"/>
        <w:id w:val="-2088835216"/>
        <w:placeholder>
          <w:docPart w:val="354FD0FC29434E8F9A4D494B2566A8C7"/>
        </w:placeholder>
        <w15:color w:val="993366"/>
      </w:sdtPr>
      <w:sdtEndPr/>
      <w:sdtContent>
        <w:p w:rsidR="008820DE" w:rsidRDefault="008820DE" w:rsidP="00343828">
          <w:pPr>
            <w:pStyle w:val="af6"/>
            <w:keepNext/>
            <w:rPr>
              <w:rtl/>
            </w:rPr>
          </w:pPr>
          <w:r w:rsidRPr="006C2F6E">
            <w:rPr>
              <w:rStyle w:val="afe"/>
              <w:color w:val="000000"/>
              <w:rtl/>
            </w:rPr>
            <w:t>היו"ר ישראל אייכלר</w:t>
          </w:r>
          <w:r w:rsidRPr="006C2F6E">
            <w:rPr>
              <w:color w:val="000000"/>
              <w:rtl/>
            </w:rPr>
            <w:t>:</w:t>
          </w:r>
        </w:p>
      </w:sdtContent>
    </w:sdt>
    <w:p w:rsidR="008820DE" w:rsidRDefault="008820DE" w:rsidP="004F2FC9">
      <w:pPr>
        <w:rPr>
          <w:rtl/>
        </w:rPr>
      </w:pPr>
    </w:p>
    <w:p w:rsidR="008820DE" w:rsidRDefault="008820DE" w:rsidP="00343828">
      <w:pPr>
        <w:rPr>
          <w:rtl/>
        </w:rPr>
      </w:pPr>
      <w:r>
        <w:rPr>
          <w:rFonts w:hint="cs"/>
          <w:rtl/>
        </w:rPr>
        <w:t>לא להפריע, חברת הכנסת מיכאלי. נא לא להפריע.</w:t>
      </w:r>
    </w:p>
    <w:p w:rsidR="008820DE" w:rsidRDefault="008820DE" w:rsidP="00343828">
      <w:pPr>
        <w:rPr>
          <w:rtl/>
        </w:rPr>
      </w:pPr>
    </w:p>
    <w:bookmarkStart w:id="5159" w:name="_ETM_Q22_500000" w:displacedByCustomXml="next"/>
    <w:bookmarkEnd w:id="5159" w:displacedByCustomXml="next"/>
    <w:bookmarkStart w:id="5160" w:name="_ETM_Q22_504000" w:displacedByCustomXml="next"/>
    <w:bookmarkEnd w:id="5160" w:displacedByCustomXml="next"/>
    <w:sdt>
      <w:sdtPr>
        <w:rPr>
          <w:rtl/>
        </w:rPr>
        <w:alias w:val="דובר_המשך"/>
        <w:tag w:val="&lt;ID&gt;5372&lt;/ID&gt;&lt;Name&gt;יריב לוין - שר&lt;/Name&gt;&lt;Data&gt;שר התיירות יריב לוין&lt;/Data&gt;&lt;Shortcut&gt;ירלו&lt;/Shortcut&gt;"/>
        <w:id w:val="713396316"/>
        <w:placeholder>
          <w:docPart w:val="354FD0FC29434E8F9A4D494B2566A8C7"/>
        </w:placeholder>
        <w15:color w:val="993366"/>
      </w:sdtPr>
      <w:sdtEndPr/>
      <w:sdtContent>
        <w:p w:rsidR="008820DE" w:rsidRDefault="008820DE" w:rsidP="00343828">
          <w:pPr>
            <w:pStyle w:val="-"/>
            <w:keepNext/>
            <w:rPr>
              <w:rtl/>
            </w:rPr>
          </w:pPr>
          <w:r w:rsidRPr="006C2F6E">
            <w:rPr>
              <w:rStyle w:val="afe"/>
              <w:color w:val="000000"/>
              <w:rtl/>
            </w:rPr>
            <w:t>שר התיירות יריב לוין</w:t>
          </w:r>
          <w:r w:rsidRPr="006C2F6E">
            <w:rPr>
              <w:color w:val="000000"/>
              <w:rtl/>
            </w:rPr>
            <w:t>:</w:t>
          </w:r>
        </w:p>
      </w:sdtContent>
    </w:sdt>
    <w:p w:rsidR="008820DE" w:rsidRDefault="008820DE" w:rsidP="004F2FC9">
      <w:pPr>
        <w:rPr>
          <w:rtl/>
        </w:rPr>
      </w:pPr>
    </w:p>
    <w:p w:rsidR="008820DE" w:rsidRDefault="008820DE" w:rsidP="00343828">
      <w:pPr>
        <w:rPr>
          <w:rtl/>
        </w:rPr>
      </w:pPr>
      <w:r>
        <w:rPr>
          <w:rFonts w:hint="cs"/>
          <w:rtl/>
        </w:rPr>
        <w:t>ה</w:t>
      </w:r>
      <w:r w:rsidR="00571FD4">
        <w:rPr>
          <w:rFonts w:hint="cs"/>
          <w:rtl/>
        </w:rPr>
        <w:t>י</w:t>
      </w:r>
      <w:r>
        <w:rPr>
          <w:rFonts w:hint="cs"/>
          <w:rtl/>
        </w:rPr>
        <w:t xml:space="preserve">נה, חברת </w:t>
      </w:r>
      <w:bookmarkStart w:id="5161" w:name="_ETM_Q22_501000"/>
      <w:bookmarkEnd w:id="5161"/>
      <w:r>
        <w:rPr>
          <w:rFonts w:hint="cs"/>
          <w:rtl/>
        </w:rPr>
        <w:t xml:space="preserve">הכנסת פדידה כבר הוציאה את הטלפון עם המחשבון והיא </w:t>
      </w:r>
      <w:bookmarkStart w:id="5162" w:name="_ETM_Q22_508000"/>
      <w:bookmarkEnd w:id="5162"/>
      <w:r>
        <w:rPr>
          <w:rFonts w:hint="cs"/>
          <w:rtl/>
        </w:rPr>
        <w:t>עושה חישובים.</w:t>
      </w:r>
    </w:p>
    <w:p w:rsidR="008820DE" w:rsidRDefault="008820DE" w:rsidP="00343828">
      <w:pPr>
        <w:rPr>
          <w:rtl/>
        </w:rPr>
      </w:pPr>
    </w:p>
    <w:sdt>
      <w:sdtPr>
        <w:rPr>
          <w:rtl/>
        </w:rPr>
        <w:alias w:val="קריאה"/>
        <w:tag w:val="&lt;ID&gt;5090&lt;/ID&gt;&lt;Name&gt;מרב מיכאלי - המחנה הציוני&lt;/Name&gt;&lt;Data&gt;מרב מיכאלי (המחנה הציוני)&lt;/Data&gt;&lt;Shortcut&gt;מרמי&lt;/Shortcut&gt;"/>
        <w:id w:val="462316668"/>
        <w:placeholder>
          <w:docPart w:val="C39F8C9C1A4B402793F5E5B622130D1E"/>
        </w:placeholder>
        <w15:color w:val="993366"/>
      </w:sdtPr>
      <w:sdtEndPr/>
      <w:sdtContent>
        <w:p w:rsidR="008820DE" w:rsidRDefault="008820DE" w:rsidP="00343828">
          <w:pPr>
            <w:pStyle w:val="af5"/>
            <w:keepNext/>
            <w:rPr>
              <w:rtl/>
            </w:rPr>
          </w:pPr>
          <w:r w:rsidRPr="006C2F6E">
            <w:rPr>
              <w:rStyle w:val="afe"/>
              <w:color w:val="000000"/>
              <w:rtl/>
            </w:rPr>
            <w:t>מרב מיכאלי (המחנה הציוני)</w:t>
          </w:r>
          <w:r w:rsidRPr="006C2F6E">
            <w:rPr>
              <w:color w:val="000000"/>
              <w:rtl/>
            </w:rPr>
            <w:t>:</w:t>
          </w:r>
        </w:p>
      </w:sdtContent>
    </w:sdt>
    <w:p w:rsidR="008820DE" w:rsidRDefault="008820DE" w:rsidP="004F2FC9">
      <w:pPr>
        <w:rPr>
          <w:rtl/>
        </w:rPr>
      </w:pPr>
    </w:p>
    <w:p w:rsidR="008820DE" w:rsidRDefault="004F2FC9" w:rsidP="00343828">
      <w:pPr>
        <w:rPr>
          <w:rtl/>
        </w:rPr>
      </w:pPr>
      <w:bookmarkStart w:id="5163" w:name="_ETM_Q22_497000"/>
      <w:bookmarkEnd w:id="5163"/>
      <w:r>
        <w:rPr>
          <w:rFonts w:hint="cs"/>
          <w:rtl/>
        </w:rPr>
        <w:t>– – –</w:t>
      </w:r>
      <w:r w:rsidR="008820DE">
        <w:rPr>
          <w:rFonts w:hint="cs"/>
          <w:rtl/>
        </w:rPr>
        <w:t>את</w:t>
      </w:r>
      <w:bookmarkStart w:id="5164" w:name="_ETM_Q22_498000"/>
      <w:bookmarkEnd w:id="5164"/>
      <w:r w:rsidR="008820DE">
        <w:rPr>
          <w:rFonts w:hint="cs"/>
          <w:rtl/>
        </w:rPr>
        <w:t xml:space="preserve">ה מצטרף </w:t>
      </w:r>
      <w:r>
        <w:rPr>
          <w:rFonts w:hint="cs"/>
          <w:rtl/>
        </w:rPr>
        <w:t>– – –</w:t>
      </w:r>
      <w:r w:rsidR="008820DE">
        <w:rPr>
          <w:rFonts w:hint="cs"/>
          <w:rtl/>
        </w:rPr>
        <w:t xml:space="preserve"> נגד הרשות השופטת.</w:t>
      </w:r>
    </w:p>
    <w:p w:rsidR="008820DE" w:rsidRDefault="008820DE" w:rsidP="00343828">
      <w:pPr>
        <w:rPr>
          <w:rtl/>
        </w:rPr>
      </w:pPr>
    </w:p>
    <w:bookmarkStart w:id="5165" w:name="_ETM_Q22_509000" w:displacedByCustomXml="next"/>
    <w:bookmarkEnd w:id="5165" w:displacedByCustomXml="next"/>
    <w:sdt>
      <w:sdtPr>
        <w:rPr>
          <w:rtl/>
        </w:rPr>
        <w:alias w:val="יור"/>
        <w:tag w:val="&lt;ID&gt;5707&lt;/ID&gt;&lt;Name&gt;ישראל אייכלר - יו&quot;ר&lt;/Name&gt;&lt;Data&gt;ישראל אייכלר&lt;/Data&gt;&lt;Shortcut&gt;&lt;/Shortcut&gt;"/>
        <w:id w:val="-38660641"/>
        <w:placeholder>
          <w:docPart w:val="354FD0FC29434E8F9A4D494B2566A8C7"/>
        </w:placeholder>
        <w15:color w:val="993366"/>
      </w:sdtPr>
      <w:sdtEndPr/>
      <w:sdtContent>
        <w:p w:rsidR="008820DE" w:rsidRDefault="008820DE" w:rsidP="00343828">
          <w:pPr>
            <w:pStyle w:val="af6"/>
            <w:keepNext/>
            <w:rPr>
              <w:rtl/>
            </w:rPr>
          </w:pPr>
          <w:r w:rsidRPr="006C2F6E">
            <w:rPr>
              <w:rStyle w:val="afe"/>
              <w:color w:val="000000"/>
              <w:rtl/>
            </w:rPr>
            <w:t>היו"ר ישראל אייכלר</w:t>
          </w:r>
          <w:r w:rsidRPr="006C2F6E">
            <w:rPr>
              <w:color w:val="000000"/>
              <w:rtl/>
            </w:rPr>
            <w:t>:</w:t>
          </w:r>
        </w:p>
      </w:sdtContent>
    </w:sdt>
    <w:p w:rsidR="008820DE" w:rsidRDefault="008820DE" w:rsidP="004F2FC9">
      <w:pPr>
        <w:rPr>
          <w:rtl/>
        </w:rPr>
      </w:pPr>
    </w:p>
    <w:p w:rsidR="008820DE" w:rsidRDefault="008820DE" w:rsidP="00612AAB">
      <w:pPr>
        <w:rPr>
          <w:rtl/>
        </w:rPr>
      </w:pPr>
      <w:r>
        <w:rPr>
          <w:rFonts w:hint="cs"/>
          <w:rtl/>
        </w:rPr>
        <w:t>חברת</w:t>
      </w:r>
      <w:r w:rsidR="00612AAB">
        <w:rPr>
          <w:rFonts w:hint="cs"/>
          <w:rtl/>
        </w:rPr>
        <w:t xml:space="preserve"> </w:t>
      </w:r>
      <w:r>
        <w:rPr>
          <w:rFonts w:hint="cs"/>
          <w:rtl/>
        </w:rPr>
        <w:t xml:space="preserve">הכנסת </w:t>
      </w:r>
      <w:bookmarkStart w:id="5166" w:name="_ETM_Q22_507000"/>
      <w:bookmarkEnd w:id="5166"/>
      <w:r>
        <w:rPr>
          <w:rFonts w:hint="cs"/>
          <w:rtl/>
        </w:rPr>
        <w:t xml:space="preserve">מיכאלי, לא להפריע. כבר פעם שלישית את מפריעה </w:t>
      </w:r>
      <w:bookmarkStart w:id="5167" w:name="_ETM_Q22_511000"/>
      <w:bookmarkEnd w:id="5167"/>
      <w:r>
        <w:rPr>
          <w:rFonts w:hint="cs"/>
          <w:rtl/>
        </w:rPr>
        <w:t>לו.</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828896767"/>
        <w:placeholder>
          <w:docPart w:val="354FD0FC29434E8F9A4D494B2566A8C7"/>
        </w:placeholder>
        <w15:color w:val="993366"/>
      </w:sdtPr>
      <w:sdtEndPr/>
      <w:sdtContent>
        <w:p w:rsidR="008820DE" w:rsidRDefault="008820DE" w:rsidP="00343828">
          <w:pPr>
            <w:pStyle w:val="-"/>
            <w:keepNext/>
            <w:rPr>
              <w:rtl/>
            </w:rPr>
          </w:pPr>
          <w:r w:rsidRPr="006C2F6E">
            <w:rPr>
              <w:rStyle w:val="afe"/>
              <w:color w:val="000000"/>
              <w:rtl/>
            </w:rPr>
            <w:t>שר התיירות יריב לוין</w:t>
          </w:r>
          <w:r w:rsidRPr="006C2F6E">
            <w:rPr>
              <w:color w:val="000000"/>
              <w:rtl/>
            </w:rPr>
            <w:t>:</w:t>
          </w:r>
        </w:p>
      </w:sdtContent>
    </w:sdt>
    <w:p w:rsidR="008820DE" w:rsidRDefault="008820DE" w:rsidP="004F2FC9">
      <w:pPr>
        <w:rPr>
          <w:rtl/>
        </w:rPr>
      </w:pPr>
    </w:p>
    <w:p w:rsidR="008820DE" w:rsidRDefault="008820DE" w:rsidP="00343828">
      <w:pPr>
        <w:rPr>
          <w:rtl/>
        </w:rPr>
      </w:pPr>
      <w:r>
        <w:rPr>
          <w:rFonts w:hint="cs"/>
          <w:rtl/>
        </w:rPr>
        <w:t>כמה? כמה הוא מרוויח?</w:t>
      </w:r>
    </w:p>
    <w:p w:rsidR="008820DE" w:rsidRDefault="008820DE" w:rsidP="00343828">
      <w:pPr>
        <w:rPr>
          <w:rtl/>
        </w:rPr>
      </w:pPr>
    </w:p>
    <w:sdt>
      <w:sdtPr>
        <w:rPr>
          <w:rtl/>
        </w:rPr>
        <w:alias w:val="יור"/>
        <w:tag w:val="&lt;ID&gt;5707&lt;/ID&gt;&lt;Name&gt;ישראל אייכלר - יו&quot;ר&lt;/Name&gt;&lt;Data&gt;ישראל אייכלר&lt;/Data&gt;&lt;Shortcut&gt;&lt;/Shortcut&gt;"/>
        <w:id w:val="-197010877"/>
        <w:placeholder>
          <w:docPart w:val="354FD0FC29434E8F9A4D494B2566A8C7"/>
        </w:placeholder>
        <w15:color w:val="993366"/>
      </w:sdtPr>
      <w:sdtEndPr/>
      <w:sdtContent>
        <w:p w:rsidR="008820DE" w:rsidRDefault="008820DE" w:rsidP="00343828">
          <w:pPr>
            <w:pStyle w:val="af6"/>
            <w:keepNext/>
            <w:rPr>
              <w:rtl/>
            </w:rPr>
          </w:pPr>
          <w:r w:rsidRPr="006C2F6E">
            <w:rPr>
              <w:rStyle w:val="afe"/>
              <w:color w:val="000000"/>
              <w:rtl/>
            </w:rPr>
            <w:t>היו"ר ישראל אייכלר</w:t>
          </w:r>
          <w:r w:rsidRPr="006C2F6E">
            <w:rPr>
              <w:color w:val="000000"/>
              <w:rtl/>
            </w:rPr>
            <w:t>:</w:t>
          </w:r>
        </w:p>
      </w:sdtContent>
    </w:sdt>
    <w:p w:rsidR="008820DE" w:rsidRDefault="008820DE" w:rsidP="004F2FC9">
      <w:pPr>
        <w:rPr>
          <w:rtl/>
        </w:rPr>
      </w:pPr>
    </w:p>
    <w:p w:rsidR="008820DE" w:rsidRDefault="008820DE" w:rsidP="00343828">
      <w:pPr>
        <w:rPr>
          <w:rtl/>
        </w:rPr>
      </w:pPr>
      <w:bookmarkStart w:id="5168" w:name="_ETM_Q22_512000"/>
      <w:bookmarkEnd w:id="5168"/>
      <w:r>
        <w:rPr>
          <w:rFonts w:hint="cs"/>
          <w:rtl/>
        </w:rPr>
        <w:t xml:space="preserve">כל פעם שמזכירים </w:t>
      </w:r>
      <w:r w:rsidR="004F2FC9">
        <w:rPr>
          <w:rFonts w:hint="cs"/>
          <w:rtl/>
        </w:rPr>
        <w:t>– – –</w:t>
      </w:r>
    </w:p>
    <w:p w:rsidR="008820DE" w:rsidRDefault="008820DE" w:rsidP="00343828">
      <w:pPr>
        <w:rPr>
          <w:rtl/>
        </w:rPr>
      </w:pPr>
    </w:p>
    <w:sdt>
      <w:sdtPr>
        <w:rPr>
          <w:rtl/>
        </w:rPr>
        <w:alias w:val="קריאה"/>
        <w:tag w:val="&lt;ID&gt;5090&lt;/ID&gt;&lt;Name&gt;מרב מיכאלי - המחנה הציוני&lt;/Name&gt;&lt;Data&gt;מרב מיכאלי (המחנה הציוני)&lt;/Data&gt;&lt;Shortcut&gt;מרמי&lt;/Shortcut&gt;"/>
        <w:id w:val="-614979151"/>
        <w:placeholder>
          <w:docPart w:val="354FD0FC29434E8F9A4D494B2566A8C7"/>
        </w:placeholder>
        <w15:color w:val="993366"/>
      </w:sdtPr>
      <w:sdtEndPr/>
      <w:sdtContent>
        <w:p w:rsidR="008820DE" w:rsidRDefault="008820DE" w:rsidP="00343828">
          <w:pPr>
            <w:pStyle w:val="af5"/>
            <w:keepNext/>
            <w:rPr>
              <w:rtl/>
            </w:rPr>
          </w:pPr>
          <w:r w:rsidRPr="006C2F6E">
            <w:rPr>
              <w:rStyle w:val="afe"/>
              <w:color w:val="000000"/>
              <w:rtl/>
            </w:rPr>
            <w:t>מרב מיכאלי (המחנה הציוני)</w:t>
          </w:r>
          <w:r w:rsidRPr="006C2F6E">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להבין.</w:t>
      </w:r>
    </w:p>
    <w:p w:rsidR="008820DE" w:rsidRDefault="008820DE" w:rsidP="00343828">
      <w:pPr>
        <w:rPr>
          <w:rtl/>
        </w:rPr>
      </w:pPr>
    </w:p>
    <w:sdt>
      <w:sdtPr>
        <w:rPr>
          <w:rtl/>
        </w:rPr>
        <w:alias w:val="יור"/>
        <w:tag w:val="&lt;ID&gt;5707&lt;/ID&gt;&lt;Name&gt;ישראל אייכלר - יו&quot;ר&lt;/Name&gt;&lt;Data&gt;ישראל אייכלר&lt;/Data&gt;&lt;Shortcut&gt;&lt;/Shortcut&gt;"/>
        <w:id w:val="56835506"/>
        <w:placeholder>
          <w:docPart w:val="354FD0FC29434E8F9A4D494B2566A8C7"/>
        </w:placeholder>
        <w15:color w:val="993366"/>
      </w:sdtPr>
      <w:sdtEndPr/>
      <w:sdtContent>
        <w:p w:rsidR="008820DE" w:rsidRDefault="008820DE" w:rsidP="00343828">
          <w:pPr>
            <w:pStyle w:val="af6"/>
            <w:keepNext/>
            <w:rPr>
              <w:rtl/>
            </w:rPr>
          </w:pPr>
          <w:r w:rsidRPr="006C2F6E">
            <w:rPr>
              <w:rStyle w:val="afe"/>
              <w:color w:val="000000"/>
              <w:rtl/>
            </w:rPr>
            <w:t>היו"ר ישראל אייכלר</w:t>
          </w:r>
          <w:r w:rsidRPr="006C2F6E">
            <w:rPr>
              <w:color w:val="000000"/>
              <w:rtl/>
            </w:rPr>
            <w:t>:</w:t>
          </w:r>
        </w:p>
      </w:sdtContent>
    </w:sdt>
    <w:p w:rsidR="008820DE" w:rsidRDefault="008820DE" w:rsidP="004F2FC9">
      <w:pPr>
        <w:rPr>
          <w:rtl/>
        </w:rPr>
      </w:pPr>
    </w:p>
    <w:p w:rsidR="008820DE" w:rsidRDefault="008820DE" w:rsidP="00343828">
      <w:pPr>
        <w:rPr>
          <w:rtl/>
        </w:rPr>
      </w:pPr>
      <w:bookmarkStart w:id="5169" w:name="_ETM_Q22_516000"/>
      <w:bookmarkEnd w:id="5169"/>
      <w:r>
        <w:rPr>
          <w:rFonts w:hint="cs"/>
          <w:rtl/>
        </w:rPr>
        <w:t>אבל את צועקת, את לא שואלת.</w:t>
      </w:r>
    </w:p>
    <w:p w:rsidR="008820DE" w:rsidRDefault="008820DE" w:rsidP="00343828">
      <w:pPr>
        <w:rPr>
          <w:rtl/>
        </w:rPr>
      </w:pPr>
    </w:p>
    <w:bookmarkStart w:id="5170" w:name="_ETM_Q22_517000" w:displacedByCustomXml="next"/>
    <w:bookmarkEnd w:id="5170" w:displacedByCustomXml="next"/>
    <w:sdt>
      <w:sdtPr>
        <w:rPr>
          <w:rtl/>
        </w:rPr>
        <w:alias w:val="דובר_המשך"/>
        <w:tag w:val="&lt;ID&gt;5372&lt;/ID&gt;&lt;Name&gt;יריב לוין - שר&lt;/Name&gt;&lt;Data&gt;שר התיירות יריב לוין&lt;/Data&gt;&lt;Shortcut&gt;ירלו&lt;/Shortcut&gt;"/>
        <w:id w:val="90746752"/>
        <w:placeholder>
          <w:docPart w:val="354FD0FC29434E8F9A4D494B2566A8C7"/>
        </w:placeholder>
        <w15:color w:val="993366"/>
      </w:sdtPr>
      <w:sdtEndPr/>
      <w:sdtContent>
        <w:p w:rsidR="008820DE" w:rsidRDefault="008820DE" w:rsidP="00343828">
          <w:pPr>
            <w:pStyle w:val="-"/>
            <w:keepNext/>
            <w:rPr>
              <w:rtl/>
            </w:rPr>
          </w:pPr>
          <w:r w:rsidRPr="006C2F6E">
            <w:rPr>
              <w:rStyle w:val="afe"/>
              <w:color w:val="000000"/>
              <w:rtl/>
            </w:rPr>
            <w:t>שר התיירות יריב לוין</w:t>
          </w:r>
          <w:r w:rsidRPr="006C2F6E">
            <w:rPr>
              <w:color w:val="000000"/>
              <w:rtl/>
            </w:rPr>
            <w:t>:</w:t>
          </w:r>
        </w:p>
      </w:sdtContent>
    </w:sdt>
    <w:p w:rsidR="008820DE" w:rsidRDefault="008820DE" w:rsidP="004F2FC9">
      <w:pPr>
        <w:rPr>
          <w:rtl/>
        </w:rPr>
      </w:pPr>
    </w:p>
    <w:p w:rsidR="008820DE" w:rsidRDefault="008820DE" w:rsidP="00B23367">
      <w:pPr>
        <w:rPr>
          <w:rtl/>
        </w:rPr>
      </w:pPr>
      <w:bookmarkStart w:id="5171" w:name="_ETM_Q22_520000"/>
      <w:bookmarkEnd w:id="5171"/>
      <w:r>
        <w:rPr>
          <w:rFonts w:hint="cs"/>
          <w:rtl/>
        </w:rPr>
        <w:t xml:space="preserve">בממוצע 60,000 שקל. </w:t>
      </w:r>
      <w:bookmarkStart w:id="5172" w:name="_ETM_Q22_526000"/>
      <w:bookmarkEnd w:id="5172"/>
      <w:r>
        <w:rPr>
          <w:rFonts w:hint="cs"/>
          <w:rtl/>
        </w:rPr>
        <w:t>אז עכשיו אנחנו לומדים הלכה חדשה: שופט בית משפט מחוזי,</w:t>
      </w:r>
      <w:bookmarkStart w:id="5173" w:name="_ETM_Q22_532000"/>
      <w:bookmarkEnd w:id="5173"/>
      <w:r w:rsidR="004F2FC9">
        <w:rPr>
          <w:rFonts w:hint="cs"/>
          <w:rtl/>
        </w:rPr>
        <w:t xml:space="preserve"> </w:t>
      </w:r>
      <w:r>
        <w:rPr>
          <w:rFonts w:hint="cs"/>
          <w:rtl/>
        </w:rPr>
        <w:t>60,000</w:t>
      </w:r>
      <w:r w:rsidR="00B23367">
        <w:rPr>
          <w:rFonts w:hint="cs"/>
          <w:rtl/>
        </w:rPr>
        <w:t xml:space="preserve"> שקל</w:t>
      </w:r>
      <w:r>
        <w:rPr>
          <w:rFonts w:hint="cs"/>
          <w:rtl/>
        </w:rPr>
        <w:t>. ראש הממשלה הוא כבר לא</w:t>
      </w:r>
      <w:bookmarkStart w:id="5174" w:name="_ETM_Q22_534000"/>
      <w:bookmarkEnd w:id="5174"/>
      <w:r>
        <w:rPr>
          <w:rFonts w:hint="cs"/>
          <w:rtl/>
        </w:rPr>
        <w:t xml:space="preserve"> מתחת לנשיא בית המשפט העליון, הוא </w:t>
      </w:r>
      <w:bookmarkStart w:id="5175" w:name="_ETM_Q22_533000"/>
      <w:bookmarkEnd w:id="5175"/>
      <w:r>
        <w:rPr>
          <w:rFonts w:hint="cs"/>
          <w:rtl/>
        </w:rPr>
        <w:t xml:space="preserve">כבר לא מתחת לשופטי בית המשפט העליון, הוא </w:t>
      </w:r>
      <w:bookmarkStart w:id="5176" w:name="_ETM_Q22_541000"/>
      <w:bookmarkEnd w:id="5176"/>
      <w:r>
        <w:rPr>
          <w:rFonts w:hint="cs"/>
          <w:rtl/>
        </w:rPr>
        <w:t xml:space="preserve">כבר </w:t>
      </w:r>
      <w:r w:rsidR="00612AAB">
        <w:rPr>
          <w:rFonts w:hint="cs"/>
          <w:rtl/>
        </w:rPr>
        <w:t xml:space="preserve">גם </w:t>
      </w:r>
      <w:r>
        <w:rPr>
          <w:rFonts w:hint="cs"/>
          <w:rtl/>
        </w:rPr>
        <w:t xml:space="preserve">מתחת לשופט מחוזי. לא סתם מתחת, זה </w:t>
      </w:r>
      <w:bookmarkStart w:id="5177" w:name="_ETM_Q22_542000"/>
      <w:bookmarkEnd w:id="5177"/>
      <w:r>
        <w:rPr>
          <w:rFonts w:hint="cs"/>
          <w:rtl/>
        </w:rPr>
        <w:t xml:space="preserve">בפער של 16,000 שקל. תגידו, זה יכול להיות? בעד זה </w:t>
      </w:r>
      <w:bookmarkStart w:id="5178" w:name="_ETM_Q22_546000"/>
      <w:bookmarkEnd w:id="5178"/>
      <w:r>
        <w:rPr>
          <w:rFonts w:hint="cs"/>
          <w:rtl/>
        </w:rPr>
        <w:t>אתם הולכים להצביע? איזה מין דבר זה?</w:t>
      </w:r>
    </w:p>
    <w:p w:rsidR="008820DE" w:rsidRDefault="008820DE" w:rsidP="00343828">
      <w:pPr>
        <w:rPr>
          <w:rtl/>
        </w:rPr>
      </w:pPr>
    </w:p>
    <w:p w:rsidR="008820DE" w:rsidRDefault="00600D8A" w:rsidP="00343828">
      <w:pPr>
        <w:pStyle w:val="af5"/>
        <w:keepNext/>
        <w:rPr>
          <w:rtl/>
        </w:rPr>
      </w:pPr>
      <w:sdt>
        <w:sdtPr>
          <w:rPr>
            <w:rFonts w:hint="cs"/>
            <w:rtl/>
          </w:rPr>
          <w:alias w:val="קריאה"/>
          <w:tag w:val="&lt;ID&gt;5116&lt;/ID&gt;&lt;Name&gt;עמר בר-לב - המחנה הציוני&lt;/Name&gt;&lt;Data&gt;עמר בר-לב (המחנה הציוני)&lt;/Data&gt;&lt;Shortcut&gt;עמבר&lt;/Shortcut&gt;"/>
          <w:id w:val="-2135007086"/>
          <w:placeholder>
            <w:docPart w:val="354FD0FC29434E8F9A4D494B2566A8C7"/>
          </w:placeholder>
          <w15:color w:val="993366"/>
        </w:sdtPr>
        <w:sdtEndPr/>
        <w:sdtContent>
          <w:r w:rsidR="008820DE" w:rsidRPr="00913653">
            <w:rPr>
              <w:rStyle w:val="afe"/>
              <w:color w:val="000000"/>
              <w:rtl/>
            </w:rPr>
            <w:t>עמר בר-לב (המחנה הציוני):</w:t>
          </w:r>
        </w:sdtContent>
      </w:sdt>
    </w:p>
    <w:p w:rsidR="008820DE" w:rsidRDefault="008820DE" w:rsidP="004F2FC9">
      <w:pPr>
        <w:rPr>
          <w:rtl/>
        </w:rPr>
      </w:pPr>
    </w:p>
    <w:p w:rsidR="008820DE" w:rsidRDefault="008820DE" w:rsidP="00343828">
      <w:pPr>
        <w:rPr>
          <w:rtl/>
        </w:rPr>
      </w:pPr>
      <w:r>
        <w:rPr>
          <w:rFonts w:hint="cs"/>
          <w:rtl/>
        </w:rPr>
        <w:t xml:space="preserve">יריב, מה זה </w:t>
      </w:r>
      <w:bookmarkStart w:id="5179" w:name="_ETM_Q22_553000"/>
      <w:bookmarkEnd w:id="5179"/>
      <w:r>
        <w:rPr>
          <w:rFonts w:hint="cs"/>
          <w:rtl/>
        </w:rPr>
        <w:t>קשור להצעת החוק הזאת?</w:t>
      </w:r>
    </w:p>
    <w:p w:rsidR="008820DE" w:rsidRDefault="008820DE" w:rsidP="00343828">
      <w:pPr>
        <w:rPr>
          <w:rtl/>
        </w:rPr>
      </w:pPr>
    </w:p>
    <w:bookmarkStart w:id="5180" w:name="_ETM_Q22_555000" w:displacedByCustomXml="next"/>
    <w:bookmarkEnd w:id="5180" w:displacedByCustomXml="next"/>
    <w:sdt>
      <w:sdtPr>
        <w:rPr>
          <w:rtl/>
        </w:rPr>
        <w:alias w:val="דובר_המשך"/>
        <w:tag w:val="&lt;ID&gt;5372&lt;/ID&gt;&lt;Name&gt;יריב לוין - שר&lt;/Name&gt;&lt;Data&gt;שר התיירות יריב לוין&lt;/Data&gt;&lt;Shortcut&gt;ירלו&lt;/Shortcut&gt;"/>
        <w:id w:val="30769340"/>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343828">
      <w:pPr>
        <w:rPr>
          <w:rtl/>
        </w:rPr>
      </w:pPr>
      <w:r>
        <w:rPr>
          <w:rFonts w:hint="cs"/>
          <w:rtl/>
        </w:rPr>
        <w:t>הכול, הכול.</w:t>
      </w:r>
    </w:p>
    <w:p w:rsidR="008820DE" w:rsidRDefault="008820DE" w:rsidP="00343828">
      <w:pPr>
        <w:rPr>
          <w:rtl/>
        </w:rPr>
      </w:pPr>
    </w:p>
    <w:bookmarkStart w:id="5181" w:name="_ETM_Q22_551000" w:displacedByCustomXml="next"/>
    <w:bookmarkEnd w:id="5181" w:displacedByCustomXml="next"/>
    <w:sdt>
      <w:sdtPr>
        <w:rPr>
          <w:rtl/>
        </w:rPr>
        <w:alias w:val="קריאה"/>
        <w:tag w:val="&lt;ID&gt;5116&lt;/ID&gt;&lt;Name&gt;עמר בר-לב - המחנה הציוני&lt;/Name&gt;&lt;Data&gt;עמר בר-לב (המחנה הציוני)&lt;/Data&gt;&lt;Shortcut&gt;עמבר&lt;/Shortcut&gt;"/>
        <w:id w:val="-163626345"/>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עמר בר-לב (המחנה הציוני)</w:t>
          </w:r>
          <w:r w:rsidRPr="00447B71">
            <w:rPr>
              <w:color w:val="000000"/>
              <w:rtl/>
            </w:rPr>
            <w:t>:</w:t>
          </w:r>
        </w:p>
      </w:sdtContent>
    </w:sdt>
    <w:p w:rsidR="008820DE" w:rsidRDefault="008820DE" w:rsidP="004F2FC9">
      <w:pPr>
        <w:rPr>
          <w:rtl/>
        </w:rPr>
      </w:pPr>
    </w:p>
    <w:p w:rsidR="008820DE" w:rsidRDefault="008820DE" w:rsidP="00612AAB">
      <w:pPr>
        <w:ind w:firstLine="0"/>
        <w:rPr>
          <w:rtl/>
        </w:rPr>
      </w:pPr>
      <w:bookmarkStart w:id="5182" w:name="_ETM_Q22_549000"/>
      <w:bookmarkEnd w:id="5182"/>
      <w:r>
        <w:rPr>
          <w:rFonts w:hint="cs"/>
          <w:rtl/>
        </w:rPr>
        <w:tab/>
        <w:t>אתה רוצה</w:t>
      </w:r>
      <w:r w:rsidR="00612AAB">
        <w:rPr>
          <w:rFonts w:hint="cs"/>
          <w:rtl/>
        </w:rPr>
        <w:t>,</w:t>
      </w:r>
      <w:r>
        <w:rPr>
          <w:rFonts w:hint="cs"/>
          <w:rtl/>
        </w:rPr>
        <w:t xml:space="preserve"> תעלה. </w:t>
      </w:r>
      <w:bookmarkStart w:id="5183" w:name="_ETM_Q22_556000"/>
      <w:bookmarkEnd w:id="5183"/>
      <w:r>
        <w:rPr>
          <w:rFonts w:hint="cs"/>
          <w:rtl/>
        </w:rPr>
        <w:t xml:space="preserve">זה לא קשור </w:t>
      </w:r>
      <w:r w:rsidR="004F2FC9">
        <w:rPr>
          <w:rFonts w:hint="cs"/>
          <w:rtl/>
        </w:rPr>
        <w:t>– – –</w:t>
      </w:r>
    </w:p>
    <w:p w:rsidR="008820DE" w:rsidRPr="00447B71" w:rsidRDefault="008820DE" w:rsidP="00343828">
      <w:pPr>
        <w:ind w:firstLine="0"/>
        <w:rPr>
          <w:rtl/>
        </w:rPr>
      </w:pPr>
      <w:bookmarkStart w:id="5184" w:name="_ETM_Q22_555717"/>
      <w:bookmarkStart w:id="5185" w:name="_ETM_Q22_555864"/>
      <w:bookmarkEnd w:id="5184"/>
      <w:bookmarkEnd w:id="5185"/>
    </w:p>
    <w:sdt>
      <w:sdtPr>
        <w:rPr>
          <w:rtl/>
        </w:rPr>
        <w:alias w:val="דובר_המשך"/>
        <w:tag w:val="&lt;ID&gt;5372&lt;/ID&gt;&lt;Name&gt;יריב לוין - שר&lt;/Name&gt;&lt;Data&gt;שר התיירות יריב לוין&lt;/Data&gt;&lt;Shortcut&gt;ירלו&lt;/Shortcut&gt;"/>
        <w:id w:val="-792673790"/>
        <w:placeholder>
          <w:docPart w:val="354FD0FC29434E8F9A4D494B2566A8C7"/>
        </w:placeholder>
        <w15:color w:val="993366"/>
      </w:sdtPr>
      <w:sdtEndPr/>
      <w:sdtContent>
        <w:p w:rsidR="008820DE" w:rsidRDefault="00612AAB" w:rsidP="00343828">
          <w:pPr>
            <w:pStyle w:val="-"/>
            <w:keepNext/>
            <w:rPr>
              <w:rtl/>
            </w:rPr>
          </w:pPr>
          <w:r>
            <w:rPr>
              <w:rFonts w:hint="cs"/>
              <w:rtl/>
            </w:rPr>
            <w:t>ש</w:t>
          </w:r>
          <w:r w:rsidR="008820DE" w:rsidRPr="00447B71">
            <w:rPr>
              <w:rStyle w:val="afe"/>
              <w:color w:val="000000"/>
              <w:rtl/>
            </w:rPr>
            <w:t>ר התיירות יריב לוין</w:t>
          </w:r>
          <w:r w:rsidR="008820DE" w:rsidRPr="00447B71">
            <w:rPr>
              <w:color w:val="000000"/>
              <w:rtl/>
            </w:rPr>
            <w:t>:</w:t>
          </w:r>
        </w:p>
      </w:sdtContent>
    </w:sdt>
    <w:p w:rsidR="008820DE" w:rsidRDefault="008820DE" w:rsidP="004F2FC9">
      <w:pPr>
        <w:rPr>
          <w:rtl/>
        </w:rPr>
      </w:pPr>
    </w:p>
    <w:p w:rsidR="008820DE" w:rsidRDefault="008820DE" w:rsidP="00343828">
      <w:pPr>
        <w:rPr>
          <w:rtl/>
        </w:rPr>
      </w:pPr>
      <w:bookmarkStart w:id="5186" w:name="_ETM_Q22_547000"/>
      <w:bookmarkEnd w:id="5186"/>
      <w:r>
        <w:rPr>
          <w:rFonts w:hint="cs"/>
          <w:rtl/>
        </w:rPr>
        <w:t xml:space="preserve">כל אבסורד, כל אבסורד, כל </w:t>
      </w:r>
      <w:r w:rsidR="004F2FC9">
        <w:rPr>
          <w:rFonts w:hint="cs"/>
          <w:rtl/>
        </w:rPr>
        <w:t>– – –</w:t>
      </w:r>
    </w:p>
    <w:p w:rsidR="008820DE" w:rsidRPr="00447B71" w:rsidRDefault="008820DE" w:rsidP="00343828">
      <w:pPr>
        <w:rPr>
          <w:rtl/>
        </w:rPr>
      </w:pPr>
    </w:p>
    <w:bookmarkStart w:id="5187" w:name="_ETM_Q22_548000" w:displacedByCustomXml="next"/>
    <w:bookmarkEnd w:id="5187" w:displacedByCustomXml="next"/>
    <w:sdt>
      <w:sdtPr>
        <w:rPr>
          <w:rtl/>
        </w:rPr>
        <w:alias w:val="קריאה"/>
        <w:tag w:val="&lt;ID&gt;5090&lt;/ID&gt;&lt;Name&gt;מרב מיכאלי - המחנה הציוני&lt;/Name&gt;&lt;Data&gt;מרב מיכאלי (המחנה הציוני)&lt;/Data&gt;&lt;Shortcut&gt;מרמי&lt;/Shortcut&gt;"/>
        <w:id w:val="-1932419745"/>
        <w:placeholder>
          <w:docPart w:val="354FD0FC29434E8F9A4D494B2566A8C7"/>
        </w:placeholder>
        <w15:color w:val="993366"/>
      </w:sdtPr>
      <w:sdtEndPr/>
      <w:sdtContent>
        <w:p w:rsidR="008820DE" w:rsidRDefault="008820DE" w:rsidP="00343828">
          <w:pPr>
            <w:pStyle w:val="af5"/>
            <w:keepNext/>
            <w:rPr>
              <w:rtl/>
            </w:rPr>
          </w:pPr>
          <w:r w:rsidRPr="00913653">
            <w:rPr>
              <w:rStyle w:val="afe"/>
              <w:color w:val="000000"/>
              <w:rtl/>
            </w:rPr>
            <w:t>מרב מיכאלי (המחנה הציוני)</w:t>
          </w:r>
          <w:r w:rsidRPr="00913653">
            <w:rPr>
              <w:color w:val="000000"/>
              <w:rtl/>
            </w:rPr>
            <w:t>:</w:t>
          </w:r>
        </w:p>
      </w:sdtContent>
    </w:sdt>
    <w:p w:rsidR="008820DE" w:rsidRDefault="008820DE" w:rsidP="004F2FC9">
      <w:pPr>
        <w:rPr>
          <w:rtl/>
        </w:rPr>
      </w:pPr>
    </w:p>
    <w:p w:rsidR="008820DE" w:rsidRPr="00913653" w:rsidRDefault="008820DE" w:rsidP="00343828">
      <w:pPr>
        <w:rPr>
          <w:rtl/>
        </w:rPr>
      </w:pPr>
      <w:r>
        <w:rPr>
          <w:rFonts w:hint="cs"/>
          <w:rtl/>
        </w:rPr>
        <w:t xml:space="preserve">מה זה קשור </w:t>
      </w:r>
      <w:r w:rsidR="004F2FC9">
        <w:rPr>
          <w:rFonts w:hint="cs"/>
          <w:rtl/>
        </w:rPr>
        <w:t>– – –</w:t>
      </w:r>
    </w:p>
    <w:p w:rsidR="008820DE" w:rsidRDefault="008820DE" w:rsidP="00343828">
      <w:pPr>
        <w:rPr>
          <w:rtl/>
        </w:rPr>
      </w:pPr>
      <w:bookmarkStart w:id="5188" w:name="_ETM_Q22_505000"/>
      <w:bookmarkEnd w:id="5188"/>
    </w:p>
    <w:bookmarkStart w:id="5189" w:name="_ETM_Q22_558000" w:displacedByCustomXml="next"/>
    <w:bookmarkEnd w:id="5189" w:displacedByCustomXml="next"/>
    <w:sdt>
      <w:sdtPr>
        <w:rPr>
          <w:rtl/>
        </w:rPr>
        <w:alias w:val="קריאה"/>
        <w:tag w:val="&lt;ID&gt;4628&lt;/ID&gt;&lt;Name&gt;חסון יואל - המחנה הציוני&lt;/Name&gt;&lt;Data&gt;יואל חסון (המחנה הציוני)&lt;/Data&gt;&lt;Shortcut&gt;יוחס&lt;/Shortcut&gt;"/>
        <w:id w:val="-284124600"/>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יואל חסון (המחנה הציוני)</w:t>
          </w:r>
          <w:r w:rsidRPr="00447B71">
            <w:rPr>
              <w:color w:val="000000"/>
              <w:rtl/>
            </w:rPr>
            <w:t>:</w:t>
          </w:r>
        </w:p>
      </w:sdtContent>
    </w:sdt>
    <w:p w:rsidR="008820DE" w:rsidRDefault="008820DE" w:rsidP="004F2FC9">
      <w:pPr>
        <w:rPr>
          <w:rtl/>
        </w:rPr>
      </w:pPr>
    </w:p>
    <w:p w:rsidR="008820DE" w:rsidRDefault="008820DE" w:rsidP="00343828">
      <w:pPr>
        <w:rPr>
          <w:rtl/>
        </w:rPr>
      </w:pPr>
      <w:bookmarkStart w:id="5190" w:name="_ETM_Q22_560000"/>
      <w:bookmarkEnd w:id="5190"/>
      <w:r>
        <w:rPr>
          <w:rFonts w:hint="cs"/>
          <w:rtl/>
        </w:rPr>
        <w:t xml:space="preserve">עובדה שאתה </w:t>
      </w:r>
      <w:bookmarkStart w:id="5191" w:name="_ETM_Q22_563000"/>
      <w:bookmarkEnd w:id="5191"/>
      <w:r>
        <w:rPr>
          <w:rFonts w:hint="cs"/>
          <w:rtl/>
        </w:rPr>
        <w:t xml:space="preserve">לא מצליח. עובדה שאתה לא מצליח עם איילת </w:t>
      </w:r>
      <w:bookmarkStart w:id="5192" w:name="_ETM_Q22_561000"/>
      <w:bookmarkEnd w:id="5192"/>
      <w:r>
        <w:rPr>
          <w:rFonts w:hint="cs"/>
          <w:rtl/>
        </w:rPr>
        <w:t>שקד להביא את החוק שאתה רוצה.</w:t>
      </w:r>
    </w:p>
    <w:p w:rsidR="008820DE" w:rsidRPr="00447B71"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2095769736"/>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343828">
      <w:pPr>
        <w:rPr>
          <w:rtl/>
        </w:rPr>
      </w:pPr>
      <w:bookmarkStart w:id="5193" w:name="_ETM_Q22_559000"/>
      <w:bookmarkEnd w:id="5193"/>
      <w:r>
        <w:rPr>
          <w:rFonts w:hint="cs"/>
          <w:rtl/>
        </w:rPr>
        <w:t>הבנתי, הבנתי, הבנתי.</w:t>
      </w:r>
    </w:p>
    <w:p w:rsidR="008820DE" w:rsidRDefault="008820DE" w:rsidP="00343828">
      <w:pPr>
        <w:rPr>
          <w:rtl/>
        </w:rPr>
      </w:pPr>
    </w:p>
    <w:sdt>
      <w:sdtPr>
        <w:rPr>
          <w:rtl/>
        </w:rPr>
        <w:alias w:val="קריאה"/>
        <w:tag w:val="&lt;ID&gt;5090&lt;/ID&gt;&lt;Name&gt;מרב מיכאלי - המחנה הציוני&lt;/Name&gt;&lt;Data&gt;מרב מיכאלי (המחנה הציוני)&lt;/Data&gt;&lt;Shortcut&gt;מרמי&lt;/Shortcut&gt;"/>
        <w:id w:val="1985191199"/>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מרב מיכאלי (המחנה הציוני)</w:t>
          </w:r>
          <w:r w:rsidRPr="00447B71">
            <w:rPr>
              <w:color w:val="000000"/>
              <w:rtl/>
            </w:rPr>
            <w:t>:</w:t>
          </w:r>
        </w:p>
      </w:sdtContent>
    </w:sdt>
    <w:p w:rsidR="008820DE" w:rsidRDefault="008820DE" w:rsidP="004F2FC9">
      <w:pPr>
        <w:rPr>
          <w:rtl/>
        </w:rPr>
      </w:pPr>
    </w:p>
    <w:p w:rsidR="008820DE" w:rsidRDefault="004F2FC9" w:rsidP="00343828">
      <w:pPr>
        <w:rPr>
          <w:rtl/>
        </w:rPr>
      </w:pPr>
      <w:bookmarkStart w:id="5194" w:name="_ETM_Q22_565000"/>
      <w:bookmarkEnd w:id="5194"/>
      <w:r>
        <w:rPr>
          <w:rFonts w:hint="cs"/>
          <w:rtl/>
        </w:rPr>
        <w:t>– – –</w:t>
      </w:r>
      <w:r w:rsidR="008820DE">
        <w:rPr>
          <w:rFonts w:hint="cs"/>
          <w:rtl/>
        </w:rPr>
        <w:t xml:space="preserve"> מה זה קשור?</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818455777"/>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612AAB">
      <w:pPr>
        <w:rPr>
          <w:rtl/>
        </w:rPr>
      </w:pPr>
      <w:r>
        <w:rPr>
          <w:rFonts w:hint="cs"/>
          <w:rtl/>
        </w:rPr>
        <w:t>ה</w:t>
      </w:r>
      <w:bookmarkStart w:id="5195" w:name="_ETM_Q22_570000"/>
      <w:bookmarkEnd w:id="5195"/>
      <w:r>
        <w:rPr>
          <w:rFonts w:hint="cs"/>
          <w:rtl/>
        </w:rPr>
        <w:t xml:space="preserve">בנתי, הבנתי. </w:t>
      </w:r>
      <w:bookmarkStart w:id="5196" w:name="_ETM_Q22_567000"/>
      <w:bookmarkEnd w:id="5196"/>
      <w:r>
        <w:rPr>
          <w:rFonts w:hint="cs"/>
          <w:rtl/>
        </w:rPr>
        <w:t>מה את אומרת</w:t>
      </w:r>
      <w:r w:rsidR="00612AAB">
        <w:rPr>
          <w:rFonts w:hint="cs"/>
          <w:rtl/>
        </w:rPr>
        <w:t>,</w:t>
      </w:r>
      <w:r>
        <w:rPr>
          <w:rFonts w:hint="cs"/>
          <w:rtl/>
        </w:rPr>
        <w:t xml:space="preserve"> חברת הכנסת מיכאלי, </w:t>
      </w:r>
      <w:bookmarkStart w:id="5197" w:name="_ETM_Q22_569000"/>
      <w:bookmarkEnd w:id="5197"/>
      <w:r>
        <w:rPr>
          <w:rFonts w:hint="cs"/>
          <w:rtl/>
        </w:rPr>
        <w:t>את באמת מתכוונת לזה?</w:t>
      </w:r>
    </w:p>
    <w:p w:rsidR="008820DE" w:rsidRDefault="008820DE" w:rsidP="00343828">
      <w:pPr>
        <w:rPr>
          <w:rtl/>
        </w:rPr>
      </w:pPr>
    </w:p>
    <w:bookmarkStart w:id="5198" w:name="_ETM_Q22_574000" w:displacedByCustomXml="next"/>
    <w:bookmarkEnd w:id="5198" w:displacedByCustomXml="next"/>
    <w:sdt>
      <w:sdtPr>
        <w:rPr>
          <w:rtl/>
        </w:rPr>
        <w:alias w:val="קריאה"/>
        <w:tag w:val="&lt;ID&gt;4628&lt;/ID&gt;&lt;Name&gt;חסון יואל - המחנה הציוני&lt;/Name&gt;&lt;Data&gt;יואל חסון (המחנה הציוני)&lt;/Data&gt;&lt;Shortcut&gt;יוחס&lt;/Shortcut&gt;"/>
        <w:id w:val="-772167313"/>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יואל חסון (המחנה הציוני)</w:t>
          </w:r>
          <w:r w:rsidRPr="00447B71">
            <w:rPr>
              <w:color w:val="000000"/>
              <w:rtl/>
            </w:rPr>
            <w:t>:</w:t>
          </w:r>
        </w:p>
      </w:sdtContent>
    </w:sdt>
    <w:p w:rsidR="008820DE" w:rsidRDefault="008820DE" w:rsidP="004F2FC9">
      <w:pPr>
        <w:rPr>
          <w:rtl/>
        </w:rPr>
      </w:pPr>
    </w:p>
    <w:p w:rsidR="008820DE" w:rsidRDefault="008820DE" w:rsidP="00343828">
      <w:pPr>
        <w:rPr>
          <w:rtl/>
        </w:rPr>
      </w:pPr>
      <w:bookmarkStart w:id="5199" w:name="_ETM_Q22_571000"/>
      <w:bookmarkEnd w:id="5199"/>
      <w:r>
        <w:rPr>
          <w:rFonts w:hint="cs"/>
          <w:rtl/>
        </w:rPr>
        <w:t>השר לוין</w:t>
      </w:r>
      <w:r w:rsidR="00612AAB">
        <w:rPr>
          <w:rFonts w:hint="cs"/>
          <w:rtl/>
        </w:rPr>
        <w:t>,</w:t>
      </w:r>
      <w:r>
        <w:rPr>
          <w:rFonts w:hint="cs"/>
          <w:rtl/>
        </w:rPr>
        <w:t xml:space="preserve"> למה אתה לא מצליח </w:t>
      </w:r>
      <w:bookmarkStart w:id="5200" w:name="_ETM_Q22_580404"/>
      <w:bookmarkEnd w:id="5200"/>
      <w:r>
        <w:rPr>
          <w:rFonts w:hint="cs"/>
          <w:rtl/>
        </w:rPr>
        <w:t>עם איילת שקד להביא חוק?</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132168892"/>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343828">
      <w:pPr>
        <w:rPr>
          <w:rtl/>
        </w:rPr>
      </w:pPr>
      <w:r>
        <w:rPr>
          <w:rFonts w:hint="cs"/>
          <w:rtl/>
        </w:rPr>
        <w:t>רגע, לא, לא.</w:t>
      </w:r>
    </w:p>
    <w:p w:rsidR="008820DE" w:rsidRDefault="008820DE" w:rsidP="00343828">
      <w:pPr>
        <w:rPr>
          <w:rtl/>
        </w:rPr>
      </w:pPr>
    </w:p>
    <w:bookmarkStart w:id="5201" w:name="_ETM_Q22_573000" w:displacedByCustomXml="next"/>
    <w:bookmarkEnd w:id="5201" w:displacedByCustomXml="next"/>
    <w:sdt>
      <w:sdtPr>
        <w:rPr>
          <w:rtl/>
        </w:rPr>
        <w:alias w:val="קריאה"/>
        <w:tag w:val="&lt;ID&gt;4628&lt;/ID&gt;&lt;Name&gt;חסון יואל - המחנה הציוני&lt;/Name&gt;&lt;Data&gt;יואל חסון (המחנה הציוני)&lt;/Data&gt;&lt;Shortcut&gt;יוחס&lt;/Shortcut&gt;"/>
        <w:id w:val="1823310293"/>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יואל חסון (המחנה הציוני)</w:t>
          </w:r>
          <w:r w:rsidRPr="00447B71">
            <w:rPr>
              <w:color w:val="000000"/>
              <w:rtl/>
            </w:rPr>
            <w:t>:</w:t>
          </w:r>
        </w:p>
      </w:sdtContent>
    </w:sdt>
    <w:p w:rsidR="008820DE" w:rsidRDefault="008820DE" w:rsidP="004F2FC9">
      <w:pPr>
        <w:rPr>
          <w:rtl/>
        </w:rPr>
      </w:pPr>
    </w:p>
    <w:p w:rsidR="008820DE" w:rsidRDefault="008820DE" w:rsidP="00343828">
      <w:pPr>
        <w:rPr>
          <w:rtl/>
        </w:rPr>
      </w:pPr>
      <w:bookmarkStart w:id="5202" w:name="_ETM_Q22_575000"/>
      <w:bookmarkEnd w:id="5202"/>
      <w:r>
        <w:rPr>
          <w:rFonts w:hint="cs"/>
          <w:rtl/>
        </w:rPr>
        <w:t>אולי תביא כבר?</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54066216"/>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343828">
      <w:pPr>
        <w:rPr>
          <w:rtl/>
        </w:rPr>
      </w:pPr>
      <w:bookmarkStart w:id="5203" w:name="_ETM_Q22_576000"/>
      <w:bookmarkEnd w:id="5203"/>
      <w:r>
        <w:rPr>
          <w:rFonts w:hint="cs"/>
          <w:rtl/>
        </w:rPr>
        <w:t xml:space="preserve">אל </w:t>
      </w:r>
      <w:r w:rsidR="004F2FC9">
        <w:rPr>
          <w:rFonts w:hint="cs"/>
          <w:rtl/>
        </w:rPr>
        <w:t>– – –</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369686835"/>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יואל חסון (המחנה הציוני)</w:t>
          </w:r>
          <w:r w:rsidRPr="00447B71">
            <w:rPr>
              <w:color w:val="000000"/>
              <w:rtl/>
            </w:rPr>
            <w:t>:</w:t>
          </w:r>
        </w:p>
      </w:sdtContent>
    </w:sdt>
    <w:p w:rsidR="008820DE" w:rsidRDefault="008820DE" w:rsidP="004F2FC9">
      <w:pPr>
        <w:rPr>
          <w:rtl/>
        </w:rPr>
      </w:pPr>
    </w:p>
    <w:p w:rsidR="008820DE" w:rsidRDefault="008820DE" w:rsidP="00343828">
      <w:pPr>
        <w:rPr>
          <w:rtl/>
        </w:rPr>
      </w:pPr>
      <w:bookmarkStart w:id="5204" w:name="_ETM_Q22_581000"/>
      <w:bookmarkEnd w:id="5204"/>
      <w:r>
        <w:rPr>
          <w:rFonts w:hint="cs"/>
          <w:rtl/>
        </w:rPr>
        <w:t xml:space="preserve">מה אל? </w:t>
      </w:r>
      <w:bookmarkStart w:id="5205" w:name="_ETM_Q22_580000"/>
      <w:bookmarkEnd w:id="5205"/>
      <w:r>
        <w:rPr>
          <w:rFonts w:hint="cs"/>
          <w:rtl/>
        </w:rPr>
        <w:t>אל.</w:t>
      </w:r>
    </w:p>
    <w:p w:rsidR="008820DE" w:rsidRDefault="008820DE" w:rsidP="00343828">
      <w:pPr>
        <w:rPr>
          <w:rtl/>
        </w:rPr>
      </w:pPr>
    </w:p>
    <w:bookmarkStart w:id="5206" w:name="_ETM_Q22_578000" w:displacedByCustomXml="next"/>
    <w:bookmarkEnd w:id="5206" w:displacedByCustomXml="next"/>
    <w:sdt>
      <w:sdtPr>
        <w:rPr>
          <w:rtl/>
        </w:rPr>
        <w:alias w:val="דובר_המשך"/>
        <w:tag w:val="&lt;ID&gt;5372&lt;/ID&gt;&lt;Name&gt;יריב לוין - שר&lt;/Name&gt;&lt;Data&gt;שר התיירות יריב לוין&lt;/Data&gt;&lt;Shortcut&gt;ירלו&lt;/Shortcut&gt;"/>
        <w:id w:val="650096949"/>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343828">
      <w:pPr>
        <w:rPr>
          <w:rtl/>
        </w:rPr>
      </w:pPr>
      <w:bookmarkStart w:id="5207" w:name="_ETM_Q22_579000"/>
      <w:bookmarkEnd w:id="5207"/>
      <w:r>
        <w:rPr>
          <w:rFonts w:hint="cs"/>
          <w:rtl/>
        </w:rPr>
        <w:t>אל תגזור החלטה שנכשלתי לפני שהמערכה הסתיימה. חכה.</w:t>
      </w:r>
    </w:p>
    <w:p w:rsidR="008820DE" w:rsidRDefault="008820DE" w:rsidP="00343828">
      <w:pPr>
        <w:rPr>
          <w:rtl/>
        </w:rPr>
      </w:pPr>
    </w:p>
    <w:bookmarkStart w:id="5208" w:name="_ETM_Q22_584000" w:displacedByCustomXml="next"/>
    <w:bookmarkEnd w:id="5208" w:displacedByCustomXml="next"/>
    <w:sdt>
      <w:sdtPr>
        <w:rPr>
          <w:rtl/>
        </w:rPr>
        <w:alias w:val="קריאה"/>
        <w:tag w:val="&lt;ID&gt;4628&lt;/ID&gt;&lt;Name&gt;חסון יואל - המחנה הציוני&lt;/Name&gt;&lt;Data&gt;יואל חסון (המחנה הציוני)&lt;/Data&gt;&lt;Shortcut&gt;יוחס&lt;/Shortcut&gt;"/>
        <w:id w:val="-919254180"/>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יואל חסון (המחנה הציוני)</w:t>
          </w:r>
          <w:r w:rsidRPr="00447B71">
            <w:rPr>
              <w:color w:val="000000"/>
              <w:rtl/>
            </w:rPr>
            <w:t>:</w:t>
          </w:r>
        </w:p>
      </w:sdtContent>
    </w:sdt>
    <w:p w:rsidR="008820DE" w:rsidRDefault="008820DE" w:rsidP="004F2FC9">
      <w:pPr>
        <w:rPr>
          <w:rtl/>
        </w:rPr>
      </w:pPr>
    </w:p>
    <w:p w:rsidR="008820DE" w:rsidRDefault="008820DE" w:rsidP="00343828">
      <w:pPr>
        <w:rPr>
          <w:rtl/>
        </w:rPr>
      </w:pPr>
      <w:r>
        <w:rPr>
          <w:rFonts w:hint="cs"/>
          <w:rtl/>
        </w:rPr>
        <w:t>או</w:t>
      </w:r>
      <w:r w:rsidR="00612AAB">
        <w:rPr>
          <w:rFonts w:hint="cs"/>
          <w:rtl/>
        </w:rPr>
        <w:t>-</w:t>
      </w:r>
      <w:r>
        <w:rPr>
          <w:rFonts w:hint="cs"/>
          <w:rtl/>
        </w:rPr>
        <w:t>טו</w:t>
      </w:r>
      <w:r w:rsidR="00612AAB">
        <w:rPr>
          <w:rFonts w:hint="cs"/>
          <w:rtl/>
        </w:rPr>
        <w:t>-</w:t>
      </w:r>
      <w:r>
        <w:rPr>
          <w:rFonts w:hint="cs"/>
          <w:rtl/>
        </w:rPr>
        <w:t>טו נגמר</w:t>
      </w:r>
      <w:r w:rsidR="00612AAB">
        <w:rPr>
          <w:rFonts w:hint="cs"/>
          <w:rtl/>
        </w:rPr>
        <w:t>,</w:t>
      </w:r>
      <w:r>
        <w:rPr>
          <w:rFonts w:hint="cs"/>
          <w:rtl/>
        </w:rPr>
        <w:t xml:space="preserve"> בינתיים. או-טו-טו נגמר.</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2118750417"/>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612AAB">
      <w:pPr>
        <w:rPr>
          <w:color w:val="000000"/>
          <w:rtl/>
        </w:rPr>
      </w:pPr>
      <w:r>
        <w:rPr>
          <w:rFonts w:hint="cs"/>
          <w:color w:val="000000"/>
          <w:rtl/>
        </w:rPr>
        <w:t xml:space="preserve">לא כל </w:t>
      </w:r>
      <w:bookmarkStart w:id="5209" w:name="_ETM_Q22_586000"/>
      <w:bookmarkEnd w:id="5209"/>
      <w:r>
        <w:rPr>
          <w:rFonts w:hint="cs"/>
          <w:color w:val="000000"/>
          <w:rtl/>
        </w:rPr>
        <w:t xml:space="preserve">כך מהר. את האו-טו-טו הזה אני שומע שלוש שנים, ואנחנו </w:t>
      </w:r>
      <w:bookmarkStart w:id="5210" w:name="_ETM_Q22_593000"/>
      <w:bookmarkEnd w:id="5210"/>
      <w:r>
        <w:rPr>
          <w:rFonts w:hint="cs"/>
          <w:color w:val="000000"/>
          <w:rtl/>
        </w:rPr>
        <w:t>יושבים פה לבטח. בוא, לאט</w:t>
      </w:r>
      <w:r w:rsidR="009F2D0F">
        <w:rPr>
          <w:rFonts w:hint="cs"/>
          <w:color w:val="000000"/>
          <w:rtl/>
        </w:rPr>
        <w:t>-</w:t>
      </w:r>
      <w:r>
        <w:rPr>
          <w:rFonts w:hint="cs"/>
          <w:color w:val="000000"/>
          <w:rtl/>
        </w:rPr>
        <w:t xml:space="preserve">לאט. </w:t>
      </w:r>
      <w:bookmarkStart w:id="5211" w:name="_ETM_Q22_595000"/>
      <w:bookmarkEnd w:id="5211"/>
      <w:r>
        <w:rPr>
          <w:rFonts w:hint="cs"/>
          <w:color w:val="000000"/>
          <w:rtl/>
        </w:rPr>
        <w:t>אבל אנחנו בוודאי נסתייע בכם כדי להעביר את העניין הזה.</w:t>
      </w:r>
    </w:p>
    <w:p w:rsidR="008820DE" w:rsidRDefault="008820DE" w:rsidP="00343828">
      <w:pPr>
        <w:rPr>
          <w:color w:val="000000"/>
          <w:rtl/>
        </w:rPr>
      </w:pPr>
    </w:p>
    <w:bookmarkStart w:id="5212" w:name="_ETM_Q22_588000" w:displacedByCustomXml="next"/>
    <w:bookmarkEnd w:id="5212" w:displacedByCustomXml="next"/>
    <w:sdt>
      <w:sdtPr>
        <w:rPr>
          <w:rtl/>
        </w:rPr>
        <w:alias w:val="קריאה"/>
        <w:tag w:val="&lt;ID&gt;4628&lt;/ID&gt;&lt;Name&gt;חסון יואל - המחנה הציוני&lt;/Name&gt;&lt;Data&gt;יואל חסון (המחנה הציוני)&lt;/Data&gt;&lt;Shortcut&gt;יוחס&lt;/Shortcut&gt;"/>
        <w:id w:val="1329870946"/>
        <w:placeholder>
          <w:docPart w:val="354FD0FC29434E8F9A4D494B2566A8C7"/>
        </w:placeholder>
        <w15:color w:val="993366"/>
      </w:sdtPr>
      <w:sdtEndPr/>
      <w:sdtContent>
        <w:p w:rsidR="008820DE" w:rsidRDefault="008820DE" w:rsidP="00343828">
          <w:pPr>
            <w:pStyle w:val="af5"/>
            <w:keepNext/>
            <w:rPr>
              <w:rtl/>
            </w:rPr>
          </w:pPr>
          <w:r w:rsidRPr="00447B71">
            <w:rPr>
              <w:rStyle w:val="afe"/>
              <w:color w:val="000000"/>
              <w:rtl/>
            </w:rPr>
            <w:t>יואל חסון (המחנה הציוני)</w:t>
          </w:r>
          <w:r w:rsidRPr="00447B71">
            <w:rPr>
              <w:color w:val="000000"/>
              <w:rtl/>
            </w:rPr>
            <w:t>:</w:t>
          </w:r>
        </w:p>
      </w:sdtContent>
    </w:sdt>
    <w:p w:rsidR="008820DE" w:rsidRDefault="008820DE" w:rsidP="004F2FC9">
      <w:pPr>
        <w:rPr>
          <w:rtl/>
        </w:rPr>
      </w:pPr>
    </w:p>
    <w:p w:rsidR="008820DE" w:rsidRPr="00447B71" w:rsidRDefault="008820DE" w:rsidP="00612AAB">
      <w:pPr>
        <w:rPr>
          <w:rtl/>
        </w:rPr>
      </w:pPr>
      <w:bookmarkStart w:id="5213" w:name="_ETM_Q22_591000"/>
      <w:bookmarkEnd w:id="5213"/>
      <w:r>
        <w:rPr>
          <w:rFonts w:hint="cs"/>
          <w:rtl/>
        </w:rPr>
        <w:t xml:space="preserve">אם </w:t>
      </w:r>
      <w:bookmarkStart w:id="5214" w:name="_ETM_Q22_600000"/>
      <w:bookmarkEnd w:id="5214"/>
      <w:r>
        <w:rPr>
          <w:rFonts w:hint="cs"/>
          <w:rtl/>
        </w:rPr>
        <w:t>תדבר בשפה הזאת</w:t>
      </w:r>
      <w:r w:rsidR="00612AAB">
        <w:rPr>
          <w:rFonts w:hint="cs"/>
          <w:rtl/>
        </w:rPr>
        <w:t>,</w:t>
      </w:r>
      <w:r>
        <w:rPr>
          <w:rFonts w:hint="cs"/>
          <w:rtl/>
        </w:rPr>
        <w:t xml:space="preserve"> זה יעזור לנו מאוד.</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2072339023"/>
        <w:placeholder>
          <w:docPart w:val="354FD0FC29434E8F9A4D494B2566A8C7"/>
        </w:placeholder>
        <w15:color w:val="993366"/>
      </w:sdtPr>
      <w:sdtEndPr/>
      <w:sdtContent>
        <w:p w:rsidR="008820DE" w:rsidRDefault="008820DE" w:rsidP="00343828">
          <w:pPr>
            <w:pStyle w:val="-"/>
            <w:keepNext/>
            <w:rPr>
              <w:rtl/>
            </w:rPr>
          </w:pPr>
          <w:r w:rsidRPr="00447B71">
            <w:rPr>
              <w:rStyle w:val="afe"/>
              <w:color w:val="000000"/>
              <w:rtl/>
            </w:rPr>
            <w:t>שר התיירות יריב לוין</w:t>
          </w:r>
          <w:r w:rsidRPr="00447B71">
            <w:rPr>
              <w:color w:val="000000"/>
              <w:rtl/>
            </w:rPr>
            <w:t>:</w:t>
          </w:r>
        </w:p>
      </w:sdtContent>
    </w:sdt>
    <w:p w:rsidR="008820DE" w:rsidRDefault="008820DE" w:rsidP="004F2FC9">
      <w:pPr>
        <w:rPr>
          <w:rtl/>
        </w:rPr>
      </w:pPr>
    </w:p>
    <w:p w:rsidR="008820DE" w:rsidRDefault="008820DE" w:rsidP="00612AAB">
      <w:pPr>
        <w:rPr>
          <w:rtl/>
        </w:rPr>
      </w:pPr>
      <w:r>
        <w:rPr>
          <w:rFonts w:hint="cs"/>
          <w:rtl/>
        </w:rPr>
        <w:t xml:space="preserve">אבל אני אומר </w:t>
      </w:r>
      <w:bookmarkStart w:id="5215" w:name="_ETM_Q22_604000"/>
      <w:bookmarkEnd w:id="5215"/>
      <w:r>
        <w:rPr>
          <w:rFonts w:hint="cs"/>
          <w:rtl/>
        </w:rPr>
        <w:t xml:space="preserve">לכם בצורה הברורה ביותר: רבותיי, תראו, אפשר וצריך </w:t>
      </w:r>
      <w:r>
        <w:rPr>
          <w:rtl/>
        </w:rPr>
        <w:t>–</w:t>
      </w:r>
      <w:r>
        <w:rPr>
          <w:rFonts w:hint="cs"/>
          <w:rtl/>
        </w:rPr>
        <w:t xml:space="preserve"> </w:t>
      </w:r>
      <w:bookmarkStart w:id="5216" w:name="_ETM_Q22_606000"/>
      <w:bookmarkEnd w:id="5216"/>
      <w:r>
        <w:rPr>
          <w:rFonts w:hint="cs"/>
          <w:rtl/>
        </w:rPr>
        <w:t>וכאן אני אומר לך, חבר הכנסת רוזנטל</w:t>
      </w:r>
      <w:r w:rsidR="00612AAB">
        <w:rPr>
          <w:rFonts w:hint="cs"/>
          <w:rtl/>
        </w:rPr>
        <w:t>:</w:t>
      </w:r>
      <w:r>
        <w:rPr>
          <w:rFonts w:hint="cs"/>
          <w:rtl/>
        </w:rPr>
        <w:t xml:space="preserve"> הנושא ראוי. באמת </w:t>
      </w:r>
      <w:bookmarkStart w:id="5217" w:name="_ETM_Q22_609000"/>
      <w:bookmarkEnd w:id="5217"/>
      <w:proofErr w:type="spellStart"/>
      <w:r>
        <w:rPr>
          <w:rFonts w:hint="cs"/>
          <w:rtl/>
        </w:rPr>
        <w:t>באמת</w:t>
      </w:r>
      <w:proofErr w:type="spellEnd"/>
      <w:r>
        <w:rPr>
          <w:rFonts w:hint="cs"/>
          <w:rtl/>
        </w:rPr>
        <w:t xml:space="preserve"> צריך לעשות סדר בטירוף הזה, כמו שצריך לעשות סדר </w:t>
      </w:r>
      <w:bookmarkStart w:id="5218" w:name="_ETM_Q22_613000"/>
      <w:bookmarkEnd w:id="5218"/>
      <w:r>
        <w:rPr>
          <w:rFonts w:hint="cs"/>
          <w:rtl/>
        </w:rPr>
        <w:t xml:space="preserve">בשיגעון הזה שראש ממשלה משלם </w:t>
      </w:r>
      <w:r>
        <w:rPr>
          <w:rFonts w:hint="eastAsia"/>
        </w:rPr>
        <w:t>–</w:t>
      </w:r>
      <w:r>
        <w:rPr>
          <w:rFonts w:hint="cs"/>
          <w:rtl/>
        </w:rPr>
        <w:t xml:space="preserve"> לפחות עד היום </w:t>
      </w:r>
      <w:r>
        <w:rPr>
          <w:rFonts w:hint="eastAsia"/>
        </w:rPr>
        <w:t>–</w:t>
      </w:r>
      <w:r>
        <w:rPr>
          <w:rFonts w:hint="cs"/>
          <w:rtl/>
        </w:rPr>
        <w:t xml:space="preserve"> הוצאות </w:t>
      </w:r>
      <w:bookmarkStart w:id="5219" w:name="_ETM_Q22_620000"/>
      <w:bookmarkEnd w:id="5219"/>
      <w:r>
        <w:rPr>
          <w:rFonts w:hint="cs"/>
          <w:rtl/>
        </w:rPr>
        <w:t xml:space="preserve">רכב על השיירה הזאת שמאבטחת אותו </w:t>
      </w:r>
      <w:r w:rsidR="004F2FC9">
        <w:rPr>
          <w:rFonts w:hint="cs"/>
          <w:rtl/>
        </w:rPr>
        <w:t>– –</w:t>
      </w:r>
    </w:p>
    <w:p w:rsidR="008820DE" w:rsidRDefault="008820DE" w:rsidP="00343828">
      <w:pPr>
        <w:rPr>
          <w:rtl/>
        </w:rPr>
      </w:pPr>
    </w:p>
    <w:bookmarkStart w:id="5220" w:name="_ETM_Q22_602000" w:displacedByCustomXml="next"/>
    <w:bookmarkEnd w:id="5220" w:displacedByCustomXml="next"/>
    <w:sdt>
      <w:sdtPr>
        <w:rPr>
          <w:rtl/>
        </w:rPr>
        <w:alias w:val="קריאה"/>
        <w:tag w:val="&lt;ID&gt;5106&lt;/ID&gt;&lt;Name&gt;מיקי רוזנטל - המחנה הציוני&lt;/Name&gt;&lt;Data&gt;מיקי רוזנטל (המחנה הציוני)&lt;/Data&gt;&lt;Shortcut&gt;מקרו&lt;/Shortcut&gt;"/>
        <w:id w:val="1895154056"/>
        <w:placeholder>
          <w:docPart w:val="354FD0FC29434E8F9A4D494B2566A8C7"/>
        </w:placeholder>
        <w15:color w:val="993366"/>
      </w:sdtPr>
      <w:sdtEndPr/>
      <w:sdtContent>
        <w:p w:rsidR="008820DE" w:rsidRDefault="008820DE" w:rsidP="00343828">
          <w:pPr>
            <w:pStyle w:val="af5"/>
            <w:keepNext/>
            <w:rPr>
              <w:rtl/>
            </w:rPr>
          </w:pPr>
          <w:r w:rsidRPr="00F55402">
            <w:rPr>
              <w:rStyle w:val="afe"/>
              <w:color w:val="000000"/>
              <w:rtl/>
            </w:rPr>
            <w:t>מיקי רוזנטל (המחנה הציוני)</w:t>
          </w:r>
          <w:r w:rsidRPr="00F55402">
            <w:rPr>
              <w:color w:val="000000"/>
              <w:rtl/>
            </w:rPr>
            <w:t>:</w:t>
          </w:r>
        </w:p>
      </w:sdtContent>
    </w:sdt>
    <w:p w:rsidR="008820DE" w:rsidRDefault="008820DE" w:rsidP="004F2FC9">
      <w:pPr>
        <w:rPr>
          <w:rtl/>
        </w:rPr>
      </w:pPr>
    </w:p>
    <w:p w:rsidR="008820DE" w:rsidRDefault="008820DE" w:rsidP="00343828">
      <w:pPr>
        <w:rPr>
          <w:rtl/>
        </w:rPr>
      </w:pPr>
      <w:bookmarkStart w:id="5221" w:name="_ETM_Q22_605000"/>
      <w:bookmarkEnd w:id="5221"/>
      <w:r>
        <w:rPr>
          <w:rFonts w:hint="cs"/>
          <w:rtl/>
        </w:rPr>
        <w:t>את זה הסדרנו.</w:t>
      </w:r>
    </w:p>
    <w:p w:rsidR="008820DE" w:rsidRDefault="008820DE" w:rsidP="00343828">
      <w:pPr>
        <w:rPr>
          <w:rtl/>
        </w:rPr>
      </w:pPr>
    </w:p>
    <w:bookmarkStart w:id="5222" w:name="_ETM_Q22_623000" w:displacedByCustomXml="next"/>
    <w:bookmarkEnd w:id="5222" w:displacedByCustomXml="next"/>
    <w:sdt>
      <w:sdtPr>
        <w:rPr>
          <w:rtl/>
        </w:rPr>
        <w:alias w:val="דובר_המשך"/>
        <w:tag w:val="&lt;ID&gt;5372&lt;/ID&gt;&lt;Name&gt;יריב לוין - שר&lt;/Name&gt;&lt;Data&gt;שר התיירות יריב לוין&lt;/Data&gt;&lt;Shortcut&gt;ירלו&lt;/Shortcut&gt;"/>
        <w:id w:val="1654877729"/>
        <w:placeholder>
          <w:docPart w:val="354FD0FC29434E8F9A4D494B2566A8C7"/>
        </w:placeholder>
        <w15:color w:val="993366"/>
      </w:sdtPr>
      <w:sdtEndPr/>
      <w:sdtContent>
        <w:p w:rsidR="008820DE" w:rsidRDefault="008820DE" w:rsidP="00343828">
          <w:pPr>
            <w:pStyle w:val="-"/>
            <w:keepNext/>
            <w:rPr>
              <w:rtl/>
            </w:rPr>
          </w:pPr>
          <w:r w:rsidRPr="00D94AE6">
            <w:rPr>
              <w:rStyle w:val="afe"/>
              <w:color w:val="000000"/>
              <w:rtl/>
            </w:rPr>
            <w:t>שר התיירות יריב לוין</w:t>
          </w:r>
          <w:r w:rsidRPr="00D94AE6">
            <w:rPr>
              <w:color w:val="000000"/>
              <w:rtl/>
            </w:rPr>
            <w:t>:</w:t>
          </w:r>
        </w:p>
      </w:sdtContent>
    </w:sdt>
    <w:p w:rsidR="008820DE" w:rsidRDefault="008820DE" w:rsidP="004F2FC9">
      <w:pPr>
        <w:rPr>
          <w:rtl/>
        </w:rPr>
      </w:pPr>
    </w:p>
    <w:p w:rsidR="008820DE" w:rsidRDefault="004F2FC9" w:rsidP="00343828">
      <w:pPr>
        <w:rPr>
          <w:rtl/>
        </w:rPr>
      </w:pPr>
      <w:bookmarkStart w:id="5223" w:name="_ETM_Q22_622000"/>
      <w:bookmarkEnd w:id="5223"/>
      <w:r>
        <w:rPr>
          <w:rFonts w:hint="cs"/>
          <w:rtl/>
        </w:rPr>
        <w:t>– –</w:t>
      </w:r>
      <w:r w:rsidR="008820DE">
        <w:rPr>
          <w:rFonts w:hint="cs"/>
          <w:rtl/>
        </w:rPr>
        <w:t xml:space="preserve"> ועל </w:t>
      </w:r>
      <w:bookmarkStart w:id="5224" w:name="_ETM_Q22_453000"/>
      <w:bookmarkStart w:id="5225" w:name="_ETM_Q22_439000"/>
      <w:bookmarkEnd w:id="5224"/>
      <w:bookmarkEnd w:id="5225"/>
      <w:r w:rsidR="008820DE">
        <w:rPr>
          <w:rFonts w:hint="cs"/>
          <w:rtl/>
        </w:rPr>
        <w:t xml:space="preserve">הרכב הממוגן ועל כל מיני דברים הזויים </w:t>
      </w:r>
      <w:bookmarkStart w:id="5226" w:name="_ETM_Q22_626000"/>
      <w:bookmarkEnd w:id="5226"/>
      <w:r w:rsidR="008820DE">
        <w:rPr>
          <w:rFonts w:hint="cs"/>
          <w:rtl/>
        </w:rPr>
        <w:t xml:space="preserve">מהסוג הזה. אז צריך לעשות בזה סדר. אני מסכים. </w:t>
      </w:r>
      <w:bookmarkStart w:id="5227" w:name="_ETM_Q22_633000"/>
      <w:bookmarkEnd w:id="5227"/>
      <w:r w:rsidR="008820DE">
        <w:rPr>
          <w:rFonts w:hint="cs"/>
          <w:rtl/>
        </w:rPr>
        <w:t>זה צריך להיות מנותק מקונטקסט אישי, וזה ברור לגמרי שכשהצעה מנומקת בקונטקסט האישי של ראש הממשלה, אי-אפשר לקבל אותה.</w:t>
      </w:r>
      <w:bookmarkStart w:id="5228" w:name="_ETM_Q22_651000"/>
      <w:bookmarkEnd w:id="5228"/>
    </w:p>
    <w:p w:rsidR="008820DE" w:rsidRDefault="008820DE" w:rsidP="00343828">
      <w:pPr>
        <w:rPr>
          <w:rtl/>
        </w:rPr>
      </w:pPr>
    </w:p>
    <w:bookmarkStart w:id="5229" w:name="_ETM_Q22_639000" w:displacedByCustomXml="next"/>
    <w:bookmarkEnd w:id="5229" w:displacedByCustomXml="next"/>
    <w:sdt>
      <w:sdtPr>
        <w:rPr>
          <w:rtl/>
        </w:rPr>
        <w:alias w:val="קריאה"/>
        <w:tag w:val="&lt;ID&gt;5371&lt;/ID&gt;&lt;Name&gt;חיים כץ - שר&lt;/Name&gt;&lt;Data&gt;שר העבודה, הרווחה והשירותים החברתיים חיים כץ&lt;/Data&gt;&lt;Shortcut&gt;חיכצ&lt;/Shortcut&gt;"/>
        <w:id w:val="991217412"/>
        <w:placeholder>
          <w:docPart w:val="354FD0FC29434E8F9A4D494B2566A8C7"/>
        </w:placeholder>
        <w15:color w:val="993366"/>
      </w:sdtPr>
      <w:sdtEndPr/>
      <w:sdtContent>
        <w:p w:rsidR="008820DE" w:rsidRDefault="008820DE" w:rsidP="00343828">
          <w:pPr>
            <w:pStyle w:val="af5"/>
            <w:keepNext/>
            <w:rPr>
              <w:rtl/>
            </w:rPr>
          </w:pPr>
          <w:r w:rsidRPr="00B02296">
            <w:rPr>
              <w:rStyle w:val="afe"/>
              <w:color w:val="000000"/>
              <w:rtl/>
            </w:rPr>
            <w:t>שר העבודה, הרווחה והשירותים החברתיים חיים כץ</w:t>
          </w:r>
          <w:r w:rsidRPr="00B02296">
            <w:rPr>
              <w:color w:val="000000"/>
              <w:rtl/>
            </w:rPr>
            <w:t>:</w:t>
          </w:r>
        </w:p>
      </w:sdtContent>
    </w:sdt>
    <w:p w:rsidR="008820DE" w:rsidRDefault="008820DE" w:rsidP="004F2FC9">
      <w:pPr>
        <w:rPr>
          <w:rtl/>
        </w:rPr>
      </w:pPr>
    </w:p>
    <w:p w:rsidR="008820DE" w:rsidRDefault="008820DE" w:rsidP="00343828">
      <w:pPr>
        <w:rPr>
          <w:rtl/>
        </w:rPr>
      </w:pPr>
      <w:bookmarkStart w:id="5230" w:name="_ETM_Q22_635000"/>
      <w:bookmarkEnd w:id="5230"/>
      <w:r>
        <w:rPr>
          <w:rFonts w:hint="cs"/>
          <w:rtl/>
        </w:rPr>
        <w:t xml:space="preserve">מה זה משנה </w:t>
      </w:r>
      <w:r w:rsidR="004F2FC9">
        <w:rPr>
          <w:rFonts w:hint="cs"/>
          <w:rtl/>
        </w:rPr>
        <w:t>– – –</w:t>
      </w:r>
      <w:r>
        <w:rPr>
          <w:rFonts w:hint="cs"/>
          <w:rtl/>
        </w:rPr>
        <w:t xml:space="preserve"> יריב </w:t>
      </w:r>
      <w:r w:rsidR="004F2FC9">
        <w:rPr>
          <w:rFonts w:hint="cs"/>
          <w:rtl/>
        </w:rPr>
        <w:t>– – –</w:t>
      </w:r>
    </w:p>
    <w:p w:rsidR="008820DE" w:rsidRDefault="008820DE" w:rsidP="00343828">
      <w:pPr>
        <w:rPr>
          <w:rtl/>
        </w:rPr>
      </w:pPr>
      <w:bookmarkStart w:id="5231" w:name="_ETM_Q22_637000"/>
      <w:bookmarkEnd w:id="5231"/>
    </w:p>
    <w:sdt>
      <w:sdtPr>
        <w:rPr>
          <w:rtl/>
        </w:rPr>
        <w:alias w:val="דובר_המשך"/>
        <w:tag w:val="&lt;ID&gt;5372&lt;/ID&gt;&lt;Name&gt;יריב לוין - שר&lt;/Name&gt;&lt;Data&gt;שר התיירות יריב לוין&lt;/Data&gt;&lt;Shortcut&gt;ירלו&lt;/Shortcut&gt;"/>
        <w:id w:val="1427850195"/>
        <w:placeholder>
          <w:docPart w:val="354FD0FC29434E8F9A4D494B2566A8C7"/>
        </w:placeholder>
        <w15:color w:val="993366"/>
      </w:sdtPr>
      <w:sdtEndPr/>
      <w:sdtContent>
        <w:p w:rsidR="008820DE" w:rsidRDefault="008820DE" w:rsidP="00343828">
          <w:pPr>
            <w:pStyle w:val="-"/>
            <w:keepNext/>
            <w:rPr>
              <w:rtl/>
            </w:rPr>
          </w:pPr>
          <w:r w:rsidRPr="00B02296">
            <w:rPr>
              <w:rStyle w:val="afe"/>
              <w:color w:val="000000"/>
              <w:rtl/>
            </w:rPr>
            <w:t>שר התיירות יריב לוין</w:t>
          </w:r>
          <w:r w:rsidRPr="00B02296">
            <w:rPr>
              <w:color w:val="000000"/>
              <w:rtl/>
            </w:rPr>
            <w:t>:</w:t>
          </w:r>
        </w:p>
      </w:sdtContent>
    </w:sdt>
    <w:p w:rsidR="008820DE" w:rsidRDefault="008820DE" w:rsidP="004F2FC9">
      <w:pPr>
        <w:rPr>
          <w:rtl/>
        </w:rPr>
      </w:pPr>
    </w:p>
    <w:p w:rsidR="008820DE" w:rsidRDefault="008820DE" w:rsidP="00612AAB">
      <w:pPr>
        <w:rPr>
          <w:rtl/>
        </w:rPr>
      </w:pPr>
      <w:r>
        <w:rPr>
          <w:rFonts w:hint="cs"/>
          <w:rtl/>
        </w:rPr>
        <w:t xml:space="preserve">אבל צריך לעשות סדר בכל הנושא הזה </w:t>
      </w:r>
      <w:bookmarkStart w:id="5232" w:name="_ETM_Q22_649000"/>
      <w:bookmarkEnd w:id="5232"/>
      <w:r>
        <w:rPr>
          <w:rFonts w:hint="cs"/>
          <w:rtl/>
        </w:rPr>
        <w:t xml:space="preserve">של תנאי השכר, כי, רבותיי, אם אנחנו נמשיך לאפשר מצב </w:t>
      </w:r>
      <w:bookmarkStart w:id="5233" w:name="_ETM_Q22_656000"/>
      <w:bookmarkEnd w:id="5233"/>
      <w:r w:rsidR="004F2FC9">
        <w:rPr>
          <w:rFonts w:hint="cs"/>
          <w:rtl/>
        </w:rPr>
        <w:t>– –</w:t>
      </w:r>
      <w:r>
        <w:rPr>
          <w:rFonts w:hint="cs"/>
          <w:rtl/>
        </w:rPr>
        <w:t xml:space="preserve"> </w:t>
      </w:r>
    </w:p>
    <w:p w:rsidR="008820DE" w:rsidRDefault="008820DE" w:rsidP="00343828">
      <w:pPr>
        <w:rPr>
          <w:rtl/>
        </w:rPr>
      </w:pPr>
    </w:p>
    <w:bookmarkStart w:id="5234" w:name="_ETM_Q22_638000" w:displacedByCustomXml="next"/>
    <w:bookmarkEnd w:id="5234" w:displacedByCustomXml="next"/>
    <w:sdt>
      <w:sdtPr>
        <w:rPr>
          <w:rtl/>
        </w:rPr>
        <w:alias w:val="קריאה"/>
        <w:tag w:val="&lt;ID&gt;5106&lt;/ID&gt;&lt;Name&gt;מיקי רוזנטל - המחנה הציוני&lt;/Name&gt;&lt;Data&gt;מיקי רוזנטל (המחנה הציוני)&lt;/Data&gt;&lt;Shortcut&gt;מקרו&lt;/Shortcut&gt;"/>
        <w:id w:val="-812249091"/>
        <w:placeholder>
          <w:docPart w:val="354FD0FC29434E8F9A4D494B2566A8C7"/>
        </w:placeholder>
        <w15:color w:val="993366"/>
      </w:sdtPr>
      <w:sdtEndPr/>
      <w:sdtContent>
        <w:p w:rsidR="008820DE" w:rsidRDefault="008820DE" w:rsidP="00343828">
          <w:pPr>
            <w:pStyle w:val="af5"/>
            <w:keepNext/>
            <w:rPr>
              <w:rtl/>
            </w:rPr>
          </w:pPr>
          <w:r w:rsidRPr="00490CFB">
            <w:rPr>
              <w:rStyle w:val="afe"/>
              <w:color w:val="000000"/>
              <w:rtl/>
            </w:rPr>
            <w:t>מיקי רוזנטל (המחנה הציוני)</w:t>
          </w:r>
          <w:r w:rsidRPr="00490CFB">
            <w:rPr>
              <w:color w:val="000000"/>
              <w:rtl/>
            </w:rPr>
            <w:t>:</w:t>
          </w:r>
        </w:p>
      </w:sdtContent>
    </w:sdt>
    <w:p w:rsidR="008820DE" w:rsidRDefault="008820DE" w:rsidP="004F2FC9">
      <w:pPr>
        <w:rPr>
          <w:rtl/>
        </w:rPr>
      </w:pPr>
    </w:p>
    <w:p w:rsidR="008820DE" w:rsidRDefault="008820DE" w:rsidP="00343828">
      <w:pPr>
        <w:rPr>
          <w:rtl/>
        </w:rPr>
      </w:pPr>
      <w:bookmarkStart w:id="5235" w:name="_ETM_Q22_640000"/>
      <w:bookmarkEnd w:id="5235"/>
      <w:r>
        <w:rPr>
          <w:rFonts w:hint="cs"/>
          <w:rtl/>
        </w:rPr>
        <w:t xml:space="preserve">אדוני </w:t>
      </w:r>
      <w:r w:rsidR="004F2FC9">
        <w:rPr>
          <w:rFonts w:hint="cs"/>
          <w:rtl/>
        </w:rPr>
        <w:t>– – –</w:t>
      </w:r>
    </w:p>
    <w:p w:rsidR="008820DE" w:rsidRPr="00490CFB" w:rsidRDefault="008820DE" w:rsidP="00343828">
      <w:pPr>
        <w:rPr>
          <w:rtl/>
        </w:rPr>
      </w:pPr>
      <w:bookmarkStart w:id="5236" w:name="_ETM_Q22_643000"/>
      <w:bookmarkEnd w:id="5236"/>
    </w:p>
    <w:sdt>
      <w:sdtPr>
        <w:rPr>
          <w:rtl/>
        </w:rPr>
        <w:alias w:val="דובר_המשך"/>
        <w:tag w:val="&lt;ID&gt;5372&lt;/ID&gt;&lt;Name&gt;יריב לוין - שר&lt;/Name&gt;&lt;Data&gt;שר התיירות יריב לוין&lt;/Data&gt;&lt;Shortcut&gt;ירלו&lt;/Shortcut&gt;"/>
        <w:id w:val="1408884007"/>
        <w:placeholder>
          <w:docPart w:val="354FD0FC29434E8F9A4D494B2566A8C7"/>
        </w:placeholder>
        <w15:color w:val="993366"/>
      </w:sdtPr>
      <w:sdtEndPr/>
      <w:sdtContent>
        <w:p w:rsidR="008820DE" w:rsidRDefault="008820DE" w:rsidP="00343828">
          <w:pPr>
            <w:pStyle w:val="-"/>
            <w:keepNext/>
            <w:rPr>
              <w:rtl/>
            </w:rPr>
          </w:pPr>
          <w:r>
            <w:rPr>
              <w:rStyle w:val="afe"/>
              <w:rFonts w:hint="cs"/>
              <w:color w:val="000000"/>
              <w:rtl/>
            </w:rPr>
            <w:t>ש</w:t>
          </w:r>
          <w:r w:rsidRPr="00490CFB">
            <w:rPr>
              <w:rStyle w:val="afe"/>
              <w:color w:val="000000"/>
              <w:rtl/>
            </w:rPr>
            <w:t>ר התיירות יריב לוין</w:t>
          </w:r>
          <w:r w:rsidRPr="00490CFB">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שבו תנאי השכר משקפים הנחה שמערכת המשפט והרשות השופטת </w:t>
      </w:r>
      <w:r>
        <w:rPr>
          <w:rFonts w:hint="cs"/>
          <w:rtl/>
        </w:rPr>
        <w:t>– –</w:t>
      </w:r>
    </w:p>
    <w:p w:rsidR="008820DE" w:rsidRDefault="008820DE" w:rsidP="00343828">
      <w:pPr>
        <w:rPr>
          <w:rtl/>
        </w:rPr>
      </w:pPr>
      <w:bookmarkStart w:id="5237" w:name="_ETM_Q22_644000"/>
      <w:bookmarkEnd w:id="5237"/>
    </w:p>
    <w:bookmarkStart w:id="5238" w:name="_ETM_Q22_646000" w:displacedByCustomXml="next"/>
    <w:bookmarkEnd w:id="5238" w:displacedByCustomXml="next"/>
    <w:sdt>
      <w:sdtPr>
        <w:rPr>
          <w:rtl/>
        </w:rPr>
        <w:alias w:val="יור"/>
        <w:tag w:val="&lt;ID&gt;5707&lt;/ID&gt;&lt;Name&gt;ישראל אייכלר - יו&quot;ר&lt;/Name&gt;&lt;Data&gt;ישראל אייכלר&lt;/Data&gt;&lt;Shortcut&gt;&lt;/Shortcut&gt;"/>
        <w:id w:val="-1735853487"/>
        <w:placeholder>
          <w:docPart w:val="354FD0FC29434E8F9A4D494B2566A8C7"/>
        </w:placeholder>
        <w15:color w:val="993366"/>
      </w:sdtPr>
      <w:sdtEndPr/>
      <w:sdtContent>
        <w:p w:rsidR="008820DE" w:rsidRDefault="008820DE" w:rsidP="00343828">
          <w:pPr>
            <w:pStyle w:val="af6"/>
            <w:keepNext/>
            <w:rPr>
              <w:rtl/>
            </w:rPr>
          </w:pPr>
          <w:r w:rsidRPr="00490CFB">
            <w:rPr>
              <w:rStyle w:val="afe"/>
              <w:color w:val="000000"/>
              <w:rtl/>
            </w:rPr>
            <w:t>היו"ר ישראל אייכלר</w:t>
          </w:r>
          <w:r w:rsidRPr="00490CFB">
            <w:rPr>
              <w:color w:val="000000"/>
              <w:rtl/>
            </w:rPr>
            <w:t>:</w:t>
          </w:r>
        </w:p>
      </w:sdtContent>
    </w:sdt>
    <w:p w:rsidR="008820DE" w:rsidRDefault="008820DE" w:rsidP="00343828">
      <w:pPr>
        <w:rPr>
          <w:rtl/>
        </w:rPr>
      </w:pPr>
      <w:bookmarkStart w:id="5239" w:name="_ETM_Q22_647000"/>
      <w:bookmarkEnd w:id="5239"/>
    </w:p>
    <w:p w:rsidR="008820DE" w:rsidRDefault="008820DE" w:rsidP="00343828">
      <w:pPr>
        <w:rPr>
          <w:color w:val="000000"/>
          <w:rtl/>
        </w:rPr>
      </w:pPr>
      <w:r>
        <w:rPr>
          <w:rFonts w:hint="cs"/>
          <w:color w:val="000000"/>
          <w:rtl/>
        </w:rPr>
        <w:t xml:space="preserve">כבוד </w:t>
      </w:r>
      <w:bookmarkStart w:id="5240" w:name="_ETM_Q22_661000"/>
      <w:bookmarkEnd w:id="5240"/>
      <w:r>
        <w:rPr>
          <w:rFonts w:hint="cs"/>
          <w:color w:val="000000"/>
          <w:rtl/>
        </w:rPr>
        <w:t>השר, הזמן תם.</w:t>
      </w:r>
    </w:p>
    <w:p w:rsidR="008820DE" w:rsidRDefault="008820DE" w:rsidP="00343828">
      <w:pPr>
        <w:rPr>
          <w:color w:val="000000"/>
          <w:rtl/>
        </w:rPr>
      </w:pPr>
    </w:p>
    <w:sdt>
      <w:sdtPr>
        <w:rPr>
          <w:rtl/>
        </w:rPr>
        <w:alias w:val="דובר_המשך"/>
        <w:tag w:val="&lt;ID&gt;5372&lt;/ID&gt;&lt;Name&gt;יריב לוין - שר&lt;/Name&gt;&lt;Data&gt;שר התיירות יריב לוין&lt;/Data&gt;&lt;Shortcut&gt;ירלו&lt;/Shortcut&gt;"/>
        <w:id w:val="1436946453"/>
        <w:placeholder>
          <w:docPart w:val="354FD0FC29434E8F9A4D494B2566A8C7"/>
        </w:placeholder>
        <w15:color w:val="993366"/>
      </w:sdtPr>
      <w:sdtEndPr/>
      <w:sdtContent>
        <w:p w:rsidR="008820DE" w:rsidRDefault="008820DE" w:rsidP="00343828">
          <w:pPr>
            <w:pStyle w:val="-"/>
            <w:keepNext/>
            <w:rPr>
              <w:rtl/>
            </w:rPr>
          </w:pPr>
          <w:r w:rsidRPr="0032444B">
            <w:rPr>
              <w:rStyle w:val="afe"/>
              <w:color w:val="000000"/>
              <w:rtl/>
            </w:rPr>
            <w:t>שר התיירות יריב לוין</w:t>
          </w:r>
          <w:r w:rsidRPr="0032444B">
            <w:rPr>
              <w:color w:val="000000"/>
              <w:rtl/>
            </w:rPr>
            <w:t>:</w:t>
          </w:r>
        </w:p>
      </w:sdtContent>
    </w:sdt>
    <w:p w:rsidR="008820DE" w:rsidRDefault="008820DE" w:rsidP="004F2FC9">
      <w:pPr>
        <w:rPr>
          <w:rtl/>
        </w:rPr>
      </w:pPr>
    </w:p>
    <w:p w:rsidR="008820DE" w:rsidRDefault="008820DE" w:rsidP="00612AAB">
      <w:pPr>
        <w:rPr>
          <w:rtl/>
        </w:rPr>
      </w:pPr>
      <w:bookmarkStart w:id="5241" w:name="_ETM_Q22_659000"/>
      <w:bookmarkEnd w:id="5241"/>
      <w:r>
        <w:rPr>
          <w:rFonts w:hint="cs"/>
          <w:rtl/>
        </w:rPr>
        <w:t>כן.</w:t>
      </w:r>
      <w:r w:rsidR="00612AAB">
        <w:rPr>
          <w:rFonts w:hint="cs"/>
          <w:rtl/>
        </w:rPr>
        <w:t xml:space="preserve"> </w:t>
      </w:r>
      <w:bookmarkStart w:id="5242" w:name="_ETM_Q22_662000"/>
      <w:bookmarkEnd w:id="5242"/>
      <w:r w:rsidR="004F2FC9">
        <w:rPr>
          <w:rFonts w:hint="cs"/>
          <w:rtl/>
        </w:rPr>
        <w:t>– –</w:t>
      </w:r>
      <w:r>
        <w:rPr>
          <w:rFonts w:hint="cs"/>
          <w:rtl/>
        </w:rPr>
        <w:t xml:space="preserve"> הם למעלה והכנסת והממשלה הם בתחתית התחתיות </w:t>
      </w:r>
      <w:r>
        <w:rPr>
          <w:rtl/>
        </w:rPr>
        <w:t>–</w:t>
      </w:r>
      <w:r>
        <w:rPr>
          <w:rFonts w:hint="cs"/>
          <w:rtl/>
        </w:rPr>
        <w:t xml:space="preserve"> ככה גם יתייחסו אלינו בחוץ. את הדבר הזה </w:t>
      </w:r>
      <w:bookmarkStart w:id="5243" w:name="_ETM_Q22_673000"/>
      <w:bookmarkEnd w:id="5243"/>
      <w:r>
        <w:rPr>
          <w:rFonts w:hint="cs"/>
          <w:rtl/>
        </w:rPr>
        <w:t>אני קורא לכול חברי הכנסת להתגייס ולתקן. תודה.</w:t>
      </w:r>
    </w:p>
    <w:p w:rsidR="008820DE" w:rsidRDefault="008820DE" w:rsidP="00343828">
      <w:pPr>
        <w:rPr>
          <w:rtl/>
        </w:rPr>
      </w:pPr>
    </w:p>
    <w:sdt>
      <w:sdtPr>
        <w:rPr>
          <w:rFonts w:hint="cs"/>
          <w:rtl/>
        </w:rPr>
        <w:alias w:val="יור"/>
        <w:tag w:val="&lt;ID&gt;5707&lt;/ID&gt;&lt;Name&gt;ישראל אייכלר - יו&quot;ר&lt;/Name&gt;&lt;Data&gt;ישראל אייכלר&lt;/Data&gt;&lt;Shortcut&gt;&lt;/Shortcut&gt;"/>
        <w:id w:val="-887179723"/>
        <w:placeholder>
          <w:docPart w:val="354FD0FC29434E8F9A4D494B2566A8C7"/>
        </w:placeholder>
        <w15:color w:val="993366"/>
      </w:sdtPr>
      <w:sdtEndPr/>
      <w:sdtContent>
        <w:p w:rsidR="008820DE" w:rsidRDefault="008820DE" w:rsidP="00343828">
          <w:pPr>
            <w:pStyle w:val="af6"/>
            <w:keepNext/>
            <w:rPr>
              <w:rtl/>
            </w:rPr>
          </w:pPr>
          <w:r w:rsidRPr="0032444B">
            <w:rPr>
              <w:rStyle w:val="afe"/>
              <w:color w:val="000000"/>
              <w:rtl/>
            </w:rPr>
            <w:t>היו"ר ישראל אייכלר</w:t>
          </w:r>
          <w:r w:rsidRPr="0032444B">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תודה רבה </w:t>
      </w:r>
      <w:bookmarkStart w:id="5244" w:name="_ETM_Q22_676000"/>
      <w:bookmarkEnd w:id="5244"/>
      <w:r>
        <w:rPr>
          <w:rFonts w:hint="cs"/>
          <w:rtl/>
        </w:rPr>
        <w:t>לכבוד השר יריב לוין.</w:t>
      </w:r>
    </w:p>
    <w:p w:rsidR="008820DE" w:rsidRDefault="008820DE" w:rsidP="00343828">
      <w:pPr>
        <w:rPr>
          <w:rtl/>
        </w:rPr>
      </w:pPr>
    </w:p>
    <w:p w:rsidR="008820DE" w:rsidRDefault="008820DE" w:rsidP="00343828">
      <w:pPr>
        <w:rPr>
          <w:rtl/>
        </w:rPr>
      </w:pPr>
      <w:r>
        <w:rPr>
          <w:rFonts w:hint="cs"/>
          <w:rtl/>
        </w:rPr>
        <w:t>יש למציע זכות לעלות עוד פעם? מיקי רוזנטל, עד שלוש דקות.</w:t>
      </w:r>
    </w:p>
    <w:p w:rsidR="008820DE" w:rsidRDefault="008820DE" w:rsidP="00343828">
      <w:pPr>
        <w:rPr>
          <w:rtl/>
        </w:rPr>
      </w:pPr>
    </w:p>
    <w:bookmarkStart w:id="5245" w:name="_ETM_Q22_678000" w:displacedByCustomXml="next"/>
    <w:bookmarkEnd w:id="5245" w:displacedByCustomXml="next"/>
    <w:sdt>
      <w:sdtPr>
        <w:rPr>
          <w:rFonts w:hint="cs"/>
          <w:rtl/>
        </w:rPr>
        <w:alias w:val="קריאה"/>
        <w:tag w:val="&lt;ID&gt;4628&lt;/ID&gt;&lt;Name&gt;חסון יואל - המחנה הציוני&lt;/Name&gt;&lt;Data&gt;יואל חסון (המחנה הציוני)&lt;/Data&gt;&lt;Shortcut&gt;יוחס&lt;/Shortcut&gt;"/>
        <w:id w:val="-1805464278"/>
        <w:placeholder>
          <w:docPart w:val="354FD0FC29434E8F9A4D494B2566A8C7"/>
        </w:placeholder>
        <w15:color w:val="993366"/>
      </w:sdtPr>
      <w:sdtEndPr/>
      <w:sdtContent>
        <w:p w:rsidR="008820DE" w:rsidRDefault="008820DE" w:rsidP="00343828">
          <w:pPr>
            <w:pStyle w:val="af5"/>
            <w:keepNext/>
            <w:rPr>
              <w:rtl/>
            </w:rPr>
          </w:pPr>
          <w:r w:rsidRPr="0032444B">
            <w:rPr>
              <w:rStyle w:val="afe"/>
              <w:color w:val="000000"/>
              <w:rtl/>
            </w:rPr>
            <w:t>יואל חסון (המחנה הציוני)</w:t>
          </w:r>
          <w:r w:rsidRPr="0032444B">
            <w:rPr>
              <w:color w:val="000000"/>
              <w:rtl/>
            </w:rPr>
            <w:t>:</w:t>
          </w:r>
        </w:p>
      </w:sdtContent>
    </w:sdt>
    <w:p w:rsidR="008820DE" w:rsidRDefault="008820DE" w:rsidP="004F2FC9">
      <w:pPr>
        <w:rPr>
          <w:rtl/>
        </w:rPr>
      </w:pPr>
    </w:p>
    <w:p w:rsidR="008820DE" w:rsidRDefault="008820DE" w:rsidP="00343828">
      <w:pPr>
        <w:rPr>
          <w:rtl/>
        </w:rPr>
      </w:pPr>
      <w:r>
        <w:rPr>
          <w:rFonts w:hint="cs"/>
          <w:rtl/>
        </w:rPr>
        <w:t>לוין, סגור את העניינים עם איילת.</w:t>
      </w:r>
    </w:p>
    <w:p w:rsidR="008820DE" w:rsidRDefault="008820DE" w:rsidP="00343828">
      <w:pPr>
        <w:rPr>
          <w:rtl/>
        </w:rPr>
      </w:pPr>
      <w:bookmarkStart w:id="5246" w:name="_ETM_Q22_683000"/>
      <w:bookmarkEnd w:id="5246"/>
    </w:p>
    <w:bookmarkStart w:id="5247" w:name="_ETM_Q22_684000" w:displacedByCustomXml="next"/>
    <w:bookmarkEnd w:id="5247" w:displacedByCustomXml="next"/>
    <w:bookmarkStart w:id="5248" w:name="_Toc5266887" w:displacedByCustomXml="next"/>
    <w:bookmarkStart w:id="5249" w:name="_Toc518505508" w:displacedByCustomXml="next"/>
    <w:bookmarkStart w:id="5250" w:name="_Toc518504199" w:displacedByCustomXml="next"/>
    <w:bookmarkStart w:id="5251" w:name="_Toc51850290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32502872"/>
        <w:placeholder>
          <w:docPart w:val="354FD0FC29434E8F9A4D494B2566A8C7"/>
        </w:placeholder>
        <w15:color w:val="993366"/>
      </w:sdtPr>
      <w:sdtEndPr/>
      <w:sdtContent>
        <w:p w:rsidR="008820DE" w:rsidRDefault="008820DE" w:rsidP="00343828">
          <w:pPr>
            <w:pStyle w:val="a4"/>
            <w:keepNext/>
            <w:rPr>
              <w:rtl/>
            </w:rPr>
          </w:pPr>
          <w:r w:rsidRPr="0032444B">
            <w:rPr>
              <w:rStyle w:val="afe"/>
              <w:color w:val="000000"/>
              <w:rtl/>
            </w:rPr>
            <w:t>מיקי רוזנטל (המחנה הציוני)</w:t>
          </w:r>
          <w:r w:rsidRPr="0032444B">
            <w:rPr>
              <w:color w:val="000000"/>
              <w:rtl/>
            </w:rPr>
            <w:t>:</w:t>
          </w:r>
        </w:p>
      </w:sdtContent>
    </w:sdt>
    <w:bookmarkEnd w:id="5248" w:displacedByCustomXml="prev"/>
    <w:bookmarkEnd w:id="5249" w:displacedByCustomXml="prev"/>
    <w:bookmarkEnd w:id="5250" w:displacedByCustomXml="prev"/>
    <w:bookmarkEnd w:id="5251" w:displacedByCustomXml="prev"/>
    <w:p w:rsidR="008820DE" w:rsidRDefault="008820DE" w:rsidP="004F2FC9">
      <w:pPr>
        <w:rPr>
          <w:rtl/>
        </w:rPr>
      </w:pPr>
    </w:p>
    <w:p w:rsidR="008820DE" w:rsidRPr="0032444B" w:rsidRDefault="008820DE" w:rsidP="00343828">
      <w:pPr>
        <w:rPr>
          <w:rtl/>
        </w:rPr>
      </w:pPr>
      <w:bookmarkStart w:id="5252" w:name="_ETM_Q22_681000"/>
      <w:bookmarkEnd w:id="5252"/>
      <w:r>
        <w:rPr>
          <w:rFonts w:hint="cs"/>
          <w:rtl/>
        </w:rPr>
        <w:t xml:space="preserve">יריב, </w:t>
      </w:r>
      <w:bookmarkStart w:id="5253" w:name="_ETM_Q22_689000"/>
      <w:bookmarkEnd w:id="5253"/>
      <w:r>
        <w:rPr>
          <w:rFonts w:hint="cs"/>
          <w:rtl/>
        </w:rPr>
        <w:t xml:space="preserve">אני מוקיר אותך מאוד, אבל לא מתאימה לך הדמגוגיה </w:t>
      </w:r>
      <w:bookmarkStart w:id="5254" w:name="_ETM_Q22_690000"/>
      <w:bookmarkEnd w:id="5254"/>
      <w:r>
        <w:rPr>
          <w:rFonts w:hint="cs"/>
          <w:rtl/>
        </w:rPr>
        <w:t xml:space="preserve">הזאת. מה הקשר בין שופט מחוזי לראש ממשלה? אנחנו מממנים </w:t>
      </w:r>
      <w:bookmarkStart w:id="5255" w:name="_ETM_Q22_694000"/>
      <w:bookmarkEnd w:id="5255"/>
      <w:r>
        <w:rPr>
          <w:rFonts w:hint="cs"/>
          <w:rtl/>
        </w:rPr>
        <w:t xml:space="preserve">לשופט מחוזי את המעון הפרטי שלו? אנחנו נותנים לו מעון </w:t>
      </w:r>
      <w:bookmarkStart w:id="5256" w:name="_ETM_Q22_699000"/>
      <w:bookmarkEnd w:id="5256"/>
      <w:r>
        <w:rPr>
          <w:rFonts w:hint="cs"/>
          <w:rtl/>
        </w:rPr>
        <w:t xml:space="preserve">ציבורי כמו שאנחנו נותנים לראש הממשלה </w:t>
      </w:r>
      <w:r w:rsidR="004F2FC9">
        <w:rPr>
          <w:rFonts w:hint="cs"/>
          <w:rtl/>
        </w:rPr>
        <w:t>– –</w:t>
      </w:r>
      <w:r>
        <w:rPr>
          <w:rFonts w:hint="cs"/>
          <w:rtl/>
        </w:rPr>
        <w:t xml:space="preserve"> </w:t>
      </w:r>
    </w:p>
    <w:p w:rsidR="008820DE" w:rsidRDefault="008820DE" w:rsidP="00343828">
      <w:pPr>
        <w:rPr>
          <w:rtl/>
        </w:rPr>
      </w:pPr>
      <w:bookmarkStart w:id="5257" w:name="_ETM_Q22_680000"/>
      <w:bookmarkEnd w:id="5257"/>
    </w:p>
    <w:bookmarkStart w:id="5258" w:name="_ETM_Q22_677000" w:displacedByCustomXml="next"/>
    <w:bookmarkEnd w:id="5258" w:displacedByCustomXml="next"/>
    <w:sdt>
      <w:sdtPr>
        <w:rPr>
          <w:rFonts w:hint="cs"/>
          <w:rtl/>
        </w:rPr>
        <w:alias w:val="קריאה"/>
        <w:tag w:val="&lt;ID&gt;0&lt;/ID&gt;&lt;Name&gt;קריאה&lt;/Name&gt;&lt;Data&gt;קריאה&lt;/Data&gt;&lt;Shortcut&gt;&lt;/Shortcut&gt;"/>
        <w:id w:val="-1168323450"/>
        <w:placeholder>
          <w:docPart w:val="354FD0FC29434E8F9A4D494B2566A8C7"/>
        </w:placeholder>
        <w15:color w:val="993366"/>
      </w:sdtPr>
      <w:sdtEndPr/>
      <w:sdtContent>
        <w:p w:rsidR="008820DE" w:rsidRDefault="008820DE" w:rsidP="00343828">
          <w:pPr>
            <w:pStyle w:val="af5"/>
            <w:keepNext/>
            <w:rPr>
              <w:rtl/>
            </w:rPr>
          </w:pPr>
          <w:r w:rsidRPr="0032444B">
            <w:rPr>
              <w:rStyle w:val="afe"/>
              <w:color w:val="000000"/>
              <w:rtl/>
            </w:rPr>
            <w:t>קריאה</w:t>
          </w:r>
          <w:r w:rsidRPr="0032444B">
            <w:rPr>
              <w:color w:val="000000"/>
              <w:rtl/>
            </w:rPr>
            <w:t>:</w:t>
          </w:r>
        </w:p>
      </w:sdtContent>
    </w:sdt>
    <w:p w:rsidR="008820DE" w:rsidRDefault="008820DE" w:rsidP="004F2FC9">
      <w:pPr>
        <w:rPr>
          <w:rtl/>
        </w:rPr>
      </w:pPr>
    </w:p>
    <w:p w:rsidR="008820DE" w:rsidRDefault="004F2FC9" w:rsidP="00343828">
      <w:pPr>
        <w:rPr>
          <w:rtl/>
        </w:rPr>
      </w:pPr>
      <w:bookmarkStart w:id="5259" w:name="_ETM_Q22_679000"/>
      <w:bookmarkEnd w:id="5259"/>
      <w:r>
        <w:rPr>
          <w:rFonts w:hint="cs"/>
          <w:rtl/>
        </w:rPr>
        <w:t>– – –</w:t>
      </w:r>
    </w:p>
    <w:p w:rsidR="008820DE" w:rsidRPr="0032444B" w:rsidRDefault="008820DE" w:rsidP="00343828">
      <w:pPr>
        <w:rPr>
          <w:rtl/>
        </w:rPr>
      </w:pPr>
      <w:bookmarkStart w:id="5260" w:name="_ETM_Q22_706000"/>
      <w:bookmarkEnd w:id="5260"/>
    </w:p>
    <w:bookmarkStart w:id="5261" w:name="_ETM_Q22_666000" w:displacedByCustomXml="next"/>
    <w:bookmarkEnd w:id="5261" w:displacedByCustomXml="next"/>
    <w:sdt>
      <w:sdtPr>
        <w:rPr>
          <w:rtl/>
        </w:rPr>
        <w:alias w:val="דובר_המשך"/>
        <w:tag w:val="&lt;ID&gt;5106&lt;/ID&gt;&lt;Name&gt;מיקי רוזנטל - המחנה הציוני&lt;/Name&gt;&lt;Data&gt;מיקי רוזנטל (המחנה הציוני)&lt;/Data&gt;&lt;Shortcut&gt;מקרו&lt;/Shortcut&gt;"/>
        <w:id w:val="-646983121"/>
        <w:placeholder>
          <w:docPart w:val="354FD0FC29434E8F9A4D494B2566A8C7"/>
        </w:placeholder>
        <w15:color w:val="993366"/>
      </w:sdtPr>
      <w:sdtEndPr/>
      <w:sdtContent>
        <w:p w:rsidR="008820DE" w:rsidRDefault="008820DE" w:rsidP="00343828">
          <w:pPr>
            <w:pStyle w:val="-"/>
            <w:keepNext/>
            <w:rPr>
              <w:rtl/>
            </w:rPr>
          </w:pPr>
          <w:r w:rsidRPr="0032444B">
            <w:rPr>
              <w:rStyle w:val="afe"/>
              <w:color w:val="000000"/>
              <w:rtl/>
            </w:rPr>
            <w:t>מיקי רוזנטל (המחנה הציוני)</w:t>
          </w:r>
          <w:r w:rsidRPr="0032444B">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כשהעלות הפרטית של העניינים שלו </w:t>
      </w:r>
      <w:bookmarkStart w:id="5262" w:name="_ETM_Q22_703000"/>
      <w:bookmarkEnd w:id="5262"/>
      <w:r w:rsidR="008820DE">
        <w:rPr>
          <w:rFonts w:hint="cs"/>
          <w:rtl/>
        </w:rPr>
        <w:t>זה 100,000 שקל וזה בסדר גמור?</w:t>
      </w:r>
    </w:p>
    <w:p w:rsidR="008820DE" w:rsidRDefault="008820DE" w:rsidP="00343828">
      <w:pPr>
        <w:rPr>
          <w:rtl/>
        </w:rPr>
      </w:pPr>
    </w:p>
    <w:bookmarkStart w:id="5263" w:name="_ETM_Q22_708000" w:displacedByCustomXml="next"/>
    <w:bookmarkEnd w:id="5263" w:displacedByCustomXml="next"/>
    <w:sdt>
      <w:sdtPr>
        <w:rPr>
          <w:rtl/>
        </w:rPr>
        <w:alias w:val="קריאה"/>
        <w:tag w:val="&lt;ID&gt;0&lt;/ID&gt;&lt;Name&gt;קריאה&lt;/Name&gt;&lt;Data&gt;קריאה&lt;/Data&gt;&lt;Shortcut&gt;&lt;/Shortcut&gt;"/>
        <w:id w:val="1740818925"/>
        <w:placeholder>
          <w:docPart w:val="354FD0FC29434E8F9A4D494B2566A8C7"/>
        </w:placeholder>
        <w15:color w:val="993366"/>
      </w:sdtPr>
      <w:sdtEndPr/>
      <w:sdtContent>
        <w:p w:rsidR="008820DE" w:rsidRDefault="008820DE" w:rsidP="00343828">
          <w:pPr>
            <w:pStyle w:val="af5"/>
            <w:keepNext/>
            <w:rPr>
              <w:rtl/>
            </w:rPr>
          </w:pPr>
          <w:r w:rsidRPr="002108CC">
            <w:rPr>
              <w:rStyle w:val="afe"/>
              <w:color w:val="000000"/>
              <w:rtl/>
            </w:rPr>
            <w:t>קריאה</w:t>
          </w:r>
          <w:r w:rsidRPr="002108CC">
            <w:rPr>
              <w:color w:val="000000"/>
              <w:rtl/>
            </w:rPr>
            <w:t>:</w:t>
          </w:r>
        </w:p>
      </w:sdtContent>
    </w:sdt>
    <w:p w:rsidR="008820DE" w:rsidRDefault="008820DE" w:rsidP="004F2FC9">
      <w:pPr>
        <w:rPr>
          <w:rtl/>
        </w:rPr>
      </w:pPr>
    </w:p>
    <w:p w:rsidR="008820DE" w:rsidRDefault="004F2FC9" w:rsidP="00343828">
      <w:pPr>
        <w:rPr>
          <w:rtl/>
        </w:rPr>
      </w:pPr>
      <w:bookmarkStart w:id="5264" w:name="_ETM_Q22_704000"/>
      <w:bookmarkEnd w:id="5264"/>
      <w:r>
        <w:rPr>
          <w:rFonts w:hint="cs"/>
          <w:rtl/>
        </w:rPr>
        <w:t>– – –</w:t>
      </w:r>
    </w:p>
    <w:p w:rsidR="008820DE" w:rsidRDefault="008820DE" w:rsidP="00343828">
      <w:pPr>
        <w:rPr>
          <w:rtl/>
        </w:rPr>
      </w:pPr>
      <w:bookmarkStart w:id="5265" w:name="_ETM_Q22_709000"/>
      <w:bookmarkEnd w:id="5265"/>
    </w:p>
    <w:bookmarkStart w:id="5266" w:name="_ETM_Q22_710000" w:displacedByCustomXml="next"/>
    <w:bookmarkEnd w:id="5266" w:displacedByCustomXml="next"/>
    <w:sdt>
      <w:sdtPr>
        <w:rPr>
          <w:rtl/>
        </w:rPr>
        <w:alias w:val="דובר_המשך"/>
        <w:tag w:val="&lt;ID&gt;5106&lt;/ID&gt;&lt;Name&gt;מיקי רוזנטל - המחנה הציוני&lt;/Name&gt;&lt;Data&gt;מיקי רוזנטל (המחנה הציוני)&lt;/Data&gt;&lt;Shortcut&gt;מקרו&lt;/Shortcut&gt;"/>
        <w:id w:val="-1019240906"/>
        <w:placeholder>
          <w:docPart w:val="354FD0FC29434E8F9A4D494B2566A8C7"/>
        </w:placeholder>
        <w15:color w:val="993366"/>
      </w:sdtPr>
      <w:sdtEndPr/>
      <w:sdtContent>
        <w:p w:rsidR="008820DE" w:rsidRDefault="008820DE" w:rsidP="00343828">
          <w:pPr>
            <w:pStyle w:val="-"/>
            <w:keepNext/>
            <w:rPr>
              <w:rtl/>
            </w:rPr>
          </w:pPr>
          <w:r w:rsidRPr="002108CC">
            <w:rPr>
              <w:rStyle w:val="afe"/>
              <w:color w:val="000000"/>
              <w:rtl/>
            </w:rPr>
            <w:t>מיקי רוזנטל (המחנה הציוני)</w:t>
          </w:r>
          <w:r w:rsidRPr="002108CC">
            <w:rPr>
              <w:color w:val="000000"/>
              <w:rtl/>
            </w:rPr>
            <w:t>:</w:t>
          </w:r>
        </w:p>
      </w:sdtContent>
    </w:sdt>
    <w:p w:rsidR="008820DE" w:rsidRDefault="008820DE" w:rsidP="004F2FC9">
      <w:pPr>
        <w:rPr>
          <w:rtl/>
        </w:rPr>
      </w:pPr>
    </w:p>
    <w:p w:rsidR="008820DE" w:rsidRDefault="008820DE" w:rsidP="00343828">
      <w:pPr>
        <w:rPr>
          <w:rtl/>
        </w:rPr>
      </w:pPr>
      <w:bookmarkStart w:id="5267" w:name="_ETM_Q22_711000"/>
      <w:bookmarkEnd w:id="5267"/>
      <w:r>
        <w:rPr>
          <w:rFonts w:hint="cs"/>
          <w:rtl/>
        </w:rPr>
        <w:t xml:space="preserve">השכר של ראש הממשלה והתופינים </w:t>
      </w:r>
      <w:r>
        <w:rPr>
          <w:rtl/>
        </w:rPr>
        <w:t>–</w:t>
      </w:r>
      <w:r>
        <w:rPr>
          <w:rFonts w:hint="cs"/>
          <w:rtl/>
        </w:rPr>
        <w:t xml:space="preserve"> התופינים </w:t>
      </w:r>
      <w:r w:rsidR="004F2FC9">
        <w:rPr>
          <w:rFonts w:hint="cs"/>
          <w:rtl/>
        </w:rPr>
        <w:t>– – –</w:t>
      </w:r>
    </w:p>
    <w:p w:rsidR="008820DE" w:rsidRPr="002108CC" w:rsidRDefault="008820DE" w:rsidP="00343828">
      <w:pPr>
        <w:rPr>
          <w:rtl/>
        </w:rPr>
      </w:pPr>
      <w:bookmarkStart w:id="5268" w:name="_ETM_Q22_712000"/>
      <w:bookmarkEnd w:id="5268"/>
    </w:p>
    <w:sdt>
      <w:sdtPr>
        <w:rPr>
          <w:rtl/>
        </w:rPr>
        <w:alias w:val="קריאה"/>
        <w:tag w:val="&lt;ID&gt;5645&lt;/ID&gt;&lt;Name&gt;ירון מזוז - סגן שר&lt;/Name&gt;&lt;Data&gt;סגן שר להגנת הסביבה ירון מזוז&lt;/Data&gt;&lt;Shortcut&gt;ירמז&lt;/Shortcut&gt;"/>
        <w:id w:val="261430800"/>
        <w:placeholder>
          <w:docPart w:val="354FD0FC29434E8F9A4D494B2566A8C7"/>
        </w:placeholder>
        <w15:color w:val="993366"/>
      </w:sdtPr>
      <w:sdtEndPr/>
      <w:sdtContent>
        <w:p w:rsidR="008820DE" w:rsidRDefault="008820DE" w:rsidP="00343828">
          <w:pPr>
            <w:pStyle w:val="af5"/>
            <w:keepNext/>
            <w:rPr>
              <w:rtl/>
            </w:rPr>
          </w:pPr>
          <w:r w:rsidRPr="00894DE3">
            <w:rPr>
              <w:rStyle w:val="afe"/>
              <w:color w:val="000000"/>
              <w:rtl/>
            </w:rPr>
            <w:t>ירון מזוז</w:t>
          </w:r>
          <w:r>
            <w:rPr>
              <w:rStyle w:val="afe"/>
              <w:rFonts w:hint="cs"/>
              <w:color w:val="000000"/>
              <w:rtl/>
            </w:rPr>
            <w:t xml:space="preserve"> (הליכוד)</w:t>
          </w:r>
          <w:r w:rsidRPr="00894DE3">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של ראש הממשלה. </w:t>
      </w:r>
    </w:p>
    <w:p w:rsidR="008820DE" w:rsidRDefault="008820DE" w:rsidP="00343828">
      <w:pPr>
        <w:rPr>
          <w:rtl/>
        </w:rPr>
      </w:pPr>
    </w:p>
    <w:bookmarkStart w:id="5269" w:name="_ETM_Q22_713000" w:displacedByCustomXml="next"/>
    <w:bookmarkEnd w:id="5269" w:displacedByCustomXml="next"/>
    <w:sdt>
      <w:sdtPr>
        <w:rPr>
          <w:rtl/>
        </w:rPr>
        <w:alias w:val="דובר_המשך"/>
        <w:tag w:val="&lt;ID&gt;5106&lt;/ID&gt;&lt;Name&gt;מיקי רוזנטל - המחנה הציוני&lt;/Name&gt;&lt;Data&gt;מיקי רוזנטל (המחנה הציוני)&lt;/Data&gt;&lt;Shortcut&gt;מקרו&lt;/Shortcut&gt;"/>
        <w:id w:val="2053192775"/>
        <w:placeholder>
          <w:docPart w:val="354FD0FC29434E8F9A4D494B2566A8C7"/>
        </w:placeholder>
        <w15:color w:val="993366"/>
      </w:sdtPr>
      <w:sdtEndPr/>
      <w:sdtContent>
        <w:p w:rsidR="008820DE" w:rsidRDefault="008820DE" w:rsidP="00343828">
          <w:pPr>
            <w:pStyle w:val="-"/>
            <w:keepNext/>
            <w:rPr>
              <w:rtl/>
            </w:rPr>
          </w:pPr>
          <w:r w:rsidRPr="002108CC">
            <w:rPr>
              <w:rStyle w:val="afe"/>
              <w:color w:val="000000"/>
              <w:rtl/>
            </w:rPr>
            <w:t>מיקי רוזנטל (המחנה הציוני)</w:t>
          </w:r>
          <w:r w:rsidRPr="002108CC">
            <w:rPr>
              <w:color w:val="000000"/>
              <w:rtl/>
            </w:rPr>
            <w:t>:</w:t>
          </w:r>
        </w:p>
      </w:sdtContent>
    </w:sdt>
    <w:p w:rsidR="008820DE" w:rsidRDefault="008820DE" w:rsidP="004F2FC9">
      <w:pPr>
        <w:rPr>
          <w:rtl/>
        </w:rPr>
      </w:pPr>
    </w:p>
    <w:p w:rsidR="008820DE" w:rsidRDefault="008820DE" w:rsidP="00343828">
      <w:pPr>
        <w:rPr>
          <w:color w:val="000000"/>
          <w:rtl/>
        </w:rPr>
      </w:pPr>
      <w:r>
        <w:rPr>
          <w:rFonts w:hint="cs"/>
          <w:color w:val="000000"/>
          <w:rtl/>
        </w:rPr>
        <w:t>ראש הממשלה שלא ראה את הארנק שלו כי אין לו.</w:t>
      </w:r>
    </w:p>
    <w:p w:rsidR="008820DE" w:rsidRDefault="008820DE" w:rsidP="00343828">
      <w:pPr>
        <w:rPr>
          <w:rtl/>
        </w:rPr>
      </w:pPr>
    </w:p>
    <w:sdt>
      <w:sdtPr>
        <w:rPr>
          <w:rtl/>
        </w:rPr>
        <w:alias w:val="קריאה"/>
        <w:tag w:val="&lt;ID&gt;5645&lt;/ID&gt;&lt;Name&gt;ירון מזוז - סגן שר&lt;/Name&gt;&lt;Data&gt;סגן שר להגנת הסביבה ירון מזוז&lt;/Data&gt;&lt;Shortcut&gt;ירמז&lt;/Shortcut&gt;"/>
        <w:id w:val="-1366981970"/>
        <w:placeholder>
          <w:docPart w:val="F64DF4AB823B41808E0A7456BD4B6276"/>
        </w:placeholder>
        <w15:color w:val="993366"/>
      </w:sdtPr>
      <w:sdtEndPr/>
      <w:sdtContent>
        <w:p w:rsidR="008820DE" w:rsidRDefault="008820DE" w:rsidP="00343828">
          <w:pPr>
            <w:pStyle w:val="af5"/>
            <w:keepNext/>
            <w:rPr>
              <w:rtl/>
            </w:rPr>
          </w:pPr>
          <w:r w:rsidRPr="00894DE3">
            <w:rPr>
              <w:rStyle w:val="afe"/>
              <w:color w:val="000000"/>
              <w:rtl/>
            </w:rPr>
            <w:t>ירון מזוז</w:t>
          </w:r>
          <w:r>
            <w:rPr>
              <w:rStyle w:val="afe"/>
              <w:rFonts w:hint="cs"/>
              <w:color w:val="000000"/>
              <w:rtl/>
            </w:rPr>
            <w:t xml:space="preserve"> (הליכוד)</w:t>
          </w:r>
          <w:r w:rsidRPr="00894DE3">
            <w:rPr>
              <w:color w:val="000000"/>
              <w:rtl/>
            </w:rPr>
            <w:t>:</w:t>
          </w:r>
        </w:p>
      </w:sdtContent>
    </w:sdt>
    <w:p w:rsidR="008820DE" w:rsidRPr="002108CC" w:rsidRDefault="008820DE" w:rsidP="00343828">
      <w:pPr>
        <w:rPr>
          <w:rtl/>
        </w:rPr>
      </w:pPr>
      <w:bookmarkStart w:id="5270" w:name="_ETM_Q22_714000"/>
      <w:bookmarkEnd w:id="5270"/>
    </w:p>
    <w:p w:rsidR="008820DE" w:rsidRDefault="004F2FC9" w:rsidP="00343828">
      <w:pPr>
        <w:rPr>
          <w:rtl/>
        </w:rPr>
      </w:pPr>
      <w:r>
        <w:rPr>
          <w:rFonts w:hint="cs"/>
          <w:rtl/>
        </w:rPr>
        <w:t>– – –</w:t>
      </w:r>
      <w:r w:rsidR="008820DE">
        <w:rPr>
          <w:rFonts w:hint="cs"/>
          <w:rtl/>
        </w:rPr>
        <w:t xml:space="preserve"> שנים.</w:t>
      </w:r>
    </w:p>
    <w:p w:rsidR="008820DE" w:rsidRDefault="008820DE" w:rsidP="00343828">
      <w:pPr>
        <w:rPr>
          <w:rtl/>
        </w:rPr>
      </w:pPr>
    </w:p>
    <w:bookmarkStart w:id="5271" w:name="_ETM_Q22_716000" w:displacedByCustomXml="next"/>
    <w:bookmarkEnd w:id="5271" w:displacedByCustomXml="next"/>
    <w:sdt>
      <w:sdtPr>
        <w:rPr>
          <w:rtl/>
        </w:rPr>
        <w:alias w:val="דובר_המשך"/>
        <w:tag w:val="&lt;ID&gt;5106&lt;/ID&gt;&lt;Name&gt;מיקי רוזנטל - המחנה הציוני&lt;/Name&gt;&lt;Data&gt;מיקי רוזנטל (המחנה הציוני)&lt;/Data&gt;&lt;Shortcut&gt;מקרו&lt;/Shortcut&gt;"/>
        <w:id w:val="-718584158"/>
        <w:placeholder>
          <w:docPart w:val="354FD0FC29434E8F9A4D494B2566A8C7"/>
        </w:placeholder>
        <w15:color w:val="993366"/>
      </w:sdtPr>
      <w:sdtEndPr/>
      <w:sdtContent>
        <w:p w:rsidR="008820DE" w:rsidRDefault="008820DE" w:rsidP="00343828">
          <w:pPr>
            <w:pStyle w:val="-"/>
            <w:keepNext/>
            <w:rPr>
              <w:rtl/>
            </w:rPr>
          </w:pPr>
          <w:r w:rsidRPr="002108CC">
            <w:rPr>
              <w:rStyle w:val="afe"/>
              <w:color w:val="000000"/>
              <w:rtl/>
            </w:rPr>
            <w:t>מיקי רוזנטל (המחנה הציוני)</w:t>
          </w:r>
          <w:r w:rsidRPr="002108C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הוא בחיים לא הוציא אגורה. הוא לא פגש כסף מזומן, אין לו כרטיס אשראי </w:t>
      </w:r>
      <w:bookmarkStart w:id="5272" w:name="_ETM_Q22_721000"/>
      <w:bookmarkEnd w:id="5272"/>
      <w:r w:rsidR="004F2FC9">
        <w:rPr>
          <w:rFonts w:hint="cs"/>
          <w:rtl/>
        </w:rPr>
        <w:t>– –</w:t>
      </w:r>
    </w:p>
    <w:p w:rsidR="008820DE" w:rsidRDefault="008820DE" w:rsidP="00343828">
      <w:pPr>
        <w:rPr>
          <w:rtl/>
        </w:rPr>
      </w:pPr>
    </w:p>
    <w:bookmarkStart w:id="5273" w:name="_ETM_Q22_717000" w:displacedByCustomXml="next"/>
    <w:bookmarkEnd w:id="5273" w:displacedByCustomXml="next"/>
    <w:sdt>
      <w:sdtPr>
        <w:rPr>
          <w:rtl/>
        </w:rPr>
        <w:alias w:val="קריאה"/>
        <w:tag w:val="&lt;ID&gt;5645&lt;/ID&gt;&lt;Name&gt;ירון מזוז - סגן שר&lt;/Name&gt;&lt;Data&gt;סגן שר להגנת הסביבה ירון מזוז&lt;/Data&gt;&lt;Shortcut&gt;ירמז&lt;/Shortcut&gt;"/>
        <w:id w:val="1387303488"/>
        <w:placeholder>
          <w:docPart w:val="BD9C6143832044BDA3C98CF21EFFA834"/>
        </w:placeholder>
        <w15:color w:val="993366"/>
      </w:sdtPr>
      <w:sdtEndPr/>
      <w:sdtContent>
        <w:p w:rsidR="008820DE" w:rsidRDefault="008820DE" w:rsidP="00343828">
          <w:pPr>
            <w:pStyle w:val="af5"/>
            <w:keepNext/>
            <w:rPr>
              <w:rtl/>
            </w:rPr>
          </w:pPr>
          <w:r w:rsidRPr="00894DE3">
            <w:rPr>
              <w:rStyle w:val="afe"/>
              <w:color w:val="000000"/>
              <w:rtl/>
            </w:rPr>
            <w:t>ירון מזוז</w:t>
          </w:r>
          <w:r>
            <w:rPr>
              <w:rStyle w:val="afe"/>
              <w:rFonts w:hint="cs"/>
              <w:color w:val="000000"/>
              <w:rtl/>
            </w:rPr>
            <w:t xml:space="preserve"> (הליכוד)</w:t>
          </w:r>
          <w:r w:rsidRPr="00894DE3">
            <w:rPr>
              <w:color w:val="000000"/>
              <w:rtl/>
            </w:rPr>
            <w:t>:</w:t>
          </w:r>
        </w:p>
      </w:sdtContent>
    </w:sdt>
    <w:p w:rsidR="008820DE" w:rsidRDefault="008820DE" w:rsidP="00343828">
      <w:pPr>
        <w:rPr>
          <w:rtl/>
        </w:rPr>
      </w:pPr>
    </w:p>
    <w:p w:rsidR="008820DE" w:rsidRDefault="008820DE" w:rsidP="00343828">
      <w:pPr>
        <w:rPr>
          <w:rtl/>
        </w:rPr>
      </w:pPr>
      <w:bookmarkStart w:id="5274" w:name="_ETM_Q22_719000"/>
      <w:bookmarkEnd w:id="5274"/>
      <w:r>
        <w:rPr>
          <w:rFonts w:hint="cs"/>
          <w:rtl/>
        </w:rPr>
        <w:t xml:space="preserve">למה שיוציא </w:t>
      </w:r>
      <w:r w:rsidR="004F2FC9">
        <w:rPr>
          <w:rFonts w:hint="cs"/>
          <w:rtl/>
        </w:rPr>
        <w:t>– – –</w:t>
      </w:r>
      <w:r>
        <w:rPr>
          <w:rFonts w:hint="cs"/>
          <w:rtl/>
        </w:rPr>
        <w:t xml:space="preserve"> ראש הממשלה </w:t>
      </w:r>
      <w:r w:rsidR="004F2FC9">
        <w:rPr>
          <w:rFonts w:hint="cs"/>
          <w:rtl/>
        </w:rPr>
        <w:t>– – –</w:t>
      </w:r>
    </w:p>
    <w:p w:rsidR="008820DE" w:rsidRDefault="008820DE" w:rsidP="00343828">
      <w:pPr>
        <w:rPr>
          <w:rtl/>
        </w:rPr>
      </w:pPr>
    </w:p>
    <w:bookmarkStart w:id="5275" w:name="TOR_Q23" w:displacedByCustomXml="next"/>
    <w:bookmarkEnd w:id="5275" w:displacedByCustomXml="next"/>
    <w:sdt>
      <w:sdtPr>
        <w:rPr>
          <w:rFonts w:hint="cs"/>
          <w:rtl/>
        </w:rPr>
        <w:alias w:val="דובר_המשך"/>
        <w:tag w:val="&lt;ID&gt;5106&lt;/ID&gt;&lt;Name&gt;מיקי רוזנטל - המחנה הציוני&lt;/Name&gt;&lt;Data&gt;מיקי רוזנטל (המחנה הציוני)&lt;/Data&gt;&lt;Shortcut&gt;מקרו&lt;/Shortcut&gt;"/>
        <w:id w:val="-1946373418"/>
      </w:sdtPr>
      <w:sdtEndPr/>
      <w:sdtContent>
        <w:p w:rsidR="008820DE" w:rsidRDefault="008820DE" w:rsidP="00343828">
          <w:pPr>
            <w:pStyle w:val="-"/>
            <w:keepNext/>
          </w:pPr>
          <w:r>
            <w:rPr>
              <w:rStyle w:val="afe"/>
              <w:rFonts w:hint="cs"/>
              <w:color w:val="000000"/>
              <w:rtl/>
            </w:rPr>
            <w:t>מיקי רוזנטל (המחנה הציוני)</w:t>
          </w:r>
          <w:r>
            <w:rPr>
              <w:rFonts w:hint="cs"/>
              <w:color w:val="000000"/>
              <w:rtl/>
            </w:rPr>
            <w:t>:</w:t>
          </w:r>
        </w:p>
      </w:sdtContent>
    </w:sdt>
    <w:p w:rsidR="008820DE" w:rsidRDefault="008820DE" w:rsidP="004F2FC9"/>
    <w:p w:rsidR="008820DE" w:rsidRDefault="004F2FC9" w:rsidP="00343828">
      <w:bookmarkStart w:id="5276" w:name="_ETM_Q22_718000"/>
      <w:bookmarkEnd w:id="5276"/>
      <w:r>
        <w:rPr>
          <w:rFonts w:hint="cs"/>
          <w:rtl/>
        </w:rPr>
        <w:t>– –</w:t>
      </w:r>
      <w:r w:rsidR="008820DE">
        <w:rPr>
          <w:rFonts w:hint="cs"/>
          <w:rtl/>
        </w:rPr>
        <w:t xml:space="preserve"> הוא </w:t>
      </w:r>
      <w:bookmarkStart w:id="5277" w:name="_ETM_Q22_723000"/>
      <w:bookmarkEnd w:id="5277"/>
      <w:r w:rsidR="008820DE">
        <w:rPr>
          <w:rFonts w:hint="cs"/>
          <w:rtl/>
        </w:rPr>
        <w:t>השית את כל ההוצאות הציבוריות על הציבור</w:t>
      </w:r>
      <w:bookmarkStart w:id="5278" w:name="_ETM_Q22_724000"/>
      <w:bookmarkEnd w:id="5278"/>
      <w:r w:rsidR="008820DE">
        <w:rPr>
          <w:rFonts w:hint="cs"/>
          <w:rtl/>
        </w:rPr>
        <w:t xml:space="preserve"> </w:t>
      </w:r>
      <w:r>
        <w:rPr>
          <w:rFonts w:hint="cs"/>
          <w:rtl/>
        </w:rPr>
        <w:t>– –</w:t>
      </w:r>
    </w:p>
    <w:p w:rsidR="008820DE" w:rsidRDefault="008820DE" w:rsidP="00343828">
      <w:pPr>
        <w:rPr>
          <w:rtl/>
        </w:rPr>
      </w:pPr>
    </w:p>
    <w:sdt>
      <w:sdtPr>
        <w:rPr>
          <w:rFonts w:hint="cs"/>
          <w:rtl/>
        </w:rPr>
        <w:alias w:val="קריאה"/>
        <w:tag w:val="&lt;ID&gt;5372&lt;/ID&gt;&lt;Name&gt;יריב לוין - שר&lt;/Name&gt;&lt;Data&gt;שר התיירות יריב לוין&lt;/Data&gt;&lt;Shortcut&gt;ירלו&lt;/Shortcut&gt;"/>
        <w:id w:val="2116789997"/>
      </w:sdtPr>
      <w:sdtEndPr/>
      <w:sdtContent>
        <w:p w:rsidR="008820DE" w:rsidRDefault="008820DE" w:rsidP="00343828">
          <w:pPr>
            <w:pStyle w:val="af5"/>
            <w:keepNext/>
            <w:rPr>
              <w:rtl/>
            </w:rPr>
          </w:pPr>
          <w:r>
            <w:rPr>
              <w:rStyle w:val="afe"/>
              <w:rFonts w:hint="cs"/>
              <w:color w:val="000000"/>
              <w:rtl/>
            </w:rPr>
            <w:t>שר התיירות יריב לוין</w:t>
          </w:r>
          <w:r>
            <w:rPr>
              <w:rFonts w:hint="cs"/>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sdt>
      <w:sdtPr>
        <w:rPr>
          <w:rFonts w:hint="cs"/>
          <w:rtl/>
        </w:rPr>
        <w:alias w:val="דובר_המשך"/>
        <w:tag w:val="&lt;ID&gt;5106&lt;/ID&gt;&lt;Name&gt;מיקי רוזנטל - המחנה הציוני&lt;/Name&gt;&lt;Data&gt;מיקי רוזנטל (המחנה הציוני)&lt;/Data&gt;&lt;Shortcut&gt;מקרו&lt;/Shortcut&gt;"/>
        <w:id w:val="1764033816"/>
      </w:sdtPr>
      <w:sdtEndPr/>
      <w:sdtContent>
        <w:p w:rsidR="008820DE" w:rsidRDefault="008820DE" w:rsidP="00343828">
          <w:pPr>
            <w:pStyle w:val="-"/>
            <w:keepNext/>
          </w:pPr>
          <w:r>
            <w:rPr>
              <w:rStyle w:val="afe"/>
              <w:rFonts w:hint="cs"/>
              <w:color w:val="000000"/>
              <w:rtl/>
            </w:rPr>
            <w:t>מיקי רוזנטל (המחנה הציוני)</w:t>
          </w:r>
          <w:r>
            <w:rPr>
              <w:rFonts w:hint="cs"/>
              <w:color w:val="000000"/>
              <w:rtl/>
            </w:rPr>
            <w:t>:</w:t>
          </w:r>
        </w:p>
      </w:sdtContent>
    </w:sdt>
    <w:p w:rsidR="008820DE" w:rsidRDefault="008820DE" w:rsidP="00343828">
      <w:pPr>
        <w:rPr>
          <w:rtl/>
        </w:rPr>
      </w:pPr>
    </w:p>
    <w:p w:rsidR="008820DE" w:rsidRDefault="004F2FC9" w:rsidP="00343828">
      <w:pPr>
        <w:rPr>
          <w:rtl/>
        </w:rPr>
      </w:pPr>
      <w:r>
        <w:rPr>
          <w:rFonts w:hint="cs"/>
          <w:rtl/>
        </w:rPr>
        <w:t>– –</w:t>
      </w:r>
      <w:r w:rsidR="008820DE">
        <w:rPr>
          <w:rFonts w:hint="cs"/>
          <w:rtl/>
        </w:rPr>
        <w:t xml:space="preserve"> ואתה משווה את זה לשופטים? באמת, קצת </w:t>
      </w:r>
      <w:bookmarkStart w:id="5279" w:name="_ETM_Q23_125357"/>
      <w:bookmarkEnd w:id="5279"/>
      <w:r w:rsidR="008820DE">
        <w:rPr>
          <w:rFonts w:hint="cs"/>
          <w:rtl/>
        </w:rPr>
        <w:t xml:space="preserve">כבוד שיהיה לך. מה זה שייך לזה? מה זה שייך? </w:t>
      </w:r>
      <w:bookmarkStart w:id="5280" w:name="_ETM_Q23_133646"/>
      <w:bookmarkEnd w:id="5280"/>
      <w:r w:rsidR="008820DE">
        <w:rPr>
          <w:rFonts w:hint="cs"/>
          <w:rtl/>
        </w:rPr>
        <w:t xml:space="preserve">יש שני אנשים </w:t>
      </w:r>
      <w:r>
        <w:rPr>
          <w:rFonts w:hint="cs"/>
          <w:rtl/>
        </w:rPr>
        <w:t>– –</w:t>
      </w:r>
    </w:p>
    <w:p w:rsidR="008820DE" w:rsidRDefault="008820DE" w:rsidP="00343828">
      <w:pPr>
        <w:rPr>
          <w:rtl/>
        </w:rPr>
      </w:pPr>
    </w:p>
    <w:sdt>
      <w:sdtPr>
        <w:rPr>
          <w:rFonts w:hint="cs"/>
          <w:rtl/>
        </w:rPr>
        <w:alias w:val="קריאה"/>
        <w:tag w:val="&lt;ID&gt;5645&lt;/ID&gt;&lt;Name&gt;ירון מזוז - סגן שר&lt;/Name&gt;&lt;Data&gt;סגן שר להגנת הסביבה ירון מזוז&lt;/Data&gt;&lt;Shortcut&gt;ירמז&lt;/Shortcut&gt;"/>
        <w:id w:val="1638615068"/>
        <w:placeholder>
          <w:docPart w:val="D4EDC2AE43224E7BAC17D9592F13F8BF"/>
        </w:placeholder>
        <w15:color w:val="993366"/>
      </w:sdtPr>
      <w:sdtEndPr/>
      <w:sdtContent>
        <w:p w:rsidR="008820DE" w:rsidRDefault="008820DE" w:rsidP="00343828">
          <w:pPr>
            <w:pStyle w:val="af5"/>
            <w:keepNext/>
            <w:rPr>
              <w:rtl/>
            </w:rPr>
          </w:pPr>
          <w:r w:rsidRPr="00C26F26">
            <w:rPr>
              <w:rStyle w:val="afe"/>
              <w:color w:val="000000"/>
              <w:rtl/>
            </w:rPr>
            <w:t xml:space="preserve">סגן </w:t>
          </w:r>
          <w:r w:rsidR="00C55E03">
            <w:rPr>
              <w:rStyle w:val="afe"/>
              <w:rFonts w:hint="cs"/>
              <w:color w:val="000000"/>
              <w:rtl/>
            </w:rPr>
            <w:t>ה</w:t>
          </w:r>
          <w:r w:rsidRPr="00C26F26">
            <w:rPr>
              <w:rStyle w:val="afe"/>
              <w:color w:val="000000"/>
              <w:rtl/>
            </w:rPr>
            <w:t>שר להגנת הסביבה ירון מזוז</w:t>
          </w:r>
          <w:r w:rsidRPr="00C26F26">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sdt>
      <w:sdtPr>
        <w:rPr>
          <w:rFonts w:hint="cs"/>
          <w:rtl/>
        </w:rPr>
        <w:alias w:val="דובר_המשך"/>
        <w:tag w:val="&lt;ID&gt;5106&lt;/ID&gt;&lt;Name&gt;מיקי רוזנטל - המחנה הציוני&lt;/Name&gt;&lt;Data&gt;מיקי רוזנטל (המחנה הציוני)&lt;/Data&gt;&lt;Shortcut&gt;מקרו&lt;/Shortcut&gt;"/>
        <w:id w:val="-1203707012"/>
        <w:placeholder>
          <w:docPart w:val="D4EDC2AE43224E7BAC17D9592F13F8BF"/>
        </w:placeholder>
        <w15:color w:val="993366"/>
      </w:sdtPr>
      <w:sdtEndPr/>
      <w:sdtContent>
        <w:p w:rsidR="008820DE" w:rsidRDefault="008820DE" w:rsidP="00343828">
          <w:pPr>
            <w:pStyle w:val="-"/>
            <w:keepNext/>
            <w:rPr>
              <w:rtl/>
            </w:rPr>
          </w:pPr>
          <w:r w:rsidRPr="00C26F26">
            <w:rPr>
              <w:rStyle w:val="afe"/>
              <w:color w:val="000000"/>
              <w:rtl/>
            </w:rPr>
            <w:t>מיקי רוזנטל (המחנה הציוני)</w:t>
          </w:r>
          <w:r w:rsidRPr="00C26F26">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w:t>
      </w:r>
      <w:bookmarkStart w:id="5281" w:name="_ETM_Q23_133780"/>
      <w:bookmarkEnd w:id="5281"/>
      <w:r w:rsidR="008820DE">
        <w:rPr>
          <w:rFonts w:hint="cs"/>
          <w:rtl/>
        </w:rPr>
        <w:t>שהמדינה מעמידה להם מעון רשמי: ראש הממשלה והנשיא</w:t>
      </w:r>
      <w:bookmarkStart w:id="5282" w:name="_ETM_Q23_135128"/>
      <w:bookmarkEnd w:id="5282"/>
      <w:r w:rsidR="008820DE">
        <w:rPr>
          <w:rFonts w:hint="cs"/>
          <w:rtl/>
        </w:rPr>
        <w:t>, וטוב שכך.</w:t>
      </w:r>
    </w:p>
    <w:p w:rsidR="008820DE" w:rsidRDefault="008820DE" w:rsidP="00343828">
      <w:pPr>
        <w:rPr>
          <w:rtl/>
        </w:rPr>
      </w:pPr>
    </w:p>
    <w:sdt>
      <w:sdtPr>
        <w:rPr>
          <w:rFonts w:hint="cs"/>
          <w:rtl/>
        </w:rPr>
        <w:alias w:val="קריאה"/>
        <w:tag w:val="&lt;ID&gt;5645&lt;/ID&gt;&lt;Name&gt;ירון מזוז - סגן שר&lt;/Name&gt;&lt;Data&gt;סגן שר להגנת הסביבה ירון מזוז&lt;/Data&gt;&lt;Shortcut&gt;ירמז&lt;/Shortcut&gt;"/>
        <w:id w:val="-1555772360"/>
        <w:placeholder>
          <w:docPart w:val="D4EDC2AE43224E7BAC17D9592F13F8BF"/>
        </w:placeholder>
        <w15:color w:val="993366"/>
      </w:sdtPr>
      <w:sdtEndPr/>
      <w:sdtContent>
        <w:p w:rsidR="008820DE" w:rsidRDefault="008820DE" w:rsidP="00343828">
          <w:pPr>
            <w:pStyle w:val="af5"/>
            <w:keepNext/>
            <w:rPr>
              <w:rtl/>
            </w:rPr>
          </w:pPr>
          <w:r w:rsidRPr="0091769A">
            <w:rPr>
              <w:rStyle w:val="afe"/>
              <w:color w:val="000000"/>
              <w:rtl/>
            </w:rPr>
            <w:t xml:space="preserve">סגן </w:t>
          </w:r>
          <w:r w:rsidR="00C55E03">
            <w:rPr>
              <w:rStyle w:val="afe"/>
              <w:rFonts w:hint="cs"/>
              <w:color w:val="000000"/>
              <w:rtl/>
            </w:rPr>
            <w:t>ה</w:t>
          </w:r>
          <w:r w:rsidRPr="0091769A">
            <w:rPr>
              <w:rStyle w:val="afe"/>
              <w:color w:val="000000"/>
              <w:rtl/>
            </w:rPr>
            <w:t>שר להגנת הסביבה ירון מזוז</w:t>
          </w:r>
          <w:r w:rsidRPr="0091769A">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bookmarkStart w:id="5283" w:name="_ETM_Q23_137935"/>
      <w:bookmarkEnd w:id="5283"/>
    </w:p>
    <w:bookmarkStart w:id="5284" w:name="_ETM_Q23_138229" w:displacedByCustomXml="next"/>
    <w:bookmarkEnd w:id="5284" w:displacedByCustomXml="next"/>
    <w:sdt>
      <w:sdtPr>
        <w:rPr>
          <w:rFonts w:hint="cs"/>
          <w:rtl/>
        </w:rPr>
        <w:alias w:val="דובר_המשך"/>
        <w:tag w:val="&lt;ID&gt;5106&lt;/ID&gt;&lt;Name&gt;מיקי רוזנטל - המחנה הציוני&lt;/Name&gt;&lt;Data&gt;מיקי רוזנטל (המחנה הציוני)&lt;/Data&gt;&lt;Shortcut&gt;מקרו&lt;/Shortcut&gt;"/>
        <w:id w:val="282082188"/>
        <w:placeholder>
          <w:docPart w:val="D4EDC2AE43224E7BAC17D9592F13F8BF"/>
        </w:placeholder>
        <w15:color w:val="993366"/>
      </w:sdtPr>
      <w:sdtEndPr/>
      <w:sdtContent>
        <w:p w:rsidR="008820DE" w:rsidRDefault="008820DE" w:rsidP="00343828">
          <w:pPr>
            <w:pStyle w:val="-"/>
            <w:keepNext/>
            <w:rPr>
              <w:rtl/>
            </w:rPr>
          </w:pPr>
          <w:r w:rsidRPr="0091769A">
            <w:rPr>
              <w:rStyle w:val="afe"/>
              <w:color w:val="000000"/>
              <w:rtl/>
            </w:rPr>
            <w:t>מיקי רוזנטל (המחנה הציוני)</w:t>
          </w:r>
          <w:r w:rsidRPr="0091769A">
            <w:rPr>
              <w:color w:val="000000"/>
              <w:rtl/>
            </w:rPr>
            <w:t>:</w:t>
          </w:r>
        </w:p>
      </w:sdtContent>
    </w:sdt>
    <w:p w:rsidR="008820DE" w:rsidRDefault="008820DE" w:rsidP="004F2FC9">
      <w:pPr>
        <w:rPr>
          <w:rtl/>
        </w:rPr>
      </w:pPr>
    </w:p>
    <w:p w:rsidR="008820DE" w:rsidRDefault="008820DE" w:rsidP="00612AAB">
      <w:pPr>
        <w:rPr>
          <w:rtl/>
        </w:rPr>
      </w:pPr>
      <w:r>
        <w:rPr>
          <w:rFonts w:hint="cs"/>
          <w:rtl/>
        </w:rPr>
        <w:t xml:space="preserve">וטוב שכך. אם הייתי אומר </w:t>
      </w:r>
      <w:bookmarkStart w:id="5285" w:name="_ETM_Q23_139440"/>
      <w:bookmarkEnd w:id="5285"/>
      <w:r>
        <w:rPr>
          <w:rFonts w:hint="cs"/>
          <w:rtl/>
        </w:rPr>
        <w:t xml:space="preserve">לך שנעלה את השכר של ראש הממשלה ל-100,000 שקל, </w:t>
      </w:r>
      <w:bookmarkStart w:id="5286" w:name="_ETM_Q23_141071"/>
      <w:bookmarkEnd w:id="5286"/>
      <w:r>
        <w:rPr>
          <w:rFonts w:hint="cs"/>
          <w:rtl/>
        </w:rPr>
        <w:t xml:space="preserve">היית מסכים? לא. כי המשפחה </w:t>
      </w:r>
      <w:bookmarkStart w:id="5287" w:name="_ETM_Q23_144957"/>
      <w:bookmarkEnd w:id="5287"/>
      <w:r>
        <w:rPr>
          <w:rFonts w:hint="cs"/>
          <w:rtl/>
        </w:rPr>
        <w:t xml:space="preserve">שלו </w:t>
      </w:r>
      <w:r w:rsidR="004F2FC9">
        <w:rPr>
          <w:rFonts w:hint="cs"/>
          <w:rtl/>
        </w:rPr>
        <w:t>– –</w:t>
      </w:r>
      <w:r>
        <w:rPr>
          <w:rFonts w:hint="cs"/>
          <w:rtl/>
        </w:rPr>
        <w:t xml:space="preserve"> </w:t>
      </w:r>
    </w:p>
    <w:p w:rsidR="008820DE" w:rsidRDefault="008820DE" w:rsidP="00343828">
      <w:pPr>
        <w:rPr>
          <w:rtl/>
        </w:rPr>
      </w:pPr>
    </w:p>
    <w:sdt>
      <w:sdtPr>
        <w:rPr>
          <w:rtl/>
        </w:rPr>
        <w:alias w:val="קריאה"/>
        <w:tag w:val="&lt;ID&gt;5645&lt;/ID&gt;&lt;Name&gt;ירון מזוז - סגן שר&lt;/Name&gt;&lt;Data&gt;סגן שר להגנת הסביבה ירון מזוז&lt;/Data&gt;&lt;Shortcut&gt;ירמז&lt;/Shortcut&gt;"/>
        <w:id w:val="710535455"/>
        <w:placeholder>
          <w:docPart w:val="D4EDC2AE43224E7BAC17D9592F13F8BF"/>
        </w:placeholder>
        <w15:color w:val="993366"/>
      </w:sdtPr>
      <w:sdtEndPr/>
      <w:sdtContent>
        <w:p w:rsidR="008820DE" w:rsidRDefault="008820DE" w:rsidP="00343828">
          <w:pPr>
            <w:pStyle w:val="af5"/>
            <w:keepNext/>
            <w:rPr>
              <w:rtl/>
            </w:rPr>
          </w:pPr>
          <w:r w:rsidRPr="0091769A">
            <w:rPr>
              <w:rStyle w:val="afe"/>
              <w:color w:val="000000"/>
              <w:rtl/>
            </w:rPr>
            <w:t xml:space="preserve">סגן </w:t>
          </w:r>
          <w:r w:rsidR="00C55E03">
            <w:rPr>
              <w:rStyle w:val="afe"/>
              <w:rFonts w:hint="cs"/>
              <w:color w:val="000000"/>
              <w:rtl/>
            </w:rPr>
            <w:t>ה</w:t>
          </w:r>
          <w:r w:rsidRPr="0091769A">
            <w:rPr>
              <w:rStyle w:val="afe"/>
              <w:color w:val="000000"/>
              <w:rtl/>
            </w:rPr>
            <w:t>שר להגנת הסביבה ירון מזוז</w:t>
          </w:r>
          <w:r w:rsidRPr="0091769A">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sdt>
      <w:sdtPr>
        <w:rPr>
          <w:rtl/>
        </w:rPr>
        <w:alias w:val="דובר_המשך"/>
        <w:tag w:val="&lt;ID&gt;5106&lt;/ID&gt;&lt;Name&gt;מיקי רוזנטל - המחנה הציוני&lt;/Name&gt;&lt;Data&gt;מיקי רוזנטל (המחנה הציוני)&lt;/Data&gt;&lt;Shortcut&gt;מקרו&lt;/Shortcut&gt;"/>
        <w:id w:val="1516582714"/>
        <w:placeholder>
          <w:docPart w:val="D4EDC2AE43224E7BAC17D9592F13F8BF"/>
        </w:placeholder>
        <w15:color w:val="993366"/>
      </w:sdtPr>
      <w:sdtEndPr/>
      <w:sdtContent>
        <w:p w:rsidR="008820DE" w:rsidRDefault="008820DE" w:rsidP="00343828">
          <w:pPr>
            <w:pStyle w:val="-"/>
            <w:keepNext/>
            <w:rPr>
              <w:rtl/>
            </w:rPr>
          </w:pPr>
          <w:r w:rsidRPr="0091769A">
            <w:rPr>
              <w:rStyle w:val="afe"/>
              <w:color w:val="000000"/>
              <w:rtl/>
            </w:rPr>
            <w:t>מיקי רוזנטל (המחנה הציוני)</w:t>
          </w:r>
          <w:r w:rsidRPr="0091769A">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הפכו</w:t>
      </w:r>
      <w:bookmarkStart w:id="5288" w:name="_ETM_Q23_146583"/>
      <w:bookmarkEnd w:id="5288"/>
      <w:r w:rsidR="008820DE">
        <w:rPr>
          <w:rFonts w:hint="cs"/>
          <w:rtl/>
        </w:rPr>
        <w:t xml:space="preserve"> את הבית של ראש הממשלה למשאבת כספים ציבוריים, ואתם </w:t>
      </w:r>
      <w:bookmarkStart w:id="5289" w:name="_ETM_Q23_155561"/>
      <w:bookmarkEnd w:id="5289"/>
      <w:r w:rsidR="008820DE">
        <w:rPr>
          <w:rFonts w:hint="cs"/>
          <w:rtl/>
        </w:rPr>
        <w:t xml:space="preserve">מורידים מבט </w:t>
      </w:r>
      <w:r>
        <w:rPr>
          <w:rFonts w:hint="cs"/>
          <w:rtl/>
        </w:rPr>
        <w:t>– –</w:t>
      </w:r>
    </w:p>
    <w:p w:rsidR="008820DE" w:rsidRDefault="008820DE" w:rsidP="00343828">
      <w:pPr>
        <w:rPr>
          <w:rtl/>
        </w:rPr>
      </w:pPr>
    </w:p>
    <w:sdt>
      <w:sdtPr>
        <w:rPr>
          <w:rtl/>
        </w:rPr>
        <w:alias w:val="קריאה"/>
        <w:tag w:val="&lt;ID&gt;5645&lt;/ID&gt;&lt;Name&gt;ירון מזוז - סגן שר&lt;/Name&gt;&lt;Data&gt;סגן שר להגנת הסביבה ירון מזוז&lt;/Data&gt;&lt;Shortcut&gt;ירמז&lt;/Shortcut&gt;"/>
        <w:id w:val="2136215387"/>
        <w:placeholder>
          <w:docPart w:val="D4EDC2AE43224E7BAC17D9592F13F8BF"/>
        </w:placeholder>
        <w15:color w:val="993366"/>
      </w:sdtPr>
      <w:sdtEndPr/>
      <w:sdtContent>
        <w:p w:rsidR="008820DE" w:rsidRDefault="008820DE" w:rsidP="00343828">
          <w:pPr>
            <w:pStyle w:val="af5"/>
            <w:keepNext/>
            <w:rPr>
              <w:rtl/>
            </w:rPr>
          </w:pPr>
          <w:r w:rsidRPr="0091769A">
            <w:rPr>
              <w:rStyle w:val="afe"/>
              <w:color w:val="000000"/>
              <w:rtl/>
            </w:rPr>
            <w:t xml:space="preserve">סגן </w:t>
          </w:r>
          <w:r w:rsidR="00C55E03">
            <w:rPr>
              <w:rStyle w:val="afe"/>
              <w:rFonts w:hint="cs"/>
              <w:color w:val="000000"/>
              <w:rtl/>
            </w:rPr>
            <w:t>ה</w:t>
          </w:r>
          <w:r w:rsidRPr="0091769A">
            <w:rPr>
              <w:rStyle w:val="afe"/>
              <w:color w:val="000000"/>
              <w:rtl/>
            </w:rPr>
            <w:t>שר להגנת הסביבה ירון מזוז</w:t>
          </w:r>
          <w:r w:rsidRPr="0091769A">
            <w:rPr>
              <w:color w:val="000000"/>
              <w:rtl/>
            </w:rPr>
            <w:t>:</w:t>
          </w:r>
        </w:p>
      </w:sdtContent>
    </w:sdt>
    <w:p w:rsidR="008820DE" w:rsidRDefault="008820DE" w:rsidP="004F2FC9">
      <w:pPr>
        <w:rPr>
          <w:rtl/>
        </w:rPr>
      </w:pPr>
    </w:p>
    <w:p w:rsidR="008820DE" w:rsidRDefault="008820DE" w:rsidP="00343828">
      <w:pPr>
        <w:rPr>
          <w:rtl/>
        </w:rPr>
      </w:pPr>
      <w:r>
        <w:rPr>
          <w:rFonts w:hint="cs"/>
          <w:rtl/>
        </w:rPr>
        <w:t xml:space="preserve">מיקי, יש לך טעות. </w:t>
      </w:r>
    </w:p>
    <w:p w:rsidR="008820DE" w:rsidRDefault="008820DE" w:rsidP="00343828">
      <w:pPr>
        <w:rPr>
          <w:rtl/>
        </w:rPr>
      </w:pPr>
    </w:p>
    <w:sdt>
      <w:sdtPr>
        <w:rPr>
          <w:rtl/>
        </w:rPr>
        <w:alias w:val="דובר_המשך"/>
        <w:tag w:val="&lt;ID&gt;5106&lt;/ID&gt;&lt;Name&gt;מיקי רוזנטל - המחנה הציוני&lt;/Name&gt;&lt;Data&gt;מיקי רוזנטל (המחנה הציוני)&lt;/Data&gt;&lt;Shortcut&gt;מקרו&lt;/Shortcut&gt;"/>
        <w:id w:val="-1425403640"/>
        <w:placeholder>
          <w:docPart w:val="D4EDC2AE43224E7BAC17D9592F13F8BF"/>
        </w:placeholder>
        <w15:color w:val="993366"/>
      </w:sdtPr>
      <w:sdtEndPr/>
      <w:sdtContent>
        <w:p w:rsidR="008820DE" w:rsidRDefault="008820DE" w:rsidP="00343828">
          <w:pPr>
            <w:pStyle w:val="-"/>
            <w:keepNext/>
            <w:rPr>
              <w:rtl/>
            </w:rPr>
          </w:pPr>
          <w:r w:rsidRPr="0091769A">
            <w:rPr>
              <w:rStyle w:val="afe"/>
              <w:color w:val="000000"/>
              <w:rtl/>
            </w:rPr>
            <w:t>מיקי רוזנטל (המחנה הציוני)</w:t>
          </w:r>
          <w:r w:rsidRPr="0091769A">
            <w:rPr>
              <w:color w:val="000000"/>
              <w:rtl/>
            </w:rPr>
            <w:t>:</w:t>
          </w:r>
        </w:p>
      </w:sdtContent>
    </w:sdt>
    <w:p w:rsidR="008820DE" w:rsidRDefault="008820DE" w:rsidP="004F2FC9">
      <w:pPr>
        <w:rPr>
          <w:rtl/>
        </w:rPr>
      </w:pPr>
    </w:p>
    <w:p w:rsidR="008820DE" w:rsidRDefault="004F2FC9" w:rsidP="00343828">
      <w:pPr>
        <w:rPr>
          <w:rtl/>
        </w:rPr>
      </w:pPr>
      <w:r>
        <w:rPr>
          <w:rFonts w:hint="cs"/>
          <w:rtl/>
        </w:rPr>
        <w:t>– –</w:t>
      </w:r>
      <w:r w:rsidR="008820DE">
        <w:rPr>
          <w:rFonts w:hint="cs"/>
          <w:rtl/>
        </w:rPr>
        <w:t xml:space="preserve"> ותומכים בזה. תתביישו. </w:t>
      </w:r>
    </w:p>
    <w:p w:rsidR="008820DE" w:rsidRDefault="008820DE" w:rsidP="00343828">
      <w:pPr>
        <w:rPr>
          <w:rtl/>
        </w:rPr>
      </w:pPr>
    </w:p>
    <w:sdt>
      <w:sdtPr>
        <w:rPr>
          <w:rtl/>
        </w:rPr>
        <w:alias w:val="קריאה"/>
        <w:tag w:val="&lt;ID&gt;5645&lt;/ID&gt;&lt;Name&gt;ירון מזוז - סגן שר&lt;/Name&gt;&lt;Data&gt;סגן שר להגנת הסביבה ירון מזוז&lt;/Data&gt;&lt;Shortcut&gt;ירמז&lt;/Shortcut&gt;"/>
        <w:id w:val="-1697464306"/>
        <w:placeholder>
          <w:docPart w:val="D4EDC2AE43224E7BAC17D9592F13F8BF"/>
        </w:placeholder>
        <w15:color w:val="993366"/>
      </w:sdtPr>
      <w:sdtEndPr/>
      <w:sdtContent>
        <w:p w:rsidR="008820DE" w:rsidRDefault="008820DE" w:rsidP="00343828">
          <w:pPr>
            <w:pStyle w:val="af5"/>
            <w:keepNext/>
            <w:rPr>
              <w:rtl/>
            </w:rPr>
          </w:pPr>
          <w:r w:rsidRPr="0091769A">
            <w:rPr>
              <w:rStyle w:val="afe"/>
              <w:color w:val="000000"/>
              <w:rtl/>
            </w:rPr>
            <w:t xml:space="preserve">סגן </w:t>
          </w:r>
          <w:r w:rsidR="00C55E03">
            <w:rPr>
              <w:rStyle w:val="afe"/>
              <w:rFonts w:hint="cs"/>
              <w:color w:val="000000"/>
              <w:rtl/>
            </w:rPr>
            <w:t>ה</w:t>
          </w:r>
          <w:r w:rsidRPr="0091769A">
            <w:rPr>
              <w:rStyle w:val="afe"/>
              <w:color w:val="000000"/>
              <w:rtl/>
            </w:rPr>
            <w:t>שר להגנת הסביבה ירון מזוז</w:t>
          </w:r>
          <w:r w:rsidRPr="0091769A">
            <w:rPr>
              <w:color w:val="000000"/>
              <w:rtl/>
            </w:rPr>
            <w:t>:</w:t>
          </w:r>
        </w:p>
      </w:sdtContent>
    </w:sdt>
    <w:p w:rsidR="008820DE" w:rsidRDefault="008820DE" w:rsidP="004F2FC9">
      <w:pPr>
        <w:rPr>
          <w:rtl/>
        </w:rPr>
      </w:pPr>
    </w:p>
    <w:p w:rsidR="008820DE" w:rsidRPr="0091769A" w:rsidRDefault="008820DE" w:rsidP="00343828">
      <w:pPr>
        <w:rPr>
          <w:rtl/>
        </w:rPr>
      </w:pPr>
      <w:r>
        <w:rPr>
          <w:rFonts w:hint="cs"/>
          <w:rtl/>
        </w:rPr>
        <w:t>תרד.</w:t>
      </w:r>
    </w:p>
    <w:p w:rsidR="008820DE" w:rsidRDefault="008820DE" w:rsidP="00343828">
      <w:pPr>
        <w:rPr>
          <w:rtl/>
        </w:rPr>
      </w:pPr>
      <w:bookmarkStart w:id="5290" w:name="_ETM_Q23_160264"/>
      <w:bookmarkEnd w:id="5290"/>
    </w:p>
    <w:bookmarkStart w:id="5291" w:name="_ETM_Q23_160629" w:displacedByCustomXml="next"/>
    <w:bookmarkEnd w:id="5291" w:displacedByCustomXml="next"/>
    <w:sdt>
      <w:sdtPr>
        <w:rPr>
          <w:rtl/>
        </w:rPr>
        <w:alias w:val="יור"/>
        <w:tag w:val="&lt;ID&gt;5707&lt;/ID&gt;&lt;Name&gt;ישראל אייכלר - יו&quot;ר&lt;/Name&gt;&lt;Data&gt;ישראל אייכלר&lt;/Data&gt;&lt;Shortcut&gt;&lt;/Shortcut&gt;"/>
        <w:id w:val="-442313264"/>
        <w:placeholder>
          <w:docPart w:val="D4EDC2AE43224E7BAC17D9592F13F8BF"/>
        </w:placeholder>
        <w15:color w:val="993366"/>
      </w:sdtPr>
      <w:sdtEndPr/>
      <w:sdtContent>
        <w:p w:rsidR="008820DE" w:rsidRDefault="008820DE" w:rsidP="00343828">
          <w:pPr>
            <w:pStyle w:val="af6"/>
            <w:keepNext/>
            <w:rPr>
              <w:rtl/>
            </w:rPr>
          </w:pPr>
          <w:r w:rsidRPr="0091769A">
            <w:rPr>
              <w:rStyle w:val="afe"/>
              <w:color w:val="000000"/>
              <w:rtl/>
            </w:rPr>
            <w:t>היו"ר ישראל אייכלר</w:t>
          </w:r>
          <w:r w:rsidRPr="0091769A">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תודה לחבר הכנסת מיקי רוזנטל. </w:t>
      </w:r>
      <w:bookmarkStart w:id="5292" w:name="_ETM_Q23_159445"/>
      <w:bookmarkEnd w:id="5292"/>
    </w:p>
    <w:p w:rsidR="008820DE" w:rsidRDefault="008820DE" w:rsidP="00343828">
      <w:pPr>
        <w:rPr>
          <w:rtl/>
        </w:rPr>
      </w:pPr>
    </w:p>
    <w:p w:rsidR="008820DE" w:rsidRDefault="008820DE" w:rsidP="00343828">
      <w:pPr>
        <w:rPr>
          <w:rtl/>
        </w:rPr>
      </w:pPr>
      <w:r>
        <w:rPr>
          <w:rFonts w:hint="cs"/>
          <w:rtl/>
        </w:rPr>
        <w:t xml:space="preserve">אנחנו ניגשים להצבעה על הצעת חוק שכר נשיא המדינה וראש הממשלה. מי </w:t>
      </w:r>
      <w:bookmarkStart w:id="5293" w:name="_ETM_Q23_170639"/>
      <w:bookmarkEnd w:id="5293"/>
      <w:r>
        <w:rPr>
          <w:rFonts w:hint="cs"/>
          <w:rtl/>
        </w:rPr>
        <w:t xml:space="preserve">בעד? מי נגד? מי נמנע? </w:t>
      </w:r>
    </w:p>
    <w:p w:rsidR="008820DE" w:rsidRDefault="008820DE" w:rsidP="00343828">
      <w:pPr>
        <w:rPr>
          <w:rtl/>
        </w:rPr>
      </w:pPr>
    </w:p>
    <w:p w:rsidR="008820DE" w:rsidRDefault="008820DE" w:rsidP="00343828">
      <w:pPr>
        <w:pStyle w:val="af1"/>
        <w:keepNext/>
        <w:rPr>
          <w:rtl/>
        </w:rPr>
      </w:pPr>
      <w:r>
        <w:rPr>
          <w:rtl/>
        </w:rPr>
        <w:t>הצבעה מס'</w:t>
      </w:r>
      <w:r>
        <w:rPr>
          <w:rFonts w:hint="cs"/>
          <w:rtl/>
        </w:rPr>
        <w:t xml:space="preserve"> 8</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34</w:t>
      </w:r>
    </w:p>
    <w:p w:rsidR="008820DE" w:rsidRDefault="008820DE" w:rsidP="00343828">
      <w:pPr>
        <w:pStyle w:val="--"/>
        <w:keepNext/>
        <w:rPr>
          <w:rtl/>
        </w:rPr>
      </w:pPr>
      <w:r>
        <w:rPr>
          <w:rFonts w:hint="cs"/>
          <w:rtl/>
        </w:rPr>
        <w:t>בעד ההצעה להסיר מסדר-היום את הצעת החוק</w:t>
      </w:r>
      <w:r>
        <w:rPr>
          <w:rtl/>
        </w:rPr>
        <w:t xml:space="preserve"> – </w:t>
      </w:r>
      <w:r>
        <w:rPr>
          <w:rFonts w:hint="cs"/>
          <w:rtl/>
        </w:rPr>
        <w:t>47</w:t>
      </w:r>
    </w:p>
    <w:p w:rsidR="008820DE" w:rsidRDefault="008820DE" w:rsidP="00343828">
      <w:pPr>
        <w:pStyle w:val="--"/>
        <w:keepNext/>
        <w:rPr>
          <w:rtl/>
        </w:rPr>
      </w:pPr>
      <w:r>
        <w:rPr>
          <w:rtl/>
        </w:rPr>
        <w:t xml:space="preserve">נמנעים – </w:t>
      </w:r>
      <w:r>
        <w:rPr>
          <w:rFonts w:hint="cs"/>
          <w:rtl/>
        </w:rPr>
        <w:t>אין</w:t>
      </w:r>
    </w:p>
    <w:p w:rsidR="008820DE" w:rsidRDefault="008820DE" w:rsidP="00343828">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שכר נשיא המדינה וראש הממשלה, התשע"ה</w:t>
      </w:r>
      <w:r>
        <w:rPr>
          <w:rFonts w:hint="eastAsia"/>
          <w:rtl/>
        </w:rPr>
        <w:t>–</w:t>
      </w:r>
      <w:r>
        <w:rPr>
          <w:rFonts w:hint="cs"/>
          <w:rtl/>
        </w:rPr>
        <w:t>2015, לא נתקבלה.</w:t>
      </w:r>
    </w:p>
    <w:p w:rsidR="008820DE" w:rsidRDefault="008820DE" w:rsidP="00343828">
      <w:pPr>
        <w:rPr>
          <w:rtl/>
        </w:rPr>
      </w:pPr>
    </w:p>
    <w:sdt>
      <w:sdtPr>
        <w:rPr>
          <w:rtl/>
        </w:rPr>
        <w:alias w:val="יור"/>
        <w:tag w:val="&lt;ID&gt;5707&lt;/ID&gt;&lt;Name&gt;ישראל אייכלר - יו&quot;ר&lt;/Name&gt;&lt;Data&gt;ישראל אייכלר&lt;/Data&gt;&lt;Shortcut&gt;&lt;/Shortcut&gt;"/>
        <w:id w:val="220877515"/>
        <w:placeholder>
          <w:docPart w:val="D4EDC2AE43224E7BAC17D9592F13F8BF"/>
        </w:placeholder>
        <w15:color w:val="993366"/>
      </w:sdtPr>
      <w:sdtEndPr/>
      <w:sdtContent>
        <w:p w:rsidR="008820DE" w:rsidRDefault="008820DE" w:rsidP="00343828">
          <w:pPr>
            <w:pStyle w:val="af6"/>
            <w:keepNext/>
            <w:rPr>
              <w:rtl/>
            </w:rPr>
          </w:pPr>
          <w:r w:rsidRPr="00385C1B">
            <w:rPr>
              <w:rStyle w:val="afe"/>
              <w:color w:val="000000"/>
              <w:rtl/>
            </w:rPr>
            <w:t>היו"ר ישראל אייכלר</w:t>
          </w:r>
          <w:r w:rsidRPr="00385C1B">
            <w:rPr>
              <w:color w:val="000000"/>
              <w:rtl/>
            </w:rPr>
            <w:t>:</w:t>
          </w:r>
        </w:p>
      </w:sdtContent>
    </w:sdt>
    <w:p w:rsidR="008820DE" w:rsidRDefault="008820DE" w:rsidP="004F2FC9">
      <w:pPr>
        <w:rPr>
          <w:rtl/>
        </w:rPr>
      </w:pPr>
    </w:p>
    <w:p w:rsidR="008820DE" w:rsidRDefault="008820DE" w:rsidP="00612AAB">
      <w:pPr>
        <w:rPr>
          <w:rtl/>
        </w:rPr>
      </w:pPr>
      <w:r>
        <w:rPr>
          <w:rFonts w:hint="cs"/>
          <w:rtl/>
        </w:rPr>
        <w:t xml:space="preserve">34 בעד, 47 נגד. ההצעה לא </w:t>
      </w:r>
      <w:bookmarkStart w:id="5294" w:name="_ETM_Q23_198117"/>
      <w:bookmarkEnd w:id="5294"/>
      <w:r>
        <w:rPr>
          <w:rFonts w:hint="cs"/>
          <w:rtl/>
        </w:rPr>
        <w:t xml:space="preserve">התקבלה. אנחנו עוברים להצעת </w:t>
      </w:r>
      <w:bookmarkStart w:id="5295" w:name="_ETM_Q23_199725"/>
      <w:bookmarkEnd w:id="5295"/>
      <w:r>
        <w:rPr>
          <w:rFonts w:hint="cs"/>
          <w:rtl/>
        </w:rPr>
        <w:t>החוק הבאה.</w:t>
      </w:r>
    </w:p>
    <w:p w:rsidR="008820DE" w:rsidRDefault="008820DE" w:rsidP="00343828">
      <w:pPr>
        <w:rPr>
          <w:rtl/>
        </w:rPr>
      </w:pPr>
      <w:bookmarkStart w:id="5296" w:name="_ETM_Q23_202362"/>
      <w:bookmarkEnd w:id="5296"/>
    </w:p>
    <w:bookmarkStart w:id="5297" w:name="_ETM_Q23_202677" w:displacedByCustomXml="next"/>
    <w:bookmarkEnd w:id="5297" w:displacedByCustomXml="next"/>
    <w:sdt>
      <w:sdtPr>
        <w:rPr>
          <w:rtl/>
        </w:rPr>
        <w:alias w:val="קריאה"/>
        <w:tag w:val="&lt;ID&gt;5566&lt;/ID&gt;&lt;Name&gt;אורלי לוי אבקסיס&lt;/Name&gt;&lt;Data&gt;אורלי לוי אבקסיס&lt;/Data&gt;&lt;Shortcut&gt;אולו&lt;/Shortcut&gt;"/>
        <w:id w:val="1520660252"/>
        <w:placeholder>
          <w:docPart w:val="D4EDC2AE43224E7BAC17D9592F13F8BF"/>
        </w:placeholder>
        <w15:color w:val="993366"/>
      </w:sdtPr>
      <w:sdtEndPr/>
      <w:sdtContent>
        <w:p w:rsidR="008820DE" w:rsidRDefault="008820DE" w:rsidP="00343828">
          <w:pPr>
            <w:pStyle w:val="af5"/>
            <w:keepNext/>
            <w:rPr>
              <w:rtl/>
            </w:rPr>
          </w:pPr>
          <w:r w:rsidRPr="00385C1B">
            <w:rPr>
              <w:rStyle w:val="afe"/>
              <w:color w:val="000000"/>
              <w:rtl/>
            </w:rPr>
            <w:t>אורלי לוי אבקסיס</w:t>
          </w:r>
          <w:r w:rsidRPr="00385C1B">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w:t>
      </w:r>
    </w:p>
    <w:p w:rsidR="008820DE" w:rsidRDefault="008820DE" w:rsidP="00343828">
      <w:pPr>
        <w:rPr>
          <w:rtl/>
        </w:rPr>
      </w:pPr>
    </w:p>
    <w:sdt>
      <w:sdtPr>
        <w:rPr>
          <w:rtl/>
        </w:rPr>
        <w:alias w:val="יור"/>
        <w:tag w:val="&lt;ID&gt;5707&lt;/ID&gt;&lt;Name&gt;ישראל אייכלר - יו&quot;ר&lt;/Name&gt;&lt;Data&gt;ישראל אייכלר&lt;/Data&gt;&lt;Shortcut&gt;&lt;/Shortcut&gt;"/>
        <w:id w:val="397251856"/>
        <w:placeholder>
          <w:docPart w:val="D4EDC2AE43224E7BAC17D9592F13F8BF"/>
        </w:placeholder>
        <w15:color w:val="993366"/>
      </w:sdtPr>
      <w:sdtEndPr/>
      <w:sdtContent>
        <w:p w:rsidR="008820DE" w:rsidRDefault="008820DE" w:rsidP="00343828">
          <w:pPr>
            <w:pStyle w:val="af6"/>
            <w:keepNext/>
            <w:rPr>
              <w:rtl/>
            </w:rPr>
          </w:pPr>
          <w:r w:rsidRPr="00385C1B">
            <w:rPr>
              <w:rStyle w:val="afe"/>
              <w:color w:val="000000"/>
              <w:rtl/>
            </w:rPr>
            <w:t>היו"ר ישראל אייכלר</w:t>
          </w:r>
          <w:r w:rsidRPr="00385C1B">
            <w:rPr>
              <w:color w:val="000000"/>
              <w:rtl/>
            </w:rPr>
            <w:t>:</w:t>
          </w:r>
        </w:p>
      </w:sdtContent>
    </w:sdt>
    <w:p w:rsidR="008820DE" w:rsidRDefault="008820DE" w:rsidP="004F2FC9">
      <w:pPr>
        <w:rPr>
          <w:rtl/>
        </w:rPr>
      </w:pPr>
    </w:p>
    <w:p w:rsidR="008820DE" w:rsidRDefault="008820DE" w:rsidP="00C56DF9">
      <w:pPr>
        <w:rPr>
          <w:rtl/>
        </w:rPr>
      </w:pPr>
      <w:r>
        <w:rPr>
          <w:rFonts w:hint="cs"/>
          <w:rtl/>
        </w:rPr>
        <w:t xml:space="preserve">חברת הכנסת לוי אבקסיס בעד </w:t>
      </w:r>
      <w:r>
        <w:rPr>
          <w:rtl/>
        </w:rPr>
        <w:t>–</w:t>
      </w:r>
      <w:r>
        <w:rPr>
          <w:rFonts w:hint="cs"/>
          <w:rtl/>
        </w:rPr>
        <w:t xml:space="preserve"> יירשם לפרוטוקול</w:t>
      </w:r>
      <w:r w:rsidR="00C56DF9">
        <w:rPr>
          <w:rFonts w:hint="cs"/>
          <w:rtl/>
        </w:rPr>
        <w:t>;</w:t>
      </w:r>
      <w:r>
        <w:rPr>
          <w:rFonts w:hint="cs"/>
          <w:rtl/>
        </w:rPr>
        <w:t xml:space="preserve"> לא משתנה התוצאה.</w:t>
      </w:r>
    </w:p>
    <w:p w:rsidR="00612AAB" w:rsidRDefault="00612AAB" w:rsidP="00343828">
      <w:pPr>
        <w:rPr>
          <w:rtl/>
        </w:rPr>
      </w:pPr>
    </w:p>
    <w:p w:rsidR="008820DE" w:rsidRDefault="008820DE" w:rsidP="00C56DF9"/>
    <w:bookmarkStart w:id="5298" w:name="_Toc5266888" w:displacedByCustomXml="next"/>
    <w:bookmarkStart w:id="5299" w:name="_Toc518505509" w:displacedByCustomXml="next"/>
    <w:bookmarkStart w:id="5300" w:name="_Toc518504200" w:displacedByCustomXml="next"/>
    <w:bookmarkStart w:id="5301" w:name="_Toc518502909" w:displacedByCustomXml="next"/>
    <w:sdt>
      <w:sdtPr>
        <w:rPr>
          <w:rFonts w:hint="cs"/>
          <w:rtl/>
        </w:rPr>
        <w:alias w:val="הצח"/>
        <w:tag w:val="&lt;ID&gt;615238&lt;/ID&gt;&lt;Name&gt;הצעת חוק שעות עבודה ומנוחה (תיקון - החרגת משתלות הנמצאות בשטחים שייעודם חקלאי), התשע&quot;ח-2017&lt;/Name&gt;&lt;Data&gt;הצעת חוק שעות עבודה ומנוחה (תיקון - החרגת משתלות הנמצאות בשטחים שייעודם חקלאי), התשע&quot;ח-2017&lt;/Data&gt;&lt;PrivateNumber&gt;פ/20/4904&lt;/PrivateNumber&gt;&lt;Status&gt;1&lt;/Status&gt;&lt;PrivateNumber_TOC&gt;פ/20/4904&lt;/PrivateNumber_TOC&gt;&lt;PrivateName_TOC&gt;&lt;/PrivateName_TOC&gt;&lt;Initiators&gt;&lt;/Initiators&gt;&lt;FullItemNumber&gt;&lt;/FullItemNumber&gt;"/>
        <w:id w:val="-507597695"/>
        <w:placeholder>
          <w:docPart w:val="D4EDC2AE43224E7BAC17D9592F13F8BF"/>
        </w:placeholder>
        <w15:color w:val="993366"/>
      </w:sdtPr>
      <w:sdtEndPr/>
      <w:sdtContent>
        <w:p w:rsidR="008820DE" w:rsidRDefault="008820DE" w:rsidP="00343828">
          <w:pPr>
            <w:pStyle w:val="a6"/>
            <w:rPr>
              <w:rtl/>
            </w:rPr>
          </w:pPr>
          <w:r w:rsidRPr="00385C1B">
            <w:rPr>
              <w:rStyle w:val="afe"/>
              <w:color w:val="000000"/>
              <w:rtl/>
            </w:rPr>
            <w:t xml:space="preserve">הצעת חוק שעות עבודה ומנוחה (תיקון </w:t>
          </w:r>
          <w:r>
            <w:rPr>
              <w:rStyle w:val="afe"/>
              <w:rFonts w:hint="cs"/>
              <w:color w:val="000000"/>
              <w:rtl/>
            </w:rPr>
            <w:t>–</w:t>
          </w:r>
          <w:r w:rsidRPr="00385C1B">
            <w:rPr>
              <w:rStyle w:val="afe"/>
              <w:color w:val="000000"/>
              <w:rtl/>
            </w:rPr>
            <w:t xml:space="preserve"> החרגת משתלות הנמצאות בשטחים שייעודם חקלאי), התשע"ח</w:t>
          </w:r>
          <w:r>
            <w:rPr>
              <w:rStyle w:val="afe"/>
              <w:rFonts w:hint="cs"/>
              <w:color w:val="000000"/>
              <w:rtl/>
            </w:rPr>
            <w:t>–</w:t>
          </w:r>
          <w:r w:rsidRPr="00385C1B">
            <w:rPr>
              <w:rStyle w:val="afe"/>
              <w:color w:val="000000"/>
              <w:rtl/>
            </w:rPr>
            <w:t>2017</w:t>
          </w:r>
        </w:p>
      </w:sdtContent>
    </w:sdt>
    <w:bookmarkEnd w:id="5298" w:displacedByCustomXml="prev"/>
    <w:bookmarkEnd w:id="5299" w:displacedByCustomXml="prev"/>
    <w:bookmarkEnd w:id="5300" w:displacedByCustomXml="prev"/>
    <w:bookmarkEnd w:id="5301" w:displacedByCustomXml="prev"/>
    <w:p w:rsidR="008820DE" w:rsidRDefault="008820DE" w:rsidP="00343828">
      <w:pPr>
        <w:rPr>
          <w:rtl/>
        </w:rPr>
      </w:pPr>
      <w:r>
        <w:rPr>
          <w:rtl/>
        </w:rPr>
        <w:t>[הצעת חוק</w:t>
      </w:r>
      <w:r>
        <w:rPr>
          <w:rFonts w:hint="cs"/>
          <w:rtl/>
        </w:rPr>
        <w:t xml:space="preserve"> פ/4904/20;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sdt>
      <w:sdtPr>
        <w:rPr>
          <w:rFonts w:hint="cs"/>
          <w:rtl/>
        </w:rPr>
        <w:alias w:val="יור"/>
        <w:tag w:val="&lt;ID&gt;5707&lt;/ID&gt;&lt;Name&gt;ישראל אייכלר - יו&quot;ר&lt;/Name&gt;&lt;Data&gt;ישראל אייכלר&lt;/Data&gt;&lt;Shortcut&gt;&lt;/Shortcut&gt;"/>
        <w:id w:val="-2045042120"/>
        <w:placeholder>
          <w:docPart w:val="D4EDC2AE43224E7BAC17D9592F13F8BF"/>
        </w:placeholder>
        <w15:color w:val="993366"/>
      </w:sdtPr>
      <w:sdtEndPr/>
      <w:sdtContent>
        <w:p w:rsidR="008820DE" w:rsidRDefault="008820DE" w:rsidP="00343828">
          <w:pPr>
            <w:pStyle w:val="af6"/>
            <w:keepNext/>
            <w:rPr>
              <w:rtl/>
            </w:rPr>
          </w:pPr>
          <w:r w:rsidRPr="00385C1B">
            <w:rPr>
              <w:color w:val="000000"/>
              <w:rtl/>
            </w:rPr>
            <w:t xml:space="preserve">היו"ר </w:t>
          </w:r>
          <w:r w:rsidRPr="00385C1B">
            <w:rPr>
              <w:rStyle w:val="afe"/>
              <w:color w:val="000000"/>
              <w:rtl/>
            </w:rPr>
            <w:t>ישראל אייכלר:</w:t>
          </w:r>
        </w:p>
      </w:sdtContent>
    </w:sdt>
    <w:p w:rsidR="008820DE" w:rsidRDefault="008820DE" w:rsidP="004F2FC9">
      <w:pPr>
        <w:rPr>
          <w:rtl/>
        </w:rPr>
      </w:pPr>
      <w:bookmarkStart w:id="5302" w:name="_ETM_Q23_208309"/>
      <w:bookmarkEnd w:id="5302"/>
    </w:p>
    <w:p w:rsidR="008820DE" w:rsidRDefault="008820DE" w:rsidP="00343828">
      <w:pPr>
        <w:rPr>
          <w:rtl/>
        </w:rPr>
      </w:pPr>
      <w:r>
        <w:rPr>
          <w:rFonts w:hint="cs"/>
          <w:rtl/>
        </w:rPr>
        <w:t xml:space="preserve">אנחנו עוברים להצעת חוק שעות עבודה ומנוחה (תיקון </w:t>
      </w:r>
      <w:r>
        <w:rPr>
          <w:rtl/>
        </w:rPr>
        <w:t>–</w:t>
      </w:r>
      <w:r>
        <w:rPr>
          <w:rFonts w:hint="cs"/>
          <w:rtl/>
        </w:rPr>
        <w:t xml:space="preserve"> </w:t>
      </w:r>
      <w:bookmarkStart w:id="5303" w:name="_ETM_Q23_210256"/>
      <w:bookmarkEnd w:id="5303"/>
      <w:r>
        <w:rPr>
          <w:rFonts w:hint="cs"/>
          <w:rtl/>
        </w:rPr>
        <w:t xml:space="preserve">החרגת משתלות הנמצאות בשטחים שייעודם חקלאי), של </w:t>
      </w:r>
      <w:bookmarkStart w:id="5304" w:name="_ETM_Q23_214306"/>
      <w:bookmarkEnd w:id="5304"/>
      <w:r>
        <w:rPr>
          <w:rFonts w:hint="cs"/>
          <w:rtl/>
        </w:rPr>
        <w:t xml:space="preserve">חבר הכנסת איתן ברושי. בבקשה. ישיב השר חיים </w:t>
      </w:r>
      <w:bookmarkStart w:id="5305" w:name="_ETM_Q23_216931"/>
      <w:bookmarkEnd w:id="5305"/>
      <w:r>
        <w:rPr>
          <w:rFonts w:hint="cs"/>
          <w:rtl/>
        </w:rPr>
        <w:t xml:space="preserve">כץ. </w:t>
      </w:r>
    </w:p>
    <w:p w:rsidR="008820DE" w:rsidRDefault="008820DE" w:rsidP="00343828">
      <w:pPr>
        <w:rPr>
          <w:rtl/>
        </w:rPr>
      </w:pPr>
      <w:bookmarkStart w:id="5306" w:name="_ETM_Q23_219960"/>
      <w:bookmarkEnd w:id="5306"/>
    </w:p>
    <w:bookmarkStart w:id="5307" w:name="_ETM_Q23_220340" w:displacedByCustomXml="next"/>
    <w:bookmarkEnd w:id="5307" w:displacedByCustomXml="next"/>
    <w:bookmarkStart w:id="5308" w:name="_Toc5266889" w:displacedByCustomXml="next"/>
    <w:bookmarkStart w:id="5309" w:name="_Toc518505510" w:displacedByCustomXml="next"/>
    <w:bookmarkStart w:id="5310" w:name="_Toc518504201" w:displacedByCustomXml="next"/>
    <w:bookmarkStart w:id="5311" w:name="_Toc51850291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530727922"/>
        <w:placeholder>
          <w:docPart w:val="D4EDC2AE43224E7BAC17D9592F13F8BF"/>
        </w:placeholder>
        <w15:color w:val="993366"/>
      </w:sdtPr>
      <w:sdtEndPr/>
      <w:sdtContent>
        <w:p w:rsidR="008820DE" w:rsidRDefault="008820DE" w:rsidP="00343828">
          <w:pPr>
            <w:pStyle w:val="a4"/>
            <w:keepNext/>
            <w:rPr>
              <w:rtl/>
            </w:rPr>
          </w:pPr>
          <w:r w:rsidRPr="002279BF">
            <w:rPr>
              <w:rStyle w:val="afe"/>
              <w:color w:val="000000"/>
              <w:rtl/>
            </w:rPr>
            <w:t>איתן ברושי (המחנה הציוני)</w:t>
          </w:r>
          <w:r w:rsidRPr="002279BF">
            <w:rPr>
              <w:color w:val="000000"/>
              <w:rtl/>
            </w:rPr>
            <w:t>:</w:t>
          </w:r>
        </w:p>
      </w:sdtContent>
    </w:sdt>
    <w:bookmarkEnd w:id="5308" w:displacedByCustomXml="prev"/>
    <w:bookmarkEnd w:id="5309" w:displacedByCustomXml="prev"/>
    <w:bookmarkEnd w:id="5310" w:displacedByCustomXml="prev"/>
    <w:bookmarkEnd w:id="5311" w:displacedByCustomXml="prev"/>
    <w:p w:rsidR="008820DE" w:rsidRDefault="008820DE" w:rsidP="004F2FC9">
      <w:pPr>
        <w:rPr>
          <w:rtl/>
        </w:rPr>
      </w:pPr>
      <w:bookmarkStart w:id="5312" w:name="_ETM_Q23_221398"/>
      <w:bookmarkEnd w:id="5312"/>
    </w:p>
    <w:p w:rsidR="008820DE" w:rsidRDefault="008820DE" w:rsidP="00612AAB">
      <w:pPr>
        <w:rPr>
          <w:rtl/>
        </w:rPr>
      </w:pPr>
      <w:r>
        <w:rPr>
          <w:rFonts w:hint="cs"/>
          <w:rtl/>
        </w:rPr>
        <w:t>אדוני היושב-ראש, חברי הכנסת, מי שסוגר משתלות בשבת</w:t>
      </w:r>
      <w:bookmarkStart w:id="5313" w:name="_ETM_Q23_229013"/>
      <w:bookmarkEnd w:id="5313"/>
      <w:r>
        <w:rPr>
          <w:rFonts w:hint="cs"/>
          <w:rtl/>
        </w:rPr>
        <w:t xml:space="preserve"> בעצם מקבל החלטה לחסל את הענף הזה</w:t>
      </w:r>
      <w:r w:rsidR="00612AAB">
        <w:rPr>
          <w:rFonts w:hint="cs"/>
          <w:rtl/>
        </w:rPr>
        <w:t>,</w:t>
      </w:r>
      <w:r>
        <w:rPr>
          <w:rFonts w:hint="cs"/>
          <w:rtl/>
        </w:rPr>
        <w:t xml:space="preserve"> שכולל </w:t>
      </w:r>
      <w:bookmarkStart w:id="5314" w:name="_ETM_Q23_231869"/>
      <w:bookmarkEnd w:id="5314"/>
      <w:r>
        <w:rPr>
          <w:rFonts w:hint="cs"/>
          <w:rtl/>
        </w:rPr>
        <w:t xml:space="preserve">למעלה מ-400 משתלות, ובהן </w:t>
      </w:r>
      <w:r w:rsidR="00612AAB">
        <w:rPr>
          <w:rFonts w:hint="cs"/>
          <w:rtl/>
        </w:rPr>
        <w:t>50</w:t>
      </w:r>
      <w:r w:rsidR="00612AAB">
        <w:rPr>
          <w:rFonts w:hint="eastAsia"/>
          <w:rtl/>
        </w:rPr>
        <w:t>–</w:t>
      </w:r>
      <w:r w:rsidR="00612AAB">
        <w:rPr>
          <w:rFonts w:hint="cs"/>
          <w:rtl/>
        </w:rPr>
        <w:t>60</w:t>
      </w:r>
      <w:r>
        <w:rPr>
          <w:rFonts w:hint="cs"/>
          <w:rtl/>
        </w:rPr>
        <w:t xml:space="preserve"> גדולות, ומייצר בהיקף </w:t>
      </w:r>
      <w:bookmarkStart w:id="5315" w:name="_ETM_Q23_238858"/>
      <w:bookmarkEnd w:id="5315"/>
      <w:r>
        <w:rPr>
          <w:rFonts w:hint="cs"/>
          <w:rtl/>
        </w:rPr>
        <w:t>של 500 מיליון, מעסיק 1,500 עובדים</w:t>
      </w:r>
      <w:r w:rsidR="00612AAB">
        <w:rPr>
          <w:rFonts w:hint="cs"/>
          <w:rtl/>
        </w:rPr>
        <w:t>;</w:t>
      </w:r>
      <w:r>
        <w:rPr>
          <w:rFonts w:hint="cs"/>
          <w:rtl/>
        </w:rPr>
        <w:t xml:space="preserve"> הוא אומר שיפטרו </w:t>
      </w:r>
      <w:bookmarkStart w:id="5316" w:name="_ETM_Q23_243392"/>
      <w:bookmarkEnd w:id="5316"/>
      <w:r>
        <w:rPr>
          <w:rFonts w:hint="cs"/>
          <w:rtl/>
        </w:rPr>
        <w:t>מאות עובדים אם אכן יתממש האיום, כאשר 25%</w:t>
      </w:r>
      <w:bookmarkStart w:id="5317" w:name="_ETM_Q23_249777"/>
      <w:bookmarkEnd w:id="5317"/>
      <w:r w:rsidR="00612AAB">
        <w:rPr>
          <w:rFonts w:hint="eastAsia"/>
          <w:rtl/>
        </w:rPr>
        <w:t>–</w:t>
      </w:r>
      <w:r>
        <w:rPr>
          <w:rFonts w:hint="cs"/>
          <w:rtl/>
        </w:rPr>
        <w:t xml:space="preserve">30% מההכנסות, מקורן בפעילות הזאת. </w:t>
      </w:r>
    </w:p>
    <w:p w:rsidR="008820DE" w:rsidRDefault="008820DE" w:rsidP="00343828">
      <w:pPr>
        <w:rPr>
          <w:rtl/>
        </w:rPr>
      </w:pPr>
      <w:bookmarkStart w:id="5318" w:name="_ETM_Q23_255154"/>
      <w:bookmarkEnd w:id="5318"/>
    </w:p>
    <w:p w:rsidR="008820DE" w:rsidRDefault="008820DE" w:rsidP="00612AAB">
      <w:pPr>
        <w:rPr>
          <w:rtl/>
        </w:rPr>
      </w:pPr>
      <w:bookmarkStart w:id="5319" w:name="_ETM_Q23_255620"/>
      <w:bookmarkEnd w:id="5319"/>
      <w:r>
        <w:rPr>
          <w:rFonts w:hint="cs"/>
          <w:rtl/>
        </w:rPr>
        <w:t xml:space="preserve">כל השנים המשתלות היו </w:t>
      </w:r>
      <w:bookmarkStart w:id="5320" w:name="_ETM_Q23_259011"/>
      <w:bookmarkEnd w:id="5320"/>
      <w:r>
        <w:rPr>
          <w:rFonts w:hint="cs"/>
          <w:rtl/>
        </w:rPr>
        <w:t xml:space="preserve">פתוחות בשבת. בכל העולם המערבי זה מוכר כתרבות שעות </w:t>
      </w:r>
      <w:bookmarkStart w:id="5321" w:name="_ETM_Q23_260712"/>
      <w:bookmarkEnd w:id="5321"/>
      <w:r>
        <w:rPr>
          <w:rFonts w:hint="cs"/>
          <w:rtl/>
        </w:rPr>
        <w:t xml:space="preserve">הפנאי, לרבות פתיחה בימים שבהם מקובל לסגור עסקים </w:t>
      </w:r>
      <w:bookmarkStart w:id="5322" w:name="_ETM_Q23_268013"/>
      <w:bookmarkEnd w:id="5322"/>
      <w:r>
        <w:rPr>
          <w:rFonts w:hint="cs"/>
          <w:rtl/>
        </w:rPr>
        <w:t xml:space="preserve">אחרים, ורוב המשתלות הן באדמות חקלאיות לשעבר כי הן </w:t>
      </w:r>
      <w:bookmarkStart w:id="5323" w:name="_ETM_Q23_270643"/>
      <w:bookmarkEnd w:id="5323"/>
      <w:r>
        <w:rPr>
          <w:rFonts w:hint="cs"/>
          <w:rtl/>
        </w:rPr>
        <w:t>הוקמו על ידי חקלאים שלא מצאו פרנסה בחקלאות. ולכן</w:t>
      </w:r>
      <w:bookmarkStart w:id="5324" w:name="_ETM_Q23_276617"/>
      <w:bookmarkEnd w:id="5324"/>
      <w:r>
        <w:rPr>
          <w:rFonts w:hint="cs"/>
          <w:rtl/>
        </w:rPr>
        <w:t xml:space="preserve">, המשתלות האלה הן רובן רק על </w:t>
      </w:r>
      <w:bookmarkStart w:id="5325" w:name="_ETM_Q23_278298"/>
      <w:bookmarkEnd w:id="5325"/>
      <w:r>
        <w:rPr>
          <w:rFonts w:hint="cs"/>
          <w:rtl/>
        </w:rPr>
        <w:t xml:space="preserve">שטחים חקלאיים, לא בשטחים עירוניים, לא במרכזי </w:t>
      </w:r>
      <w:bookmarkStart w:id="5326" w:name="_ETM_Q23_283818"/>
      <w:bookmarkEnd w:id="5326"/>
      <w:r>
        <w:rPr>
          <w:rFonts w:hint="cs"/>
          <w:rtl/>
        </w:rPr>
        <w:t>קניות, לא מפריע</w:t>
      </w:r>
      <w:r w:rsidR="00612AAB">
        <w:rPr>
          <w:rFonts w:hint="cs"/>
          <w:rtl/>
        </w:rPr>
        <w:t>ות</w:t>
      </w:r>
      <w:r>
        <w:rPr>
          <w:rFonts w:hint="cs"/>
          <w:rtl/>
        </w:rPr>
        <w:t xml:space="preserve"> לאוכלוסיות אחרות, הן נשארו במקומות שיותר מרוחקים</w:t>
      </w:r>
      <w:bookmarkStart w:id="5327" w:name="_ETM_Q23_287951"/>
      <w:bookmarkEnd w:id="5327"/>
      <w:r>
        <w:rPr>
          <w:rFonts w:hint="cs"/>
          <w:rtl/>
        </w:rPr>
        <w:t xml:space="preserve">. אנחנו יודעים שכמעט 100% מהמשפחות מבקרות במשתלות, רובן </w:t>
      </w:r>
      <w:bookmarkStart w:id="5328" w:name="_ETM_Q23_296780"/>
      <w:bookmarkEnd w:id="5328"/>
      <w:r>
        <w:rPr>
          <w:rFonts w:hint="cs"/>
          <w:rtl/>
        </w:rPr>
        <w:t xml:space="preserve">בשבתות וחגים, והמשתלה הפכה להיות מקור להשראה, לפיתוח, </w:t>
      </w:r>
      <w:bookmarkStart w:id="5329" w:name="_ETM_Q23_299675"/>
      <w:bookmarkEnd w:id="5329"/>
      <w:r>
        <w:rPr>
          <w:rFonts w:hint="cs"/>
          <w:rtl/>
        </w:rPr>
        <w:t xml:space="preserve">לירוק, לשטחים פתוחים וירוקים; יש בה הדרכה, והיא באמת חלק </w:t>
      </w:r>
      <w:bookmarkStart w:id="5330" w:name="_ETM_Q23_307343"/>
      <w:bookmarkEnd w:id="5330"/>
      <w:r>
        <w:rPr>
          <w:rFonts w:hint="cs"/>
          <w:rtl/>
        </w:rPr>
        <w:t>מחוויה משפחתית, שללא סופי שבוע וחגים לא יכולה להתקיים.</w:t>
      </w:r>
    </w:p>
    <w:p w:rsidR="008820DE" w:rsidRDefault="008820DE" w:rsidP="00343828">
      <w:pPr>
        <w:rPr>
          <w:rtl/>
        </w:rPr>
      </w:pPr>
      <w:bookmarkStart w:id="5331" w:name="_ETM_Q23_315358"/>
      <w:bookmarkEnd w:id="5331"/>
    </w:p>
    <w:p w:rsidR="008820DE" w:rsidRDefault="008820DE" w:rsidP="00612AAB">
      <w:pPr>
        <w:rPr>
          <w:rtl/>
        </w:rPr>
      </w:pPr>
      <w:r>
        <w:rPr>
          <w:rFonts w:hint="cs"/>
          <w:rtl/>
        </w:rPr>
        <w:t>אנ</w:t>
      </w:r>
      <w:bookmarkStart w:id="5332" w:name="_ETM_Q23_315992"/>
      <w:bookmarkStart w:id="5333" w:name="_ETM_Q23_316333"/>
      <w:bookmarkEnd w:id="5332"/>
      <w:bookmarkEnd w:id="5333"/>
      <w:r>
        <w:rPr>
          <w:rFonts w:hint="cs"/>
          <w:rtl/>
        </w:rPr>
        <w:t xml:space="preserve">י רוצה לומר שלא מזמן גם אני תמכתי בחוק שאומר </w:t>
      </w:r>
      <w:bookmarkStart w:id="5334" w:name="_ETM_Q23_320459"/>
      <w:bookmarkEnd w:id="5334"/>
      <w:r>
        <w:rPr>
          <w:rFonts w:hint="cs"/>
          <w:rtl/>
        </w:rPr>
        <w:t xml:space="preserve">שאי-אפשר לחייב אדם לעבוד בשבת, בוודאי גם אדם חילוני, </w:t>
      </w:r>
      <w:bookmarkStart w:id="5335" w:name="_ETM_Q23_328794"/>
      <w:bookmarkEnd w:id="5335"/>
      <w:r>
        <w:rPr>
          <w:rFonts w:hint="cs"/>
          <w:rtl/>
        </w:rPr>
        <w:t xml:space="preserve">אבל אין את החוק השני שאומר שאי-אפשר לחייב </w:t>
      </w:r>
      <w:bookmarkStart w:id="5336" w:name="_ETM_Q23_329873"/>
      <w:bookmarkEnd w:id="5336"/>
      <w:r>
        <w:rPr>
          <w:rFonts w:hint="cs"/>
          <w:rtl/>
        </w:rPr>
        <w:t>אדם לא לעבוד בשבת. מה אתם אומרים</w:t>
      </w:r>
      <w:bookmarkStart w:id="5337" w:name="_ETM_Q23_334687"/>
      <w:bookmarkEnd w:id="5337"/>
      <w:r>
        <w:rPr>
          <w:rFonts w:hint="cs"/>
          <w:rtl/>
        </w:rPr>
        <w:t>? במדינת ישראל, בענפים כאלה</w:t>
      </w:r>
      <w:r w:rsidR="00612AAB">
        <w:rPr>
          <w:rFonts w:hint="cs"/>
          <w:rtl/>
        </w:rPr>
        <w:t>,</w:t>
      </w:r>
      <w:r>
        <w:rPr>
          <w:rFonts w:hint="cs"/>
          <w:rtl/>
        </w:rPr>
        <w:t xml:space="preserve"> שהם באמת לא יוצרים בעיה </w:t>
      </w:r>
      <w:bookmarkStart w:id="5338" w:name="_ETM_Q23_331318"/>
      <w:bookmarkEnd w:id="5338"/>
      <w:r>
        <w:rPr>
          <w:rFonts w:hint="cs"/>
          <w:rtl/>
        </w:rPr>
        <w:t xml:space="preserve">גדולה, רק ערבים יכולים לעבוד שם, </w:t>
      </w:r>
      <w:bookmarkStart w:id="5339" w:name="_ETM_Q23_341288"/>
      <w:bookmarkEnd w:id="5339"/>
      <w:r>
        <w:rPr>
          <w:rFonts w:hint="cs"/>
          <w:rtl/>
        </w:rPr>
        <w:t>רק לא יהודים. ויש כאלה שנוהגים כך, אבל אי</w:t>
      </w:r>
      <w:bookmarkStart w:id="5340" w:name="_ETM_Q23_346241"/>
      <w:bookmarkEnd w:id="5340"/>
      <w:r>
        <w:rPr>
          <w:rFonts w:hint="cs"/>
          <w:rtl/>
        </w:rPr>
        <w:t>-אפשר להפעיל משתלה רק מעובדים זמניים של שבת.</w:t>
      </w:r>
      <w:bookmarkStart w:id="5341" w:name="_ETM_Q23_351110"/>
      <w:bookmarkStart w:id="5342" w:name="_ETM_Q23_351595"/>
      <w:bookmarkEnd w:id="5341"/>
      <w:bookmarkEnd w:id="5342"/>
      <w:r>
        <w:rPr>
          <w:rFonts w:hint="cs"/>
          <w:rtl/>
        </w:rPr>
        <w:t xml:space="preserve"> והתוצאה היא </w:t>
      </w:r>
      <w:r>
        <w:rPr>
          <w:rFonts w:hint="eastAsia"/>
        </w:rPr>
        <w:t>–</w:t>
      </w:r>
      <w:r>
        <w:rPr>
          <w:rFonts w:hint="cs"/>
          <w:rtl/>
        </w:rPr>
        <w:t xml:space="preserve"> </w:t>
      </w:r>
      <w:bookmarkStart w:id="5343" w:name="_ETM_Q23_353974"/>
      <w:bookmarkEnd w:id="5343"/>
      <w:r>
        <w:rPr>
          <w:rFonts w:hint="cs"/>
          <w:rtl/>
        </w:rPr>
        <w:t>ואינני יודע מאיפה ניתנה ההוראה, בינתיים השרים מתחלפים</w:t>
      </w:r>
      <w:r w:rsidR="00612AAB">
        <w:rPr>
          <w:rFonts w:hint="cs"/>
          <w:rtl/>
        </w:rPr>
        <w:t>, ו</w:t>
      </w:r>
      <w:r>
        <w:rPr>
          <w:rFonts w:hint="cs"/>
          <w:rtl/>
        </w:rPr>
        <w:t xml:space="preserve">לפני שנה או שנתיים התחילו לבצע פיקוח. </w:t>
      </w:r>
      <w:bookmarkStart w:id="5344" w:name="_ETM_Q23_363488"/>
      <w:bookmarkEnd w:id="5344"/>
      <w:r>
        <w:rPr>
          <w:rFonts w:hint="cs"/>
          <w:rtl/>
        </w:rPr>
        <w:t xml:space="preserve">באמת, החוק הזה, הוא נוצר מלמטה, מהשטח. זה לא היה </w:t>
      </w:r>
      <w:bookmarkStart w:id="5345" w:name="_ETM_Q23_370569"/>
      <w:bookmarkEnd w:id="5345"/>
      <w:r>
        <w:rPr>
          <w:rFonts w:hint="cs"/>
          <w:rtl/>
        </w:rPr>
        <w:t>חוק שישבנו בכנסת וחיפשנו איך לסייע או איך להעביר חוקים</w:t>
      </w:r>
      <w:r w:rsidR="00612AAB">
        <w:rPr>
          <w:rFonts w:hint="cs"/>
          <w:rtl/>
        </w:rPr>
        <w:t>;</w:t>
      </w:r>
      <w:r>
        <w:rPr>
          <w:rFonts w:hint="cs"/>
          <w:rtl/>
        </w:rPr>
        <w:t xml:space="preserve"> </w:t>
      </w:r>
      <w:bookmarkStart w:id="5346" w:name="_ETM_Q23_356463"/>
      <w:bookmarkStart w:id="5347" w:name="_ETM_Q23_356871"/>
      <w:bookmarkStart w:id="5348" w:name="_ETM_Q23_375582"/>
      <w:bookmarkStart w:id="5349" w:name="_ETM_Q23_376072"/>
      <w:bookmarkEnd w:id="5346"/>
      <w:bookmarkEnd w:id="5347"/>
      <w:bookmarkEnd w:id="5348"/>
      <w:bookmarkEnd w:id="5349"/>
      <w:r>
        <w:rPr>
          <w:rFonts w:hint="cs"/>
          <w:rtl/>
        </w:rPr>
        <w:t xml:space="preserve">הייתה יוזמה שבאה מלמטה, מנציגות שהוקמה, ממשתלות שהקימו ועד, </w:t>
      </w:r>
      <w:bookmarkStart w:id="5350" w:name="_ETM_Q23_379818"/>
      <w:bookmarkEnd w:id="5350"/>
      <w:r>
        <w:rPr>
          <w:rFonts w:hint="cs"/>
          <w:rtl/>
        </w:rPr>
        <w:t xml:space="preserve">גייסו כספים, כי הם רואים בזה איום. </w:t>
      </w:r>
    </w:p>
    <w:p w:rsidR="008820DE" w:rsidRDefault="008820DE" w:rsidP="00343828">
      <w:pPr>
        <w:rPr>
          <w:rtl/>
        </w:rPr>
      </w:pPr>
      <w:bookmarkStart w:id="5351" w:name="_ETM_Q23_383443"/>
      <w:bookmarkEnd w:id="5351"/>
    </w:p>
    <w:p w:rsidR="008820DE" w:rsidRDefault="008820DE" w:rsidP="00612AAB">
      <w:pPr>
        <w:rPr>
          <w:rtl/>
        </w:rPr>
      </w:pPr>
      <w:bookmarkStart w:id="5352" w:name="_ETM_Q23_383818"/>
      <w:bookmarkEnd w:id="5352"/>
      <w:r>
        <w:rPr>
          <w:rFonts w:hint="cs"/>
          <w:rtl/>
        </w:rPr>
        <w:t xml:space="preserve">ואז </w:t>
      </w:r>
      <w:bookmarkStart w:id="5353" w:name="_ETM_Q23_385155"/>
      <w:bookmarkEnd w:id="5353"/>
      <w:r>
        <w:rPr>
          <w:rFonts w:hint="cs"/>
          <w:rtl/>
        </w:rPr>
        <w:t xml:space="preserve">מה קרה, חברי הכנסת? הפקחים, </w:t>
      </w:r>
      <w:r w:rsidR="00612AAB">
        <w:rPr>
          <w:rFonts w:hint="cs"/>
          <w:rtl/>
        </w:rPr>
        <w:t>מ</w:t>
      </w:r>
      <w:r>
        <w:rPr>
          <w:rFonts w:hint="cs"/>
          <w:rtl/>
        </w:rPr>
        <w:t xml:space="preserve">כל מיני סיבות, </w:t>
      </w:r>
      <w:bookmarkStart w:id="5354" w:name="_ETM_Q23_388156"/>
      <w:bookmarkEnd w:id="5354"/>
      <w:r>
        <w:rPr>
          <w:rFonts w:hint="cs"/>
          <w:rtl/>
        </w:rPr>
        <w:t xml:space="preserve">הגיעו למשתלות </w:t>
      </w:r>
      <w:r>
        <w:rPr>
          <w:rFonts w:hint="eastAsia"/>
        </w:rPr>
        <w:t>–</w:t>
      </w:r>
      <w:r>
        <w:rPr>
          <w:rFonts w:hint="cs"/>
          <w:rtl/>
        </w:rPr>
        <w:t xml:space="preserve"> ולא לכולן, לגדולות בעיקר </w:t>
      </w:r>
      <w:r>
        <w:rPr>
          <w:rFonts w:hint="eastAsia"/>
        </w:rPr>
        <w:t>–</w:t>
      </w:r>
      <w:r>
        <w:rPr>
          <w:rFonts w:hint="cs"/>
          <w:rtl/>
        </w:rPr>
        <w:t xml:space="preserve"> ואיימו והשאירו קנסות </w:t>
      </w:r>
      <w:bookmarkStart w:id="5355" w:name="_ETM_Q23_395556"/>
      <w:bookmarkEnd w:id="5355"/>
      <w:r>
        <w:rPr>
          <w:rFonts w:hint="cs"/>
          <w:rtl/>
        </w:rPr>
        <w:t xml:space="preserve">וצווים בהיקף של מאות אלפי שקלים. </w:t>
      </w:r>
      <w:bookmarkStart w:id="5356" w:name="_ETM_Q23_401173"/>
      <w:bookmarkStart w:id="5357" w:name="_ETM_Q23_401555"/>
      <w:bookmarkEnd w:id="5356"/>
      <w:bookmarkEnd w:id="5357"/>
      <w:r>
        <w:rPr>
          <w:rFonts w:hint="cs"/>
          <w:rtl/>
        </w:rPr>
        <w:t xml:space="preserve">משתלה שמוכרת צמחי נוי </w:t>
      </w:r>
      <w:bookmarkStart w:id="5358" w:name="_ETM_Q23_403939"/>
      <w:bookmarkEnd w:id="5358"/>
      <w:r>
        <w:rPr>
          <w:rFonts w:hint="cs"/>
          <w:rtl/>
        </w:rPr>
        <w:t>וקישוט לא יכולה לשלם מאות אלפי שקלים ולהמשיך לפעול.</w:t>
      </w:r>
      <w:bookmarkStart w:id="5359" w:name="_ETM_Q23_406797"/>
      <w:bookmarkStart w:id="5360" w:name="_ETM_Q23_407242"/>
      <w:bookmarkEnd w:id="5359"/>
      <w:bookmarkEnd w:id="5360"/>
      <w:r>
        <w:rPr>
          <w:rFonts w:hint="cs"/>
          <w:rtl/>
        </w:rPr>
        <w:t xml:space="preserve"> ואז </w:t>
      </w:r>
      <w:bookmarkStart w:id="5361" w:name="_ETM_Q23_407837"/>
      <w:bookmarkEnd w:id="5361"/>
      <w:r>
        <w:rPr>
          <w:rFonts w:hint="cs"/>
          <w:rtl/>
        </w:rPr>
        <w:t>נוצרה מציאות עגומה, שהמשתלות שנפל בחלקן</w:t>
      </w:r>
      <w:r w:rsidR="00612AAB">
        <w:rPr>
          <w:rFonts w:hint="cs"/>
          <w:rtl/>
        </w:rPr>
        <w:t>,</w:t>
      </w:r>
      <w:r>
        <w:rPr>
          <w:rFonts w:hint="cs"/>
          <w:rtl/>
        </w:rPr>
        <w:t xml:space="preserve"> מסיבה כזאת או </w:t>
      </w:r>
      <w:bookmarkStart w:id="5362" w:name="_ETM_Q23_411817"/>
      <w:bookmarkEnd w:id="5362"/>
      <w:r>
        <w:rPr>
          <w:rFonts w:hint="cs"/>
          <w:rtl/>
        </w:rPr>
        <w:t>אחרת</w:t>
      </w:r>
      <w:r w:rsidR="00612AAB">
        <w:rPr>
          <w:rFonts w:hint="cs"/>
          <w:rtl/>
        </w:rPr>
        <w:t>,</w:t>
      </w:r>
      <w:r>
        <w:rPr>
          <w:rFonts w:hint="cs"/>
          <w:rtl/>
        </w:rPr>
        <w:t xml:space="preserve"> להיות בתוך הגורם שיפקחו אותו ויגישו נגדו צווים </w:t>
      </w:r>
      <w:r>
        <w:rPr>
          <w:rFonts w:hint="eastAsia"/>
        </w:rPr>
        <w:t>–</w:t>
      </w:r>
      <w:r>
        <w:rPr>
          <w:rFonts w:hint="cs"/>
          <w:rtl/>
        </w:rPr>
        <w:t xml:space="preserve"> </w:t>
      </w:r>
      <w:bookmarkStart w:id="5363" w:name="_ETM_Q23_419027"/>
      <w:bookmarkEnd w:id="5363"/>
      <w:r>
        <w:rPr>
          <w:rFonts w:hint="cs"/>
          <w:rtl/>
        </w:rPr>
        <w:t xml:space="preserve">המשתלות האלה סגרו, כי הן חוששות לשלם את הקנסות. </w:t>
      </w:r>
      <w:bookmarkStart w:id="5364" w:name="_ETM_Q23_427688"/>
      <w:bookmarkStart w:id="5365" w:name="_ETM_Q23_428076"/>
      <w:bookmarkEnd w:id="5364"/>
      <w:bookmarkEnd w:id="5365"/>
      <w:r>
        <w:rPr>
          <w:rFonts w:hint="cs"/>
          <w:rtl/>
        </w:rPr>
        <w:t xml:space="preserve">ואמרתי בראשית דבריי שזה ענף שחי על גבולות הרווחיות, ואם הוא </w:t>
      </w:r>
      <w:bookmarkStart w:id="5366" w:name="_ETM_Q23_430855"/>
      <w:bookmarkEnd w:id="5366"/>
      <w:r>
        <w:rPr>
          <w:rFonts w:hint="cs"/>
          <w:rtl/>
        </w:rPr>
        <w:t xml:space="preserve">לא מייצר ולא פועל בחגים ושבתות, הוא ייסגר והוא לא </w:t>
      </w:r>
      <w:bookmarkStart w:id="5367" w:name="_ETM_Q23_437394"/>
      <w:bookmarkEnd w:id="5367"/>
      <w:r>
        <w:rPr>
          <w:rFonts w:hint="cs"/>
          <w:rtl/>
        </w:rPr>
        <w:t xml:space="preserve">יכול לחיות. </w:t>
      </w:r>
    </w:p>
    <w:p w:rsidR="008820DE" w:rsidRDefault="008820DE" w:rsidP="00343828">
      <w:pPr>
        <w:rPr>
          <w:rtl/>
        </w:rPr>
      </w:pPr>
      <w:bookmarkStart w:id="5368" w:name="_ETM_Q23_436849"/>
      <w:bookmarkEnd w:id="5368"/>
    </w:p>
    <w:p w:rsidR="008820DE" w:rsidRDefault="008820DE" w:rsidP="00612AAB">
      <w:pPr>
        <w:rPr>
          <w:rtl/>
        </w:rPr>
      </w:pPr>
      <w:bookmarkStart w:id="5369" w:name="_ETM_Q23_437218"/>
      <w:bookmarkEnd w:id="5369"/>
      <w:r>
        <w:rPr>
          <w:rFonts w:hint="cs"/>
          <w:rtl/>
        </w:rPr>
        <w:t>ואז השאלה מה נוצר פה</w:t>
      </w:r>
      <w:r w:rsidR="00612AAB">
        <w:rPr>
          <w:rFonts w:hint="cs"/>
          <w:rtl/>
        </w:rPr>
        <w:t>,</w:t>
      </w:r>
      <w:r>
        <w:rPr>
          <w:rFonts w:hint="cs"/>
          <w:rtl/>
        </w:rPr>
        <w:t xml:space="preserve"> במציאות הזאת, איז</w:t>
      </w:r>
      <w:bookmarkStart w:id="5370" w:name="_ETM_Q23_438504"/>
      <w:bookmarkEnd w:id="5370"/>
      <w:r>
        <w:rPr>
          <w:rFonts w:hint="cs"/>
          <w:rtl/>
        </w:rPr>
        <w:t xml:space="preserve">ו תועלת יש ומה הניע את הפקחים, אדוני השר, </w:t>
      </w:r>
      <w:bookmarkStart w:id="5371" w:name="_ETM_Q23_442476"/>
      <w:bookmarkEnd w:id="5371"/>
      <w:r w:rsidR="00612AAB">
        <w:rPr>
          <w:rFonts w:hint="cs"/>
          <w:rtl/>
        </w:rPr>
        <w:t>ו</w:t>
      </w:r>
      <w:r>
        <w:rPr>
          <w:rFonts w:hint="cs"/>
          <w:rtl/>
        </w:rPr>
        <w:t xml:space="preserve">אולי </w:t>
      </w:r>
      <w:r w:rsidR="00612AAB">
        <w:rPr>
          <w:rFonts w:hint="cs"/>
          <w:rtl/>
        </w:rPr>
        <w:t xml:space="preserve">זה </w:t>
      </w:r>
      <w:r>
        <w:rPr>
          <w:rFonts w:hint="cs"/>
          <w:rtl/>
        </w:rPr>
        <w:t>היה עוד לפניך, לבוא דווקא למשתלות בתירוצים שונים</w:t>
      </w:r>
      <w:bookmarkStart w:id="5372" w:name="_ETM_Q23_447970"/>
      <w:bookmarkEnd w:id="5372"/>
      <w:r>
        <w:rPr>
          <w:rFonts w:hint="cs"/>
          <w:rtl/>
        </w:rPr>
        <w:t xml:space="preserve">. אז, חברים יקרים, נוצרה מציאות מאוד מעניינת: </w:t>
      </w:r>
      <w:bookmarkStart w:id="5373" w:name="_ETM_Q23_454847"/>
      <w:bookmarkEnd w:id="5373"/>
      <w:r>
        <w:rPr>
          <w:rFonts w:hint="cs"/>
          <w:rtl/>
        </w:rPr>
        <w:t>יש תצפיתן בחלק מהמשתלות</w:t>
      </w:r>
      <w:r w:rsidR="00612AAB">
        <w:rPr>
          <w:rFonts w:hint="cs"/>
          <w:rtl/>
        </w:rPr>
        <w:t>;</w:t>
      </w:r>
      <w:r>
        <w:rPr>
          <w:rFonts w:hint="cs"/>
          <w:rtl/>
        </w:rPr>
        <w:t xml:space="preserve"> </w:t>
      </w:r>
      <w:r w:rsidR="00612AAB">
        <w:rPr>
          <w:rFonts w:hint="cs"/>
          <w:rtl/>
        </w:rPr>
        <w:t>ה</w:t>
      </w:r>
      <w:r>
        <w:rPr>
          <w:rFonts w:hint="cs"/>
          <w:rtl/>
        </w:rPr>
        <w:t xml:space="preserve">תצפיתן צריך לדווח על הגעת </w:t>
      </w:r>
      <w:bookmarkStart w:id="5374" w:name="_ETM_Q23_459267"/>
      <w:bookmarkEnd w:id="5374"/>
      <w:r>
        <w:rPr>
          <w:rFonts w:hint="cs"/>
          <w:rtl/>
        </w:rPr>
        <w:t xml:space="preserve">הפקחים, ואז פתאום נעלמים העובדים, ובאים העובדים שכאילו מותר להם לעבוד בשבת. </w:t>
      </w:r>
      <w:bookmarkStart w:id="5375" w:name="_ETM_Q23_466348"/>
      <w:bookmarkStart w:id="5376" w:name="_ETM_Q23_466829"/>
      <w:bookmarkEnd w:id="5375"/>
      <w:bookmarkEnd w:id="5376"/>
      <w:r>
        <w:rPr>
          <w:rFonts w:hint="cs"/>
          <w:rtl/>
        </w:rPr>
        <w:t xml:space="preserve">זו </w:t>
      </w:r>
      <w:bookmarkStart w:id="5377" w:name="_ETM_Q23_464857"/>
      <w:bookmarkEnd w:id="5377"/>
      <w:r>
        <w:rPr>
          <w:rFonts w:hint="cs"/>
          <w:rtl/>
        </w:rPr>
        <w:t xml:space="preserve">ממשלה ימנית לאומית שמעודדת לפטר יהודים ולהעסיק ערבים על </w:t>
      </w:r>
      <w:bookmarkStart w:id="5378" w:name="_ETM_Q23_471458"/>
      <w:bookmarkEnd w:id="5378"/>
      <w:r>
        <w:rPr>
          <w:rFonts w:hint="cs"/>
          <w:rtl/>
        </w:rPr>
        <w:t>שטחים חקלאיים בכל מדינת ישראל. איפה יש עוד ממשלה כזאת?</w:t>
      </w:r>
      <w:bookmarkStart w:id="5379" w:name="_ETM_Q23_475558"/>
      <w:bookmarkEnd w:id="5379"/>
      <w:r>
        <w:rPr>
          <w:rFonts w:hint="cs"/>
          <w:rtl/>
        </w:rPr>
        <w:t xml:space="preserve"> זו באמת ממשלה ימנית עם שתי ידיים שמאליות. באמת, זה </w:t>
      </w:r>
      <w:bookmarkStart w:id="5380" w:name="_ETM_Q23_482023"/>
      <w:bookmarkEnd w:id="5380"/>
      <w:r>
        <w:rPr>
          <w:rFonts w:hint="cs"/>
          <w:rtl/>
        </w:rPr>
        <w:t xml:space="preserve">לא כבוד גדול. </w:t>
      </w:r>
    </w:p>
    <w:p w:rsidR="008820DE" w:rsidRDefault="008820DE" w:rsidP="00343828">
      <w:pPr>
        <w:rPr>
          <w:rtl/>
        </w:rPr>
      </w:pPr>
      <w:bookmarkStart w:id="5381" w:name="_ETM_Q23_485077"/>
      <w:bookmarkEnd w:id="5381"/>
    </w:p>
    <w:p w:rsidR="008820DE" w:rsidRDefault="008820DE" w:rsidP="00612AAB">
      <w:pPr>
        <w:rPr>
          <w:rtl/>
        </w:rPr>
      </w:pPr>
      <w:bookmarkStart w:id="5382" w:name="_ETM_Q23_485476"/>
      <w:bookmarkEnd w:id="5382"/>
      <w:r>
        <w:rPr>
          <w:rFonts w:hint="cs"/>
          <w:rtl/>
        </w:rPr>
        <w:t xml:space="preserve">אנחנו רוצים לאפשר לפתוח את המשתלות, ועל </w:t>
      </w:r>
      <w:bookmarkStart w:id="5383" w:name="_ETM_Q23_485290"/>
      <w:bookmarkEnd w:id="5383"/>
      <w:r>
        <w:rPr>
          <w:rFonts w:hint="cs"/>
          <w:rtl/>
        </w:rPr>
        <w:t xml:space="preserve">בסיס ייעוץ משפטי ברמה גבוהה לא פחות מכל עורכי הדין </w:t>
      </w:r>
      <w:bookmarkStart w:id="5384" w:name="_ETM_Q23_490832"/>
      <w:bookmarkEnd w:id="5384"/>
      <w:r>
        <w:rPr>
          <w:rFonts w:hint="cs"/>
          <w:rtl/>
        </w:rPr>
        <w:t xml:space="preserve">שיושבים בחדר הזה קיבלנו את ההמלצה להפוך את </w:t>
      </w:r>
      <w:bookmarkStart w:id="5385" w:name="_ETM_Q23_494373"/>
      <w:bookmarkEnd w:id="5385"/>
      <w:r>
        <w:rPr>
          <w:rFonts w:hint="cs"/>
          <w:rtl/>
        </w:rPr>
        <w:t xml:space="preserve">המשתלות לתרבות שעות הפנאי, מה שמקובל גם ברחבי העולם. מה </w:t>
      </w:r>
      <w:bookmarkStart w:id="5386" w:name="_ETM_Q23_501282"/>
      <w:bookmarkEnd w:id="5386"/>
      <w:r>
        <w:rPr>
          <w:rFonts w:hint="cs"/>
          <w:rtl/>
        </w:rPr>
        <w:t>שהיה פה בכל השנים של הסטטוס</w:t>
      </w:r>
      <w:r w:rsidR="009F2D0F">
        <w:rPr>
          <w:rFonts w:hint="cs"/>
          <w:rtl/>
        </w:rPr>
        <w:t xml:space="preserve"> </w:t>
      </w:r>
      <w:r>
        <w:rPr>
          <w:rFonts w:hint="cs"/>
          <w:rtl/>
        </w:rPr>
        <w:t xml:space="preserve">קוו, פתאום מישהו </w:t>
      </w:r>
      <w:bookmarkStart w:id="5387" w:name="_ETM_Q23_502966"/>
      <w:bookmarkEnd w:id="5387"/>
      <w:r>
        <w:rPr>
          <w:rFonts w:hint="cs"/>
          <w:rtl/>
        </w:rPr>
        <w:t xml:space="preserve">בא ומפר את </w:t>
      </w:r>
      <w:proofErr w:type="spellStart"/>
      <w:r>
        <w:rPr>
          <w:rFonts w:hint="cs"/>
          <w:rtl/>
        </w:rPr>
        <w:t>האיזונים</w:t>
      </w:r>
      <w:proofErr w:type="spellEnd"/>
      <w:r>
        <w:rPr>
          <w:rFonts w:hint="cs"/>
          <w:rtl/>
        </w:rPr>
        <w:t xml:space="preserve">, שהם לא </w:t>
      </w:r>
      <w:proofErr w:type="spellStart"/>
      <w:r>
        <w:rPr>
          <w:rFonts w:hint="cs"/>
          <w:rtl/>
        </w:rPr>
        <w:t>איזונים</w:t>
      </w:r>
      <w:proofErr w:type="spellEnd"/>
      <w:r>
        <w:rPr>
          <w:rFonts w:hint="cs"/>
          <w:rtl/>
        </w:rPr>
        <w:t xml:space="preserve"> פשוטים. </w:t>
      </w:r>
      <w:bookmarkStart w:id="5388" w:name="_ETM_Q23_507795"/>
      <w:bookmarkStart w:id="5389" w:name="_ETM_Q23_508259"/>
      <w:bookmarkEnd w:id="5388"/>
      <w:bookmarkEnd w:id="5389"/>
      <w:r>
        <w:rPr>
          <w:rFonts w:hint="cs"/>
          <w:rtl/>
        </w:rPr>
        <w:t xml:space="preserve">אנחנו בעד </w:t>
      </w:r>
      <w:bookmarkStart w:id="5390" w:name="_ETM_Q23_510082"/>
      <w:bookmarkEnd w:id="5390"/>
      <w:r>
        <w:rPr>
          <w:rFonts w:hint="cs"/>
          <w:rtl/>
        </w:rPr>
        <w:t xml:space="preserve">שמירת שבת ככל שניתן, כל אחד והשבת שלו, אבל גם </w:t>
      </w:r>
      <w:bookmarkStart w:id="5391" w:name="_ETM_Q23_511697"/>
      <w:bookmarkEnd w:id="5391"/>
      <w:r>
        <w:rPr>
          <w:rFonts w:hint="cs"/>
          <w:rtl/>
        </w:rPr>
        <w:t xml:space="preserve">בחוק המרכולים אמרתם שלא הכול ייסגר. אתם יודעים שגם </w:t>
      </w:r>
      <w:bookmarkStart w:id="5392" w:name="_ETM_Q23_518246"/>
      <w:bookmarkEnd w:id="5392"/>
      <w:r>
        <w:rPr>
          <w:rFonts w:hint="cs"/>
          <w:rtl/>
        </w:rPr>
        <w:t>היו הצעות לחיזוק התחבורה הציבורית</w:t>
      </w:r>
      <w:r w:rsidR="00612AAB">
        <w:rPr>
          <w:rFonts w:hint="cs"/>
          <w:rtl/>
        </w:rPr>
        <w:t>.</w:t>
      </w:r>
      <w:r>
        <w:rPr>
          <w:rFonts w:hint="cs"/>
          <w:rtl/>
        </w:rPr>
        <w:t xml:space="preserve"> </w:t>
      </w:r>
      <w:proofErr w:type="spellStart"/>
      <w:r w:rsidR="00612AAB">
        <w:rPr>
          <w:rFonts w:hint="cs"/>
          <w:rtl/>
        </w:rPr>
        <w:t>ב</w:t>
      </w:r>
      <w:r>
        <w:rPr>
          <w:rFonts w:hint="cs"/>
          <w:rtl/>
        </w:rPr>
        <w:t>איזונים</w:t>
      </w:r>
      <w:proofErr w:type="spellEnd"/>
      <w:r>
        <w:rPr>
          <w:rFonts w:hint="cs"/>
          <w:rtl/>
        </w:rPr>
        <w:t xml:space="preserve"> שישנם</w:t>
      </w:r>
      <w:r w:rsidR="00612AAB">
        <w:rPr>
          <w:rFonts w:hint="cs"/>
          <w:rtl/>
        </w:rPr>
        <w:t xml:space="preserve"> </w:t>
      </w:r>
      <w:bookmarkStart w:id="5393" w:name="_ETM_Q23_519068"/>
      <w:bookmarkStart w:id="5394" w:name="_ETM_Q23_522044"/>
      <w:bookmarkStart w:id="5395" w:name="_ETM_Q23_522412"/>
      <w:bookmarkEnd w:id="5393"/>
      <w:bookmarkEnd w:id="5394"/>
      <w:bookmarkEnd w:id="5395"/>
      <w:r>
        <w:rPr>
          <w:rFonts w:hint="cs"/>
          <w:rtl/>
        </w:rPr>
        <w:t xml:space="preserve">המשתלות הן בתחום של האיזון הנכון בין הפרת השבת לבין </w:t>
      </w:r>
      <w:bookmarkStart w:id="5396" w:name="_ETM_Q23_528400"/>
      <w:bookmarkEnd w:id="5396"/>
      <w:r>
        <w:rPr>
          <w:rFonts w:hint="cs"/>
          <w:rtl/>
        </w:rPr>
        <w:t>היכולת לתת לכל אחד לחיות לפי השבת שלו</w:t>
      </w:r>
      <w:r w:rsidR="00612AAB">
        <w:rPr>
          <w:rFonts w:hint="cs"/>
          <w:rtl/>
        </w:rPr>
        <w:t>,</w:t>
      </w:r>
      <w:r>
        <w:rPr>
          <w:rFonts w:hint="cs"/>
          <w:rtl/>
        </w:rPr>
        <w:t xml:space="preserve"> תוך כדי אפשרות להתפרנס</w:t>
      </w:r>
      <w:r w:rsidR="00612AAB">
        <w:rPr>
          <w:rFonts w:hint="cs"/>
          <w:rtl/>
        </w:rPr>
        <w:t>, גם כן</w:t>
      </w:r>
      <w:r>
        <w:rPr>
          <w:rFonts w:hint="cs"/>
          <w:rtl/>
        </w:rPr>
        <w:t xml:space="preserve">. ומשתלות סגורות זה לא </w:t>
      </w:r>
      <w:bookmarkStart w:id="5397" w:name="_ETM_Q23_532340"/>
      <w:bookmarkEnd w:id="5397"/>
      <w:r>
        <w:rPr>
          <w:rFonts w:hint="cs"/>
          <w:rtl/>
        </w:rPr>
        <w:t xml:space="preserve">טוב לעם ישראל, זה לא מחזק את האחיזה בקרקע, לא </w:t>
      </w:r>
      <w:bookmarkStart w:id="5398" w:name="_ETM_Q23_539414"/>
      <w:bookmarkEnd w:id="5398"/>
      <w:r>
        <w:rPr>
          <w:rFonts w:hint="cs"/>
          <w:rtl/>
        </w:rPr>
        <w:t xml:space="preserve">מחזק את הקשר לאדמה, לא מחזק את היכולת לחנך </w:t>
      </w:r>
      <w:bookmarkStart w:id="5399" w:name="_ETM_Q23_542167"/>
      <w:bookmarkEnd w:id="5399"/>
      <w:r>
        <w:rPr>
          <w:rFonts w:hint="cs"/>
          <w:rtl/>
        </w:rPr>
        <w:t xml:space="preserve">את האנשים לשמור על הירוק ולגדל צמחים, לקבל הדרכה. </w:t>
      </w:r>
      <w:bookmarkStart w:id="5400" w:name="_ETM_Q23_547754"/>
      <w:bookmarkEnd w:id="5400"/>
      <w:r>
        <w:rPr>
          <w:rFonts w:hint="cs"/>
          <w:rtl/>
        </w:rPr>
        <w:t xml:space="preserve">זה לא מחזק את היכולת המשפחתית לנצל את השבת למטרות </w:t>
      </w:r>
      <w:bookmarkStart w:id="5401" w:name="_ETM_Q23_549086"/>
      <w:bookmarkEnd w:id="5401"/>
      <w:r>
        <w:rPr>
          <w:rFonts w:hint="cs"/>
          <w:rtl/>
        </w:rPr>
        <w:t xml:space="preserve">נכונות, חינוכיות ואמיתיות, לא רק לבזבז אותה בבתי קפה </w:t>
      </w:r>
      <w:bookmarkStart w:id="5402" w:name="_ETM_Q23_554182"/>
      <w:bookmarkEnd w:id="5402"/>
      <w:r>
        <w:rPr>
          <w:rFonts w:hint="cs"/>
          <w:rtl/>
        </w:rPr>
        <w:t>או במקומות אחרים.</w:t>
      </w:r>
    </w:p>
    <w:p w:rsidR="008820DE" w:rsidRDefault="008820DE" w:rsidP="00343828">
      <w:pPr>
        <w:rPr>
          <w:rtl/>
        </w:rPr>
      </w:pPr>
    </w:p>
    <w:p w:rsidR="008820DE" w:rsidRDefault="008820DE" w:rsidP="00343828">
      <w:pPr>
        <w:rPr>
          <w:rtl/>
        </w:rPr>
      </w:pPr>
      <w:bookmarkStart w:id="5403" w:name="_ETM_Q23_558839"/>
      <w:bookmarkEnd w:id="5403"/>
      <w:r>
        <w:rPr>
          <w:rFonts w:hint="cs"/>
          <w:rtl/>
        </w:rPr>
        <w:t>ולכן, לא מובנת ההתנגדות. אבל מה עושה ועד</w:t>
      </w:r>
      <w:bookmarkStart w:id="5404" w:name="_ETM_Q23_562539"/>
      <w:bookmarkEnd w:id="5404"/>
      <w:r>
        <w:rPr>
          <w:rFonts w:hint="cs"/>
          <w:rtl/>
        </w:rPr>
        <w:t xml:space="preserve">ת שרים לחקיקה? תראו, דודי אמסלם, הייתה פה השרה בנט </w:t>
      </w:r>
      <w:r>
        <w:rPr>
          <w:rtl/>
        </w:rPr>
        <w:t>–</w:t>
      </w:r>
      <w:r>
        <w:rPr>
          <w:rFonts w:hint="cs"/>
          <w:rtl/>
        </w:rPr>
        <w:t xml:space="preserve"> השרה איילת שקד </w:t>
      </w:r>
      <w:r w:rsidR="004F2FC9">
        <w:rPr>
          <w:rFonts w:hint="cs"/>
          <w:rtl/>
        </w:rPr>
        <w:t>– – –</w:t>
      </w:r>
    </w:p>
    <w:p w:rsidR="008820DE" w:rsidRDefault="008820DE" w:rsidP="00343828">
      <w:pPr>
        <w:rPr>
          <w:rtl/>
        </w:rPr>
      </w:pPr>
    </w:p>
    <w:sdt>
      <w:sdtPr>
        <w:rPr>
          <w:rtl/>
        </w:rPr>
        <w:alias w:val="קריאה"/>
        <w:tag w:val="&lt;ID&gt;0&lt;/ID&gt;&lt;Name&gt;קריאה&lt;/Name&gt;&lt;Data&gt;קריאה&lt;/Data&gt;&lt;Shortcut&gt;&lt;/Shortcut&gt;"/>
        <w:id w:val="-1160774317"/>
        <w:placeholder>
          <w:docPart w:val="D4EDC2AE43224E7BAC17D9592F13F8BF"/>
        </w:placeholder>
        <w15:color w:val="993366"/>
      </w:sdtPr>
      <w:sdtEndPr/>
      <w:sdtContent>
        <w:p w:rsidR="008820DE" w:rsidRDefault="008820DE" w:rsidP="00343828">
          <w:pPr>
            <w:pStyle w:val="af5"/>
            <w:keepNext/>
            <w:rPr>
              <w:rtl/>
            </w:rPr>
          </w:pPr>
          <w:r w:rsidRPr="00C91E7E">
            <w:rPr>
              <w:rStyle w:val="afe"/>
              <w:color w:val="000000"/>
              <w:rtl/>
            </w:rPr>
            <w:t>קריאה</w:t>
          </w:r>
          <w:r w:rsidRPr="00C91E7E">
            <w:rPr>
              <w:color w:val="000000"/>
              <w:rtl/>
            </w:rPr>
            <w:t>:</w:t>
          </w:r>
        </w:p>
      </w:sdtContent>
    </w:sdt>
    <w:p w:rsidR="008820DE" w:rsidRDefault="008820DE" w:rsidP="004F2FC9">
      <w:pPr>
        <w:rPr>
          <w:rtl/>
        </w:rPr>
      </w:pPr>
    </w:p>
    <w:p w:rsidR="008820DE" w:rsidRDefault="008820DE" w:rsidP="00343828">
      <w:pPr>
        <w:rPr>
          <w:rtl/>
        </w:rPr>
      </w:pPr>
      <w:r>
        <w:rPr>
          <w:rFonts w:hint="cs"/>
          <w:rtl/>
        </w:rPr>
        <w:t>השר</w:t>
      </w:r>
      <w:bookmarkStart w:id="5405" w:name="_ETM_Q23_567673"/>
      <w:bookmarkEnd w:id="5405"/>
      <w:r>
        <w:rPr>
          <w:rFonts w:hint="cs"/>
          <w:rtl/>
        </w:rPr>
        <w:t>ה בנט. זה טוב.</w:t>
      </w:r>
    </w:p>
    <w:p w:rsidR="008820DE" w:rsidRDefault="008820DE" w:rsidP="00343828">
      <w:pPr>
        <w:rPr>
          <w:rtl/>
        </w:rPr>
      </w:pPr>
      <w:bookmarkStart w:id="5406" w:name="_ETM_Q23_571193"/>
      <w:bookmarkEnd w:id="5406"/>
    </w:p>
    <w:bookmarkStart w:id="5407" w:name="_ETM_Q23_571479" w:displacedByCustomXml="next"/>
    <w:bookmarkEnd w:id="5407" w:displacedByCustomXml="next"/>
    <w:sdt>
      <w:sdtPr>
        <w:rPr>
          <w:rtl/>
        </w:rPr>
        <w:alias w:val="דובר_המשך"/>
        <w:tag w:val="&lt;ID&gt;5276&lt;/ID&gt;&lt;Name&gt;איתן ברושי - המחנה הציוני&lt;/Name&gt;&lt;Data&gt;איתן ברושי (המחנה הציוני)&lt;/Data&gt;&lt;Shortcut&gt;איבר&lt;/Shortcut&gt;"/>
        <w:id w:val="-242953329"/>
        <w:placeholder>
          <w:docPart w:val="D4EDC2AE43224E7BAC17D9592F13F8BF"/>
        </w:placeholder>
        <w15:color w:val="993366"/>
      </w:sdtPr>
      <w:sdtEndPr/>
      <w:sdtContent>
        <w:p w:rsidR="008820DE" w:rsidRDefault="008820DE" w:rsidP="00343828">
          <w:pPr>
            <w:pStyle w:val="-"/>
            <w:keepNext/>
            <w:rPr>
              <w:rtl/>
            </w:rPr>
          </w:pPr>
          <w:r w:rsidRPr="00C91E7E">
            <w:rPr>
              <w:rStyle w:val="afe"/>
              <w:color w:val="000000"/>
              <w:rtl/>
            </w:rPr>
            <w:t>איתן ברושי (המחנה הציוני)</w:t>
          </w:r>
          <w:r w:rsidRPr="00C91E7E">
            <w:rPr>
              <w:color w:val="000000"/>
              <w:rtl/>
            </w:rPr>
            <w:t>:</w:t>
          </w:r>
        </w:p>
      </w:sdtContent>
    </w:sdt>
    <w:p w:rsidR="008820DE" w:rsidRDefault="008820DE" w:rsidP="004F2FC9">
      <w:pPr>
        <w:rPr>
          <w:rtl/>
        </w:rPr>
      </w:pPr>
    </w:p>
    <w:p w:rsidR="008820DE" w:rsidRDefault="008820DE" w:rsidP="00612AAB">
      <w:pPr>
        <w:rPr>
          <w:rtl/>
        </w:rPr>
      </w:pPr>
      <w:r>
        <w:rPr>
          <w:rFonts w:hint="cs"/>
          <w:rtl/>
        </w:rPr>
        <w:t>אפשר לקרוא ל</w:t>
      </w:r>
      <w:r w:rsidR="00612AAB">
        <w:rPr>
          <w:rFonts w:hint="cs"/>
          <w:rtl/>
        </w:rPr>
        <w:t>ה ה</w:t>
      </w:r>
      <w:r>
        <w:rPr>
          <w:rFonts w:hint="cs"/>
          <w:rtl/>
        </w:rPr>
        <w:t xml:space="preserve">שרה בנט. השרה </w:t>
      </w:r>
      <w:bookmarkStart w:id="5408" w:name="_ETM_Q23_575223"/>
      <w:bookmarkEnd w:id="5408"/>
      <w:r>
        <w:rPr>
          <w:rFonts w:hint="cs"/>
          <w:rtl/>
        </w:rPr>
        <w:t xml:space="preserve">איילת שקד נאמה פה נאום ארוך ומתיש, ולא פעם ראשונה, </w:t>
      </w:r>
      <w:bookmarkStart w:id="5409" w:name="_ETM_Q23_578313"/>
      <w:bookmarkEnd w:id="5409"/>
      <w:r>
        <w:rPr>
          <w:rFonts w:hint="cs"/>
          <w:rtl/>
        </w:rPr>
        <w:t>על עודף חקיקה פרטית. אמרתי לה, ולא בפעם הראשונה</w:t>
      </w:r>
      <w:bookmarkStart w:id="5410" w:name="_ETM_Q23_584805"/>
      <w:bookmarkEnd w:id="5410"/>
      <w:r w:rsidR="00612AAB">
        <w:rPr>
          <w:rFonts w:hint="cs"/>
          <w:rtl/>
        </w:rPr>
        <w:t>:</w:t>
      </w:r>
      <w:r>
        <w:rPr>
          <w:rFonts w:hint="cs"/>
          <w:rtl/>
        </w:rPr>
        <w:t xml:space="preserve"> שום חוק פרטי שלא התקבל עוד לא גרם </w:t>
      </w:r>
      <w:bookmarkStart w:id="5411" w:name="_ETM_Q23_585713"/>
      <w:bookmarkEnd w:id="5411"/>
      <w:r>
        <w:rPr>
          <w:rFonts w:hint="cs"/>
          <w:rtl/>
        </w:rPr>
        <w:t xml:space="preserve">נזק כמו החוקים שהממשלה מעבירה או חוקים פרטיים של </w:t>
      </w:r>
      <w:bookmarkStart w:id="5412" w:name="_ETM_Q23_591953"/>
      <w:bookmarkEnd w:id="5412"/>
      <w:r>
        <w:rPr>
          <w:rFonts w:hint="cs"/>
          <w:rtl/>
        </w:rPr>
        <w:t xml:space="preserve">הקואליציה בחסות ועדת שרים לחקיקה, חוקים שמסכנים את מדינת </w:t>
      </w:r>
      <w:bookmarkStart w:id="5413" w:name="_ETM_Q23_598659"/>
      <w:bookmarkEnd w:id="5413"/>
      <w:r>
        <w:rPr>
          <w:rFonts w:hint="cs"/>
          <w:rtl/>
        </w:rPr>
        <w:t xml:space="preserve">ישראל. </w:t>
      </w:r>
    </w:p>
    <w:p w:rsidR="008820DE" w:rsidRDefault="008820DE" w:rsidP="00343828">
      <w:pPr>
        <w:rPr>
          <w:rtl/>
        </w:rPr>
      </w:pPr>
      <w:bookmarkStart w:id="5414" w:name="_ETM_Q23_600148"/>
      <w:bookmarkEnd w:id="5414"/>
    </w:p>
    <w:p w:rsidR="008820DE" w:rsidRDefault="008820DE" w:rsidP="00612AAB">
      <w:pPr>
        <w:rPr>
          <w:rtl/>
        </w:rPr>
      </w:pPr>
      <w:r>
        <w:rPr>
          <w:rFonts w:hint="cs"/>
          <w:rtl/>
        </w:rPr>
        <w:t>א</w:t>
      </w:r>
      <w:bookmarkStart w:id="5415" w:name="_ETM_Q23_600606"/>
      <w:bookmarkEnd w:id="5415"/>
      <w:r>
        <w:rPr>
          <w:rFonts w:hint="cs"/>
          <w:rtl/>
        </w:rPr>
        <w:t>יזה יתרון יש לכם בחקיקה מטורפת</w:t>
      </w:r>
      <w:r w:rsidR="00612AAB">
        <w:rPr>
          <w:rFonts w:hint="cs"/>
          <w:rtl/>
        </w:rPr>
        <w:t>,</w:t>
      </w:r>
      <w:r>
        <w:rPr>
          <w:rFonts w:hint="cs"/>
          <w:rtl/>
        </w:rPr>
        <w:t xml:space="preserve"> </w:t>
      </w:r>
      <w:bookmarkStart w:id="5416" w:name="_ETM_Q23_600780"/>
      <w:bookmarkEnd w:id="5416"/>
      <w:r>
        <w:rPr>
          <w:rFonts w:hint="cs"/>
          <w:rtl/>
        </w:rPr>
        <w:t xml:space="preserve">שהיא בעיקר מחלקת את העם ומפלגת אותו? הממשלה הזאת, </w:t>
      </w:r>
      <w:bookmarkStart w:id="5417" w:name="_ETM_Q23_609033"/>
      <w:bookmarkEnd w:id="5417"/>
      <w:r>
        <w:rPr>
          <w:rFonts w:hint="cs"/>
          <w:rtl/>
        </w:rPr>
        <w:t>שאורך ימיה הוא יחסית גדול, היא מתנהגת כאילו אכ</w:t>
      </w:r>
      <w:r w:rsidR="00612AAB">
        <w:rPr>
          <w:rFonts w:hint="cs"/>
          <w:rtl/>
        </w:rPr>
        <w:t>ו</w:t>
      </w:r>
      <w:r>
        <w:rPr>
          <w:rFonts w:hint="cs"/>
          <w:rtl/>
        </w:rPr>
        <w:t xml:space="preserve">ל ושתה </w:t>
      </w:r>
      <w:bookmarkStart w:id="5418" w:name="_ETM_Q23_611357"/>
      <w:bookmarkEnd w:id="5418"/>
      <w:r>
        <w:rPr>
          <w:rFonts w:hint="cs"/>
          <w:rtl/>
        </w:rPr>
        <w:t xml:space="preserve">כי מחר תוחלף. איזו ריצת אמוק של הממשלה לחוקק חוקים </w:t>
      </w:r>
      <w:bookmarkStart w:id="5419" w:name="_ETM_Q23_619635"/>
      <w:bookmarkEnd w:id="5419"/>
      <w:r>
        <w:rPr>
          <w:rFonts w:hint="cs"/>
          <w:rtl/>
        </w:rPr>
        <w:t xml:space="preserve">הזויים </w:t>
      </w:r>
      <w:r>
        <w:rPr>
          <w:rtl/>
        </w:rPr>
        <w:t>–</w:t>
      </w:r>
      <w:r>
        <w:rPr>
          <w:rFonts w:hint="cs"/>
          <w:rtl/>
        </w:rPr>
        <w:t xml:space="preserve"> ראינו את זה גם בוועדות וגם </w:t>
      </w:r>
      <w:bookmarkStart w:id="5420" w:name="_ETM_Q23_621191"/>
      <w:bookmarkEnd w:id="5420"/>
      <w:r>
        <w:rPr>
          <w:rFonts w:hint="cs"/>
          <w:rtl/>
        </w:rPr>
        <w:t>כאן</w:t>
      </w:r>
      <w:r w:rsidR="00612AAB">
        <w:rPr>
          <w:rFonts w:hint="cs"/>
          <w:rtl/>
        </w:rPr>
        <w:t>.</w:t>
      </w:r>
      <w:r>
        <w:rPr>
          <w:rFonts w:hint="cs"/>
          <w:rtl/>
        </w:rPr>
        <w:t xml:space="preserve"> ואני אומר לכם שאני פניתי ליועץ </w:t>
      </w:r>
      <w:bookmarkStart w:id="5421" w:name="_ETM_Q23_622809"/>
      <w:bookmarkEnd w:id="5421"/>
      <w:r>
        <w:rPr>
          <w:rFonts w:hint="cs"/>
          <w:rtl/>
        </w:rPr>
        <w:t xml:space="preserve">המשפטי של הכנסת כדי לעצור את החקיקה הלא-ראויה </w:t>
      </w:r>
      <w:bookmarkStart w:id="5422" w:name="_ETM_Q23_629571"/>
      <w:bookmarkEnd w:id="5422"/>
      <w:r>
        <w:rPr>
          <w:rFonts w:hint="cs"/>
          <w:rtl/>
        </w:rPr>
        <w:t>של חוק סמוטריץ לגבי יהודה ושומרון והחטיבה להתיישבות.</w:t>
      </w:r>
    </w:p>
    <w:p w:rsidR="008820DE" w:rsidRDefault="008820DE" w:rsidP="00343828">
      <w:pPr>
        <w:rPr>
          <w:rtl/>
        </w:rPr>
      </w:pPr>
      <w:bookmarkStart w:id="5423" w:name="_ETM_Q23_634249"/>
      <w:bookmarkEnd w:id="5423"/>
    </w:p>
    <w:p w:rsidR="008820DE" w:rsidRDefault="008820DE" w:rsidP="00343828">
      <w:pPr>
        <w:rPr>
          <w:rtl/>
        </w:rPr>
      </w:pPr>
      <w:r>
        <w:rPr>
          <w:rFonts w:hint="cs"/>
          <w:rtl/>
        </w:rPr>
        <w:t>ז</w:t>
      </w:r>
      <w:bookmarkStart w:id="5424" w:name="_ETM_Q23_634757"/>
      <w:bookmarkEnd w:id="5424"/>
      <w:r>
        <w:rPr>
          <w:rFonts w:hint="cs"/>
          <w:rtl/>
        </w:rPr>
        <w:t xml:space="preserve">הו חוק </w:t>
      </w:r>
      <w:bookmarkStart w:id="5425" w:name="_ETM_Q23_632805"/>
      <w:bookmarkEnd w:id="5425"/>
      <w:r>
        <w:rPr>
          <w:rFonts w:hint="cs"/>
          <w:rtl/>
        </w:rPr>
        <w:t xml:space="preserve">לא נכון, זהו חוק לא ראוי, ואין אפשרות לכנסת </w:t>
      </w:r>
      <w:bookmarkStart w:id="5426" w:name="_ETM_Q23_637506"/>
      <w:bookmarkEnd w:id="5426"/>
      <w:r>
        <w:rPr>
          <w:rtl/>
        </w:rPr>
        <w:t>–</w:t>
      </w:r>
      <w:r>
        <w:rPr>
          <w:rFonts w:hint="cs"/>
          <w:rtl/>
        </w:rPr>
        <w:t xml:space="preserve"> זה בדיוק כמו חוק ההסדרה, ולכן החוק הזה </w:t>
      </w:r>
      <w:bookmarkStart w:id="5427" w:name="_ETM_Q23_637174"/>
      <w:bookmarkEnd w:id="5427"/>
      <w:r>
        <w:rPr>
          <w:rFonts w:hint="cs"/>
          <w:rtl/>
        </w:rPr>
        <w:t>ייפול</w:t>
      </w:r>
      <w:r w:rsidR="00612AAB">
        <w:rPr>
          <w:rFonts w:hint="cs"/>
          <w:rtl/>
        </w:rPr>
        <w:t>,</w:t>
      </w:r>
      <w:r>
        <w:rPr>
          <w:rFonts w:hint="cs"/>
          <w:rtl/>
        </w:rPr>
        <w:t xml:space="preserve"> גם אם תגידו לנו ללכת לבג"ץ. היועץ המשפטי לממשלה </w:t>
      </w:r>
      <w:bookmarkStart w:id="5428" w:name="_ETM_Q23_646478"/>
      <w:bookmarkEnd w:id="5428"/>
      <w:r>
        <w:rPr>
          <w:rFonts w:hint="cs"/>
          <w:rtl/>
        </w:rPr>
        <w:t xml:space="preserve">לא יכול להגן על החוק הזה. בתשובה של איל ינון </w:t>
      </w:r>
      <w:bookmarkStart w:id="5429" w:name="_ETM_Q23_650267"/>
      <w:bookmarkEnd w:id="5429"/>
      <w:r>
        <w:rPr>
          <w:rFonts w:hint="cs"/>
          <w:rtl/>
        </w:rPr>
        <w:t>הוא יבדוק את זה בוועדה שעוסקת בחוק הזה.</w:t>
      </w:r>
    </w:p>
    <w:p w:rsidR="008820DE" w:rsidRDefault="008820DE" w:rsidP="00343828">
      <w:pPr>
        <w:rPr>
          <w:rtl/>
        </w:rPr>
      </w:pPr>
    </w:p>
    <w:p w:rsidR="008820DE" w:rsidRDefault="008820DE" w:rsidP="00343828">
      <w:pPr>
        <w:rPr>
          <w:rtl/>
        </w:rPr>
      </w:pPr>
      <w:r>
        <w:rPr>
          <w:rFonts w:hint="cs"/>
          <w:rtl/>
        </w:rPr>
        <w:t>מה אמרתם שם?</w:t>
      </w:r>
      <w:r>
        <w:rPr>
          <w:rFonts w:hint="cs"/>
        </w:rPr>
        <w:t xml:space="preserve"> </w:t>
      </w:r>
      <w:bookmarkStart w:id="5430" w:name="_ETM_Q23_652502"/>
      <w:bookmarkEnd w:id="5430"/>
      <w:r>
        <w:rPr>
          <w:rFonts w:hint="cs"/>
          <w:rtl/>
        </w:rPr>
        <w:t xml:space="preserve">שהכנסת מתערבת בחקיקה ביהודה ושומרון כשמי ששם הריבון </w:t>
      </w:r>
      <w:bookmarkStart w:id="5431" w:name="_ETM_Q23_655819"/>
      <w:bookmarkEnd w:id="5431"/>
      <w:r>
        <w:rPr>
          <w:rFonts w:hint="cs"/>
          <w:rtl/>
        </w:rPr>
        <w:t xml:space="preserve">זה אלוף פיקוד מרכז, זה צה"ל. המדינה לא יכולה לחוקק </w:t>
      </w:r>
      <w:bookmarkStart w:id="5432" w:name="_ETM_Q23_661406"/>
      <w:bookmarkEnd w:id="5432"/>
      <w:r>
        <w:rPr>
          <w:rFonts w:hint="cs"/>
          <w:rtl/>
        </w:rPr>
        <w:t xml:space="preserve">חוקים אלא בתחום הפרט ביהודה ושומרון. </w:t>
      </w:r>
      <w:bookmarkStart w:id="5433" w:name="_ETM_Q23_667231"/>
      <w:bookmarkStart w:id="5434" w:name="_ETM_Q23_667621"/>
      <w:bookmarkEnd w:id="5433"/>
      <w:bookmarkEnd w:id="5434"/>
      <w:r>
        <w:rPr>
          <w:rFonts w:hint="cs"/>
          <w:rtl/>
        </w:rPr>
        <w:t xml:space="preserve">ומה פתאום להעביר את </w:t>
      </w:r>
      <w:bookmarkStart w:id="5435" w:name="_ETM_Q23_666655"/>
      <w:bookmarkEnd w:id="5435"/>
      <w:r>
        <w:rPr>
          <w:rFonts w:hint="cs"/>
          <w:rtl/>
        </w:rPr>
        <w:t xml:space="preserve">הריבונות כולה לחטיבה להתיישבות? ומה פתאום למחוק את כל חובות </w:t>
      </w:r>
      <w:bookmarkStart w:id="5436" w:name="_ETM_Q23_672235"/>
      <w:bookmarkEnd w:id="5436"/>
      <w:r>
        <w:rPr>
          <w:rFonts w:hint="cs"/>
          <w:rtl/>
        </w:rPr>
        <w:t>העבר</w:t>
      </w:r>
      <w:r w:rsidR="00612AAB">
        <w:rPr>
          <w:rFonts w:hint="cs"/>
          <w:rtl/>
        </w:rPr>
        <w:t>,</w:t>
      </w:r>
      <w:r>
        <w:rPr>
          <w:rFonts w:hint="cs"/>
          <w:rtl/>
        </w:rPr>
        <w:t xml:space="preserve"> ורק מי שעכשיו יוכל לשלם</w:t>
      </w:r>
      <w:r w:rsidR="00612AAB">
        <w:rPr>
          <w:rFonts w:hint="cs"/>
          <w:rtl/>
        </w:rPr>
        <w:t>,</w:t>
      </w:r>
      <w:r>
        <w:rPr>
          <w:rFonts w:hint="cs"/>
          <w:rtl/>
        </w:rPr>
        <w:t xml:space="preserve"> כש</w:t>
      </w:r>
      <w:bookmarkStart w:id="5437" w:name="_ETM_Q23_675734"/>
      <w:bookmarkEnd w:id="5437"/>
      <w:r>
        <w:rPr>
          <w:rFonts w:hint="cs"/>
          <w:rtl/>
        </w:rPr>
        <w:t>הממשלה העבירה לחטיבה 500</w:t>
      </w:r>
      <w:bookmarkStart w:id="5438" w:name="_ETM_Q23_680568"/>
      <w:bookmarkEnd w:id="5438"/>
      <w:r>
        <w:rPr>
          <w:rFonts w:hint="cs"/>
          <w:rtl/>
        </w:rPr>
        <w:t>,000 דונם?</w:t>
      </w:r>
    </w:p>
    <w:p w:rsidR="008820DE" w:rsidRDefault="008820DE" w:rsidP="00343828">
      <w:pPr>
        <w:rPr>
          <w:rtl/>
        </w:rPr>
      </w:pPr>
      <w:bookmarkStart w:id="5439" w:name="_ETM_Q23_682440"/>
      <w:bookmarkEnd w:id="5439"/>
    </w:p>
    <w:p w:rsidR="008820DE" w:rsidRDefault="008820DE" w:rsidP="00612AAB">
      <w:pPr>
        <w:rPr>
          <w:rtl/>
        </w:rPr>
      </w:pPr>
      <w:bookmarkStart w:id="5440" w:name="_ETM_Q23_682876"/>
      <w:bookmarkEnd w:id="5440"/>
      <w:r>
        <w:rPr>
          <w:rFonts w:hint="cs"/>
          <w:rtl/>
        </w:rPr>
        <w:t xml:space="preserve">אז מה אני רוצה לומר? שוועדת שרים לחקיקה דוחה </w:t>
      </w:r>
      <w:bookmarkStart w:id="5441" w:name="_ETM_Q23_687678"/>
      <w:bookmarkEnd w:id="5441"/>
      <w:r>
        <w:rPr>
          <w:rFonts w:hint="cs"/>
          <w:rtl/>
        </w:rPr>
        <w:t xml:space="preserve">בשלושה חודשים את החוק. היא גם לא מנמקת. יש איזו </w:t>
      </w:r>
      <w:bookmarkStart w:id="5442" w:name="_ETM_Q23_689834"/>
      <w:bookmarkEnd w:id="5442"/>
      <w:r>
        <w:rPr>
          <w:rFonts w:hint="cs"/>
          <w:rtl/>
        </w:rPr>
        <w:t>תרבות לא ברורה</w:t>
      </w:r>
      <w:r w:rsidR="00612AAB">
        <w:rPr>
          <w:rFonts w:hint="cs"/>
          <w:rtl/>
        </w:rPr>
        <w:t>.</w:t>
      </w:r>
      <w:r>
        <w:rPr>
          <w:rFonts w:hint="cs"/>
          <w:rtl/>
        </w:rPr>
        <w:t xml:space="preserve"> יש ועדת שרים, שיושבים בה בעיקר עוזרים, </w:t>
      </w:r>
      <w:bookmarkStart w:id="5443" w:name="_ETM_Q23_695657"/>
      <w:bookmarkEnd w:id="5443"/>
      <w:r>
        <w:rPr>
          <w:rFonts w:hint="cs"/>
          <w:rtl/>
        </w:rPr>
        <w:t xml:space="preserve">והדבר היחידי שהם מחליטים זה לדחות החלטות שלא נוחות להם, </w:t>
      </w:r>
      <w:bookmarkStart w:id="5444" w:name="_ETM_Q23_696436"/>
      <w:bookmarkEnd w:id="5444"/>
      <w:r>
        <w:rPr>
          <w:rFonts w:hint="cs"/>
          <w:rtl/>
        </w:rPr>
        <w:t>ולא מנמקים. אם היה לפחות נימוק</w:t>
      </w:r>
      <w:r w:rsidR="00612AAB">
        <w:rPr>
          <w:rFonts w:hint="cs"/>
          <w:rtl/>
        </w:rPr>
        <w:t>.</w:t>
      </w:r>
      <w:r>
        <w:rPr>
          <w:rFonts w:hint="cs"/>
          <w:rtl/>
        </w:rPr>
        <w:t xml:space="preserve"> איזו מין התנהלות</w:t>
      </w:r>
      <w:r w:rsidR="00612AAB">
        <w:rPr>
          <w:rFonts w:hint="cs"/>
          <w:rtl/>
        </w:rPr>
        <w:t>,</w:t>
      </w:r>
      <w:r>
        <w:rPr>
          <w:rFonts w:hint="cs"/>
          <w:rtl/>
        </w:rPr>
        <w:t xml:space="preserve"> איפה </w:t>
      </w:r>
      <w:bookmarkStart w:id="5445" w:name="_ETM_Q23_704840"/>
      <w:bookmarkEnd w:id="5445"/>
      <w:r>
        <w:rPr>
          <w:rFonts w:hint="cs"/>
          <w:rtl/>
        </w:rPr>
        <w:t xml:space="preserve">האחריות והשקיפות? באמת, זה נראה מאוד עלוב שיושבת ועדה </w:t>
      </w:r>
      <w:bookmarkStart w:id="5446" w:name="_ETM_Q23_706528"/>
      <w:bookmarkEnd w:id="5446"/>
      <w:r>
        <w:rPr>
          <w:rFonts w:hint="cs"/>
          <w:rtl/>
        </w:rPr>
        <w:t>של שרים שרק חלק מהשרים נמצאים בה, והיא כותבת</w:t>
      </w:r>
      <w:r w:rsidR="00612AAB">
        <w:rPr>
          <w:rFonts w:hint="cs"/>
          <w:rtl/>
        </w:rPr>
        <w:t>:</w:t>
      </w:r>
      <w:r>
        <w:rPr>
          <w:rFonts w:hint="cs"/>
          <w:rtl/>
        </w:rPr>
        <w:t xml:space="preserve"> </w:t>
      </w:r>
      <w:bookmarkStart w:id="5447" w:name="_ETM_Q23_713611"/>
      <w:bookmarkEnd w:id="5447"/>
      <w:r>
        <w:rPr>
          <w:rFonts w:hint="cs"/>
          <w:rtl/>
        </w:rPr>
        <w:t xml:space="preserve">לדחות בשלושה חודשים. אדוני היושב-ראש, שינמקו לפחות, שידברו. </w:t>
      </w:r>
      <w:bookmarkStart w:id="5448" w:name="_ETM_Q23_719361"/>
      <w:bookmarkEnd w:id="5448"/>
      <w:r>
        <w:rPr>
          <w:rFonts w:hint="cs"/>
          <w:rtl/>
        </w:rPr>
        <w:t xml:space="preserve">אנחנו עושים מאמצים, והם חוזרים עם תשובות לקוניות. </w:t>
      </w:r>
    </w:p>
    <w:p w:rsidR="008820DE" w:rsidRDefault="008820DE" w:rsidP="00343828">
      <w:pPr>
        <w:rPr>
          <w:rtl/>
        </w:rPr>
      </w:pPr>
    </w:p>
    <w:p w:rsidR="008820DE" w:rsidRDefault="008820DE" w:rsidP="00612AAB">
      <w:pPr>
        <w:rPr>
          <w:rtl/>
        </w:rPr>
      </w:pPr>
      <w:bookmarkStart w:id="5449" w:name="_ETM_Q23_721936"/>
      <w:bookmarkStart w:id="5450" w:name="TOR_Q24"/>
      <w:bookmarkEnd w:id="5449"/>
      <w:bookmarkEnd w:id="5450"/>
      <w:r>
        <w:rPr>
          <w:rFonts w:hint="cs"/>
          <w:rtl/>
        </w:rPr>
        <w:t xml:space="preserve">לכן אני חושב שהעמידה הזאת על השמירה של המצב הקיים היא חמורה; </w:t>
      </w:r>
      <w:bookmarkStart w:id="5451" w:name="_ETM_Q24_130260"/>
      <w:bookmarkEnd w:id="5451"/>
      <w:r>
        <w:rPr>
          <w:rFonts w:hint="cs"/>
          <w:rtl/>
        </w:rPr>
        <w:t xml:space="preserve">לחזור למציאות שהייתה פה כל השנים, למה שמקובל בעולם שאליו </w:t>
      </w:r>
      <w:bookmarkStart w:id="5452" w:name="_ETM_Q24_134809"/>
      <w:bookmarkEnd w:id="5452"/>
      <w:r>
        <w:rPr>
          <w:rFonts w:hint="cs"/>
          <w:rtl/>
        </w:rPr>
        <w:t>אנחנו רוצים להידמות</w:t>
      </w:r>
      <w:r w:rsidR="00612AAB">
        <w:rPr>
          <w:rFonts w:hint="cs"/>
          <w:rtl/>
        </w:rPr>
        <w:t>:</w:t>
      </w:r>
      <w:r>
        <w:rPr>
          <w:rFonts w:hint="cs"/>
          <w:rtl/>
        </w:rPr>
        <w:t xml:space="preserve"> לשמור על השבת ולא להפר את הכללים, </w:t>
      </w:r>
      <w:bookmarkStart w:id="5453" w:name="_ETM_Q24_139405"/>
      <w:bookmarkEnd w:id="5453"/>
      <w:r>
        <w:rPr>
          <w:rFonts w:hint="cs"/>
          <w:rtl/>
        </w:rPr>
        <w:t xml:space="preserve">אבל לאפשר למשתלות לפעול כתרבות שעות הפנאי. לשמור על </w:t>
      </w:r>
      <w:bookmarkStart w:id="5454" w:name="_ETM_Q24_141108"/>
      <w:bookmarkEnd w:id="5454"/>
      <w:r>
        <w:rPr>
          <w:rFonts w:hint="cs"/>
          <w:rtl/>
        </w:rPr>
        <w:t xml:space="preserve">זה גם כענף כלכלי, אבל בעיקר </w:t>
      </w:r>
      <w:r w:rsidR="00612AAB">
        <w:rPr>
          <w:rFonts w:hint="cs"/>
          <w:rtl/>
        </w:rPr>
        <w:t>כ</w:t>
      </w:r>
      <w:r>
        <w:rPr>
          <w:rFonts w:hint="cs"/>
          <w:rtl/>
        </w:rPr>
        <w:t>ענף חברתי, תרבותי, חינוכי</w:t>
      </w:r>
      <w:bookmarkStart w:id="5455" w:name="_ETM_Q24_147652"/>
      <w:bookmarkEnd w:id="5455"/>
      <w:r>
        <w:rPr>
          <w:rFonts w:hint="cs"/>
          <w:rtl/>
        </w:rPr>
        <w:t xml:space="preserve">. איך תיראה מדינת ישראל בלי השתילים והעציצים? ואיך </w:t>
      </w:r>
      <w:bookmarkStart w:id="5456" w:name="_ETM_Q24_153365"/>
      <w:bookmarkEnd w:id="5456"/>
      <w:r>
        <w:rPr>
          <w:rFonts w:hint="cs"/>
          <w:rtl/>
        </w:rPr>
        <w:t xml:space="preserve">תהיה משפחה נורמלית שלא חיה גם את החיבור של אדם </w:t>
      </w:r>
      <w:bookmarkStart w:id="5457" w:name="_ETM_Q24_157470"/>
      <w:bookmarkEnd w:id="5457"/>
      <w:r>
        <w:rPr>
          <w:rFonts w:hint="cs"/>
          <w:rtl/>
        </w:rPr>
        <w:t xml:space="preserve">ואדמה, את </w:t>
      </w:r>
      <w:bookmarkStart w:id="5458" w:name="_ETM_Q24_130229"/>
      <w:bookmarkStart w:id="5459" w:name="_ETM_Q24_130323"/>
      <w:bookmarkStart w:id="5460" w:name="_ETM_Q24_133526"/>
      <w:bookmarkStart w:id="5461" w:name="_ETM_Q24_133619"/>
      <w:bookmarkStart w:id="5462" w:name="_ETM_Q24_133901"/>
      <w:bookmarkStart w:id="5463" w:name="_ETM_Q24_133979"/>
      <w:bookmarkStart w:id="5464" w:name="_ETM_Q24_159401"/>
      <w:bookmarkStart w:id="5465" w:name="_ETM_Q24_159495"/>
      <w:bookmarkEnd w:id="5458"/>
      <w:bookmarkEnd w:id="5459"/>
      <w:bookmarkEnd w:id="5460"/>
      <w:bookmarkEnd w:id="5461"/>
      <w:bookmarkEnd w:id="5462"/>
      <w:bookmarkEnd w:id="5463"/>
      <w:bookmarkEnd w:id="5464"/>
      <w:bookmarkEnd w:id="5465"/>
      <w:r>
        <w:rPr>
          <w:rFonts w:hint="cs"/>
          <w:rtl/>
        </w:rPr>
        <w:t xml:space="preserve">החיבור </w:t>
      </w:r>
      <w:bookmarkStart w:id="5466" w:name="_ETM_Q24_161073"/>
      <w:bookmarkEnd w:id="5466"/>
      <w:r>
        <w:rPr>
          <w:rFonts w:hint="cs"/>
          <w:rtl/>
        </w:rPr>
        <w:t xml:space="preserve">של הנוף המאפיין והמיוחד של הארץ הזאת? זאת אהבת הארץ </w:t>
      </w:r>
      <w:bookmarkStart w:id="5467" w:name="_ETM_Q24_168916"/>
      <w:bookmarkEnd w:id="5467"/>
      <w:r>
        <w:rPr>
          <w:rFonts w:hint="cs"/>
          <w:rtl/>
        </w:rPr>
        <w:t xml:space="preserve">האמיתית, לא רק סיסמאות על ישיבה משני </w:t>
      </w:r>
      <w:proofErr w:type="spellStart"/>
      <w:r>
        <w:rPr>
          <w:rFonts w:hint="cs"/>
          <w:rtl/>
        </w:rPr>
        <w:t>צידי</w:t>
      </w:r>
      <w:proofErr w:type="spellEnd"/>
      <w:r>
        <w:rPr>
          <w:rFonts w:hint="cs"/>
          <w:rtl/>
        </w:rPr>
        <w:t xml:space="preserve"> הירדן, כמו </w:t>
      </w:r>
      <w:bookmarkStart w:id="5468" w:name="_ETM_Q24_171496"/>
      <w:bookmarkEnd w:id="5468"/>
      <w:r>
        <w:rPr>
          <w:rFonts w:hint="cs"/>
          <w:rtl/>
        </w:rPr>
        <w:t>שפעם אמרתם, ש</w:t>
      </w:r>
      <w:bookmarkStart w:id="5469" w:name="_ETM_Q24_174245"/>
      <w:bookmarkStart w:id="5470" w:name="_ETM_Q24_174401"/>
      <w:bookmarkEnd w:id="5469"/>
      <w:bookmarkEnd w:id="5470"/>
      <w:r>
        <w:rPr>
          <w:rFonts w:hint="cs"/>
          <w:rtl/>
        </w:rPr>
        <w:t xml:space="preserve">כל הגדות שלנו, זו שלנו וזו </w:t>
      </w:r>
      <w:bookmarkStart w:id="5471" w:name="_ETM_Q24_179213"/>
      <w:bookmarkEnd w:id="5471"/>
      <w:r>
        <w:rPr>
          <w:rFonts w:hint="cs"/>
          <w:rtl/>
        </w:rPr>
        <w:t xml:space="preserve">גם כן. זה לא העולם של היום. אבל תשמרו על </w:t>
      </w:r>
      <w:bookmarkStart w:id="5472" w:name="_ETM_Q24_185463"/>
      <w:bookmarkEnd w:id="5472"/>
      <w:r>
        <w:rPr>
          <w:rFonts w:hint="cs"/>
          <w:rtl/>
        </w:rPr>
        <w:t xml:space="preserve">מה שבין הירדן לים, שעל זה לפחות אנחנו יכולים לומר שאין </w:t>
      </w:r>
      <w:bookmarkStart w:id="5473" w:name="_ETM_Q24_184214"/>
      <w:bookmarkEnd w:id="5473"/>
      <w:r>
        <w:rPr>
          <w:rFonts w:hint="cs"/>
          <w:rtl/>
        </w:rPr>
        <w:t>ויכוח, על הנוף ועל הירוק.</w:t>
      </w:r>
    </w:p>
    <w:p w:rsidR="008820DE" w:rsidRDefault="008820DE" w:rsidP="00343828">
      <w:pPr>
        <w:rPr>
          <w:rtl/>
        </w:rPr>
      </w:pPr>
      <w:bookmarkStart w:id="5474" w:name="_ETM_Q24_188229"/>
      <w:bookmarkEnd w:id="5474"/>
    </w:p>
    <w:p w:rsidR="008820DE" w:rsidRDefault="008820DE" w:rsidP="00612AAB">
      <w:pPr>
        <w:rPr>
          <w:rtl/>
        </w:rPr>
      </w:pPr>
      <w:bookmarkStart w:id="5475" w:name="_ETM_Q24_188401"/>
      <w:bookmarkStart w:id="5476" w:name="_ETM_Q24_188666"/>
      <w:bookmarkEnd w:id="5475"/>
      <w:bookmarkEnd w:id="5476"/>
      <w:r>
        <w:rPr>
          <w:rFonts w:hint="cs"/>
          <w:rtl/>
        </w:rPr>
        <w:t>ל</w:t>
      </w:r>
      <w:bookmarkStart w:id="5477" w:name="_ETM_Q24_188745"/>
      <w:bookmarkEnd w:id="5477"/>
      <w:r>
        <w:rPr>
          <w:rFonts w:hint="cs"/>
          <w:rtl/>
        </w:rPr>
        <w:t xml:space="preserve">סיכום, אני מקבל בשלב זה את הצעת </w:t>
      </w:r>
      <w:bookmarkStart w:id="5478" w:name="_ETM_Q24_193713"/>
      <w:bookmarkEnd w:id="5478"/>
      <w:r>
        <w:rPr>
          <w:rFonts w:hint="cs"/>
          <w:rtl/>
        </w:rPr>
        <w:t xml:space="preserve">ועדת השרים לענייני חקיקה </w:t>
      </w:r>
      <w:r>
        <w:rPr>
          <w:rFonts w:hint="eastAsia"/>
        </w:rPr>
        <w:t>–</w:t>
      </w:r>
      <w:r>
        <w:rPr>
          <w:rFonts w:hint="cs"/>
          <w:rtl/>
        </w:rPr>
        <w:t xml:space="preserve"> ויושב פה השר שממונה על אכיפת </w:t>
      </w:r>
      <w:bookmarkStart w:id="5479" w:name="_ETM_Q24_201542"/>
      <w:bookmarkEnd w:id="5479"/>
      <w:r>
        <w:rPr>
          <w:rFonts w:hint="cs"/>
          <w:rtl/>
        </w:rPr>
        <w:t xml:space="preserve">חוקי העבודה בשבת </w:t>
      </w:r>
      <w:r>
        <w:rPr>
          <w:rFonts w:hint="eastAsia"/>
        </w:rPr>
        <w:t>–</w:t>
      </w:r>
      <w:r>
        <w:rPr>
          <w:rFonts w:hint="cs"/>
          <w:rtl/>
        </w:rPr>
        <w:t xml:space="preserve"> ומקווה שבתום הפגרה גם יבוא איזה שלב של הבשלה אצלכם </w:t>
      </w:r>
      <w:r w:rsidR="00612AAB">
        <w:rPr>
          <w:rFonts w:hint="cs"/>
          <w:rtl/>
        </w:rPr>
        <w:t xml:space="preserve">של </w:t>
      </w:r>
      <w:r>
        <w:rPr>
          <w:rFonts w:hint="cs"/>
          <w:rtl/>
        </w:rPr>
        <w:t xml:space="preserve">היוזמה לאפשר למשתלות לפעול בשבתות </w:t>
      </w:r>
      <w:bookmarkStart w:id="5480" w:name="_ETM_Q24_211635"/>
      <w:bookmarkEnd w:id="5480"/>
      <w:r>
        <w:rPr>
          <w:rFonts w:hint="cs"/>
          <w:rtl/>
        </w:rPr>
        <w:t xml:space="preserve">וחגים, ומאדמה </w:t>
      </w:r>
      <w:bookmarkStart w:id="5481" w:name="_ETM_Q24_210871"/>
      <w:bookmarkEnd w:id="5481"/>
      <w:r>
        <w:rPr>
          <w:rFonts w:hint="cs"/>
          <w:rtl/>
        </w:rPr>
        <w:t xml:space="preserve">של חקלאות לעסקים </w:t>
      </w:r>
      <w:r>
        <w:rPr>
          <w:rFonts w:hint="eastAsia"/>
        </w:rPr>
        <w:t>–</w:t>
      </w:r>
      <w:r>
        <w:rPr>
          <w:rFonts w:hint="cs"/>
          <w:rtl/>
        </w:rPr>
        <w:t xml:space="preserve"> שלא ראויים</w:t>
      </w:r>
      <w:r w:rsidR="00612AAB">
        <w:rPr>
          <w:rFonts w:hint="cs"/>
          <w:rtl/>
        </w:rPr>
        <w:t>,</w:t>
      </w:r>
      <w:r>
        <w:rPr>
          <w:rFonts w:hint="cs"/>
          <w:rtl/>
        </w:rPr>
        <w:t xml:space="preserve"> אולי</w:t>
      </w:r>
      <w:r w:rsidR="00B23367">
        <w:rPr>
          <w:rFonts w:hint="cs"/>
          <w:rtl/>
        </w:rPr>
        <w:t>,</w:t>
      </w:r>
      <w:r>
        <w:rPr>
          <w:rFonts w:hint="cs"/>
          <w:rtl/>
        </w:rPr>
        <w:t xml:space="preserve"> מבחינת הממשלה להיות פועלים בשבת </w:t>
      </w:r>
      <w:r>
        <w:rPr>
          <w:rFonts w:hint="eastAsia"/>
        </w:rPr>
        <w:t>–</w:t>
      </w:r>
      <w:r>
        <w:rPr>
          <w:rFonts w:hint="cs"/>
          <w:rtl/>
        </w:rPr>
        <w:t xml:space="preserve"> לעבור לפעילות של </w:t>
      </w:r>
      <w:bookmarkStart w:id="5482" w:name="_ETM_Q24_218477"/>
      <w:bookmarkEnd w:id="5482"/>
      <w:r>
        <w:rPr>
          <w:rFonts w:hint="cs"/>
          <w:rtl/>
        </w:rPr>
        <w:t xml:space="preserve">תרבות שעות הפנאי, שהיא חלק מההסכמות גם היום לפעילות בשבתות </w:t>
      </w:r>
      <w:bookmarkStart w:id="5483" w:name="_ETM_Q24_225326"/>
      <w:bookmarkEnd w:id="5483"/>
      <w:r>
        <w:rPr>
          <w:rFonts w:hint="cs"/>
          <w:rtl/>
        </w:rPr>
        <w:t>וחגים.</w:t>
      </w:r>
    </w:p>
    <w:p w:rsidR="008820DE" w:rsidRDefault="008820DE" w:rsidP="00343828">
      <w:pPr>
        <w:rPr>
          <w:rtl/>
        </w:rPr>
      </w:pPr>
      <w:bookmarkStart w:id="5484" w:name="_ETM_Q24_222639"/>
      <w:bookmarkEnd w:id="5484"/>
    </w:p>
    <w:bookmarkStart w:id="5485" w:name="_ETM_Q24_222926" w:displacedByCustomXml="next"/>
    <w:bookmarkEnd w:id="5485" w:displacedByCustomXml="next"/>
    <w:bookmarkStart w:id="5486" w:name="_ETM_Q24_223169" w:displacedByCustomXml="next"/>
    <w:bookmarkEnd w:id="5486" w:displacedByCustomXml="next"/>
    <w:bookmarkStart w:id="5487" w:name="_ETM_Q24_223210" w:displacedByCustomXml="next"/>
    <w:bookmarkEnd w:id="5487" w:displacedByCustomXml="next"/>
    <w:sdt>
      <w:sdtPr>
        <w:rPr>
          <w:rtl/>
        </w:rPr>
        <w:alias w:val="קריאה"/>
        <w:tag w:val="&lt;ID&gt;5371&lt;/ID&gt;&lt;Name&gt;חיים כץ - שר&lt;/Name&gt;&lt;Data&gt;שר העבודה, הרווחה והשירותים החברתיים חיים כץ&lt;/Data&gt;&lt;Shortcut&gt;חיכצ&lt;/Shortcut&gt;"/>
        <w:id w:val="1931778134"/>
        <w:placeholder>
          <w:docPart w:val="BF1F316111A24DFD8F67E5D84A571847"/>
        </w:placeholder>
        <w15:color w:val="993366"/>
      </w:sdtPr>
      <w:sdtEndPr/>
      <w:sdtContent>
        <w:p w:rsidR="008820DE" w:rsidRDefault="008820DE" w:rsidP="00343828">
          <w:pPr>
            <w:pStyle w:val="af5"/>
            <w:keepNext/>
            <w:rPr>
              <w:rtl/>
            </w:rPr>
          </w:pPr>
          <w:r w:rsidRPr="00BF3444">
            <w:rPr>
              <w:rStyle w:val="afe"/>
              <w:color w:val="000000"/>
              <w:rtl/>
            </w:rPr>
            <w:t>שר העבודה, הרווחה והשירותים החברתיים חיים כץ</w:t>
          </w:r>
          <w:r w:rsidRPr="00BF3444">
            <w:rPr>
              <w:color w:val="000000"/>
              <w:rtl/>
            </w:rPr>
            <w:t>:</w:t>
          </w:r>
        </w:p>
      </w:sdtContent>
    </w:sdt>
    <w:p w:rsidR="008820DE" w:rsidRDefault="008820DE" w:rsidP="004F2FC9">
      <w:pPr>
        <w:rPr>
          <w:rtl/>
        </w:rPr>
      </w:pPr>
    </w:p>
    <w:p w:rsidR="008820DE" w:rsidRDefault="008820DE" w:rsidP="00343828">
      <w:pPr>
        <w:rPr>
          <w:rtl/>
        </w:rPr>
      </w:pPr>
      <w:bookmarkStart w:id="5488" w:name="_ETM_Q24_224037"/>
      <w:bookmarkEnd w:id="5488"/>
      <w:r>
        <w:rPr>
          <w:rFonts w:hint="cs"/>
          <w:rtl/>
        </w:rPr>
        <w:t>ת</w:t>
      </w:r>
      <w:bookmarkStart w:id="5489" w:name="_ETM_Q24_224315"/>
      <w:bookmarkStart w:id="5490" w:name="_ETM_Q24_224378"/>
      <w:bookmarkEnd w:id="5489"/>
      <w:bookmarkEnd w:id="5490"/>
      <w:r>
        <w:rPr>
          <w:rFonts w:hint="cs"/>
          <w:rtl/>
        </w:rPr>
        <w:t>שובה והצבעה במועד אחר.</w:t>
      </w:r>
    </w:p>
    <w:p w:rsidR="008820DE" w:rsidRDefault="008820DE" w:rsidP="00343828">
      <w:pPr>
        <w:rPr>
          <w:rtl/>
        </w:rPr>
      </w:pPr>
      <w:bookmarkStart w:id="5491" w:name="_ETM_Q24_225560"/>
      <w:bookmarkStart w:id="5492" w:name="_ETM_Q24_225666"/>
      <w:bookmarkEnd w:id="5491"/>
      <w:bookmarkEnd w:id="5492"/>
    </w:p>
    <w:bookmarkStart w:id="5493" w:name="_ETM_Q24_225909" w:displacedByCustomXml="next"/>
    <w:bookmarkEnd w:id="5493" w:displacedByCustomXml="next"/>
    <w:bookmarkStart w:id="5494" w:name="_ETM_Q24_225979" w:displacedByCustomXml="next"/>
    <w:bookmarkEnd w:id="5494" w:displacedByCustomXml="next"/>
    <w:sdt>
      <w:sdtPr>
        <w:rPr>
          <w:rStyle w:val="afe"/>
          <w:color w:val="000000"/>
          <w:rtl/>
        </w:rPr>
        <w:alias w:val="דובר_המשך"/>
        <w:tag w:val="&lt;ID&gt;5276&lt;/ID&gt;&lt;Name&gt;איתן ברושי - המחנה הציוני&lt;/Name&gt;&lt;Data&gt;איתן ברושי (המחנה הציוני)&lt;/Data&gt;&lt;Shortcut&gt;איבר&lt;/Shortcut&gt;&lt;MemberID&gt;2559&lt;/MemberID&gt;"/>
        <w:id w:val="261653555"/>
        <w:placeholder>
          <w:docPart w:val="BF1F316111A24DFD8F67E5D84A571847"/>
        </w:placeholder>
        <w15:color w:val="993366"/>
      </w:sdtPr>
      <w:sdtEndPr>
        <w:rPr>
          <w:rStyle w:val="a0"/>
          <w:rFonts w:hint="cs"/>
          <w:color w:val="auto"/>
        </w:rPr>
      </w:sdtEndPr>
      <w:sdtContent>
        <w:p w:rsidR="008820DE" w:rsidRDefault="008820DE" w:rsidP="00343828">
          <w:pPr>
            <w:pStyle w:val="-"/>
            <w:rPr>
              <w:rtl/>
            </w:rPr>
          </w:pPr>
          <w:r w:rsidRPr="00BF3444">
            <w:rPr>
              <w:rStyle w:val="afe"/>
              <w:color w:val="000000"/>
              <w:rtl/>
            </w:rPr>
            <w:t>איתן ברושי (המחנה הציוני)</w:t>
          </w:r>
          <w:r w:rsidRPr="00BF3444">
            <w:rPr>
              <w:rtl/>
            </w:rPr>
            <w:t>:</w:t>
          </w:r>
        </w:p>
      </w:sdtContent>
    </w:sdt>
    <w:p w:rsidR="008820DE" w:rsidRDefault="008820DE" w:rsidP="004F2FC9">
      <w:pPr>
        <w:rPr>
          <w:rtl/>
        </w:rPr>
      </w:pPr>
    </w:p>
    <w:p w:rsidR="008820DE" w:rsidRPr="00BF3444" w:rsidRDefault="008820DE" w:rsidP="00343828">
      <w:pPr>
        <w:rPr>
          <w:rtl/>
        </w:rPr>
      </w:pPr>
      <w:r>
        <w:rPr>
          <w:rFonts w:hint="cs"/>
          <w:rtl/>
        </w:rPr>
        <w:t>ההצבעה והתשובה במועד אחר. תודה.</w:t>
      </w:r>
    </w:p>
    <w:p w:rsidR="008820DE" w:rsidRDefault="008820DE" w:rsidP="00343828">
      <w:pPr>
        <w:rPr>
          <w:rtl/>
        </w:rPr>
      </w:pPr>
      <w:bookmarkStart w:id="5495" w:name="_ETM_Q24_221698"/>
      <w:bookmarkStart w:id="5496" w:name="_ETM_Q24_221901"/>
      <w:bookmarkStart w:id="5497" w:name="_ETM_Q24_234651"/>
      <w:bookmarkStart w:id="5498" w:name="_ETM_Q24_234760"/>
      <w:bookmarkEnd w:id="5495"/>
      <w:bookmarkEnd w:id="5496"/>
      <w:bookmarkEnd w:id="5497"/>
      <w:bookmarkEnd w:id="5498"/>
    </w:p>
    <w:bookmarkStart w:id="5499" w:name="_ETM_Q24_235104" w:displacedByCustomXml="next"/>
    <w:bookmarkEnd w:id="5499" w:displacedByCustomXml="next"/>
    <w:bookmarkStart w:id="5500" w:name="_ETM_Q24_235042" w:displacedByCustomXml="next"/>
    <w:bookmarkEnd w:id="5500" w:displacedByCustomXml="next"/>
    <w:sdt>
      <w:sdtPr>
        <w:rPr>
          <w:rtl/>
        </w:rPr>
        <w:alias w:val="יור"/>
        <w:tag w:val="&lt;ID&gt;5707&lt;/ID&gt;&lt;Name&gt;ישראל אייכלר - יו&quot;ר&lt;/Name&gt;&lt;Data&gt;ישראל אייכלר&lt;/Data&gt;&lt;Shortcut&gt;&lt;/Shortcut&gt;"/>
        <w:id w:val="705530968"/>
        <w:placeholder>
          <w:docPart w:val="BF1F316111A24DFD8F67E5D84A571847"/>
        </w:placeholder>
        <w15:color w:val="993366"/>
      </w:sdtPr>
      <w:sdtEndPr/>
      <w:sdtContent>
        <w:p w:rsidR="008820DE" w:rsidRDefault="008820DE" w:rsidP="00343828">
          <w:pPr>
            <w:pStyle w:val="af6"/>
            <w:keepNext/>
            <w:rPr>
              <w:rtl/>
            </w:rPr>
          </w:pPr>
          <w:r w:rsidRPr="0029533D">
            <w:rPr>
              <w:rStyle w:val="afe"/>
              <w:color w:val="000000"/>
              <w:rtl/>
            </w:rPr>
            <w:t>היו"ר ישראל אייכלר</w:t>
          </w:r>
          <w:r w:rsidRPr="0029533D">
            <w:rPr>
              <w:color w:val="000000"/>
              <w:rtl/>
            </w:rPr>
            <w:t>:</w:t>
          </w:r>
        </w:p>
      </w:sdtContent>
    </w:sdt>
    <w:p w:rsidR="008820DE" w:rsidRDefault="008820DE" w:rsidP="004F2FC9">
      <w:pPr>
        <w:rPr>
          <w:rtl/>
        </w:rPr>
      </w:pPr>
    </w:p>
    <w:p w:rsidR="008820DE" w:rsidRDefault="008820DE" w:rsidP="00343828">
      <w:pPr>
        <w:rPr>
          <w:rtl/>
        </w:rPr>
      </w:pPr>
      <w:bookmarkStart w:id="5501" w:name="_ETM_Q24_236307"/>
      <w:bookmarkEnd w:id="5501"/>
      <w:r>
        <w:rPr>
          <w:rFonts w:hint="cs"/>
          <w:rtl/>
        </w:rPr>
        <w:t xml:space="preserve">תודה רבה לחבר </w:t>
      </w:r>
      <w:bookmarkStart w:id="5502" w:name="_ETM_Q24_227535"/>
      <w:bookmarkEnd w:id="5502"/>
      <w:r>
        <w:rPr>
          <w:rFonts w:hint="cs"/>
          <w:rtl/>
        </w:rPr>
        <w:t>הכנסת איתן ברושי. גם על הצעת חוק זו תשובה והצבעה במועד אחר.</w:t>
      </w:r>
    </w:p>
    <w:p w:rsidR="008820DE" w:rsidRDefault="008820DE" w:rsidP="00343828">
      <w:pPr>
        <w:rPr>
          <w:rtl/>
        </w:rPr>
      </w:pPr>
      <w:bookmarkStart w:id="5503" w:name="_ETM_Q24_245495"/>
      <w:bookmarkStart w:id="5504" w:name="_ETM_Q24_245604"/>
      <w:bookmarkEnd w:id="5503"/>
      <w:bookmarkEnd w:id="5504"/>
    </w:p>
    <w:p w:rsidR="00463E9F" w:rsidRDefault="00463E9F" w:rsidP="00343828">
      <w:pPr>
        <w:rPr>
          <w:rtl/>
        </w:rPr>
      </w:pPr>
    </w:p>
    <w:bookmarkStart w:id="5505" w:name="_ETM_Q24_259932" w:displacedByCustomXml="next"/>
    <w:bookmarkEnd w:id="5505" w:displacedByCustomXml="next"/>
    <w:bookmarkStart w:id="5506" w:name="_ETM_Q24_260010" w:displacedByCustomXml="next"/>
    <w:bookmarkEnd w:id="5506" w:displacedByCustomXml="next"/>
    <w:bookmarkStart w:id="5507" w:name="_Toc5266890" w:displacedByCustomXml="next"/>
    <w:bookmarkStart w:id="5508" w:name="_Toc518505511" w:displacedByCustomXml="next"/>
    <w:bookmarkStart w:id="5509" w:name="_Toc518504202" w:displacedByCustomXml="next"/>
    <w:bookmarkStart w:id="5510" w:name="_Toc518502911" w:displacedByCustomXml="next"/>
    <w:sdt>
      <w:sdtPr>
        <w:rPr>
          <w:rtl/>
        </w:rPr>
        <w:alias w:val="הצח"/>
        <w:tag w:val="&lt;ID&gt;615239&lt;/ID&gt;&lt;Name&gt;הצעת חוק טיפול בחולי נפש (תיקון - הגבלת השימוש באמצעי כפיה), התשע&quot;ח-2018&lt;/Name&gt;&lt;Data&gt;הצעת חוק טיפול בחולי נפש (תיקון - הגבלת השימוש באמצעי כפיה), התשע&quot;ח-2018&lt;/Data&gt;&lt;PrivateNumber&gt;פ/20/5134&lt;/PrivateNumber&gt;&lt;Status&gt;1&lt;/Status&gt;&lt;PrivateNumber_TOC&gt;פ/20/5134&lt;/PrivateNumber_TOC&gt;&lt;PrivateName_TOC&gt;&lt;/PrivateName_TOC&gt;&lt;Initiators&gt;&lt;/Initiators&gt;&lt;FullItemNumber&gt;&lt;/FullItemNumber&gt;"/>
        <w:id w:val="1136838193"/>
        <w:placeholder>
          <w:docPart w:val="BF1F316111A24DFD8F67E5D84A571847"/>
        </w:placeholder>
        <w15:color w:val="993366"/>
      </w:sdtPr>
      <w:sdtEndPr/>
      <w:sdtContent>
        <w:p w:rsidR="008820DE" w:rsidRDefault="008820DE" w:rsidP="00343828">
          <w:pPr>
            <w:pStyle w:val="a6"/>
            <w:rPr>
              <w:rtl/>
            </w:rPr>
          </w:pPr>
          <w:r w:rsidRPr="0029533D">
            <w:rPr>
              <w:rStyle w:val="afe"/>
              <w:color w:val="000000"/>
              <w:rtl/>
            </w:rPr>
            <w:t xml:space="preserve">הצעת חוק טיפול בחולי נפש (תיקון </w:t>
          </w:r>
          <w:r>
            <w:rPr>
              <w:rStyle w:val="afe"/>
              <w:rFonts w:hint="cs"/>
              <w:color w:val="000000"/>
              <w:rtl/>
            </w:rPr>
            <w:t>–</w:t>
          </w:r>
          <w:r w:rsidRPr="0029533D">
            <w:rPr>
              <w:rStyle w:val="afe"/>
              <w:color w:val="000000"/>
              <w:rtl/>
            </w:rPr>
            <w:t xml:space="preserve"> הגבלת השימוש באמצעי כפ</w:t>
          </w:r>
          <w:r>
            <w:rPr>
              <w:rStyle w:val="afe"/>
              <w:rFonts w:hint="cs"/>
              <w:color w:val="000000"/>
              <w:rtl/>
            </w:rPr>
            <w:t>י</w:t>
          </w:r>
          <w:r w:rsidRPr="0029533D">
            <w:rPr>
              <w:rStyle w:val="afe"/>
              <w:color w:val="000000"/>
              <w:rtl/>
            </w:rPr>
            <w:t>יה), התשע"ח</w:t>
          </w:r>
          <w:r>
            <w:rPr>
              <w:rStyle w:val="afe"/>
              <w:rFonts w:hint="cs"/>
              <w:color w:val="000000"/>
              <w:rtl/>
            </w:rPr>
            <w:t>–</w:t>
          </w:r>
          <w:r w:rsidRPr="0029533D">
            <w:rPr>
              <w:rStyle w:val="afe"/>
              <w:color w:val="000000"/>
              <w:rtl/>
            </w:rPr>
            <w:t>2018</w:t>
          </w:r>
        </w:p>
      </w:sdtContent>
    </w:sdt>
    <w:bookmarkEnd w:id="5507" w:displacedByCustomXml="prev"/>
    <w:bookmarkEnd w:id="5508" w:displacedByCustomXml="prev"/>
    <w:bookmarkEnd w:id="5509" w:displacedByCustomXml="prev"/>
    <w:bookmarkEnd w:id="5510" w:displacedByCustomXml="prev"/>
    <w:p w:rsidR="008820DE" w:rsidRDefault="008820DE" w:rsidP="00343828">
      <w:pPr>
        <w:rPr>
          <w:rtl/>
        </w:rPr>
      </w:pPr>
      <w:r>
        <w:rPr>
          <w:rtl/>
        </w:rPr>
        <w:t>[הצעת חוק פ/</w:t>
      </w:r>
      <w:r>
        <w:rPr>
          <w:rFonts w:hint="cs"/>
          <w:rtl/>
        </w:rPr>
        <w:t>5134</w:t>
      </w:r>
      <w:r>
        <w:rPr>
          <w:rtl/>
        </w:rPr>
        <w:t>/</w:t>
      </w:r>
      <w:r>
        <w:rPr>
          <w:rFonts w:hint="cs"/>
          <w:rtl/>
        </w:rPr>
        <w:t>20; נספחות.</w:t>
      </w:r>
      <w:r>
        <w:rPr>
          <w:rtl/>
        </w:rPr>
        <w:t>]</w:t>
      </w:r>
    </w:p>
    <w:p w:rsidR="008820DE" w:rsidRDefault="008820DE" w:rsidP="0034382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8820DE" w:rsidRDefault="008820DE" w:rsidP="004F2FC9">
      <w:pPr>
        <w:rPr>
          <w:rtl/>
        </w:rPr>
      </w:pPr>
    </w:p>
    <w:bookmarkStart w:id="5511" w:name="_ETM_Q24_268542" w:displacedByCustomXml="next"/>
    <w:bookmarkEnd w:id="5511" w:displacedByCustomXml="next"/>
    <w:sdt>
      <w:sdtPr>
        <w:rPr>
          <w:rtl/>
        </w:rPr>
        <w:alias w:val="יור"/>
        <w:tag w:val="&lt;ID&gt;5707&lt;/ID&gt;&lt;Name&gt;ישראל אייכלר - יו&quot;ר&lt;/Name&gt;&lt;Data&gt;ישראל אייכלר&lt;/Data&gt;&lt;Shortcut&gt;&lt;/Shortcut&gt;"/>
        <w:id w:val="522679139"/>
        <w:placeholder>
          <w:docPart w:val="BF1F316111A24DFD8F67E5D84A571847"/>
        </w:placeholder>
        <w15:color w:val="993366"/>
      </w:sdtPr>
      <w:sdtEndPr/>
      <w:sdtContent>
        <w:p w:rsidR="008820DE" w:rsidRDefault="008820DE" w:rsidP="00343828">
          <w:pPr>
            <w:pStyle w:val="af6"/>
            <w:keepNext/>
            <w:rPr>
              <w:rtl/>
            </w:rPr>
          </w:pPr>
          <w:r w:rsidRPr="0029533D">
            <w:rPr>
              <w:color w:val="000000"/>
              <w:rtl/>
            </w:rPr>
            <w:t xml:space="preserve">היו"ר </w:t>
          </w:r>
          <w:r w:rsidRPr="0029533D">
            <w:rPr>
              <w:rStyle w:val="afe"/>
              <w:color w:val="000000"/>
              <w:rtl/>
            </w:rPr>
            <w:t>ישראל אייכלר:</w:t>
          </w:r>
        </w:p>
      </w:sdtContent>
    </w:sdt>
    <w:p w:rsidR="008820DE" w:rsidRDefault="008820DE" w:rsidP="004F2FC9">
      <w:pPr>
        <w:rPr>
          <w:rtl/>
        </w:rPr>
      </w:pPr>
    </w:p>
    <w:p w:rsidR="008820DE" w:rsidRDefault="008820DE" w:rsidP="00343828">
      <w:pPr>
        <w:rPr>
          <w:rtl/>
        </w:rPr>
      </w:pPr>
      <w:bookmarkStart w:id="5512" w:name="_ETM_Q24_270823"/>
      <w:bookmarkStart w:id="5513" w:name="_ETM_Q24_246010"/>
      <w:bookmarkStart w:id="5514" w:name="_ETM_Q24_246089"/>
      <w:bookmarkEnd w:id="5512"/>
      <w:bookmarkEnd w:id="5513"/>
      <w:bookmarkEnd w:id="5514"/>
      <w:r>
        <w:rPr>
          <w:rFonts w:hint="cs"/>
          <w:rtl/>
        </w:rPr>
        <w:t xml:space="preserve">נעבור להצעת </w:t>
      </w:r>
      <w:bookmarkStart w:id="5515" w:name="_ETM_Q24_249073"/>
      <w:bookmarkEnd w:id="5515"/>
      <w:r>
        <w:rPr>
          <w:rFonts w:hint="cs"/>
          <w:rtl/>
        </w:rPr>
        <w:t xml:space="preserve">החוק הבאה, </w:t>
      </w:r>
      <w:r>
        <w:rPr>
          <w:rStyle w:val="afe"/>
          <w:color w:val="000000"/>
          <w:rtl/>
        </w:rPr>
        <w:t>הצעת חוק טיפול בחולי נפש (תיקון – הגבלת השימוש באמצעי כפיה), התשע"ח</w:t>
      </w:r>
      <w:r>
        <w:rPr>
          <w:rStyle w:val="afe"/>
          <w:rFonts w:hint="cs"/>
          <w:color w:val="000000"/>
          <w:rtl/>
        </w:rPr>
        <w:t>–</w:t>
      </w:r>
      <w:r>
        <w:rPr>
          <w:rStyle w:val="afe"/>
          <w:color w:val="000000"/>
          <w:rtl/>
        </w:rPr>
        <w:t>2018</w:t>
      </w:r>
      <w:r>
        <w:rPr>
          <w:rFonts w:hint="cs"/>
          <w:rtl/>
        </w:rPr>
        <w:t xml:space="preserve">, של חברת הכנסת יעל כהן-פארן </w:t>
      </w:r>
      <w:bookmarkStart w:id="5516" w:name="_ETM_Q24_248095"/>
      <w:bookmarkEnd w:id="5516"/>
      <w:r>
        <w:rPr>
          <w:rFonts w:hint="cs"/>
          <w:rtl/>
        </w:rPr>
        <w:t xml:space="preserve">וקבוצת חברי הכנסת. חברת הכנסת פארן, בבקשה. </w:t>
      </w:r>
      <w:bookmarkStart w:id="5517" w:name="_ETM_Q24_242229"/>
      <w:bookmarkStart w:id="5518" w:name="_ETM_Q24_242354"/>
      <w:bookmarkEnd w:id="5517"/>
      <w:bookmarkEnd w:id="5518"/>
      <w:r>
        <w:rPr>
          <w:rFonts w:hint="cs"/>
          <w:rtl/>
        </w:rPr>
        <w:t xml:space="preserve">ישיב סגן שר הבריאות הרב יעקב </w:t>
      </w:r>
      <w:bookmarkStart w:id="5519" w:name="_ETM_Q24_273734"/>
      <w:bookmarkEnd w:id="5519"/>
      <w:r>
        <w:rPr>
          <w:rFonts w:hint="cs"/>
          <w:rtl/>
        </w:rPr>
        <w:t>ליצמן.</w:t>
      </w:r>
    </w:p>
    <w:p w:rsidR="008820DE" w:rsidRDefault="008820DE" w:rsidP="00343828">
      <w:pPr>
        <w:rPr>
          <w:rtl/>
        </w:rPr>
      </w:pPr>
      <w:bookmarkStart w:id="5520" w:name="_ETM_Q24_276526"/>
      <w:bookmarkStart w:id="5521" w:name="_ETM_Q24_276651"/>
      <w:bookmarkEnd w:id="5520"/>
      <w:bookmarkEnd w:id="5521"/>
    </w:p>
    <w:bookmarkStart w:id="5522" w:name="_ETM_Q24_277807" w:displacedByCustomXml="next"/>
    <w:bookmarkEnd w:id="5522" w:displacedByCustomXml="next"/>
    <w:bookmarkStart w:id="5523" w:name="_ETM_Q24_277010" w:displacedByCustomXml="next"/>
    <w:bookmarkEnd w:id="5523" w:displacedByCustomXml="next"/>
    <w:bookmarkStart w:id="5524" w:name="_ETM_Q24_276932" w:displacedByCustomXml="next"/>
    <w:bookmarkEnd w:id="5524" w:displacedByCustomXml="next"/>
    <w:bookmarkStart w:id="5525" w:name="_Toc5266891" w:displacedByCustomXml="next"/>
    <w:bookmarkStart w:id="5526" w:name="_Toc518505512" w:displacedByCustomXml="next"/>
    <w:bookmarkStart w:id="5527" w:name="_Toc518504203" w:displacedByCustomXml="next"/>
    <w:bookmarkStart w:id="5528" w:name="_Toc518502912"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092388146"/>
        <w:placeholder>
          <w:docPart w:val="BF1F316111A24DFD8F67E5D84A571847"/>
        </w:placeholder>
        <w15:color w:val="993366"/>
      </w:sdtPr>
      <w:sdtEndPr/>
      <w:sdtContent>
        <w:p w:rsidR="008820DE" w:rsidRDefault="008820DE" w:rsidP="00343828">
          <w:pPr>
            <w:pStyle w:val="a4"/>
            <w:keepNext/>
            <w:rPr>
              <w:rtl/>
            </w:rPr>
          </w:pPr>
          <w:r w:rsidRPr="0029533D">
            <w:rPr>
              <w:rStyle w:val="afe"/>
              <w:color w:val="000000"/>
              <w:rtl/>
            </w:rPr>
            <w:t>יעל כהן-פארן (המחנה הציוני)</w:t>
          </w:r>
          <w:r w:rsidRPr="0029533D">
            <w:rPr>
              <w:color w:val="000000"/>
              <w:rtl/>
            </w:rPr>
            <w:t>:</w:t>
          </w:r>
        </w:p>
      </w:sdtContent>
    </w:sdt>
    <w:bookmarkEnd w:id="5525" w:displacedByCustomXml="prev"/>
    <w:bookmarkEnd w:id="5526" w:displacedByCustomXml="prev"/>
    <w:bookmarkEnd w:id="5527" w:displacedByCustomXml="prev"/>
    <w:bookmarkEnd w:id="5528" w:displacedByCustomXml="prev"/>
    <w:p w:rsidR="008820DE" w:rsidRDefault="008820DE" w:rsidP="004F2FC9">
      <w:pPr>
        <w:rPr>
          <w:rtl/>
        </w:rPr>
      </w:pPr>
    </w:p>
    <w:p w:rsidR="008820DE" w:rsidRPr="008A6B9C" w:rsidRDefault="008820DE" w:rsidP="00612AAB">
      <w:pPr>
        <w:rPr>
          <w:rtl/>
        </w:rPr>
      </w:pPr>
      <w:bookmarkStart w:id="5529" w:name="_ETM_Q24_279073"/>
      <w:bookmarkEnd w:id="5529"/>
      <w:r>
        <w:rPr>
          <w:rFonts w:hint="cs"/>
          <w:rtl/>
        </w:rPr>
        <w:t xml:space="preserve">תודה, אדוני היושב-ראש. חבריי חברות וחברי הכנסת, </w:t>
      </w:r>
      <w:bookmarkStart w:id="5530" w:name="_ETM_Q24_284932"/>
      <w:bookmarkEnd w:id="5530"/>
      <w:r>
        <w:rPr>
          <w:rFonts w:hint="cs"/>
          <w:rtl/>
        </w:rPr>
        <w:t xml:space="preserve">הצעת החוק שעליה נדון פה היום היא בנושא מאוד חשוב. </w:t>
      </w:r>
      <w:bookmarkStart w:id="5531" w:name="_ETM_Q24_282925"/>
      <w:bookmarkStart w:id="5532" w:name="_ETM_Q24_286370"/>
      <w:bookmarkStart w:id="5533" w:name="_ETM_Q24_286526"/>
      <w:bookmarkEnd w:id="5531"/>
      <w:bookmarkEnd w:id="5532"/>
      <w:bookmarkEnd w:id="5533"/>
      <w:r>
        <w:rPr>
          <w:rFonts w:hint="cs"/>
          <w:rtl/>
        </w:rPr>
        <w:t xml:space="preserve">היא נוגעת במערכת הבריאות, ובפרט במערכת של בריאות הנפש. קודם כול, המטרה שלה להגן </w:t>
      </w:r>
      <w:bookmarkStart w:id="5534" w:name="_ETM_Q24_291399"/>
      <w:bookmarkEnd w:id="5534"/>
      <w:r>
        <w:rPr>
          <w:rFonts w:hint="cs"/>
          <w:rtl/>
        </w:rPr>
        <w:t xml:space="preserve">מפני פרקטיקות שכבר לא מקובלות בעולם וגם בארץ, </w:t>
      </w:r>
      <w:bookmarkStart w:id="5535" w:name="_ETM_Q24_297682"/>
      <w:bookmarkStart w:id="5536" w:name="_ETM_Q24_297792"/>
      <w:bookmarkEnd w:id="5535"/>
      <w:bookmarkEnd w:id="5536"/>
      <w:r>
        <w:rPr>
          <w:rFonts w:hint="cs"/>
          <w:rtl/>
        </w:rPr>
        <w:t xml:space="preserve">ששוללות </w:t>
      </w:r>
      <w:bookmarkStart w:id="5537" w:name="_ETM_Q24_300995"/>
      <w:bookmarkEnd w:id="5537"/>
      <w:r>
        <w:rPr>
          <w:rFonts w:hint="cs"/>
          <w:rtl/>
        </w:rPr>
        <w:t xml:space="preserve">מהמטופלים במערכת את החירות שלהם באופן שהוא לא מידתי, ועל </w:t>
      </w:r>
      <w:bookmarkStart w:id="5538" w:name="_ETM_Q24_308901"/>
      <w:bookmarkEnd w:id="5538"/>
      <w:r>
        <w:rPr>
          <w:rFonts w:hint="cs"/>
          <w:rtl/>
        </w:rPr>
        <w:t xml:space="preserve">זה גם משרד </w:t>
      </w:r>
      <w:r w:rsidRPr="008A6B9C">
        <w:rPr>
          <w:rFonts w:hint="cs"/>
          <w:rtl/>
        </w:rPr>
        <w:t>הבריאות מסכים.</w:t>
      </w:r>
    </w:p>
    <w:p w:rsidR="008820DE" w:rsidRPr="008A6B9C" w:rsidRDefault="008820DE" w:rsidP="00343828">
      <w:pPr>
        <w:rPr>
          <w:rtl/>
        </w:rPr>
      </w:pPr>
      <w:bookmarkStart w:id="5539" w:name="_ETM_Q24_312557"/>
      <w:bookmarkStart w:id="5540" w:name="_ETM_Q24_312713"/>
      <w:bookmarkEnd w:id="5539"/>
      <w:bookmarkEnd w:id="5540"/>
    </w:p>
    <w:p w:rsidR="008820DE" w:rsidRDefault="008820DE" w:rsidP="00343828">
      <w:pPr>
        <w:rPr>
          <w:rtl/>
        </w:rPr>
      </w:pPr>
      <w:bookmarkStart w:id="5541" w:name="_ETM_Q24_312995"/>
      <w:bookmarkEnd w:id="5541"/>
      <w:r w:rsidRPr="008A6B9C">
        <w:rPr>
          <w:rFonts w:hint="cs"/>
          <w:rtl/>
        </w:rPr>
        <w:t xml:space="preserve">אני </w:t>
      </w:r>
      <w:bookmarkStart w:id="5542" w:name="_ETM_Q24_305299"/>
      <w:bookmarkEnd w:id="5542"/>
      <w:r w:rsidRPr="008A6B9C">
        <w:rPr>
          <w:rFonts w:hint="cs"/>
          <w:rtl/>
        </w:rPr>
        <w:t xml:space="preserve">בוודאי לא צריכה לספר כאן שמערכת הבריאות נמצאת במצב קשה </w:t>
      </w:r>
      <w:bookmarkStart w:id="5543" w:name="_ETM_Q24_310826"/>
      <w:bookmarkEnd w:id="5543"/>
      <w:r w:rsidRPr="008A6B9C">
        <w:rPr>
          <w:rFonts w:hint="cs"/>
          <w:rtl/>
        </w:rPr>
        <w:t>מאוד. אנ</w:t>
      </w:r>
      <w:bookmarkStart w:id="5544" w:name="_ETM_Q24_313120"/>
      <w:bookmarkEnd w:id="5544"/>
      <w:r w:rsidRPr="008A6B9C">
        <w:rPr>
          <w:rFonts w:hint="cs"/>
          <w:rtl/>
        </w:rPr>
        <w:t xml:space="preserve">חנו רק צריכים להסתכל החוצה או </w:t>
      </w:r>
      <w:bookmarkStart w:id="5545" w:name="_ETM_Q24_316854"/>
      <w:bookmarkEnd w:id="5545"/>
      <w:r w:rsidRPr="008A6B9C">
        <w:rPr>
          <w:rFonts w:hint="cs"/>
          <w:rtl/>
        </w:rPr>
        <w:t xml:space="preserve">בטלפונים שלנו ולראות את החדשות של היום: בתי החולים בגירעונות; </w:t>
      </w:r>
      <w:bookmarkStart w:id="5546" w:name="_ETM_Q24_324479"/>
      <w:bookmarkEnd w:id="5546"/>
      <w:r w:rsidRPr="008A6B9C">
        <w:rPr>
          <w:rFonts w:hint="cs"/>
          <w:rtl/>
        </w:rPr>
        <w:t xml:space="preserve">היום יצאה הסתדרות האחיות לשביתה בגלל מצב של אלימות, של דקירה בבית החולים שמואל הרופא, ואנחנו יודעים </w:t>
      </w:r>
      <w:bookmarkStart w:id="5547" w:name="_ETM_Q24_333955"/>
      <w:bookmarkEnd w:id="5547"/>
      <w:r w:rsidRPr="008A6B9C">
        <w:rPr>
          <w:rFonts w:hint="cs"/>
          <w:rtl/>
        </w:rPr>
        <w:t xml:space="preserve">שהצוותים </w:t>
      </w:r>
      <w:bookmarkStart w:id="5548" w:name="_ETM_Q24_332229"/>
      <w:bookmarkStart w:id="5549" w:name="_ETM_Q24_332448"/>
      <w:bookmarkStart w:id="5550" w:name="_ETM_Q24_335307"/>
      <w:bookmarkEnd w:id="5548"/>
      <w:bookmarkEnd w:id="5549"/>
      <w:bookmarkEnd w:id="5550"/>
      <w:r w:rsidRPr="008A6B9C">
        <w:rPr>
          <w:rFonts w:hint="cs"/>
          <w:rtl/>
        </w:rPr>
        <w:t xml:space="preserve">הרפואיים נמצאים במלכוד, במצב בלתי אפשרי. הם </w:t>
      </w:r>
      <w:bookmarkStart w:id="5551" w:name="_ETM_Q24_344416"/>
      <w:bookmarkEnd w:id="5551"/>
      <w:r w:rsidRPr="008A6B9C">
        <w:rPr>
          <w:rFonts w:hint="cs"/>
          <w:rtl/>
        </w:rPr>
        <w:t>אלה שעומדים עם חוסר כוח</w:t>
      </w:r>
      <w:r>
        <w:rPr>
          <w:rFonts w:hint="cs"/>
          <w:rtl/>
        </w:rPr>
        <w:t xml:space="preserve"> </w:t>
      </w:r>
      <w:r w:rsidRPr="008A6B9C">
        <w:rPr>
          <w:rFonts w:hint="cs"/>
          <w:rtl/>
        </w:rPr>
        <w:t>האדם, עם חוסר המיטות</w:t>
      </w:r>
      <w:r>
        <w:rPr>
          <w:rFonts w:hint="cs"/>
          <w:rtl/>
        </w:rPr>
        <w:t xml:space="preserve"> </w:t>
      </w:r>
      <w:r>
        <w:rPr>
          <w:rFonts w:hint="eastAsia"/>
        </w:rPr>
        <w:t>–</w:t>
      </w:r>
      <w:r w:rsidRPr="008A6B9C">
        <w:rPr>
          <w:rFonts w:hint="cs"/>
          <w:rtl/>
        </w:rPr>
        <w:t xml:space="preserve"> כל</w:t>
      </w:r>
      <w:r>
        <w:rPr>
          <w:rFonts w:hint="cs"/>
          <w:rtl/>
        </w:rPr>
        <w:t xml:space="preserve"> </w:t>
      </w:r>
      <w:r w:rsidRPr="008A6B9C">
        <w:rPr>
          <w:rFonts w:hint="cs"/>
          <w:rtl/>
        </w:rPr>
        <w:t xml:space="preserve">כך הרבה משאבים דרושים למערכת הזאת, והם </w:t>
      </w:r>
      <w:bookmarkStart w:id="5552" w:name="_ETM_Q24_348729"/>
      <w:bookmarkEnd w:id="5552"/>
      <w:r w:rsidRPr="008A6B9C">
        <w:rPr>
          <w:rFonts w:hint="cs"/>
          <w:rtl/>
        </w:rPr>
        <w:t xml:space="preserve">עומדים מול </w:t>
      </w:r>
      <w:bookmarkStart w:id="5553" w:name="_ETM_Q24_351166"/>
      <w:bookmarkStart w:id="5554" w:name="_ETM_Q24_351370"/>
      <w:bookmarkStart w:id="5555" w:name="_ETM_Q24_352745"/>
      <w:bookmarkEnd w:id="5553"/>
      <w:bookmarkEnd w:id="5554"/>
      <w:bookmarkEnd w:id="5555"/>
      <w:r w:rsidRPr="008A6B9C">
        <w:rPr>
          <w:rFonts w:hint="cs"/>
          <w:rtl/>
        </w:rPr>
        <w:t>המשפחות, מול המטופלים</w:t>
      </w:r>
      <w:r>
        <w:rPr>
          <w:rFonts w:hint="cs"/>
          <w:rtl/>
        </w:rPr>
        <w:t>,</w:t>
      </w:r>
      <w:r w:rsidRPr="008A6B9C">
        <w:rPr>
          <w:rFonts w:hint="cs"/>
          <w:rtl/>
        </w:rPr>
        <w:t xml:space="preserve"> ומוציאים עליהם את התסכול. זה קשה מאוד. </w:t>
      </w:r>
      <w:bookmarkStart w:id="5556" w:name="_ETM_Q24_362323"/>
      <w:bookmarkStart w:id="5557" w:name="_ETM_Q24_362448"/>
      <w:bookmarkStart w:id="5558" w:name="_ETM_Q24_362698"/>
      <w:bookmarkEnd w:id="5556"/>
      <w:bookmarkEnd w:id="5557"/>
      <w:bookmarkEnd w:id="5558"/>
      <w:r w:rsidRPr="008A6B9C">
        <w:rPr>
          <w:rFonts w:hint="cs"/>
          <w:rtl/>
        </w:rPr>
        <w:t xml:space="preserve">זה מגיע לאלימות, לצערנו הרב, וזה </w:t>
      </w:r>
      <w:bookmarkStart w:id="5559" w:name="_ETM_Q24_357148"/>
      <w:bookmarkEnd w:id="5559"/>
      <w:r w:rsidRPr="008A6B9C">
        <w:rPr>
          <w:rFonts w:hint="cs"/>
          <w:rtl/>
        </w:rPr>
        <w:t>בוודאי לא צריך להגיע לאלימות, א</w:t>
      </w:r>
      <w:bookmarkStart w:id="5560" w:name="_ETM_Q24_362807"/>
      <w:bookmarkEnd w:id="5560"/>
      <w:r w:rsidRPr="008A6B9C">
        <w:rPr>
          <w:rFonts w:hint="cs"/>
          <w:rtl/>
        </w:rPr>
        <w:t xml:space="preserve">בל אנחנו </w:t>
      </w:r>
      <w:bookmarkStart w:id="5561" w:name="_ETM_Q24_364073"/>
      <w:bookmarkEnd w:id="5561"/>
      <w:r w:rsidRPr="008A6B9C">
        <w:rPr>
          <w:rFonts w:hint="cs"/>
          <w:rtl/>
        </w:rPr>
        <w:t>צריכים לעשות הרבה יותר כדי לטפל במערכת ולהבריא אותה.</w:t>
      </w:r>
    </w:p>
    <w:p w:rsidR="008820DE" w:rsidRDefault="008820DE" w:rsidP="00343828">
      <w:pPr>
        <w:rPr>
          <w:rtl/>
        </w:rPr>
      </w:pPr>
      <w:bookmarkStart w:id="5562" w:name="_ETM_Q24_371651"/>
      <w:bookmarkStart w:id="5563" w:name="_ETM_Q24_371760"/>
      <w:bookmarkEnd w:id="5562"/>
      <w:bookmarkEnd w:id="5563"/>
    </w:p>
    <w:p w:rsidR="008820DE" w:rsidRDefault="008820DE" w:rsidP="00343828">
      <w:pPr>
        <w:rPr>
          <w:rtl/>
        </w:rPr>
      </w:pPr>
      <w:bookmarkStart w:id="5564" w:name="_ETM_Q24_372026"/>
      <w:bookmarkEnd w:id="5564"/>
      <w:r>
        <w:rPr>
          <w:rFonts w:hint="cs"/>
          <w:rtl/>
        </w:rPr>
        <w:t>בה</w:t>
      </w:r>
      <w:bookmarkStart w:id="5565" w:name="_ETM_Q24_372135"/>
      <w:bookmarkEnd w:id="5565"/>
      <w:r>
        <w:rPr>
          <w:rFonts w:hint="cs"/>
          <w:rtl/>
        </w:rPr>
        <w:t xml:space="preserve">צעת החוק </w:t>
      </w:r>
      <w:bookmarkStart w:id="5566" w:name="_ETM_Q24_373151"/>
      <w:bookmarkEnd w:id="5566"/>
      <w:r>
        <w:rPr>
          <w:rFonts w:hint="cs"/>
          <w:rtl/>
        </w:rPr>
        <w:t xml:space="preserve">היום אני מתייחסת למטופלים. מערכת בריאות הנפש, ובעיקר </w:t>
      </w:r>
      <w:bookmarkStart w:id="5567" w:name="_ETM_Q24_374091"/>
      <w:bookmarkEnd w:id="5567"/>
      <w:r>
        <w:rPr>
          <w:rFonts w:hint="cs"/>
          <w:rtl/>
        </w:rPr>
        <w:t>המטופלים בה, מגיעים לעיתים במצב קשה, לעיתים נמצאים במערכת שני</w:t>
      </w:r>
      <w:bookmarkStart w:id="5568" w:name="_ETM_Q24_380526"/>
      <w:bookmarkStart w:id="5569" w:name="_ETM_Q24_380651"/>
      <w:bookmarkEnd w:id="5568"/>
      <w:bookmarkEnd w:id="5569"/>
      <w:r>
        <w:rPr>
          <w:rFonts w:hint="cs"/>
          <w:rtl/>
        </w:rPr>
        <w:t xml:space="preserve">ם רבות. לפעמים הטיפול </w:t>
      </w:r>
      <w:bookmarkStart w:id="5570" w:name="_ETM_Q24_384229"/>
      <w:bookmarkEnd w:id="5570"/>
      <w:r>
        <w:rPr>
          <w:rFonts w:hint="cs"/>
          <w:rtl/>
        </w:rPr>
        <w:t>ארוך בהרבה מ</w:t>
      </w:r>
      <w:r w:rsidR="00612AAB">
        <w:rPr>
          <w:rFonts w:hint="cs"/>
          <w:rtl/>
        </w:rPr>
        <w:t>זה שב</w:t>
      </w:r>
      <w:r>
        <w:rPr>
          <w:rFonts w:hint="cs"/>
          <w:rtl/>
        </w:rPr>
        <w:t>מערכת הבריאות הרגילה</w:t>
      </w:r>
      <w:r w:rsidR="00612AAB">
        <w:rPr>
          <w:rFonts w:hint="cs"/>
          <w:rtl/>
        </w:rPr>
        <w:t>,</w:t>
      </w:r>
      <w:r>
        <w:rPr>
          <w:rFonts w:hint="cs"/>
          <w:rtl/>
        </w:rPr>
        <w:t xml:space="preserve"> שמטפלת בתח</w:t>
      </w:r>
      <w:bookmarkStart w:id="5571" w:name="_ETM_Q24_388229"/>
      <w:bookmarkStart w:id="5572" w:name="_ETM_Q24_388338"/>
      <w:bookmarkEnd w:id="5571"/>
      <w:bookmarkEnd w:id="5572"/>
      <w:r>
        <w:rPr>
          <w:rFonts w:hint="cs"/>
          <w:rtl/>
        </w:rPr>
        <w:t xml:space="preserve">לואי הגוף. </w:t>
      </w:r>
      <w:bookmarkStart w:id="5573" w:name="_ETM_Q24_388899"/>
      <w:bookmarkStart w:id="5574" w:name="_ETM_Q24_388956"/>
      <w:bookmarkStart w:id="5575" w:name="_ETM_Q24_389204"/>
      <w:bookmarkStart w:id="5576" w:name="_ETM_Q24_389247"/>
      <w:bookmarkEnd w:id="5573"/>
      <w:bookmarkEnd w:id="5574"/>
      <w:bookmarkEnd w:id="5575"/>
      <w:bookmarkEnd w:id="5576"/>
      <w:r>
        <w:rPr>
          <w:rFonts w:hint="cs"/>
          <w:rtl/>
        </w:rPr>
        <w:t xml:space="preserve">הרבה פעמים, לצערנו, גם מגיעים למערכת </w:t>
      </w:r>
      <w:bookmarkStart w:id="5577" w:name="_ETM_Q24_395229"/>
      <w:bookmarkEnd w:id="5577"/>
      <w:r>
        <w:rPr>
          <w:rFonts w:hint="cs"/>
          <w:rtl/>
        </w:rPr>
        <w:t xml:space="preserve">בריאות הנפש אנשים שהם לא בדיוק מטופלי בריאות נפש, אבל הגיעו למערכת הזאת כי המערכת במקומות אחרים לא ידעה להתמודד איתם. </w:t>
      </w:r>
      <w:bookmarkStart w:id="5578" w:name="_ETM_Q24_400869"/>
      <w:bookmarkStart w:id="5579" w:name="_ETM_Q24_401026"/>
      <w:bookmarkEnd w:id="5578"/>
      <w:bookmarkEnd w:id="5579"/>
      <w:r>
        <w:rPr>
          <w:rFonts w:hint="cs"/>
          <w:rtl/>
        </w:rPr>
        <w:t xml:space="preserve">ולצערי, לפעמים המערכת שוב לא </w:t>
      </w:r>
      <w:bookmarkStart w:id="5580" w:name="_ETM_Q24_406448"/>
      <w:bookmarkEnd w:id="5580"/>
      <w:r>
        <w:rPr>
          <w:rFonts w:hint="cs"/>
          <w:rtl/>
        </w:rPr>
        <w:t>יודעת להתמודד איתם גם שם</w:t>
      </w:r>
      <w:r w:rsidR="00612AAB">
        <w:rPr>
          <w:rFonts w:hint="cs"/>
          <w:rtl/>
        </w:rPr>
        <w:t>,</w:t>
      </w:r>
      <w:r>
        <w:rPr>
          <w:rFonts w:hint="cs"/>
          <w:rtl/>
        </w:rPr>
        <w:t xml:space="preserve"> </w:t>
      </w:r>
      <w:bookmarkStart w:id="5581" w:name="_ETM_Q24_404251"/>
      <w:bookmarkEnd w:id="5581"/>
      <w:r>
        <w:rPr>
          <w:rFonts w:hint="cs"/>
          <w:rtl/>
        </w:rPr>
        <w:t xml:space="preserve">ולא מטפלת בהם, לא מסייעת להם להתמודד עם מצבם. </w:t>
      </w:r>
      <w:bookmarkStart w:id="5582" w:name="_ETM_Q24_413807"/>
      <w:bookmarkEnd w:id="5582"/>
    </w:p>
    <w:p w:rsidR="008820DE" w:rsidRDefault="008820DE" w:rsidP="00343828">
      <w:pPr>
        <w:rPr>
          <w:rtl/>
        </w:rPr>
      </w:pPr>
      <w:bookmarkStart w:id="5583" w:name="_ETM_Q24_412875"/>
      <w:bookmarkStart w:id="5584" w:name="_ETM_Q24_412979"/>
      <w:bookmarkEnd w:id="5583"/>
      <w:bookmarkEnd w:id="5584"/>
    </w:p>
    <w:p w:rsidR="008820DE" w:rsidRDefault="008820DE" w:rsidP="00612AAB">
      <w:pPr>
        <w:rPr>
          <w:rtl/>
        </w:rPr>
      </w:pPr>
      <w:bookmarkStart w:id="5585" w:name="_ETM_Q24_413242"/>
      <w:bookmarkStart w:id="5586" w:name="_ETM_Q24_413299"/>
      <w:bookmarkEnd w:id="5585"/>
      <w:bookmarkEnd w:id="5586"/>
      <w:r>
        <w:rPr>
          <w:rFonts w:hint="cs"/>
          <w:rtl/>
        </w:rPr>
        <w:t xml:space="preserve">בכל זאת, כולנו זוכרים כאן שעצם היותם של אנשים מטופלים במערכת בריאות הנפש לא מוריד </w:t>
      </w:r>
      <w:proofErr w:type="spellStart"/>
      <w:r>
        <w:rPr>
          <w:rFonts w:hint="cs"/>
          <w:rtl/>
        </w:rPr>
        <w:t>מהיותם</w:t>
      </w:r>
      <w:proofErr w:type="spellEnd"/>
      <w:r>
        <w:rPr>
          <w:rFonts w:hint="cs"/>
          <w:rtl/>
        </w:rPr>
        <w:t xml:space="preserve"> קודם כול </w:t>
      </w:r>
      <w:bookmarkStart w:id="5587" w:name="_ETM_Q24_421760"/>
      <w:bookmarkEnd w:id="5587"/>
      <w:r>
        <w:rPr>
          <w:rFonts w:hint="cs"/>
          <w:rtl/>
        </w:rPr>
        <w:t>בני אדם, בני אדם בעלי זכויות, ולא מוריד כהוא זה מזכויותיהם הבסיסיות</w:t>
      </w:r>
      <w:r w:rsidR="00612AAB">
        <w:rPr>
          <w:rFonts w:hint="cs"/>
          <w:rtl/>
        </w:rPr>
        <w:t>,</w:t>
      </w:r>
      <w:r>
        <w:rPr>
          <w:rFonts w:hint="cs"/>
          <w:rtl/>
        </w:rPr>
        <w:t xml:space="preserve"> שהם זכאים להן</w:t>
      </w:r>
      <w:bookmarkStart w:id="5588" w:name="_ETM_Q24_426685"/>
      <w:bookmarkEnd w:id="5588"/>
      <w:r>
        <w:rPr>
          <w:rFonts w:hint="cs"/>
          <w:rtl/>
        </w:rPr>
        <w:t xml:space="preserve">. </w:t>
      </w:r>
      <w:bookmarkStart w:id="5589" w:name="_ETM_Q24_428588"/>
      <w:bookmarkStart w:id="5590" w:name="_ETM_Q24_428807"/>
      <w:bookmarkStart w:id="5591" w:name="_ETM_Q24_429901"/>
      <w:bookmarkEnd w:id="5589"/>
      <w:bookmarkEnd w:id="5590"/>
      <w:bookmarkEnd w:id="5591"/>
      <w:r>
        <w:rPr>
          <w:rFonts w:hint="cs"/>
          <w:rtl/>
        </w:rPr>
        <w:t xml:space="preserve">להפך, אם הם לא מסוגלים לדרוש אותן לפעמים והם לא </w:t>
      </w:r>
      <w:bookmarkStart w:id="5592" w:name="_ETM_Q24_430617"/>
      <w:bookmarkStart w:id="5593" w:name="_ETM_Q24_433494"/>
      <w:bookmarkStart w:id="5594" w:name="_ETM_Q24_433619"/>
      <w:bookmarkEnd w:id="5592"/>
      <w:bookmarkEnd w:id="5593"/>
      <w:bookmarkEnd w:id="5594"/>
      <w:r>
        <w:rPr>
          <w:rFonts w:hint="cs"/>
          <w:rtl/>
        </w:rPr>
        <w:t xml:space="preserve">במצב של להילחם ולהיאבק על שמירת </w:t>
      </w:r>
      <w:bookmarkStart w:id="5595" w:name="_ETM_Q24_439447"/>
      <w:bookmarkEnd w:id="5595"/>
      <w:r>
        <w:rPr>
          <w:rFonts w:hint="cs"/>
          <w:rtl/>
        </w:rPr>
        <w:t>זכויותיהם, אנחנו כחברה והכנסת כריבון של העם צריכים לדאוג לשמירה על הזכויות שלהם.</w:t>
      </w:r>
    </w:p>
    <w:p w:rsidR="008820DE" w:rsidRDefault="008820DE" w:rsidP="00343828">
      <w:pPr>
        <w:rPr>
          <w:rtl/>
        </w:rPr>
      </w:pPr>
      <w:bookmarkStart w:id="5596" w:name="_ETM_Q24_445666"/>
      <w:bookmarkEnd w:id="5596"/>
    </w:p>
    <w:p w:rsidR="008820DE" w:rsidRDefault="00612AAB" w:rsidP="00612AAB">
      <w:pPr>
        <w:rPr>
          <w:rtl/>
        </w:rPr>
      </w:pPr>
      <w:bookmarkStart w:id="5597" w:name="_ETM_Q24_445901"/>
      <w:bookmarkStart w:id="5598" w:name="_ETM_Q24_446182"/>
      <w:bookmarkEnd w:id="5597"/>
      <w:bookmarkEnd w:id="5598"/>
      <w:r>
        <w:rPr>
          <w:rFonts w:hint="cs"/>
          <w:rtl/>
        </w:rPr>
        <w:t xml:space="preserve">שוב </w:t>
      </w:r>
      <w:r w:rsidR="008820DE">
        <w:rPr>
          <w:rFonts w:hint="cs"/>
          <w:rtl/>
        </w:rPr>
        <w:t>לצע</w:t>
      </w:r>
      <w:bookmarkStart w:id="5599" w:name="_ETM_Q24_446354"/>
      <w:bookmarkEnd w:id="5599"/>
      <w:r w:rsidR="008820DE">
        <w:rPr>
          <w:rFonts w:hint="cs"/>
          <w:rtl/>
        </w:rPr>
        <w:t>רנו</w:t>
      </w:r>
      <w:r>
        <w:rPr>
          <w:rFonts w:hint="cs"/>
          <w:rtl/>
        </w:rPr>
        <w:t xml:space="preserve"> </w:t>
      </w:r>
      <w:r>
        <w:rPr>
          <w:rFonts w:hint="eastAsia"/>
        </w:rPr>
        <w:t>–</w:t>
      </w:r>
      <w:r w:rsidR="008820DE">
        <w:rPr>
          <w:rFonts w:hint="cs"/>
          <w:rtl/>
        </w:rPr>
        <w:t xml:space="preserve"> יש לי הרבה </w:t>
      </w:r>
      <w:bookmarkStart w:id="5600" w:name="_ETM_Q24_449635"/>
      <w:bookmarkEnd w:id="5600"/>
      <w:r w:rsidR="008820DE">
        <w:rPr>
          <w:rFonts w:hint="cs"/>
          <w:rtl/>
        </w:rPr>
        <w:t xml:space="preserve">"לצערי" בנאום הזה </w:t>
      </w:r>
      <w:r w:rsidR="008820DE">
        <w:rPr>
          <w:rFonts w:hint="eastAsia"/>
        </w:rPr>
        <w:t>–</w:t>
      </w:r>
      <w:r w:rsidR="008820DE">
        <w:rPr>
          <w:rFonts w:hint="cs"/>
          <w:rtl/>
        </w:rPr>
        <w:t xml:space="preserve"> הצוותים הרפואיים שנמצאים במצוקה </w:t>
      </w:r>
      <w:bookmarkStart w:id="5601" w:name="_ETM_Q24_449206"/>
      <w:bookmarkEnd w:id="5601"/>
      <w:r w:rsidR="008820DE">
        <w:rPr>
          <w:rFonts w:hint="cs"/>
          <w:rtl/>
        </w:rPr>
        <w:t xml:space="preserve">הרבה פעמים לא </w:t>
      </w:r>
      <w:bookmarkStart w:id="5602" w:name="_ETM_Q24_457916"/>
      <w:bookmarkEnd w:id="5602"/>
      <w:r w:rsidR="008820DE">
        <w:rPr>
          <w:rFonts w:hint="cs"/>
          <w:rtl/>
        </w:rPr>
        <w:t xml:space="preserve">יכולים להתמודד עם האתגרים והמקרים שמגיעים לבתי החולים, ולכן הפכו קשירות </w:t>
      </w:r>
      <w:proofErr w:type="spellStart"/>
      <w:r w:rsidR="008820DE">
        <w:rPr>
          <w:rFonts w:hint="cs"/>
          <w:rtl/>
        </w:rPr>
        <w:t>ובידודים</w:t>
      </w:r>
      <w:proofErr w:type="spellEnd"/>
      <w:r w:rsidR="008820DE">
        <w:rPr>
          <w:rFonts w:hint="cs"/>
          <w:rtl/>
        </w:rPr>
        <w:t xml:space="preserve"> והגבלות </w:t>
      </w:r>
      <w:bookmarkStart w:id="5603" w:name="_ETM_Q24_458993"/>
      <w:bookmarkEnd w:id="5603"/>
      <w:r w:rsidR="008820DE">
        <w:rPr>
          <w:rFonts w:hint="cs"/>
          <w:rtl/>
        </w:rPr>
        <w:t xml:space="preserve">לכלי לריסון החולים. </w:t>
      </w:r>
      <w:bookmarkStart w:id="5604" w:name="_ETM_Q24_460791"/>
      <w:bookmarkStart w:id="5605" w:name="_ETM_Q24_460963"/>
      <w:bookmarkEnd w:id="5604"/>
      <w:bookmarkEnd w:id="5605"/>
      <w:r w:rsidR="008820DE">
        <w:rPr>
          <w:rFonts w:hint="cs"/>
          <w:rtl/>
        </w:rPr>
        <w:t xml:space="preserve">אז השימוש הזה הוא </w:t>
      </w:r>
      <w:bookmarkStart w:id="5606" w:name="_ETM_Q24_466838"/>
      <w:bookmarkEnd w:id="5606"/>
      <w:r w:rsidR="008820DE">
        <w:rPr>
          <w:rFonts w:hint="cs"/>
          <w:rtl/>
        </w:rPr>
        <w:t xml:space="preserve">איזה עיוות של כלי שאולי נועד להגיע במצבים מאוד מאוד </w:t>
      </w:r>
      <w:bookmarkStart w:id="5607" w:name="_ETM_Q24_469739"/>
      <w:bookmarkEnd w:id="5607"/>
      <w:r w:rsidR="008820DE">
        <w:rPr>
          <w:rFonts w:hint="cs"/>
          <w:rtl/>
        </w:rPr>
        <w:t>קיצוניים, כ</w:t>
      </w:r>
      <w:bookmarkStart w:id="5608" w:name="_ETM_Q24_469807"/>
      <w:bookmarkStart w:id="5609" w:name="_ETM_Q24_469947"/>
      <w:bookmarkEnd w:id="5608"/>
      <w:bookmarkEnd w:id="5609"/>
      <w:r w:rsidR="008820DE">
        <w:rPr>
          <w:rFonts w:hint="cs"/>
          <w:rtl/>
        </w:rPr>
        <w:t xml:space="preserve">שאין שום ברירה וכשיש סכנה לחולה או </w:t>
      </w:r>
      <w:bookmarkStart w:id="5610" w:name="_ETM_Q24_476182"/>
      <w:bookmarkEnd w:id="5610"/>
      <w:r w:rsidR="008820DE">
        <w:rPr>
          <w:rFonts w:hint="cs"/>
          <w:rtl/>
        </w:rPr>
        <w:t xml:space="preserve">לסביבתו, אבל הרבה פעמים משתמשים בהם יותר מדי, ויש בזה </w:t>
      </w:r>
      <w:bookmarkStart w:id="5611" w:name="_ETM_Q24_484275"/>
      <w:bookmarkEnd w:id="5611"/>
      <w:r w:rsidR="008820DE">
        <w:rPr>
          <w:rFonts w:hint="cs"/>
          <w:rtl/>
        </w:rPr>
        <w:t>הפרה, הפרה קשה, של זכויות החולה ושל חוק-יסוד: כבוד האדם וחירותו.</w:t>
      </w:r>
    </w:p>
    <w:p w:rsidR="008820DE" w:rsidRDefault="008820DE" w:rsidP="00343828">
      <w:pPr>
        <w:rPr>
          <w:rtl/>
        </w:rPr>
      </w:pPr>
      <w:bookmarkStart w:id="5612" w:name="_ETM_Q24_491588"/>
      <w:bookmarkEnd w:id="5612"/>
    </w:p>
    <w:p w:rsidR="008820DE" w:rsidRDefault="008820DE" w:rsidP="00612AAB">
      <w:pPr>
        <w:rPr>
          <w:rtl/>
        </w:rPr>
      </w:pPr>
      <w:bookmarkStart w:id="5613" w:name="_ETM_Q24_491869"/>
      <w:bookmarkEnd w:id="5613"/>
      <w:r>
        <w:rPr>
          <w:rFonts w:hint="cs"/>
          <w:rtl/>
        </w:rPr>
        <w:t>א</w:t>
      </w:r>
      <w:bookmarkStart w:id="5614" w:name="_ETM_Q24_492150"/>
      <w:bookmarkEnd w:id="5614"/>
      <w:r>
        <w:rPr>
          <w:rFonts w:hint="cs"/>
          <w:rtl/>
        </w:rPr>
        <w:t>ני</w:t>
      </w:r>
      <w:bookmarkStart w:id="5615" w:name="_ETM_Q24_492260"/>
      <w:bookmarkEnd w:id="5615"/>
      <w:r>
        <w:rPr>
          <w:rFonts w:hint="cs"/>
          <w:rtl/>
        </w:rPr>
        <w:t xml:space="preserve"> אפילו אגיד שלפני הרבה </w:t>
      </w:r>
      <w:bookmarkStart w:id="5616" w:name="_ETM_Q24_495447"/>
      <w:bookmarkEnd w:id="5616"/>
      <w:r>
        <w:rPr>
          <w:rFonts w:hint="cs"/>
          <w:rtl/>
        </w:rPr>
        <w:t xml:space="preserve">מאוד שנים פסיכיאטרים </w:t>
      </w:r>
      <w:bookmarkStart w:id="5617" w:name="_ETM_Q24_488376"/>
      <w:bookmarkEnd w:id="5617"/>
      <w:r>
        <w:rPr>
          <w:rFonts w:hint="cs"/>
          <w:rtl/>
        </w:rPr>
        <w:t>האמינו שטיפול בבידוד</w:t>
      </w:r>
      <w:r w:rsidR="00612AAB">
        <w:rPr>
          <w:rFonts w:hint="cs"/>
          <w:rtl/>
        </w:rPr>
        <w:t>,</w:t>
      </w:r>
      <w:r>
        <w:rPr>
          <w:rFonts w:hint="cs"/>
          <w:rtl/>
        </w:rPr>
        <w:t xml:space="preserve"> למשל</w:t>
      </w:r>
      <w:r w:rsidR="00612AAB">
        <w:rPr>
          <w:rFonts w:hint="cs"/>
          <w:rtl/>
        </w:rPr>
        <w:t>,</w:t>
      </w:r>
      <w:r>
        <w:rPr>
          <w:rFonts w:hint="cs"/>
          <w:rtl/>
        </w:rPr>
        <w:t xml:space="preserve"> הוא חלק מאמצעי הטיפול</w:t>
      </w:r>
      <w:r w:rsidR="00612AAB">
        <w:rPr>
          <w:rFonts w:hint="cs"/>
          <w:rtl/>
        </w:rPr>
        <w:t>,</w:t>
      </w:r>
      <w:r>
        <w:rPr>
          <w:rFonts w:hint="cs"/>
          <w:rtl/>
        </w:rPr>
        <w:t xml:space="preserve"> אבל כבר עשרות שנים מבינים שזה לא אמצעי </w:t>
      </w:r>
      <w:bookmarkStart w:id="5618" w:name="_ETM_Q24_503432"/>
      <w:bookmarkEnd w:id="5618"/>
      <w:r>
        <w:rPr>
          <w:rFonts w:hint="cs"/>
          <w:rtl/>
        </w:rPr>
        <w:t xml:space="preserve">טיפול, זה רק פוגע הרבה יותר במטופלים, וזאת פרקטיקה פשוט </w:t>
      </w:r>
      <w:bookmarkStart w:id="5619" w:name="_ETM_Q24_511838"/>
      <w:bookmarkEnd w:id="5619"/>
      <w:r>
        <w:rPr>
          <w:rFonts w:hint="cs"/>
          <w:rtl/>
        </w:rPr>
        <w:t xml:space="preserve">שגויה, ואפילו </w:t>
      </w:r>
      <w:bookmarkStart w:id="5620" w:name="_ETM_Q24_505533"/>
      <w:bookmarkEnd w:id="5620"/>
      <w:r>
        <w:rPr>
          <w:rFonts w:hint="cs"/>
          <w:rtl/>
        </w:rPr>
        <w:t>מקבילים אותה לעינויים, לא פחות. בכל זאת</w:t>
      </w:r>
      <w:r w:rsidR="00612AAB">
        <w:rPr>
          <w:rFonts w:hint="cs"/>
          <w:rtl/>
        </w:rPr>
        <w:t>,</w:t>
      </w:r>
      <w:r>
        <w:rPr>
          <w:rFonts w:hint="cs"/>
          <w:rtl/>
        </w:rPr>
        <w:t xml:space="preserve"> אנחנו יודעים שבמערכת היו ועדיין יש </w:t>
      </w:r>
      <w:proofErr w:type="spellStart"/>
      <w:r>
        <w:rPr>
          <w:rFonts w:hint="cs"/>
          <w:rtl/>
        </w:rPr>
        <w:t>בידודים</w:t>
      </w:r>
      <w:proofErr w:type="spellEnd"/>
      <w:r>
        <w:rPr>
          <w:rFonts w:hint="cs"/>
          <w:rtl/>
        </w:rPr>
        <w:t xml:space="preserve">, </w:t>
      </w:r>
      <w:bookmarkStart w:id="5621" w:name="_ETM_Q24_519588"/>
      <w:bookmarkEnd w:id="5621"/>
      <w:r>
        <w:rPr>
          <w:rFonts w:hint="cs"/>
          <w:rtl/>
        </w:rPr>
        <w:t xml:space="preserve">ולצערנו גם קשירות, ובאמת חשיפה ציבורית של מקרים של קשירות מאוד מאוד ממושכות, </w:t>
      </w:r>
      <w:bookmarkStart w:id="5622" w:name="_ETM_Q24_524309"/>
      <w:bookmarkEnd w:id="5622"/>
      <w:r>
        <w:rPr>
          <w:rFonts w:hint="cs"/>
          <w:rtl/>
        </w:rPr>
        <w:t xml:space="preserve">של שבועות </w:t>
      </w:r>
      <w:bookmarkStart w:id="5623" w:name="_ETM_Q24_528478"/>
      <w:bookmarkEnd w:id="5623"/>
      <w:r>
        <w:rPr>
          <w:rFonts w:hint="cs"/>
          <w:rtl/>
        </w:rPr>
        <w:t xml:space="preserve">לפעמים, </w:t>
      </w:r>
      <w:proofErr w:type="spellStart"/>
      <w:r>
        <w:rPr>
          <w:rFonts w:hint="cs"/>
          <w:rtl/>
        </w:rPr>
        <w:t>ובידודים</w:t>
      </w:r>
      <w:proofErr w:type="spellEnd"/>
      <w:r>
        <w:rPr>
          <w:rFonts w:hint="cs"/>
          <w:rtl/>
        </w:rPr>
        <w:t xml:space="preserve"> של חודשים ואפילו שנים. כשהם עלו לתודעה הציבורית בשנתיים-שלוש-ארבע השנים האחרונות, </w:t>
      </w:r>
      <w:bookmarkStart w:id="5624" w:name="_ETM_Q24_537166"/>
      <w:bookmarkEnd w:id="5624"/>
      <w:r>
        <w:rPr>
          <w:rFonts w:hint="cs"/>
          <w:rtl/>
        </w:rPr>
        <w:t>הם</w:t>
      </w:r>
      <w:bookmarkStart w:id="5625" w:name="_ETM_Q24_537509"/>
      <w:bookmarkEnd w:id="5625"/>
      <w:r>
        <w:rPr>
          <w:rFonts w:hint="cs"/>
          <w:rtl/>
        </w:rPr>
        <w:t xml:space="preserve"> </w:t>
      </w:r>
      <w:bookmarkStart w:id="5626" w:name="_ETM_Q24_537775"/>
      <w:bookmarkEnd w:id="5626"/>
      <w:r>
        <w:rPr>
          <w:rFonts w:hint="cs"/>
          <w:rtl/>
        </w:rPr>
        <w:t xml:space="preserve">התחילו לשנות את המודעות, ובעקבות אותה התעוררות ציבורית ותשומת לב ציבורית </w:t>
      </w:r>
      <w:bookmarkStart w:id="5627" w:name="_ETM_Q24_541921"/>
      <w:bookmarkEnd w:id="5627"/>
      <w:r>
        <w:rPr>
          <w:rFonts w:hint="cs"/>
          <w:rtl/>
        </w:rPr>
        <w:t xml:space="preserve">לנושא, </w:t>
      </w:r>
      <w:bookmarkStart w:id="5628" w:name="_ETM_Q24_546775"/>
      <w:bookmarkEnd w:id="5628"/>
      <w:r>
        <w:rPr>
          <w:rFonts w:hint="cs"/>
          <w:rtl/>
        </w:rPr>
        <w:t>אפילו משרד הבריאות כמובן נדרש לעניין.</w:t>
      </w:r>
    </w:p>
    <w:p w:rsidR="008820DE" w:rsidRDefault="008820DE" w:rsidP="00343828">
      <w:pPr>
        <w:rPr>
          <w:rtl/>
        </w:rPr>
      </w:pPr>
      <w:bookmarkStart w:id="5629" w:name="_ETM_Q24_551103"/>
      <w:bookmarkStart w:id="5630" w:name="_ETM_Q24_551275"/>
      <w:bookmarkEnd w:id="5629"/>
      <w:bookmarkEnd w:id="5630"/>
    </w:p>
    <w:p w:rsidR="008820DE" w:rsidRDefault="008820DE" w:rsidP="00612AAB">
      <w:pPr>
        <w:rPr>
          <w:rtl/>
        </w:rPr>
      </w:pPr>
      <w:bookmarkStart w:id="5631" w:name="_ETM_Q24_551556"/>
      <w:bookmarkStart w:id="5632" w:name="_ETM_Q24_551666"/>
      <w:bookmarkEnd w:id="5631"/>
      <w:bookmarkEnd w:id="5632"/>
      <w:r>
        <w:rPr>
          <w:rFonts w:hint="cs"/>
          <w:rtl/>
        </w:rPr>
        <w:t xml:space="preserve">ב-2016 הוקמה ועדת מומחים על ידי משרד הבריאות, שהגישה את המלצותיה ב-2017. </w:t>
      </w:r>
      <w:bookmarkStart w:id="5633" w:name="_ETM_Q24_552518"/>
      <w:bookmarkEnd w:id="5633"/>
      <w:r>
        <w:rPr>
          <w:rFonts w:hint="cs"/>
          <w:rtl/>
        </w:rPr>
        <w:t xml:space="preserve">ואני אתן לכם כמה ציטוטים </w:t>
      </w:r>
      <w:bookmarkStart w:id="5634" w:name="_ETM_Q24_556462"/>
      <w:bookmarkStart w:id="5635" w:name="_ETM_Q24_556587"/>
      <w:bookmarkEnd w:id="5634"/>
      <w:bookmarkEnd w:id="5635"/>
      <w:r>
        <w:rPr>
          <w:rFonts w:hint="cs"/>
          <w:rtl/>
        </w:rPr>
        <w:t xml:space="preserve">מתוך מסמך הוועדה, </w:t>
      </w:r>
      <w:bookmarkStart w:id="5636" w:name="_ETM_Q24_559541"/>
      <w:bookmarkEnd w:id="5636"/>
      <w:r>
        <w:rPr>
          <w:rFonts w:hint="cs"/>
          <w:rtl/>
        </w:rPr>
        <w:t xml:space="preserve">שנקראה הוועדה להפחתת מגבלות מכניות. האמירה הראשונה שלה היא: </w:t>
      </w:r>
      <w:bookmarkStart w:id="5637" w:name="_ETM_Q24_561564"/>
      <w:bookmarkEnd w:id="5637"/>
      <w:r>
        <w:rPr>
          <w:rFonts w:hint="cs"/>
          <w:rtl/>
        </w:rPr>
        <w:t xml:space="preserve">"שימוש רווח בהגבלות אינו מתיישב עם ההכרה בזכויות המטופלים, עם </w:t>
      </w:r>
      <w:bookmarkStart w:id="5638" w:name="_ETM_Q24_566737"/>
      <w:bookmarkEnd w:id="5638"/>
      <w:r>
        <w:rPr>
          <w:rFonts w:hint="cs"/>
          <w:rtl/>
        </w:rPr>
        <w:t xml:space="preserve">ה'אני מאמין' של אנשי הצוות אשר נטלו על עצמם שליחות </w:t>
      </w:r>
      <w:bookmarkStart w:id="5639" w:name="_ETM_Q24_570914"/>
      <w:bookmarkEnd w:id="5639"/>
      <w:r>
        <w:rPr>
          <w:rFonts w:hint="cs"/>
          <w:rtl/>
        </w:rPr>
        <w:t xml:space="preserve">לעבוד במערכת זו, ואף לא עם עקרונות ותפיסות מקצועיים </w:t>
      </w:r>
      <w:bookmarkStart w:id="5640" w:name="_ETM_Q24_575159"/>
      <w:bookmarkEnd w:id="5640"/>
      <w:r>
        <w:rPr>
          <w:rFonts w:hint="cs"/>
          <w:rtl/>
        </w:rPr>
        <w:t xml:space="preserve">במערכת בריאות הנפש". </w:t>
      </w:r>
      <w:bookmarkStart w:id="5641" w:name="_ETM_Q24_578100"/>
      <w:bookmarkStart w:id="5642" w:name="_ETM_Q24_578354"/>
      <w:bookmarkStart w:id="5643" w:name="_ETM_Q24_578583"/>
      <w:bookmarkStart w:id="5644" w:name="_ETM_Q24_578614"/>
      <w:bookmarkEnd w:id="5641"/>
      <w:bookmarkEnd w:id="5642"/>
      <w:bookmarkEnd w:id="5643"/>
      <w:bookmarkEnd w:id="5644"/>
      <w:r>
        <w:rPr>
          <w:rFonts w:hint="cs"/>
          <w:rtl/>
        </w:rPr>
        <w:t xml:space="preserve">אמירה משמעותית מהמסקנות שלה היא ש"ככלל, אין להגביל </w:t>
      </w:r>
      <w:bookmarkStart w:id="5645" w:name="_ETM_Q24_580307"/>
      <w:bookmarkEnd w:id="5645"/>
      <w:r>
        <w:rPr>
          <w:rFonts w:hint="cs"/>
          <w:rtl/>
        </w:rPr>
        <w:t xml:space="preserve">מטופלים, אלא במקרים חריגים של סיכון ממשי </w:t>
      </w:r>
      <w:proofErr w:type="spellStart"/>
      <w:r>
        <w:rPr>
          <w:rFonts w:hint="cs"/>
          <w:rtl/>
        </w:rPr>
        <w:t>ומיידי</w:t>
      </w:r>
      <w:proofErr w:type="spellEnd"/>
      <w:r>
        <w:rPr>
          <w:rFonts w:hint="cs"/>
          <w:rtl/>
        </w:rPr>
        <w:t xml:space="preserve"> לחיים או </w:t>
      </w:r>
      <w:bookmarkStart w:id="5646" w:name="_ETM_Q24_585854"/>
      <w:bookmarkEnd w:id="5646"/>
      <w:r>
        <w:rPr>
          <w:rFonts w:hint="cs"/>
          <w:rtl/>
        </w:rPr>
        <w:t xml:space="preserve">לגוף של המטופל, מטופל אחר או איש צוות". וגם אז </w:t>
      </w:r>
      <w:bookmarkStart w:id="5647" w:name="_ETM_Q24_590546"/>
      <w:bookmarkEnd w:id="5647"/>
      <w:r>
        <w:rPr>
          <w:rFonts w:hint="cs"/>
          <w:rtl/>
        </w:rPr>
        <w:t xml:space="preserve">קובעת הוועדה שלא לנקוט הגבלה אלא כחלופה אחרונה, ורק אם </w:t>
      </w:r>
      <w:bookmarkStart w:id="5648" w:name="_ETM_Q24_596307"/>
      <w:bookmarkEnd w:id="5648"/>
      <w:r>
        <w:rPr>
          <w:rFonts w:hint="cs"/>
          <w:rtl/>
        </w:rPr>
        <w:t xml:space="preserve">כל החלופות האחרות נוסו ונכשלו: "במקרה החריג שכן הוחלט להגביל </w:t>
      </w:r>
      <w:bookmarkStart w:id="5649" w:name="_ETM_Q24_601537"/>
      <w:bookmarkEnd w:id="5649"/>
      <w:r>
        <w:rPr>
          <w:rFonts w:hint="cs"/>
          <w:rtl/>
        </w:rPr>
        <w:t xml:space="preserve">מטופל, על ההגבלה להיות הקצרה ביותר שניתן, ורק למשך הזמן </w:t>
      </w:r>
      <w:bookmarkStart w:id="5650" w:name="_ETM_Q24_607097"/>
      <w:bookmarkEnd w:id="5650"/>
      <w:r>
        <w:rPr>
          <w:rFonts w:hint="cs"/>
          <w:rtl/>
        </w:rPr>
        <w:t xml:space="preserve">המינימלי הנדרש עד חלוף הסכנה </w:t>
      </w:r>
      <w:proofErr w:type="spellStart"/>
      <w:r>
        <w:rPr>
          <w:rFonts w:hint="cs"/>
          <w:rtl/>
        </w:rPr>
        <w:t>המיידית</w:t>
      </w:r>
      <w:proofErr w:type="spellEnd"/>
      <w:r>
        <w:rPr>
          <w:rFonts w:hint="cs"/>
          <w:rtl/>
        </w:rPr>
        <w:t xml:space="preserve">". כדי להפוך את זה </w:t>
      </w:r>
      <w:bookmarkStart w:id="5651" w:name="_ETM_Q24_614080"/>
      <w:bookmarkEnd w:id="5651"/>
      <w:r>
        <w:rPr>
          <w:rFonts w:hint="cs"/>
          <w:rtl/>
        </w:rPr>
        <w:t xml:space="preserve">למחייב ומעשי, הוועדה המליצה על קביעת מסגרת זמנים מאוד נוקשה </w:t>
      </w:r>
      <w:bookmarkStart w:id="5652" w:name="_ETM_Q24_618040"/>
      <w:bookmarkEnd w:id="5652"/>
      <w:r>
        <w:rPr>
          <w:rFonts w:hint="cs"/>
          <w:rtl/>
        </w:rPr>
        <w:t>להגבלה מרבית, וההנחה היא שככל שנמשך זמן ההגבלה, כך גדולה יותר הפגיעה במטופל.</w:t>
      </w:r>
    </w:p>
    <w:p w:rsidR="008820DE" w:rsidRDefault="008820DE" w:rsidP="00343828">
      <w:pPr>
        <w:rPr>
          <w:rtl/>
        </w:rPr>
      </w:pPr>
    </w:p>
    <w:p w:rsidR="008820DE" w:rsidRDefault="008820DE" w:rsidP="00612AAB">
      <w:pPr>
        <w:rPr>
          <w:rtl/>
        </w:rPr>
      </w:pPr>
      <w:bookmarkStart w:id="5653" w:name="_ETM_Q24_625832"/>
      <w:bookmarkStart w:id="5654" w:name="_ETM_Q24_626173"/>
      <w:bookmarkStart w:id="5655" w:name="_ETM_Q24_626414"/>
      <w:bookmarkStart w:id="5656" w:name="_ETM_Q24_626453"/>
      <w:bookmarkEnd w:id="5653"/>
      <w:bookmarkEnd w:id="5654"/>
      <w:bookmarkEnd w:id="5655"/>
      <w:bookmarkEnd w:id="5656"/>
      <w:r>
        <w:rPr>
          <w:rFonts w:hint="cs"/>
          <w:rtl/>
        </w:rPr>
        <w:t xml:space="preserve">כשיצאו המסקנות של הדוח </w:t>
      </w:r>
      <w:bookmarkStart w:id="5657" w:name="_ETM_Q24_629803"/>
      <w:bookmarkEnd w:id="5657"/>
      <w:r>
        <w:rPr>
          <w:rFonts w:hint="cs"/>
          <w:rtl/>
        </w:rPr>
        <w:t xml:space="preserve">הזה, במאי 2017, משרד הבריאות הצהיר שהוא מאמץ אותן, ואכן </w:t>
      </w:r>
      <w:bookmarkStart w:id="5658" w:name="_ETM_Q24_636654"/>
      <w:bookmarkEnd w:id="5658"/>
      <w:r>
        <w:rPr>
          <w:rFonts w:hint="cs"/>
          <w:rtl/>
        </w:rPr>
        <w:t xml:space="preserve">פעל באמצעות חוזר מנכ"ל, שיצא רק באפריל האחרון. לצוותים הרפואיים במשרד הבריאות יצא חוזר מנכ"ל שנוגע לתקנות קשירת החולים והחזקתם </w:t>
      </w:r>
      <w:bookmarkStart w:id="5659" w:name="_ETM_Q24_644635"/>
      <w:bookmarkEnd w:id="5659"/>
      <w:r>
        <w:rPr>
          <w:rFonts w:hint="cs"/>
          <w:rtl/>
        </w:rPr>
        <w:t xml:space="preserve">בבידוד, ובפירוש הודגש בו איסור שימוש בכלים של שמירה </w:t>
      </w:r>
      <w:bookmarkStart w:id="5660" w:name="_ETM_Q24_650838"/>
      <w:bookmarkEnd w:id="5660"/>
      <w:r>
        <w:rPr>
          <w:rFonts w:hint="cs"/>
          <w:rtl/>
        </w:rPr>
        <w:t xml:space="preserve">ובידוד ככלי טיפולי, והוגדרו מהם המקרים המעטים והחריגים שבהם כן </w:t>
      </w:r>
      <w:bookmarkStart w:id="5661" w:name="_ETM_Q24_657649"/>
      <w:bookmarkEnd w:id="5661"/>
      <w:r>
        <w:rPr>
          <w:rFonts w:hint="cs"/>
          <w:rtl/>
        </w:rPr>
        <w:t xml:space="preserve">מותר להפעיל אותם, וגם אז במשורה ולתקופות זמן </w:t>
      </w:r>
      <w:bookmarkStart w:id="5662" w:name="_ETM_Q24_661782"/>
      <w:bookmarkEnd w:id="5662"/>
      <w:r>
        <w:rPr>
          <w:rFonts w:hint="cs"/>
          <w:rtl/>
        </w:rPr>
        <w:t>מאוד קצרות וקצובות.</w:t>
      </w:r>
    </w:p>
    <w:p w:rsidR="008820DE" w:rsidRDefault="008820DE" w:rsidP="00343828">
      <w:pPr>
        <w:rPr>
          <w:rtl/>
        </w:rPr>
      </w:pPr>
      <w:bookmarkStart w:id="5663" w:name="_ETM_Q24_569900"/>
      <w:bookmarkStart w:id="5664" w:name="_ETM_Q24_570040"/>
      <w:bookmarkEnd w:id="5663"/>
      <w:bookmarkEnd w:id="5664"/>
    </w:p>
    <w:p w:rsidR="008820DE" w:rsidRDefault="008820DE" w:rsidP="00612AAB">
      <w:pPr>
        <w:rPr>
          <w:rtl/>
        </w:rPr>
      </w:pPr>
      <w:bookmarkStart w:id="5665" w:name="_ETM_Q24_606181"/>
      <w:bookmarkStart w:id="5666" w:name="_ETM_Q24_606259"/>
      <w:bookmarkStart w:id="5667" w:name="_ETM_Q24_629906"/>
      <w:bookmarkStart w:id="5668" w:name="_ETM_Q24_630077"/>
      <w:bookmarkEnd w:id="5665"/>
      <w:bookmarkEnd w:id="5666"/>
      <w:bookmarkEnd w:id="5667"/>
      <w:bookmarkEnd w:id="5668"/>
      <w:r>
        <w:rPr>
          <w:rFonts w:hint="cs"/>
          <w:rtl/>
        </w:rPr>
        <w:t xml:space="preserve">אז תראו, </w:t>
      </w:r>
      <w:bookmarkStart w:id="5669" w:name="_ETM_Q24_668155"/>
      <w:bookmarkStart w:id="5670" w:name="_ETM_Q24_668218"/>
      <w:bookmarkEnd w:id="5669"/>
      <w:bookmarkEnd w:id="5670"/>
      <w:r>
        <w:rPr>
          <w:rFonts w:hint="cs"/>
          <w:rtl/>
        </w:rPr>
        <w:t xml:space="preserve">יש התקדמות, וחוזר המנכ"ל חשוב, אבל בכל זאת החוק שלי </w:t>
      </w:r>
      <w:bookmarkStart w:id="5671" w:name="_ETM_Q24_675186"/>
      <w:bookmarkEnd w:id="5671"/>
      <w:r>
        <w:rPr>
          <w:rFonts w:hint="cs"/>
          <w:rtl/>
        </w:rPr>
        <w:t xml:space="preserve">לא מיותר </w:t>
      </w:r>
      <w:r>
        <w:rPr>
          <w:rFonts w:hint="eastAsia"/>
        </w:rPr>
        <w:t>–</w:t>
      </w:r>
      <w:r>
        <w:rPr>
          <w:rFonts w:hint="cs"/>
          <w:rtl/>
        </w:rPr>
        <w:t xml:space="preserve"> למרות שאני מניחה שהשר יגיד משהו אחר</w:t>
      </w:r>
      <w:bookmarkStart w:id="5672" w:name="_ETM_Q24_673892"/>
      <w:bookmarkEnd w:id="5672"/>
      <w:r>
        <w:rPr>
          <w:rFonts w:hint="cs"/>
          <w:rtl/>
        </w:rPr>
        <w:t xml:space="preserve">, נשמע אותו תכף </w:t>
      </w:r>
      <w:r>
        <w:rPr>
          <w:rtl/>
        </w:rPr>
        <w:t>–</w:t>
      </w:r>
      <w:r>
        <w:rPr>
          <w:rFonts w:hint="cs"/>
          <w:rtl/>
        </w:rPr>
        <w:t xml:space="preserve"> כי יש שתי בעיות </w:t>
      </w:r>
      <w:bookmarkStart w:id="5673" w:name="_ETM_Q24_675731"/>
      <w:bookmarkEnd w:id="5673"/>
      <w:r>
        <w:rPr>
          <w:rFonts w:hint="cs"/>
          <w:rtl/>
        </w:rPr>
        <w:t>קריטיות בחוזר המנכ"ל: קוד</w:t>
      </w:r>
      <w:bookmarkStart w:id="5674" w:name="_ETM_Q24_679264"/>
      <w:bookmarkStart w:id="5675" w:name="_ETM_Q24_679405"/>
      <w:bookmarkEnd w:id="5674"/>
      <w:bookmarkEnd w:id="5675"/>
      <w:r>
        <w:rPr>
          <w:rFonts w:hint="cs"/>
          <w:rtl/>
        </w:rPr>
        <w:t xml:space="preserve">ם כול, אנחנו צריכים לזכור שזה </w:t>
      </w:r>
      <w:bookmarkStart w:id="5676" w:name="_ETM_Q24_684467"/>
      <w:bookmarkEnd w:id="5676"/>
      <w:r>
        <w:rPr>
          <w:rFonts w:hint="cs"/>
          <w:rtl/>
        </w:rPr>
        <w:t>רק חוזר מנכ"ל</w:t>
      </w:r>
      <w:r w:rsidR="00612AAB">
        <w:rPr>
          <w:rFonts w:hint="cs"/>
          <w:rtl/>
        </w:rPr>
        <w:t>;</w:t>
      </w:r>
      <w:r>
        <w:rPr>
          <w:rFonts w:hint="cs"/>
          <w:rtl/>
        </w:rPr>
        <w:t xml:space="preserve"> יש לו תוקף, כמובן, מקביל בערך לתקנות, </w:t>
      </w:r>
      <w:bookmarkStart w:id="5677" w:name="_ETM_Q24_684837"/>
      <w:bookmarkEnd w:id="5677"/>
      <w:r>
        <w:rPr>
          <w:rFonts w:hint="cs"/>
          <w:rtl/>
        </w:rPr>
        <w:t xml:space="preserve">אבל אי-ציות לחוזר מנכ"ל הוא לא משהו שישר גורם לסנקציות, ולכן אני חוששת שיהיה יותר </w:t>
      </w:r>
      <w:bookmarkStart w:id="5678" w:name="_ETM_Q24_692869"/>
      <w:bookmarkEnd w:id="5678"/>
      <w:r>
        <w:rPr>
          <w:rFonts w:hint="cs"/>
          <w:rtl/>
        </w:rPr>
        <w:t xml:space="preserve">קל לצוותים הרפואיים לא לציית לו אם הם לא </w:t>
      </w:r>
      <w:bookmarkStart w:id="5679" w:name="_ETM_Q24_695804"/>
      <w:bookmarkEnd w:id="5679"/>
      <w:r>
        <w:rPr>
          <w:rFonts w:hint="cs"/>
          <w:rtl/>
        </w:rPr>
        <w:t xml:space="preserve">רוצים. ודבר שני, יש בחוזר מנכ"ל גם אפשרות לחרוג מהתקנות </w:t>
      </w:r>
      <w:bookmarkStart w:id="5680" w:name="_ETM_Q24_704084"/>
      <w:bookmarkEnd w:id="5680"/>
      <w:r>
        <w:rPr>
          <w:rFonts w:hint="cs"/>
          <w:rtl/>
        </w:rPr>
        <w:t xml:space="preserve">האלה. הוא מעניק אפשרות לפנות לקבל החרגה למחלקות ייעודיות, </w:t>
      </w:r>
      <w:bookmarkStart w:id="5681" w:name="_ETM_Q24_708842"/>
      <w:bookmarkStart w:id="5682" w:name="_ETM_Q24_708983"/>
      <w:bookmarkStart w:id="5683" w:name="_ETM_Q24_709749"/>
      <w:bookmarkStart w:id="5684" w:name="_ETM_Q24_709811"/>
      <w:bookmarkEnd w:id="5681"/>
      <w:bookmarkEnd w:id="5682"/>
      <w:bookmarkEnd w:id="5683"/>
      <w:bookmarkEnd w:id="5684"/>
      <w:r>
        <w:rPr>
          <w:rFonts w:hint="cs"/>
          <w:rtl/>
        </w:rPr>
        <w:t xml:space="preserve">כמו </w:t>
      </w:r>
      <w:bookmarkStart w:id="5685" w:name="_ETM_Q24_712092"/>
      <w:bookmarkEnd w:id="5685"/>
      <w:r>
        <w:rPr>
          <w:rFonts w:hint="cs"/>
          <w:rtl/>
        </w:rPr>
        <w:t xml:space="preserve">מחלקות משפטיות ואחרות של בתי חולים פסיכיאטריים, שבאמת מתמודדים עם </w:t>
      </w:r>
      <w:bookmarkStart w:id="5686" w:name="_ETM_Q24_720858"/>
      <w:bookmarkEnd w:id="5686"/>
      <w:r>
        <w:rPr>
          <w:rFonts w:hint="cs"/>
          <w:rtl/>
        </w:rPr>
        <w:t xml:space="preserve">מקרים קשים </w:t>
      </w:r>
      <w:bookmarkStart w:id="5687" w:name="_ETM_Q24_716582"/>
      <w:bookmarkEnd w:id="5687"/>
      <w:r>
        <w:rPr>
          <w:rFonts w:hint="cs"/>
          <w:rtl/>
        </w:rPr>
        <w:t xml:space="preserve">אבל זו עדיין לא סיבה להביא לפגיעה כל כך קשה </w:t>
      </w:r>
      <w:bookmarkStart w:id="5688" w:name="_ETM_Q24_722358"/>
      <w:bookmarkStart w:id="5689" w:name="_ETM_Q24_722483"/>
      <w:bookmarkEnd w:id="5688"/>
      <w:bookmarkEnd w:id="5689"/>
      <w:r>
        <w:rPr>
          <w:rFonts w:hint="cs"/>
          <w:rtl/>
        </w:rPr>
        <w:t xml:space="preserve">במטופלים. </w:t>
      </w:r>
    </w:p>
    <w:p w:rsidR="008820DE" w:rsidRDefault="008820DE" w:rsidP="00343828">
      <w:pPr>
        <w:rPr>
          <w:rtl/>
        </w:rPr>
      </w:pPr>
      <w:bookmarkStart w:id="5690" w:name="_ETM_Q24_725483"/>
      <w:bookmarkStart w:id="5691" w:name="_ETM_Q24_725545"/>
      <w:bookmarkStart w:id="5692" w:name="TOR_Q25"/>
      <w:bookmarkEnd w:id="5690"/>
      <w:bookmarkEnd w:id="5691"/>
      <w:bookmarkEnd w:id="5692"/>
    </w:p>
    <w:p w:rsidR="008820DE" w:rsidRDefault="008820DE" w:rsidP="00612AAB">
      <w:pPr>
        <w:rPr>
          <w:rtl/>
        </w:rPr>
      </w:pPr>
      <w:r>
        <w:rPr>
          <w:rFonts w:hint="cs"/>
          <w:rtl/>
        </w:rPr>
        <w:t xml:space="preserve">אני מאוד חוששת שאותן מחלקות יקבלו החרגה ויוכלו להמשיך לקשור ולבודד </w:t>
      </w:r>
      <w:bookmarkStart w:id="5693" w:name="_ETM_Q25_134502"/>
      <w:bookmarkEnd w:id="5693"/>
      <w:r>
        <w:rPr>
          <w:rFonts w:hint="cs"/>
          <w:rtl/>
        </w:rPr>
        <w:t>מטופלים ללא הגבלות. עדיין ה</w:t>
      </w:r>
      <w:r w:rsidR="00612AAB">
        <w:rPr>
          <w:rFonts w:hint="cs"/>
          <w:rtl/>
        </w:rPr>
        <w:t>ן</w:t>
      </w:r>
      <w:r>
        <w:rPr>
          <w:rFonts w:hint="cs"/>
          <w:rtl/>
        </w:rPr>
        <w:t xml:space="preserve"> לא קיבלו את האישור הזה, אבל חוזר </w:t>
      </w:r>
      <w:bookmarkStart w:id="5694" w:name="_ETM_Q25_135351"/>
      <w:bookmarkEnd w:id="5694"/>
      <w:r>
        <w:rPr>
          <w:rFonts w:hint="cs"/>
          <w:rtl/>
        </w:rPr>
        <w:t>המנכ"ל נותן לה</w:t>
      </w:r>
      <w:r w:rsidR="00612AAB">
        <w:rPr>
          <w:rFonts w:hint="cs"/>
          <w:rtl/>
        </w:rPr>
        <w:t>ן</w:t>
      </w:r>
      <w:r>
        <w:rPr>
          <w:rFonts w:hint="cs"/>
          <w:rtl/>
        </w:rPr>
        <w:t xml:space="preserve"> את האפשרות כל עוד זה לא בניגוד </w:t>
      </w:r>
      <w:bookmarkStart w:id="5695" w:name="_ETM_Q25_139598"/>
      <w:bookmarkEnd w:id="5695"/>
      <w:r>
        <w:rPr>
          <w:rFonts w:hint="cs"/>
          <w:rtl/>
        </w:rPr>
        <w:t xml:space="preserve">לחוק. וכאן, לכן, יש מקום ליישר את החוק עם אותה </w:t>
      </w:r>
      <w:bookmarkStart w:id="5696" w:name="_ETM_Q25_144228"/>
      <w:bookmarkEnd w:id="5696"/>
      <w:r>
        <w:rPr>
          <w:rFonts w:hint="cs"/>
          <w:rtl/>
        </w:rPr>
        <w:t xml:space="preserve">החלטה של משרד הבריאות שבאה לידי ביטוי בחוזר המנכ"ל, ולהגדיר את זה בצורה מאוד ברורה, בצורה שלא משתמעת לשני פנים. </w:t>
      </w:r>
      <w:bookmarkStart w:id="5697" w:name="_ETM_Q25_159052"/>
      <w:bookmarkEnd w:id="5697"/>
    </w:p>
    <w:p w:rsidR="008820DE" w:rsidRDefault="008820DE" w:rsidP="00343828">
      <w:pPr>
        <w:rPr>
          <w:rtl/>
        </w:rPr>
      </w:pPr>
      <w:bookmarkStart w:id="5698" w:name="_ETM_Q25_154065"/>
      <w:bookmarkStart w:id="5699" w:name="_ETM_Q25_154174"/>
      <w:bookmarkEnd w:id="5698"/>
      <w:bookmarkEnd w:id="5699"/>
    </w:p>
    <w:p w:rsidR="008820DE" w:rsidRDefault="008820DE" w:rsidP="00612AAB">
      <w:pPr>
        <w:rPr>
          <w:rtl/>
        </w:rPr>
      </w:pPr>
      <w:bookmarkStart w:id="5700" w:name="_ETM_Q25_154440"/>
      <w:bookmarkStart w:id="5701" w:name="_ETM_Q25_154502"/>
      <w:bookmarkEnd w:id="5700"/>
      <w:bookmarkEnd w:id="5701"/>
      <w:r>
        <w:rPr>
          <w:rFonts w:hint="cs"/>
          <w:rtl/>
        </w:rPr>
        <w:t xml:space="preserve">אני מאוד מבקשת שתתמכו בהצעת החוק </w:t>
      </w:r>
      <w:bookmarkStart w:id="5702" w:name="_ETM_Q25_160565"/>
      <w:bookmarkEnd w:id="5702"/>
      <w:r>
        <w:rPr>
          <w:rFonts w:hint="cs"/>
          <w:rtl/>
        </w:rPr>
        <w:t xml:space="preserve">הזאת, כי באמת אנחנו צריכים את זה. זה כל כך </w:t>
      </w:r>
      <w:bookmarkStart w:id="5703" w:name="_ETM_Q25_165190"/>
      <w:bookmarkEnd w:id="5703"/>
      <w:r>
        <w:rPr>
          <w:rFonts w:hint="cs"/>
          <w:rtl/>
        </w:rPr>
        <w:t xml:space="preserve">בסיסי לשמור על זכויות אנשים שנמצאים במצב הקשה ביותר שאפשר </w:t>
      </w:r>
      <w:bookmarkStart w:id="5704" w:name="_ETM_Q25_175065"/>
      <w:bookmarkEnd w:id="5704"/>
      <w:r>
        <w:rPr>
          <w:rFonts w:hint="cs"/>
          <w:rtl/>
        </w:rPr>
        <w:t xml:space="preserve">לדמיין. באמת, אני יכולה לספר מכאן </w:t>
      </w:r>
      <w:r>
        <w:rPr>
          <w:rFonts w:hint="eastAsia"/>
          <w:rtl/>
        </w:rPr>
        <w:t>–</w:t>
      </w:r>
      <w:r>
        <w:rPr>
          <w:rFonts w:hint="cs"/>
          <w:rtl/>
        </w:rPr>
        <w:t xml:space="preserve"> אני גם פגשתי מטופלים </w:t>
      </w:r>
      <w:bookmarkStart w:id="5705" w:name="_ETM_Q25_177378"/>
      <w:bookmarkEnd w:id="5705"/>
      <w:r>
        <w:rPr>
          <w:rFonts w:hint="cs"/>
          <w:rtl/>
        </w:rPr>
        <w:t xml:space="preserve">שיצאו מבידוד וגם כאלה שנמצאים בבידוד, ואני ראיתי חדרים של </w:t>
      </w:r>
      <w:bookmarkStart w:id="5706" w:name="_ETM_Q25_183239"/>
      <w:bookmarkEnd w:id="5706"/>
      <w:r>
        <w:rPr>
          <w:rFonts w:hint="cs"/>
          <w:rtl/>
        </w:rPr>
        <w:t xml:space="preserve">אנשים בבידוד. תשמעו, זה לא קל, זה קשה מאוד, קשה </w:t>
      </w:r>
      <w:bookmarkStart w:id="5707" w:name="_ETM_Q25_187314"/>
      <w:bookmarkEnd w:id="5707"/>
      <w:r>
        <w:rPr>
          <w:rFonts w:hint="cs"/>
          <w:rtl/>
        </w:rPr>
        <w:t xml:space="preserve">לתאר. אין הרבה אנשים שנמצאים בבידוד של שנים, אבל </w:t>
      </w:r>
      <w:bookmarkStart w:id="5708" w:name="_ETM_Q25_193231"/>
      <w:bookmarkEnd w:id="5708"/>
      <w:r>
        <w:rPr>
          <w:rFonts w:hint="cs"/>
          <w:rtl/>
        </w:rPr>
        <w:t xml:space="preserve">אפילו המעט שנמצאים בו, שנמצאים במצב כל כך קשה </w:t>
      </w:r>
      <w:bookmarkStart w:id="5709" w:name="_ETM_Q25_193564"/>
      <w:bookmarkEnd w:id="5709"/>
      <w:r>
        <w:rPr>
          <w:rFonts w:hint="cs"/>
          <w:rtl/>
        </w:rPr>
        <w:t xml:space="preserve">שהמערכת החליטה להטיל אותם בבידוד, הם לא צריכים להיות </w:t>
      </w:r>
      <w:bookmarkStart w:id="5710" w:name="_ETM_Q25_200039"/>
      <w:bookmarkEnd w:id="5710"/>
      <w:r>
        <w:rPr>
          <w:rFonts w:hint="cs"/>
          <w:rtl/>
        </w:rPr>
        <w:t xml:space="preserve">במצב כזה. </w:t>
      </w:r>
      <w:bookmarkStart w:id="5711" w:name="_ETM_Q25_201607"/>
      <w:bookmarkStart w:id="5712" w:name="_ETM_Q25_201748"/>
      <w:bookmarkStart w:id="5713" w:name="_ETM_Q25_202013"/>
      <w:bookmarkEnd w:id="5711"/>
      <w:bookmarkEnd w:id="5712"/>
      <w:bookmarkEnd w:id="5713"/>
      <w:r>
        <w:rPr>
          <w:rFonts w:hint="cs"/>
          <w:rtl/>
        </w:rPr>
        <w:t>המ</w:t>
      </w:r>
      <w:bookmarkStart w:id="5714" w:name="_ETM_Q25_202123"/>
      <w:bookmarkEnd w:id="5714"/>
      <w:r>
        <w:rPr>
          <w:rFonts w:hint="cs"/>
          <w:rtl/>
        </w:rPr>
        <w:t xml:space="preserve">ערכת צריכה לסדר את עצמה בשבילם, בשביל מעט האנשים שנמצאים. אני אומרת לכם, יש </w:t>
      </w:r>
      <w:bookmarkStart w:id="5715" w:name="_ETM_Q25_209701"/>
      <w:bookmarkEnd w:id="5715"/>
      <w:r>
        <w:rPr>
          <w:rFonts w:hint="cs"/>
          <w:rtl/>
        </w:rPr>
        <w:t xml:space="preserve">אנשים ש-15 שנים נמצאים בתא מבודד, שאין להם שום </w:t>
      </w:r>
      <w:bookmarkStart w:id="5716" w:name="_ETM_Q25_219419"/>
      <w:bookmarkEnd w:id="5716"/>
      <w:r>
        <w:rPr>
          <w:rFonts w:hint="cs"/>
          <w:rtl/>
        </w:rPr>
        <w:t xml:space="preserve">קשר כמעט </w:t>
      </w:r>
      <w:r w:rsidR="00612AAB">
        <w:rPr>
          <w:rFonts w:hint="cs"/>
          <w:rtl/>
        </w:rPr>
        <w:t>עם ה</w:t>
      </w:r>
      <w:r>
        <w:rPr>
          <w:rFonts w:hint="cs"/>
          <w:rtl/>
        </w:rPr>
        <w:t xml:space="preserve">עולם החיצון; </w:t>
      </w:r>
      <w:r w:rsidR="00612AAB">
        <w:rPr>
          <w:rFonts w:hint="cs"/>
          <w:rtl/>
        </w:rPr>
        <w:t xml:space="preserve">הם </w:t>
      </w:r>
      <w:r>
        <w:rPr>
          <w:rFonts w:hint="cs"/>
          <w:rtl/>
        </w:rPr>
        <w:t xml:space="preserve">מקבלים מעט </w:t>
      </w:r>
      <w:bookmarkStart w:id="5717" w:name="_ETM_Q25_219733"/>
      <w:bookmarkEnd w:id="5717"/>
      <w:r>
        <w:rPr>
          <w:rFonts w:hint="cs"/>
          <w:rtl/>
        </w:rPr>
        <w:t xml:space="preserve">מאוד ביקורים, לא נמצאים בשום מגע עם אדם, למעט </w:t>
      </w:r>
      <w:r w:rsidR="00612AAB">
        <w:rPr>
          <w:rFonts w:hint="cs"/>
          <w:rtl/>
        </w:rPr>
        <w:t xml:space="preserve">כדי </w:t>
      </w:r>
      <w:r>
        <w:rPr>
          <w:rFonts w:hint="cs"/>
          <w:rtl/>
        </w:rPr>
        <w:t xml:space="preserve">לקבל </w:t>
      </w:r>
      <w:bookmarkStart w:id="5718" w:name="_ETM_Q25_223998"/>
      <w:bookmarkEnd w:id="5718"/>
      <w:r>
        <w:rPr>
          <w:rFonts w:hint="cs"/>
          <w:rtl/>
        </w:rPr>
        <w:t xml:space="preserve">מזון, וגם אז הרבה פעמים זה מעבר לסבכה של הסורג של התא. זה ממש כליאה, ואפילו בכליאה יש חקיקה </w:t>
      </w:r>
      <w:bookmarkStart w:id="5719" w:name="_ETM_Q25_232886"/>
      <w:bookmarkEnd w:id="5719"/>
      <w:r>
        <w:rPr>
          <w:rFonts w:hint="cs"/>
          <w:rtl/>
        </w:rPr>
        <w:t xml:space="preserve">הרבה יותר מגינה על האסירים מאשר על אותם </w:t>
      </w:r>
      <w:bookmarkStart w:id="5720" w:name="_ETM_Q25_238193"/>
      <w:bookmarkEnd w:id="5720"/>
      <w:r>
        <w:rPr>
          <w:rFonts w:hint="cs"/>
          <w:rtl/>
        </w:rPr>
        <w:t xml:space="preserve">מבודדים במחלקות קשות. </w:t>
      </w:r>
    </w:p>
    <w:p w:rsidR="008820DE" w:rsidRDefault="008820DE" w:rsidP="00343828">
      <w:pPr>
        <w:rPr>
          <w:rtl/>
        </w:rPr>
      </w:pPr>
    </w:p>
    <w:p w:rsidR="008820DE" w:rsidRDefault="008820DE" w:rsidP="00343828">
      <w:pPr>
        <w:rPr>
          <w:rtl/>
        </w:rPr>
      </w:pPr>
      <w:r>
        <w:rPr>
          <w:rFonts w:hint="cs"/>
          <w:rtl/>
        </w:rPr>
        <w:t xml:space="preserve">הרבה פעמים המערכת פשוט הרימה ידיים, אבל </w:t>
      </w:r>
      <w:bookmarkStart w:id="5721" w:name="_ETM_Q25_243597"/>
      <w:bookmarkEnd w:id="5721"/>
      <w:r>
        <w:rPr>
          <w:rFonts w:hint="cs"/>
          <w:rtl/>
        </w:rPr>
        <w:t xml:space="preserve">זה בדיוק המקום שלנו להגיד: לא, אסור לנו להרים </w:t>
      </w:r>
      <w:bookmarkStart w:id="5722" w:name="_ETM_Q25_247371"/>
      <w:bookmarkEnd w:id="5722"/>
      <w:r>
        <w:rPr>
          <w:rFonts w:hint="cs"/>
          <w:rtl/>
        </w:rPr>
        <w:t xml:space="preserve">ידיים. אנחנו צריכים לשמור על כבודם ועל זכויותיהם הבסיסיות של אנשים שנמצאים במקומות הקשים ביותר. </w:t>
      </w:r>
      <w:bookmarkStart w:id="5723" w:name="_ETM_Q25_258006"/>
      <w:bookmarkStart w:id="5724" w:name="_ETM_Q25_258193"/>
      <w:bookmarkStart w:id="5725" w:name="_ETM_Q25_258440"/>
      <w:bookmarkStart w:id="5726" w:name="_ETM_Q25_258487"/>
      <w:bookmarkEnd w:id="5723"/>
      <w:bookmarkEnd w:id="5724"/>
      <w:bookmarkEnd w:id="5725"/>
      <w:bookmarkEnd w:id="5726"/>
      <w:r>
        <w:rPr>
          <w:rFonts w:hint="cs"/>
          <w:rtl/>
        </w:rPr>
        <w:t xml:space="preserve">אני קוראת לכולם לתמוך בהצעת החוק. תודה. </w:t>
      </w:r>
    </w:p>
    <w:p w:rsidR="008820DE" w:rsidRDefault="008820DE" w:rsidP="00343828">
      <w:pPr>
        <w:rPr>
          <w:rtl/>
        </w:rPr>
      </w:pPr>
    </w:p>
    <w:sdt>
      <w:sdtPr>
        <w:rPr>
          <w:sz w:val="20"/>
          <w:szCs w:val="20"/>
          <w:rtl/>
        </w:rPr>
        <w:alias w:val="יור"/>
        <w:tag w:val="&lt;ID&gt;5707&lt;/ID&gt;&lt;Name&gt;ישראל אייכלר - יו&quot;ר&lt;/Name&gt;&lt;Data&gt;ישראל אייכלר&lt;/Data&gt;&lt;Shortcut&gt;&lt;/Shortcut&gt;"/>
        <w:id w:val="1183165035"/>
        <w:placeholder>
          <w:docPart w:val="78CD3D098DD0470E8A4EAF942190CBFA"/>
        </w:placeholder>
        <w15:color w:val="993366"/>
      </w:sdtPr>
      <w:sdtEndPr/>
      <w:sdtContent>
        <w:p w:rsidR="008820DE" w:rsidRDefault="008820DE" w:rsidP="00343828">
          <w:pPr>
            <w:pStyle w:val="af6"/>
            <w:keepNext/>
            <w:rPr>
              <w:sz w:val="20"/>
              <w:szCs w:val="20"/>
              <w:rtl/>
            </w:rPr>
          </w:pPr>
          <w:r w:rsidRPr="002231EF">
            <w:rPr>
              <w:rStyle w:val="afe"/>
              <w:color w:val="000000"/>
              <w:rtl/>
            </w:rPr>
            <w:t>היו"ר ישראל אייכלר</w:t>
          </w:r>
          <w:r w:rsidRPr="002231EF">
            <w:rPr>
              <w:color w:val="000000"/>
              <w:sz w:val="20"/>
              <w:szCs w:val="20"/>
              <w:rtl/>
            </w:rPr>
            <w:t>:</w:t>
          </w:r>
        </w:p>
      </w:sdtContent>
    </w:sdt>
    <w:p w:rsidR="008820DE" w:rsidRDefault="008820DE" w:rsidP="004F2FC9">
      <w:pPr>
        <w:rPr>
          <w:rtl/>
        </w:rPr>
      </w:pPr>
    </w:p>
    <w:p w:rsidR="008820DE" w:rsidRPr="002231EF" w:rsidRDefault="008820DE" w:rsidP="00343828">
      <w:pPr>
        <w:rPr>
          <w:rtl/>
        </w:rPr>
      </w:pPr>
      <w:r>
        <w:rPr>
          <w:rFonts w:hint="cs"/>
          <w:rtl/>
        </w:rPr>
        <w:t xml:space="preserve">תודה לחברת הכנסת פארן. ישיב סגן שר </w:t>
      </w:r>
      <w:bookmarkStart w:id="5727" w:name="_ETM_Q25_265993"/>
      <w:bookmarkEnd w:id="5727"/>
      <w:r>
        <w:rPr>
          <w:rFonts w:hint="cs"/>
          <w:rtl/>
        </w:rPr>
        <w:t xml:space="preserve">הבריאות הרב יעקב ליצמן. בבקשה. </w:t>
      </w:r>
    </w:p>
    <w:p w:rsidR="008820DE" w:rsidRPr="002231EF" w:rsidRDefault="008820DE" w:rsidP="00343828">
      <w:pPr>
        <w:rPr>
          <w:rtl/>
        </w:rPr>
      </w:pPr>
    </w:p>
    <w:bookmarkStart w:id="5728" w:name="_ETM_Q25_276732" w:displacedByCustomXml="next"/>
    <w:bookmarkEnd w:id="5728" w:displacedByCustomXml="next"/>
    <w:bookmarkStart w:id="5729" w:name="_ETM_Q25_378356" w:displacedByCustomXml="next"/>
    <w:bookmarkEnd w:id="5729" w:displacedByCustomXml="next"/>
    <w:bookmarkStart w:id="5730" w:name="_ETM_Q25_280169" w:displacedByCustomXml="next"/>
    <w:bookmarkEnd w:id="5730" w:displacedByCustomXml="next"/>
    <w:bookmarkStart w:id="5731" w:name="_ETM_Q25_277263" w:displacedByCustomXml="next"/>
    <w:bookmarkEnd w:id="5731" w:displacedByCustomXml="next"/>
    <w:bookmarkStart w:id="5732" w:name="_ETM_Q25_277200" w:displacedByCustomXml="next"/>
    <w:bookmarkEnd w:id="5732" w:displacedByCustomXml="next"/>
    <w:bookmarkStart w:id="5733" w:name="_ETM_Q25_276935" w:displacedByCustomXml="next"/>
    <w:bookmarkEnd w:id="5733" w:displacedByCustomXml="next"/>
    <w:bookmarkStart w:id="5734" w:name="_Toc5266892" w:displacedByCustomXml="next"/>
    <w:bookmarkStart w:id="5735" w:name="_Toc518505513" w:displacedByCustomXml="next"/>
    <w:bookmarkStart w:id="5736" w:name="_Toc518504204" w:displacedByCustomXml="next"/>
    <w:bookmarkStart w:id="5737" w:name="_Toc518502913"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2046867172"/>
        <w:placeholder>
          <w:docPart w:val="78CD3D098DD0470E8A4EAF942190CBFA"/>
        </w:placeholder>
        <w15:color w:val="993366"/>
      </w:sdtPr>
      <w:sdtEndPr/>
      <w:sdtContent>
        <w:p w:rsidR="008820DE" w:rsidRDefault="008820DE" w:rsidP="00343828">
          <w:pPr>
            <w:pStyle w:val="a4"/>
            <w:keepNext/>
            <w:rPr>
              <w:rtl/>
            </w:rPr>
          </w:pPr>
          <w:r w:rsidRPr="00A565C5">
            <w:rPr>
              <w:rStyle w:val="afe"/>
              <w:color w:val="000000"/>
              <w:rtl/>
            </w:rPr>
            <w:t>סגן שר הבריאות יעקב ליצמן</w:t>
          </w:r>
          <w:r w:rsidRPr="00A565C5">
            <w:rPr>
              <w:color w:val="000000"/>
              <w:rtl/>
            </w:rPr>
            <w:t>:</w:t>
          </w:r>
        </w:p>
      </w:sdtContent>
    </w:sdt>
    <w:bookmarkEnd w:id="5734" w:displacedByCustomXml="prev"/>
    <w:bookmarkEnd w:id="5735" w:displacedByCustomXml="prev"/>
    <w:bookmarkEnd w:id="5736" w:displacedByCustomXml="prev"/>
    <w:bookmarkEnd w:id="5737" w:displacedByCustomXml="prev"/>
    <w:p w:rsidR="008820DE" w:rsidRDefault="008820DE" w:rsidP="004F2FC9">
      <w:pPr>
        <w:rPr>
          <w:rtl/>
        </w:rPr>
      </w:pPr>
    </w:p>
    <w:p w:rsidR="008820DE" w:rsidRDefault="008820DE" w:rsidP="00612AAB">
      <w:pPr>
        <w:rPr>
          <w:rtl/>
        </w:rPr>
      </w:pPr>
      <w:bookmarkStart w:id="5738" w:name="_ETM_Q25_280802"/>
      <w:bookmarkStart w:id="5739" w:name="_ETM_Q25_280907"/>
      <w:bookmarkEnd w:id="5738"/>
      <w:bookmarkEnd w:id="5739"/>
      <w:r>
        <w:rPr>
          <w:rFonts w:hint="cs"/>
          <w:rtl/>
        </w:rPr>
        <w:t xml:space="preserve">אדוני היושב-ראש, חבריי חברי הכנסת, בתחילת דבריי אני רוצה להזכיר מה שקרה שלשום בלילה בבית </w:t>
      </w:r>
      <w:bookmarkStart w:id="5740" w:name="_ETM_Q25_298056"/>
      <w:bookmarkEnd w:id="5740"/>
      <w:r>
        <w:rPr>
          <w:rFonts w:hint="cs"/>
          <w:rtl/>
        </w:rPr>
        <w:t xml:space="preserve">חולים שמואל הרופא </w:t>
      </w:r>
      <w:r>
        <w:rPr>
          <w:rFonts w:hint="eastAsia"/>
          <w:rtl/>
        </w:rPr>
        <w:t>–</w:t>
      </w:r>
      <w:r>
        <w:rPr>
          <w:rFonts w:hint="cs"/>
          <w:rtl/>
        </w:rPr>
        <w:t xml:space="preserve"> אחות נפגעה, אושפזה באסף הרופא. על </w:t>
      </w:r>
      <w:bookmarkStart w:id="5741" w:name="_ETM_Q25_306263"/>
      <w:bookmarkEnd w:id="5741"/>
      <w:r>
        <w:rPr>
          <w:rFonts w:hint="cs"/>
          <w:rtl/>
        </w:rPr>
        <w:t xml:space="preserve">אף הלילה הארוך שהיה לנו כאן שלשום ביקרתי את האחיות, הזדהיתי איתן. נכון שיש שביתה, אני מבין את המניעים, אבל </w:t>
      </w:r>
      <w:bookmarkStart w:id="5742" w:name="_ETM_Q25_318201"/>
      <w:bookmarkEnd w:id="5742"/>
      <w:r>
        <w:rPr>
          <w:rFonts w:hint="cs"/>
          <w:rtl/>
        </w:rPr>
        <w:t xml:space="preserve">אנחנו עשינו את הכול </w:t>
      </w:r>
      <w:r>
        <w:rPr>
          <w:rtl/>
        </w:rPr>
        <w:t>–</w:t>
      </w:r>
      <w:r>
        <w:rPr>
          <w:rFonts w:hint="cs"/>
          <w:rtl/>
        </w:rPr>
        <w:t xml:space="preserve"> עושים את הכול </w:t>
      </w:r>
      <w:r>
        <w:rPr>
          <w:rtl/>
        </w:rPr>
        <w:t>–</w:t>
      </w:r>
      <w:r>
        <w:rPr>
          <w:rFonts w:hint="cs"/>
          <w:rtl/>
        </w:rPr>
        <w:t xml:space="preserve"> למגר. </w:t>
      </w:r>
      <w:bookmarkStart w:id="5743" w:name="_ETM_Q25_319904"/>
      <w:bookmarkEnd w:id="5743"/>
      <w:r>
        <w:rPr>
          <w:rFonts w:hint="cs"/>
          <w:rtl/>
        </w:rPr>
        <w:t>הקמנו את הוועדה של מור</w:t>
      </w:r>
      <w:r w:rsidR="00612AAB">
        <w:rPr>
          <w:rFonts w:hint="cs"/>
          <w:rtl/>
        </w:rPr>
        <w:t>-י</w:t>
      </w:r>
      <w:r>
        <w:rPr>
          <w:rFonts w:hint="cs"/>
          <w:rtl/>
        </w:rPr>
        <w:t xml:space="preserve">וסף, שנתן לנו המלצות איך </w:t>
      </w:r>
      <w:bookmarkStart w:id="5744" w:name="_ETM_Q25_325624"/>
      <w:bookmarkEnd w:id="5744"/>
      <w:r>
        <w:rPr>
          <w:rFonts w:hint="cs"/>
          <w:rtl/>
        </w:rPr>
        <w:t xml:space="preserve">למגר את התופעה הזאת של אלימות נגד הרופאים והאחיות. אנחנו משקיעים כספים, כבר התחלנו להשקיע. אני </w:t>
      </w:r>
      <w:bookmarkStart w:id="5745" w:name="_ETM_Q25_337009"/>
      <w:bookmarkEnd w:id="5745"/>
      <w:r>
        <w:rPr>
          <w:rFonts w:hint="cs"/>
          <w:rtl/>
        </w:rPr>
        <w:t xml:space="preserve">מקווה שזה יעזור ויפסיקו כאן את האלימות נגד הרופאים והאחיות. </w:t>
      </w:r>
      <w:bookmarkStart w:id="5746" w:name="_ETM_Q25_350353"/>
      <w:bookmarkStart w:id="5747" w:name="_ETM_Q25_350664"/>
      <w:bookmarkStart w:id="5748" w:name="_ETM_Q25_351037"/>
      <w:bookmarkStart w:id="5749" w:name="_ETM_Q25_351278"/>
      <w:bookmarkEnd w:id="5746"/>
      <w:bookmarkEnd w:id="5747"/>
      <w:bookmarkEnd w:id="5748"/>
      <w:bookmarkEnd w:id="5749"/>
      <w:r>
        <w:rPr>
          <w:rFonts w:hint="cs"/>
          <w:rtl/>
        </w:rPr>
        <w:t>גם</w:t>
      </w:r>
      <w:bookmarkStart w:id="5750" w:name="_ETM_Q25_351360"/>
      <w:bookmarkEnd w:id="5750"/>
      <w:r>
        <w:rPr>
          <w:rFonts w:hint="cs"/>
          <w:rtl/>
        </w:rPr>
        <w:t xml:space="preserve"> ביקרתי את האחות בבית החולים. היא מרגישה יותר טוב, </w:t>
      </w:r>
      <w:bookmarkStart w:id="5751" w:name="_ETM_Q25_358776"/>
      <w:bookmarkEnd w:id="5751"/>
      <w:r>
        <w:rPr>
          <w:rFonts w:hint="cs"/>
          <w:rtl/>
        </w:rPr>
        <w:t xml:space="preserve">אבל בכל זאת הזדהיתי איתה והבהרתי שדברים כאלה אסור שיקרו. </w:t>
      </w:r>
      <w:bookmarkStart w:id="5752" w:name="_ETM_Q25_365984"/>
      <w:bookmarkEnd w:id="5752"/>
    </w:p>
    <w:p w:rsidR="008820DE" w:rsidRDefault="008820DE" w:rsidP="00343828">
      <w:pPr>
        <w:rPr>
          <w:rtl/>
        </w:rPr>
      </w:pPr>
      <w:bookmarkStart w:id="5753" w:name="_ETM_Q25_366240"/>
      <w:bookmarkStart w:id="5754" w:name="_ETM_Q25_366362"/>
      <w:bookmarkEnd w:id="5753"/>
      <w:bookmarkEnd w:id="5754"/>
    </w:p>
    <w:p w:rsidR="008820DE" w:rsidRDefault="008820DE" w:rsidP="00612AAB">
      <w:pPr>
        <w:rPr>
          <w:rtl/>
        </w:rPr>
      </w:pPr>
      <w:bookmarkStart w:id="5755" w:name="_ETM_Q25_366613"/>
      <w:bookmarkStart w:id="5756" w:name="_ETM_Q25_366707"/>
      <w:bookmarkEnd w:id="5755"/>
      <w:bookmarkEnd w:id="5756"/>
      <w:r>
        <w:rPr>
          <w:rFonts w:hint="cs"/>
          <w:rtl/>
        </w:rPr>
        <w:t xml:space="preserve">בקשר להצעת </w:t>
      </w:r>
      <w:r>
        <w:rPr>
          <w:rtl/>
        </w:rPr>
        <w:t>חוק טיפול בחולי נפש</w:t>
      </w:r>
      <w:r>
        <w:rPr>
          <w:rFonts w:hint="cs"/>
          <w:rtl/>
        </w:rPr>
        <w:t xml:space="preserve"> </w:t>
      </w:r>
      <w:r>
        <w:rPr>
          <w:rtl/>
        </w:rPr>
        <w:t xml:space="preserve">(תיקון </w:t>
      </w:r>
      <w:r>
        <w:rPr>
          <w:rFonts w:hint="cs"/>
          <w:rtl/>
        </w:rPr>
        <w:t>–</w:t>
      </w:r>
      <w:r>
        <w:rPr>
          <w:rtl/>
        </w:rPr>
        <w:t xml:space="preserve"> הגבלת השימוש באמצעי כפי</w:t>
      </w:r>
      <w:r>
        <w:rPr>
          <w:rFonts w:hint="cs"/>
          <w:rtl/>
        </w:rPr>
        <w:t>י</w:t>
      </w:r>
      <w:r>
        <w:rPr>
          <w:rtl/>
        </w:rPr>
        <w:t>ה)</w:t>
      </w:r>
      <w:r>
        <w:rPr>
          <w:rFonts w:hint="cs"/>
          <w:rtl/>
        </w:rPr>
        <w:t xml:space="preserve"> </w:t>
      </w:r>
      <w:r>
        <w:rPr>
          <w:rFonts w:hint="eastAsia"/>
        </w:rPr>
        <w:t>–</w:t>
      </w:r>
      <w:r>
        <w:rPr>
          <w:rFonts w:hint="cs"/>
          <w:rtl/>
        </w:rPr>
        <w:t xml:space="preserve"> הצעת </w:t>
      </w:r>
      <w:r>
        <w:rPr>
          <w:rtl/>
        </w:rPr>
        <w:t>חוק טיפול בחולי נפש</w:t>
      </w:r>
      <w:r>
        <w:rPr>
          <w:rFonts w:hint="cs"/>
          <w:rtl/>
        </w:rPr>
        <w:t xml:space="preserve"> </w:t>
      </w:r>
      <w:r>
        <w:rPr>
          <w:rtl/>
        </w:rPr>
        <w:t xml:space="preserve">(תיקון </w:t>
      </w:r>
      <w:r>
        <w:rPr>
          <w:rFonts w:hint="cs"/>
          <w:rtl/>
        </w:rPr>
        <w:t>–</w:t>
      </w:r>
      <w:r>
        <w:rPr>
          <w:rtl/>
        </w:rPr>
        <w:t xml:space="preserve"> הגבלת השימוש באמצעי כפי</w:t>
      </w:r>
      <w:r>
        <w:rPr>
          <w:rFonts w:hint="cs"/>
          <w:rtl/>
        </w:rPr>
        <w:t>י</w:t>
      </w:r>
      <w:r>
        <w:rPr>
          <w:rtl/>
        </w:rPr>
        <w:t>ה)</w:t>
      </w:r>
      <w:r>
        <w:rPr>
          <w:rFonts w:hint="cs"/>
          <w:rtl/>
        </w:rPr>
        <w:t>,</w:t>
      </w:r>
      <w:r>
        <w:rPr>
          <w:rtl/>
        </w:rPr>
        <w:t xml:space="preserve"> התשע</w:t>
      </w:r>
      <w:r>
        <w:rPr>
          <w:rFonts w:hint="cs"/>
          <w:rtl/>
        </w:rPr>
        <w:t>"ח</w:t>
      </w:r>
      <w:r>
        <w:rPr>
          <w:rFonts w:hint="eastAsia"/>
          <w:rtl/>
        </w:rPr>
        <w:t>–</w:t>
      </w:r>
      <w:r>
        <w:rPr>
          <w:rFonts w:hint="cs"/>
          <w:rtl/>
        </w:rPr>
        <w:t>2018, של חברת הכנסת</w:t>
      </w:r>
      <w:r>
        <w:rPr>
          <w:rtl/>
        </w:rPr>
        <w:t xml:space="preserve"> יעל כהן</w:t>
      </w:r>
      <w:r>
        <w:rPr>
          <w:rFonts w:hint="cs"/>
          <w:rtl/>
        </w:rPr>
        <w:t>-</w:t>
      </w:r>
      <w:r>
        <w:rPr>
          <w:rtl/>
        </w:rPr>
        <w:t>פארן</w:t>
      </w:r>
      <w:r>
        <w:rPr>
          <w:rFonts w:hint="cs"/>
          <w:rtl/>
        </w:rPr>
        <w:t>,</w:t>
      </w:r>
      <w:r>
        <w:rPr>
          <w:rtl/>
        </w:rPr>
        <w:t xml:space="preserve"> מבקשת מטרה ראויה</w:t>
      </w:r>
      <w:r>
        <w:rPr>
          <w:rFonts w:hint="cs"/>
          <w:rtl/>
        </w:rPr>
        <w:t>:</w:t>
      </w:r>
      <w:bookmarkStart w:id="5757" w:name="_ETM_Q25_382985"/>
      <w:bookmarkEnd w:id="5757"/>
      <w:r>
        <w:rPr>
          <w:rtl/>
        </w:rPr>
        <w:t xml:space="preserve"> לצמצם ולהגביל את השימוש באמצעי הגבלה של מטופלים בבריאות הנפש על ידי קביעת הגדרות ברורות וחד</w:t>
      </w:r>
      <w:r>
        <w:rPr>
          <w:rFonts w:hint="cs"/>
          <w:rtl/>
        </w:rPr>
        <w:t>-</w:t>
      </w:r>
      <w:r>
        <w:rPr>
          <w:rtl/>
        </w:rPr>
        <w:t>משמעיות בחוק של תכלית השימוש באמצעים אלה וזמניות השימוש בהם בנסיבות המצדיקות זאת.</w:t>
      </w:r>
      <w:bookmarkStart w:id="5758" w:name="_ETM_Q25_400416"/>
      <w:bookmarkStart w:id="5759" w:name="_ETM_Q25_400662"/>
      <w:bookmarkEnd w:id="5758"/>
      <w:bookmarkEnd w:id="5759"/>
      <w:r>
        <w:rPr>
          <w:rFonts w:hint="cs"/>
          <w:rtl/>
        </w:rPr>
        <w:t xml:space="preserve"> </w:t>
      </w:r>
      <w:r>
        <w:rPr>
          <w:rtl/>
        </w:rPr>
        <w:t>כדי לעשות זאת</w:t>
      </w:r>
      <w:r>
        <w:rPr>
          <w:rFonts w:hint="cs"/>
          <w:rtl/>
        </w:rPr>
        <w:t>,</w:t>
      </w:r>
      <w:r>
        <w:rPr>
          <w:rtl/>
        </w:rPr>
        <w:t xml:space="preserve"> מבוקש לתקן את סעיף 34 לחוק, העוסק באמצעי כפי</w:t>
      </w:r>
      <w:r>
        <w:rPr>
          <w:rFonts w:hint="cs"/>
          <w:rtl/>
        </w:rPr>
        <w:t>י</w:t>
      </w:r>
      <w:r>
        <w:rPr>
          <w:rtl/>
        </w:rPr>
        <w:t>ה</w:t>
      </w:r>
      <w:r>
        <w:rPr>
          <w:rFonts w:hint="cs"/>
          <w:rtl/>
        </w:rPr>
        <w:t>. ה</w:t>
      </w:r>
      <w:r>
        <w:rPr>
          <w:rtl/>
        </w:rPr>
        <w:t>הצעה דומה לאמור בחוזר מנכ</w:t>
      </w:r>
      <w:r>
        <w:rPr>
          <w:rFonts w:hint="cs"/>
          <w:rtl/>
        </w:rPr>
        <w:t>"</w:t>
      </w:r>
      <w:r>
        <w:rPr>
          <w:rtl/>
        </w:rPr>
        <w:t>ל משרד הבריאות שפורסם בנושא ו</w:t>
      </w:r>
      <w:r>
        <w:rPr>
          <w:rFonts w:hint="cs"/>
          <w:rtl/>
        </w:rPr>
        <w:t>ל</w:t>
      </w:r>
      <w:r>
        <w:rPr>
          <w:rtl/>
        </w:rPr>
        <w:t>התנהלות בפועל בשטח כיום לפי החוזר, כך שמדובר כביכול בתיקון הצהרתי בלבד</w:t>
      </w:r>
      <w:r>
        <w:rPr>
          <w:rFonts w:hint="cs"/>
          <w:rtl/>
        </w:rPr>
        <w:t>.</w:t>
      </w:r>
      <w:r>
        <w:rPr>
          <w:rtl/>
        </w:rPr>
        <w:t xml:space="preserve"> אלא שחוזר הוא כלי גמיש, שניתן לעדכנו ולשנותו</w:t>
      </w:r>
      <w:r>
        <w:rPr>
          <w:rFonts w:hint="cs"/>
          <w:rtl/>
        </w:rPr>
        <w:t>,</w:t>
      </w:r>
      <w:r>
        <w:rPr>
          <w:rtl/>
        </w:rPr>
        <w:t xml:space="preserve"> ואנחנו נמצאים בתחילתו של תהליך ממושך של הטמעת השינוי, שדורש גם משאבים.</w:t>
      </w:r>
      <w:bookmarkStart w:id="5760" w:name="_ETM_Q25_430261"/>
      <w:bookmarkStart w:id="5761" w:name="_ETM_Q25_430495"/>
      <w:bookmarkEnd w:id="5760"/>
      <w:bookmarkEnd w:id="5761"/>
      <w:r>
        <w:rPr>
          <w:rFonts w:hint="cs"/>
          <w:rtl/>
        </w:rPr>
        <w:t xml:space="preserve"> </w:t>
      </w:r>
      <w:r>
        <w:rPr>
          <w:rtl/>
        </w:rPr>
        <w:t xml:space="preserve">הדברים גם עולים מדוח הוועדה הציבורית שעסקה בנושא. </w:t>
      </w:r>
      <w:bookmarkStart w:id="5762" w:name="_ETM_Q25_437619"/>
      <w:bookmarkStart w:id="5763" w:name="_ETM_Q25_437667"/>
      <w:bookmarkStart w:id="5764" w:name="_ETM_Q25_437921"/>
      <w:bookmarkStart w:id="5765" w:name="_ETM_Q25_437960"/>
      <w:bookmarkEnd w:id="5762"/>
      <w:bookmarkEnd w:id="5763"/>
      <w:bookmarkEnd w:id="5764"/>
      <w:bookmarkEnd w:id="5765"/>
      <w:r>
        <w:rPr>
          <w:rtl/>
        </w:rPr>
        <w:t>זה אינו נושא שניתן לפתור אותו באמצעות אמירה משפטית בלבד. בשל המשאבים הנחוצים, אני סבור שמדובר בהצעת חוק בעלת עלויות תקציביות משמעותיות</w:t>
      </w:r>
      <w:r w:rsidR="00612AAB">
        <w:rPr>
          <w:rFonts w:hint="cs"/>
          <w:rtl/>
        </w:rPr>
        <w:t xml:space="preserve"> </w:t>
      </w:r>
      <w:r w:rsidR="00612AAB">
        <w:rPr>
          <w:rFonts w:hint="eastAsia"/>
          <w:rtl/>
        </w:rPr>
        <w:t>–</w:t>
      </w:r>
      <w:r>
        <w:rPr>
          <w:rtl/>
        </w:rPr>
        <w:t xml:space="preserve"> כסף ותקנים</w:t>
      </w:r>
      <w:r w:rsidR="00612AAB">
        <w:rPr>
          <w:rFonts w:hint="cs"/>
          <w:rtl/>
        </w:rPr>
        <w:t xml:space="preserve"> </w:t>
      </w:r>
      <w:r w:rsidR="00612AAB">
        <w:rPr>
          <w:rFonts w:hint="eastAsia"/>
          <w:rtl/>
        </w:rPr>
        <w:t>–</w:t>
      </w:r>
      <w:r>
        <w:rPr>
          <w:rtl/>
        </w:rPr>
        <w:t xml:space="preserve"> שאין בה התייחסות אליהן.</w:t>
      </w:r>
    </w:p>
    <w:p w:rsidR="008820DE" w:rsidRDefault="008820DE" w:rsidP="00343828">
      <w:pPr>
        <w:rPr>
          <w:rtl/>
        </w:rPr>
      </w:pPr>
    </w:p>
    <w:p w:rsidR="008820DE" w:rsidRDefault="008820DE" w:rsidP="00343828">
      <w:pPr>
        <w:rPr>
          <w:rtl/>
        </w:rPr>
      </w:pPr>
      <w:bookmarkStart w:id="5766" w:name="_ETM_Q25_452043"/>
      <w:bookmarkStart w:id="5767" w:name="_ETM_Q25_452078"/>
      <w:bookmarkEnd w:id="5766"/>
      <w:bookmarkEnd w:id="5767"/>
      <w:r>
        <w:rPr>
          <w:rtl/>
        </w:rPr>
        <w:t>בנוסף, הצעת החוק אינה מותירה כל מקום לחריגים, ואנו במערכת הבריאות יודעים שלכל דבר יש חריגים, והחיים חזקים מכל תיאוריה. יהיו</w:t>
      </w:r>
      <w:r>
        <w:rPr>
          <w:rFonts w:hint="cs"/>
          <w:rtl/>
        </w:rPr>
        <w:t>,</w:t>
      </w:r>
      <w:r>
        <w:rPr>
          <w:rtl/>
        </w:rPr>
        <w:t xml:space="preserve"> לצערי</w:t>
      </w:r>
      <w:r>
        <w:rPr>
          <w:rFonts w:hint="cs"/>
          <w:rtl/>
        </w:rPr>
        <w:t>,</w:t>
      </w:r>
      <w:r>
        <w:rPr>
          <w:rtl/>
        </w:rPr>
        <w:t xml:space="preserve"> מקרים </w:t>
      </w:r>
      <w:r>
        <w:rPr>
          <w:rFonts w:hint="cs"/>
          <w:rtl/>
        </w:rPr>
        <w:t>ש</w:t>
      </w:r>
      <w:r>
        <w:rPr>
          <w:rtl/>
        </w:rPr>
        <w:t xml:space="preserve">בהם הסכנה אינה ברורה </w:t>
      </w:r>
      <w:proofErr w:type="spellStart"/>
      <w:r>
        <w:rPr>
          <w:rtl/>
        </w:rPr>
        <w:t>ומיידית</w:t>
      </w:r>
      <w:proofErr w:type="spellEnd"/>
      <w:r>
        <w:rPr>
          <w:rFonts w:hint="cs"/>
          <w:rtl/>
        </w:rPr>
        <w:t>,</w:t>
      </w:r>
      <w:r>
        <w:rPr>
          <w:rtl/>
        </w:rPr>
        <w:t xml:space="preserve"> אבל הצורך בהגבלה הוא אמיתי וחיוני, לפחות באופן זמני</w:t>
      </w:r>
      <w:r>
        <w:rPr>
          <w:rFonts w:hint="cs"/>
          <w:rtl/>
        </w:rPr>
        <w:t>,</w:t>
      </w:r>
      <w:r>
        <w:rPr>
          <w:rtl/>
        </w:rPr>
        <w:t xml:space="preserve"> עד שיוברר מה המצב.</w:t>
      </w:r>
    </w:p>
    <w:p w:rsidR="008820DE" w:rsidRDefault="008820DE" w:rsidP="00343828">
      <w:pPr>
        <w:rPr>
          <w:rtl/>
        </w:rPr>
      </w:pPr>
    </w:p>
    <w:p w:rsidR="008820DE" w:rsidRDefault="008820DE" w:rsidP="00343828">
      <w:pPr>
        <w:rPr>
          <w:rtl/>
        </w:rPr>
      </w:pPr>
      <w:bookmarkStart w:id="5768" w:name="_ETM_Q25_474915"/>
      <w:bookmarkStart w:id="5769" w:name="_ETM_Q25_474940"/>
      <w:bookmarkEnd w:id="5768"/>
      <w:bookmarkEnd w:id="5769"/>
      <w:r>
        <w:rPr>
          <w:rtl/>
        </w:rPr>
        <w:t>בחוזר המנכ"ל של משרד הבריאות נכתב שההנחיות ייבחנו למשך שנה, והמשרד ילמד מיישומ</w:t>
      </w:r>
      <w:r>
        <w:rPr>
          <w:rFonts w:hint="cs"/>
          <w:rtl/>
        </w:rPr>
        <w:t>ן</w:t>
      </w:r>
      <w:r>
        <w:rPr>
          <w:rtl/>
        </w:rPr>
        <w:t xml:space="preserve"> ויתקן את הדרוש תיקון. חוזר המנכ"ל הופץ לאחרונה, ולכן הממשלה מבקשת שלא לקדם את הצעת החוק כעת, אלא להמתין חצי שנה, כדי שנוכל ללמוד מצמצום ההגבלות במערכת האשפוז הפסיכיאטרי טרם עיגון הדברים בחקיקה ראשית.</w:t>
      </w:r>
      <w:r>
        <w:rPr>
          <w:rFonts w:hint="cs"/>
          <w:rtl/>
        </w:rPr>
        <w:t xml:space="preserve"> </w:t>
      </w:r>
      <w:r>
        <w:rPr>
          <w:rtl/>
        </w:rPr>
        <w:t>ככל שהמציעה בוחרת שלא להמתין, הממשלה מתנגדת להצעת החוק.</w:t>
      </w:r>
    </w:p>
    <w:p w:rsidR="008820DE" w:rsidRPr="002231EF" w:rsidRDefault="008820DE" w:rsidP="00343828">
      <w:pPr>
        <w:rPr>
          <w:rtl/>
        </w:rPr>
      </w:pPr>
    </w:p>
    <w:p w:rsidR="008820DE" w:rsidRDefault="008820DE" w:rsidP="00343828">
      <w:pPr>
        <w:rPr>
          <w:rtl/>
        </w:rPr>
      </w:pPr>
      <w:bookmarkStart w:id="5770" w:name="_ETM_Q25_379356"/>
      <w:bookmarkStart w:id="5771" w:name="_ETM_Q25_493262"/>
      <w:bookmarkEnd w:id="5770"/>
      <w:bookmarkEnd w:id="5771"/>
      <w:r>
        <w:rPr>
          <w:rFonts w:hint="cs"/>
          <w:rtl/>
        </w:rPr>
        <w:t xml:space="preserve">אני ממליץ </w:t>
      </w:r>
      <w:r>
        <w:rPr>
          <w:rFonts w:hint="eastAsia"/>
          <w:rtl/>
        </w:rPr>
        <w:t>–</w:t>
      </w:r>
      <w:r>
        <w:rPr>
          <w:rFonts w:hint="cs"/>
          <w:rtl/>
        </w:rPr>
        <w:t xml:space="preserve"> חברת הכנסת יעל כהן-פארן, את </w:t>
      </w:r>
      <w:bookmarkStart w:id="5772" w:name="_ETM_Q25_509507"/>
      <w:bookmarkEnd w:id="5772"/>
      <w:r>
        <w:rPr>
          <w:rFonts w:hint="cs"/>
          <w:rtl/>
        </w:rPr>
        <w:t xml:space="preserve">בנושא חשוב </w:t>
      </w:r>
      <w:r>
        <w:rPr>
          <w:rFonts w:hint="eastAsia"/>
        </w:rPr>
        <w:t>–</w:t>
      </w:r>
      <w:r>
        <w:rPr>
          <w:rFonts w:hint="cs"/>
          <w:rtl/>
        </w:rPr>
        <w:t xml:space="preserve"> אני ממליץ שתסתפקי כרגע בהצבעה בתאריך אחר. לדחות את זה בחצי שנה. </w:t>
      </w:r>
    </w:p>
    <w:p w:rsidR="008820DE" w:rsidRDefault="008820DE" w:rsidP="00343828">
      <w:pPr>
        <w:rPr>
          <w:rtl/>
        </w:rPr>
      </w:pPr>
    </w:p>
    <w:sdt>
      <w:sdtPr>
        <w:rPr>
          <w:rtl/>
        </w:rPr>
        <w:alias w:val="קריאה"/>
        <w:tag w:val="&lt;ID&gt;5113&lt;/ID&gt;&lt;Name&gt;סתיו שפיר - המחנה הציוני&lt;/Name&gt;&lt;Data&gt;סתיו שפיר (המחנה הציוני)&lt;/Data&gt;&lt;Shortcut&gt;סתשפ&lt;/Shortcut&gt;"/>
        <w:id w:val="213627409"/>
        <w:placeholder>
          <w:docPart w:val="78CD3D098DD0470E8A4EAF942190CBFA"/>
        </w:placeholder>
        <w15:color w:val="993366"/>
      </w:sdtPr>
      <w:sdtEndPr/>
      <w:sdtContent>
        <w:p w:rsidR="008820DE" w:rsidRDefault="008820DE" w:rsidP="00343828">
          <w:pPr>
            <w:pStyle w:val="af5"/>
            <w:keepNext/>
            <w:rPr>
              <w:rtl/>
            </w:rPr>
          </w:pPr>
          <w:r w:rsidRPr="00B00B8E">
            <w:rPr>
              <w:rStyle w:val="afe"/>
              <w:color w:val="000000"/>
              <w:rtl/>
            </w:rPr>
            <w:t>סתיו שפיר (המחנה הציוני)</w:t>
          </w:r>
          <w:r w:rsidRPr="00B00B8E">
            <w:rPr>
              <w:color w:val="000000"/>
              <w:rtl/>
            </w:rPr>
            <w:t>:</w:t>
          </w:r>
        </w:p>
      </w:sdtContent>
    </w:sdt>
    <w:p w:rsidR="008820DE" w:rsidRDefault="008820DE" w:rsidP="004F2FC9">
      <w:pPr>
        <w:rPr>
          <w:rtl/>
        </w:rPr>
      </w:pPr>
    </w:p>
    <w:p w:rsidR="008820DE" w:rsidRDefault="008820DE" w:rsidP="00612AAB">
      <w:pPr>
        <w:rPr>
          <w:rtl/>
        </w:rPr>
      </w:pPr>
      <w:r>
        <w:rPr>
          <w:rFonts w:hint="cs"/>
          <w:rtl/>
        </w:rPr>
        <w:t xml:space="preserve">למה לא להצביע על זה </w:t>
      </w:r>
      <w:r w:rsidR="004F2FC9">
        <w:rPr>
          <w:rFonts w:hint="cs"/>
          <w:rtl/>
        </w:rPr>
        <w:t>– – –</w:t>
      </w:r>
      <w:r>
        <w:rPr>
          <w:rFonts w:hint="cs"/>
          <w:rtl/>
        </w:rPr>
        <w:t xml:space="preserve"> </w:t>
      </w:r>
    </w:p>
    <w:p w:rsidR="008820DE" w:rsidRDefault="008820DE" w:rsidP="00343828">
      <w:pPr>
        <w:rPr>
          <w:rtl/>
        </w:rPr>
      </w:pPr>
    </w:p>
    <w:sdt>
      <w:sdtPr>
        <w:rPr>
          <w:rtl/>
        </w:rPr>
        <w:alias w:val="דובר_המשך"/>
        <w:tag w:val="&lt;ID&gt;4792&lt;/ID&gt;&lt;Name&gt;יעקב ליצמן - סגן שר&lt;/Name&gt;&lt;Data&gt;סגן שר הבריאות יעקב ליצמן&lt;/Data&gt;&lt;Shortcut&gt;יעלי&lt;/Shortcut&gt;"/>
        <w:id w:val="1849827525"/>
        <w:placeholder>
          <w:docPart w:val="78CD3D098DD0470E8A4EAF942190CBFA"/>
        </w:placeholder>
        <w15:color w:val="993366"/>
      </w:sdtPr>
      <w:sdtEndPr/>
      <w:sdtContent>
        <w:p w:rsidR="008820DE" w:rsidRDefault="008820DE" w:rsidP="00343828">
          <w:pPr>
            <w:pStyle w:val="-"/>
            <w:keepNext/>
            <w:rPr>
              <w:rtl/>
            </w:rPr>
          </w:pPr>
          <w:r w:rsidRPr="00B00B8E">
            <w:rPr>
              <w:rStyle w:val="afe"/>
              <w:color w:val="000000"/>
              <w:rtl/>
            </w:rPr>
            <w:t>סגן שר הבריאות יעקב ליצמן</w:t>
          </w:r>
          <w:r w:rsidRPr="00B00B8E">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כי יש חוזר ואנחנו בודקים את </w:t>
      </w:r>
      <w:bookmarkStart w:id="5773" w:name="_ETM_Q25_524234"/>
      <w:bookmarkEnd w:id="5773"/>
      <w:r>
        <w:rPr>
          <w:rFonts w:hint="cs"/>
          <w:rtl/>
          <w:lang w:eastAsia="he-IL"/>
        </w:rPr>
        <w:t xml:space="preserve">זה. אנחנו רוצים </w:t>
      </w:r>
      <w:r w:rsidR="00612AAB">
        <w:rPr>
          <w:rFonts w:hint="cs"/>
          <w:rtl/>
          <w:lang w:eastAsia="he-IL"/>
        </w:rPr>
        <w:t xml:space="preserve">לראות </w:t>
      </w:r>
      <w:r>
        <w:rPr>
          <w:rFonts w:hint="cs"/>
          <w:rtl/>
          <w:lang w:eastAsia="he-IL"/>
        </w:rPr>
        <w:t xml:space="preserve">איך החוזר עובד, ולפי זה נחליט. </w:t>
      </w:r>
      <w:bookmarkStart w:id="5774" w:name="_ETM_Q25_527808"/>
      <w:bookmarkEnd w:id="5774"/>
    </w:p>
    <w:p w:rsidR="00612AAB" w:rsidRPr="00B00B8E" w:rsidRDefault="00612AAB" w:rsidP="00343828">
      <w:pPr>
        <w:rPr>
          <w:rtl/>
          <w:lang w:eastAsia="he-IL"/>
        </w:rPr>
      </w:pPr>
    </w:p>
    <w:bookmarkStart w:id="5775" w:name="_ETM_Q25_521856" w:displacedByCustomXml="next"/>
    <w:bookmarkEnd w:id="5775" w:displacedByCustomXml="next"/>
    <w:bookmarkStart w:id="5776" w:name="_ETM_Q25_521215" w:displacedByCustomXml="next"/>
    <w:bookmarkEnd w:id="5776" w:displacedByCustomXml="next"/>
    <w:bookmarkStart w:id="5777" w:name="_ETM_Q25_520840" w:displacedByCustomXml="next"/>
    <w:bookmarkEnd w:id="5777" w:displacedByCustomXml="next"/>
    <w:bookmarkStart w:id="5778" w:name="_ETM_Q25_529481" w:displacedByCustomXml="next"/>
    <w:bookmarkEnd w:id="5778" w:displacedByCustomXml="next"/>
    <w:bookmarkStart w:id="5779" w:name="_ETM_Q25_529606" w:displacedByCustomXml="next"/>
    <w:bookmarkEnd w:id="5779" w:displacedByCustomXml="next"/>
    <w:sdt>
      <w:sdtPr>
        <w:rPr>
          <w:rtl/>
        </w:rPr>
        <w:alias w:val="קריאה"/>
        <w:tag w:val="&lt;ID&gt;5496&lt;/ID&gt;&lt;Name&gt;יעל כהן-פארן - המחנה הציוני&lt;/Name&gt;&lt;Data&gt;יעל כהן-פארן (המחנה הציוני)&lt;/Data&gt;&lt;Shortcut&gt;יעכה&lt;/Shortcut&gt;"/>
        <w:id w:val="-1563790216"/>
        <w:placeholder>
          <w:docPart w:val="78CD3D098DD0470E8A4EAF942190CBFA"/>
        </w:placeholder>
        <w15:color w:val="993366"/>
      </w:sdtPr>
      <w:sdtEndPr/>
      <w:sdtContent>
        <w:p w:rsidR="008820DE" w:rsidRDefault="008820DE" w:rsidP="00343828">
          <w:pPr>
            <w:pStyle w:val="af5"/>
            <w:keepNext/>
            <w:rPr>
              <w:rtl/>
            </w:rPr>
          </w:pPr>
          <w:r w:rsidRPr="00B00B8E">
            <w:rPr>
              <w:rStyle w:val="afe"/>
              <w:color w:val="000000"/>
              <w:rtl/>
            </w:rPr>
            <w:t>יעל כהן-פארן (המחנה הציוני)</w:t>
          </w:r>
          <w:r w:rsidRPr="00B00B8E">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w:t>
      </w:r>
    </w:p>
    <w:p w:rsidR="008820DE" w:rsidRPr="00B00B8E" w:rsidRDefault="008820DE" w:rsidP="00343828">
      <w:pPr>
        <w:rPr>
          <w:rtl/>
        </w:rPr>
      </w:pPr>
      <w:bookmarkStart w:id="5780" w:name="_ETM_Q25_531472"/>
      <w:bookmarkStart w:id="5781" w:name="_ETM_Q25_531560"/>
      <w:bookmarkEnd w:id="5780"/>
      <w:bookmarkEnd w:id="5781"/>
    </w:p>
    <w:bookmarkStart w:id="5782" w:name="_ETM_Q25_529950" w:displacedByCustomXml="next"/>
    <w:bookmarkEnd w:id="5782" w:displacedByCustomXml="next"/>
    <w:bookmarkStart w:id="5783" w:name="_ETM_Q25_529887" w:displacedByCustomXml="next"/>
    <w:bookmarkEnd w:id="5783" w:displacedByCustomXml="next"/>
    <w:sdt>
      <w:sdtPr>
        <w:rPr>
          <w:rtl/>
        </w:rPr>
        <w:alias w:val="דובר_המשך"/>
        <w:tag w:val="&lt;ID&gt;4792&lt;/ID&gt;&lt;Name&gt;יעקב ליצמן - סגן שר&lt;/Name&gt;&lt;Data&gt;סגן שר הבריאות יעקב ליצמן&lt;/Data&gt;&lt;Shortcut&gt;יעלי&lt;/Shortcut&gt;"/>
        <w:id w:val="-1668080952"/>
        <w:placeholder>
          <w:docPart w:val="78CD3D098DD0470E8A4EAF942190CBFA"/>
        </w:placeholder>
        <w15:color w:val="993366"/>
      </w:sdtPr>
      <w:sdtEndPr/>
      <w:sdtContent>
        <w:p w:rsidR="008820DE" w:rsidRDefault="008820DE" w:rsidP="00343828">
          <w:pPr>
            <w:pStyle w:val="-"/>
            <w:keepNext/>
            <w:rPr>
              <w:rtl/>
            </w:rPr>
          </w:pPr>
          <w:r w:rsidRPr="00A565C5">
            <w:rPr>
              <w:rStyle w:val="afe"/>
              <w:color w:val="000000"/>
              <w:rtl/>
            </w:rPr>
            <w:t>סגן שר הבריאות יעקב ליצמן</w:t>
          </w:r>
          <w:r w:rsidRPr="00A565C5">
            <w:rPr>
              <w:color w:val="000000"/>
              <w:rtl/>
            </w:rPr>
            <w:t>:</w:t>
          </w:r>
        </w:p>
      </w:sdtContent>
    </w:sdt>
    <w:p w:rsidR="008820DE" w:rsidRDefault="008820DE" w:rsidP="004F2FC9">
      <w:pPr>
        <w:rPr>
          <w:rtl/>
        </w:rPr>
      </w:pPr>
    </w:p>
    <w:p w:rsidR="008820DE" w:rsidRDefault="008820DE" w:rsidP="00343828">
      <w:pPr>
        <w:rPr>
          <w:rtl/>
        </w:rPr>
      </w:pPr>
      <w:bookmarkStart w:id="5784" w:name="_ETM_Q25_531684"/>
      <w:bookmarkEnd w:id="5784"/>
      <w:r>
        <w:rPr>
          <w:rFonts w:hint="cs"/>
          <w:rtl/>
        </w:rPr>
        <w:t>אני בעד. אני מציע</w:t>
      </w:r>
      <w:r w:rsidR="00612AAB">
        <w:rPr>
          <w:rFonts w:hint="cs"/>
          <w:rtl/>
        </w:rPr>
        <w:t>,</w:t>
      </w:r>
      <w:r>
        <w:rPr>
          <w:rFonts w:hint="cs"/>
          <w:rtl/>
        </w:rPr>
        <w:t xml:space="preserve"> לטובת </w:t>
      </w:r>
      <w:bookmarkStart w:id="5785" w:name="_ETM_Q25_534121"/>
      <w:bookmarkEnd w:id="5785"/>
      <w:r>
        <w:rPr>
          <w:rFonts w:hint="cs"/>
          <w:rtl/>
        </w:rPr>
        <w:t>העניין</w:t>
      </w:r>
      <w:r w:rsidR="00612AAB">
        <w:rPr>
          <w:rFonts w:hint="cs"/>
          <w:rtl/>
        </w:rPr>
        <w:t>,</w:t>
      </w:r>
      <w:r>
        <w:rPr>
          <w:rFonts w:hint="cs"/>
          <w:rtl/>
        </w:rPr>
        <w:t xml:space="preserve"> שתמתיני חצי שנה. </w:t>
      </w:r>
    </w:p>
    <w:p w:rsidR="008820DE" w:rsidRDefault="008820DE" w:rsidP="00343828">
      <w:pPr>
        <w:rPr>
          <w:rtl/>
        </w:rPr>
      </w:pPr>
      <w:bookmarkStart w:id="5786" w:name="_ETM_Q25_539512"/>
      <w:bookmarkEnd w:id="5786"/>
    </w:p>
    <w:bookmarkStart w:id="5787" w:name="_ETM_Q25_545621" w:displacedByCustomXml="next"/>
    <w:bookmarkEnd w:id="5787" w:displacedByCustomXml="next"/>
    <w:bookmarkStart w:id="5788" w:name="_ETM_Q25_544950" w:displacedByCustomXml="next"/>
    <w:bookmarkEnd w:id="5788" w:displacedByCustomXml="next"/>
    <w:sdt>
      <w:sdtPr>
        <w:rPr>
          <w:rtl/>
        </w:rPr>
        <w:alias w:val="קריאה"/>
        <w:tag w:val="&lt;ID&gt;5496&lt;/ID&gt;&lt;Name&gt;יעל כהן-פארן - המחנה הציוני&lt;/Name&gt;&lt;Data&gt;יעל כהן-פארן (המחנה הציוני)&lt;/Data&gt;&lt;Shortcut&gt;יעכה&lt;/Shortcut&gt;"/>
        <w:id w:val="-1994796263"/>
        <w:placeholder>
          <w:docPart w:val="78CD3D098DD0470E8A4EAF942190CBFA"/>
        </w:placeholder>
        <w15:color w:val="993366"/>
      </w:sdtPr>
      <w:sdtEndPr/>
      <w:sdtContent>
        <w:p w:rsidR="008820DE" w:rsidRDefault="008820DE" w:rsidP="00343828">
          <w:pPr>
            <w:pStyle w:val="af5"/>
            <w:keepNext/>
            <w:rPr>
              <w:rtl/>
            </w:rPr>
          </w:pPr>
          <w:r w:rsidRPr="00A565C5">
            <w:rPr>
              <w:rStyle w:val="afe"/>
              <w:color w:val="000000"/>
              <w:rtl/>
            </w:rPr>
            <w:t>יעל כהן-פארן (המחנה הציוני)</w:t>
          </w:r>
          <w:r w:rsidRPr="00A565C5">
            <w:rPr>
              <w:color w:val="000000"/>
              <w:rtl/>
            </w:rPr>
            <w:t>:</w:t>
          </w:r>
        </w:p>
      </w:sdtContent>
    </w:sdt>
    <w:p w:rsidR="008820DE" w:rsidRDefault="008820DE" w:rsidP="004F2FC9">
      <w:pPr>
        <w:rPr>
          <w:rtl/>
        </w:rPr>
      </w:pPr>
    </w:p>
    <w:p w:rsidR="008820DE" w:rsidRPr="00A565C5" w:rsidRDefault="008820DE" w:rsidP="00343828">
      <w:pPr>
        <w:rPr>
          <w:rtl/>
        </w:rPr>
      </w:pPr>
      <w:bookmarkStart w:id="5789" w:name="_ETM_Q25_550028"/>
      <w:bookmarkStart w:id="5790" w:name="_ETM_Q25_539653"/>
      <w:bookmarkStart w:id="5791" w:name="_ETM_Q25_539934"/>
      <w:bookmarkStart w:id="5792" w:name="_ETM_Q25_540012"/>
      <w:bookmarkEnd w:id="5789"/>
      <w:bookmarkEnd w:id="5790"/>
      <w:bookmarkEnd w:id="5791"/>
      <w:bookmarkEnd w:id="5792"/>
      <w:r>
        <w:rPr>
          <w:rFonts w:hint="cs"/>
          <w:rtl/>
        </w:rPr>
        <w:t xml:space="preserve">אני עושה הצבעה. </w:t>
      </w:r>
    </w:p>
    <w:p w:rsidR="008820DE" w:rsidRPr="00A565C5" w:rsidRDefault="008820DE" w:rsidP="00343828">
      <w:pPr>
        <w:ind w:firstLine="0"/>
        <w:rPr>
          <w:rtl/>
        </w:rPr>
      </w:pPr>
      <w:bookmarkStart w:id="5793" w:name="_ETM_Q25_281575"/>
      <w:bookmarkEnd w:id="5793"/>
    </w:p>
    <w:bookmarkStart w:id="5794" w:name="_ETM_Q25_96659" w:displacedByCustomXml="next"/>
    <w:bookmarkEnd w:id="5794" w:displacedByCustomXml="next"/>
    <w:sdt>
      <w:sdtPr>
        <w:rPr>
          <w:rtl/>
        </w:rPr>
        <w:alias w:val="דובר_המשך"/>
        <w:tag w:val="&lt;ID&gt;4792&lt;/ID&gt;&lt;Name&gt;יעקב ליצמן - סגן שר&lt;/Name&gt;&lt;Data&gt;סגן שר הבריאות יעקב ליצמן&lt;/Data&gt;&lt;Shortcut&gt;יעלי&lt;/Shortcut&gt;"/>
        <w:id w:val="2098049131"/>
        <w:placeholder>
          <w:docPart w:val="78CD3D098DD0470E8A4EAF942190CBFA"/>
        </w:placeholder>
        <w15:color w:val="993366"/>
      </w:sdtPr>
      <w:sdtEndPr/>
      <w:sdtContent>
        <w:p w:rsidR="008820DE" w:rsidRDefault="008820DE" w:rsidP="00343828">
          <w:pPr>
            <w:pStyle w:val="-"/>
            <w:keepNext/>
            <w:rPr>
              <w:rtl/>
            </w:rPr>
          </w:pPr>
          <w:r w:rsidRPr="00A565C5">
            <w:rPr>
              <w:rStyle w:val="afe"/>
              <w:color w:val="000000"/>
              <w:rtl/>
            </w:rPr>
            <w:t>סגן שר הבריאות יעקב ליצמן</w:t>
          </w:r>
          <w:r w:rsidRPr="00A565C5">
            <w:rPr>
              <w:color w:val="000000"/>
              <w:rtl/>
            </w:rPr>
            <w:t>:</w:t>
          </w:r>
        </w:p>
      </w:sdtContent>
    </w:sdt>
    <w:p w:rsidR="008820DE" w:rsidRDefault="008820DE" w:rsidP="004F2FC9">
      <w:pPr>
        <w:rPr>
          <w:rtl/>
        </w:rPr>
      </w:pPr>
    </w:p>
    <w:p w:rsidR="008820DE" w:rsidRDefault="008820DE" w:rsidP="00612AAB">
      <w:pPr>
        <w:rPr>
          <w:rtl/>
        </w:rPr>
      </w:pPr>
      <w:bookmarkStart w:id="5795" w:name="_ETM_Q25_554371"/>
      <w:bookmarkEnd w:id="5795"/>
      <w:r>
        <w:rPr>
          <w:rFonts w:hint="cs"/>
          <w:rtl/>
        </w:rPr>
        <w:t xml:space="preserve">לא שומע. את רוצה הצבעה? אוקיי. על </w:t>
      </w:r>
      <w:bookmarkStart w:id="5796" w:name="_ETM_Q25_544707"/>
      <w:bookmarkEnd w:id="5796"/>
      <w:r>
        <w:rPr>
          <w:rFonts w:hint="cs"/>
          <w:rtl/>
        </w:rPr>
        <w:t>כן, רבותיי, אני מבקש ל</w:t>
      </w:r>
      <w:r w:rsidR="00612AAB">
        <w:rPr>
          <w:rFonts w:hint="cs"/>
          <w:rtl/>
        </w:rPr>
        <w:t>הסיר</w:t>
      </w:r>
      <w:r>
        <w:rPr>
          <w:rFonts w:hint="cs"/>
          <w:rtl/>
        </w:rPr>
        <w:t xml:space="preserve"> את ההצעה מסדר-היום. מה </w:t>
      </w:r>
      <w:bookmarkStart w:id="5797" w:name="_ETM_Q25_556947"/>
      <w:bookmarkEnd w:id="5797"/>
      <w:r>
        <w:rPr>
          <w:rFonts w:hint="cs"/>
          <w:rtl/>
        </w:rPr>
        <w:t xml:space="preserve">שאני אומר זה דבר אחד </w:t>
      </w:r>
      <w:r w:rsidR="004F2FC9">
        <w:rPr>
          <w:rFonts w:hint="cs"/>
          <w:rtl/>
        </w:rPr>
        <w:t>– – –</w:t>
      </w:r>
      <w:r>
        <w:rPr>
          <w:rFonts w:hint="cs"/>
          <w:rtl/>
        </w:rPr>
        <w:t xml:space="preserve"> </w:t>
      </w:r>
      <w:bookmarkStart w:id="5798" w:name="_ETM_Q25_556856"/>
      <w:bookmarkEnd w:id="5798"/>
    </w:p>
    <w:p w:rsidR="008820DE" w:rsidRDefault="008820DE" w:rsidP="00343828">
      <w:pPr>
        <w:rPr>
          <w:rtl/>
        </w:rPr>
      </w:pPr>
      <w:bookmarkStart w:id="5799" w:name="_ETM_Q25_553630"/>
      <w:bookmarkStart w:id="5800" w:name="_ETM_Q25_553680"/>
      <w:bookmarkEnd w:id="5799"/>
      <w:bookmarkEnd w:id="5800"/>
    </w:p>
    <w:bookmarkStart w:id="5801" w:name="_ETM_Q25_553934" w:displacedByCustomXml="next"/>
    <w:bookmarkEnd w:id="5801" w:displacedByCustomXml="next"/>
    <w:bookmarkStart w:id="5802" w:name="_ETM_Q25_553987" w:displacedByCustomXml="next"/>
    <w:bookmarkEnd w:id="5802" w:displacedByCustomXml="next"/>
    <w:sdt>
      <w:sdtPr>
        <w:rPr>
          <w:rFonts w:hint="cs"/>
          <w:rtl/>
        </w:rPr>
        <w:alias w:val="קריאה"/>
        <w:tag w:val="&lt;ID&gt;5113&lt;/ID&gt;&lt;Name&gt;סתיו שפיר - המחנה הציוני&lt;/Name&gt;&lt;Data&gt;סתיו שפיר (המחנה הציוני)&lt;/Data&gt;&lt;Shortcut&gt;סתשפ&lt;/Shortcut&gt;"/>
        <w:id w:val="2048262983"/>
        <w:placeholder>
          <w:docPart w:val="78CD3D098DD0470E8A4EAF942190CBFA"/>
        </w:placeholder>
        <w15:color w:val="993366"/>
      </w:sdtPr>
      <w:sdtEndPr/>
      <w:sdtContent>
        <w:p w:rsidR="008820DE" w:rsidRDefault="008820DE" w:rsidP="00343828">
          <w:pPr>
            <w:pStyle w:val="af5"/>
            <w:keepNext/>
            <w:rPr>
              <w:rtl/>
            </w:rPr>
          </w:pPr>
          <w:r w:rsidRPr="0060353F">
            <w:rPr>
              <w:rStyle w:val="afe"/>
              <w:color w:val="000000"/>
              <w:rtl/>
            </w:rPr>
            <w:t>סתיו שפיר (המחנה הציוני)</w:t>
          </w:r>
          <w:r w:rsidRPr="0060353F">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w:t>
      </w:r>
    </w:p>
    <w:p w:rsidR="008820DE" w:rsidRDefault="008820DE" w:rsidP="00343828">
      <w:pPr>
        <w:rPr>
          <w:rtl/>
        </w:rPr>
      </w:pPr>
    </w:p>
    <w:sdt>
      <w:sdtPr>
        <w:rPr>
          <w:rFonts w:hint="cs"/>
          <w:rtl/>
        </w:rPr>
        <w:alias w:val="דובר_המשך"/>
        <w:tag w:val="&lt;ID&gt;4792&lt;/ID&gt;&lt;Name&gt;יעקב ליצמן - סגן שר&lt;/Name&gt;&lt;Data&gt;סגן שר הבריאות יעקב ליצמן&lt;/Data&gt;&lt;Shortcut&gt;יעלי&lt;/Shortcut&gt;"/>
        <w:id w:val="467783384"/>
        <w:placeholder>
          <w:docPart w:val="78CD3D098DD0470E8A4EAF942190CBFA"/>
        </w:placeholder>
        <w15:color w:val="993366"/>
      </w:sdtPr>
      <w:sdtEndPr/>
      <w:sdtContent>
        <w:p w:rsidR="008820DE" w:rsidRDefault="008820DE" w:rsidP="00343828">
          <w:pPr>
            <w:pStyle w:val="-"/>
            <w:keepNext/>
            <w:rPr>
              <w:rtl/>
            </w:rPr>
          </w:pPr>
          <w:r w:rsidRPr="0060353F">
            <w:rPr>
              <w:rStyle w:val="afe"/>
              <w:color w:val="000000"/>
              <w:rtl/>
            </w:rPr>
            <w:t>סגן שר הבריאות יעקב ליצמן</w:t>
          </w:r>
          <w:r w:rsidRPr="0060353F">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תדברי בקול, לא שומעים. </w:t>
      </w:r>
    </w:p>
    <w:p w:rsidR="008820DE" w:rsidRDefault="008820DE" w:rsidP="00343828">
      <w:pPr>
        <w:rPr>
          <w:rtl/>
        </w:rPr>
      </w:pPr>
      <w:bookmarkStart w:id="5803" w:name="_ETM_Q25_556124"/>
      <w:bookmarkStart w:id="5804" w:name="_ETM_Q25_556197"/>
      <w:bookmarkEnd w:id="5803"/>
      <w:bookmarkEnd w:id="5804"/>
    </w:p>
    <w:bookmarkStart w:id="5805" w:name="_ETM_Q25_556454" w:displacedByCustomXml="next"/>
    <w:bookmarkEnd w:id="5805" w:displacedByCustomXml="next"/>
    <w:bookmarkStart w:id="5806" w:name="_ETM_Q25_556531" w:displacedByCustomXml="next"/>
    <w:bookmarkEnd w:id="5806" w:displacedByCustomXml="next"/>
    <w:sdt>
      <w:sdtPr>
        <w:rPr>
          <w:rFonts w:hint="cs"/>
          <w:rtl/>
        </w:rPr>
        <w:alias w:val="קריאה"/>
        <w:tag w:val="&lt;ID&gt;5113&lt;/ID&gt;&lt;Name&gt;סתיו שפיר - המחנה הציוני&lt;/Name&gt;&lt;Data&gt;סתיו שפיר (המחנה הציוני)&lt;/Data&gt;&lt;Shortcut&gt;סתשפ&lt;/Shortcut&gt;"/>
        <w:id w:val="-17776997"/>
        <w:placeholder>
          <w:docPart w:val="78CD3D098DD0470E8A4EAF942190CBFA"/>
        </w:placeholder>
        <w15:color w:val="993366"/>
      </w:sdtPr>
      <w:sdtEndPr/>
      <w:sdtContent>
        <w:p w:rsidR="008820DE" w:rsidRDefault="008820DE" w:rsidP="00343828">
          <w:pPr>
            <w:pStyle w:val="af5"/>
            <w:keepNext/>
            <w:rPr>
              <w:rtl/>
            </w:rPr>
          </w:pPr>
          <w:r w:rsidRPr="0060353F">
            <w:rPr>
              <w:rStyle w:val="afe"/>
              <w:color w:val="000000"/>
              <w:rtl/>
            </w:rPr>
            <w:t>סתיו שפיר (המחנה הציוני)</w:t>
          </w:r>
          <w:r w:rsidRPr="0060353F">
            <w:rPr>
              <w:color w:val="000000"/>
              <w:rtl/>
            </w:rPr>
            <w:t>:</w:t>
          </w:r>
        </w:p>
      </w:sdtContent>
    </w:sdt>
    <w:p w:rsidR="008820DE" w:rsidRDefault="008820DE" w:rsidP="004F2FC9">
      <w:pPr>
        <w:rPr>
          <w:rtl/>
        </w:rPr>
      </w:pPr>
    </w:p>
    <w:p w:rsidR="008820DE" w:rsidRDefault="008820DE" w:rsidP="00343828">
      <w:pPr>
        <w:rPr>
          <w:rtl/>
        </w:rPr>
      </w:pPr>
      <w:r>
        <w:rPr>
          <w:rFonts w:hint="cs"/>
          <w:rtl/>
        </w:rPr>
        <w:t xml:space="preserve"> </w:t>
      </w:r>
      <w:bookmarkStart w:id="5807" w:name="_ETM_Q25_558450"/>
      <w:bookmarkStart w:id="5808" w:name="_ETM_Q25_559168"/>
      <w:bookmarkStart w:id="5809" w:name="_ETM_Q25_559575"/>
      <w:bookmarkStart w:id="5810" w:name="_ETM_Q25_560325"/>
      <w:bookmarkEnd w:id="5807"/>
      <w:bookmarkEnd w:id="5808"/>
      <w:bookmarkEnd w:id="5809"/>
      <w:bookmarkEnd w:id="5810"/>
      <w:r>
        <w:rPr>
          <w:rFonts w:hint="cs"/>
          <w:rtl/>
        </w:rPr>
        <w:t xml:space="preserve">הסיבה היחידה שממשיכים בפרקטיקה הפסולה והאיומה הזאת היא כי אין מספיק כוח אדם. </w:t>
      </w:r>
    </w:p>
    <w:p w:rsidR="008820DE" w:rsidRDefault="008820DE" w:rsidP="00343828">
      <w:pPr>
        <w:rPr>
          <w:rtl/>
        </w:rPr>
      </w:pPr>
    </w:p>
    <w:bookmarkStart w:id="5811" w:name="_ETM_Q25_571309" w:displacedByCustomXml="next"/>
    <w:bookmarkEnd w:id="5811" w:displacedByCustomXml="next"/>
    <w:bookmarkStart w:id="5812" w:name="_ETM_Q25_572840" w:displacedByCustomXml="next"/>
    <w:bookmarkEnd w:id="5812" w:displacedByCustomXml="next"/>
    <w:bookmarkStart w:id="5813" w:name="_ETM_Q25_572699" w:displacedByCustomXml="next"/>
    <w:bookmarkEnd w:id="5813" w:displacedByCustomXml="next"/>
    <w:bookmarkStart w:id="5814" w:name="_ETM_Q25_572184" w:displacedByCustomXml="next"/>
    <w:bookmarkEnd w:id="5814" w:displacedByCustomXml="next"/>
    <w:sdt>
      <w:sdtPr>
        <w:rPr>
          <w:rtl/>
        </w:rPr>
        <w:alias w:val="דובר_המשך"/>
        <w:tag w:val="&lt;ID&gt;4792&lt;/ID&gt;&lt;Name&gt;יעקב ליצמן - סגן שר&lt;/Name&gt;&lt;Data&gt;סגן שר הבריאות יעקב ליצמן&lt;/Data&gt;&lt;Shortcut&gt;יעלי&lt;/Shortcut&gt;"/>
        <w:id w:val="1920825249"/>
        <w:placeholder>
          <w:docPart w:val="78CD3D098DD0470E8A4EAF942190CBFA"/>
        </w:placeholder>
        <w15:color w:val="993366"/>
      </w:sdtPr>
      <w:sdtEndPr/>
      <w:sdtContent>
        <w:p w:rsidR="008820DE" w:rsidRDefault="008820DE" w:rsidP="00612AAB">
          <w:pPr>
            <w:pStyle w:val="-"/>
            <w:keepNext/>
            <w:rPr>
              <w:rtl/>
            </w:rPr>
          </w:pPr>
          <w:r w:rsidRPr="00A565C5">
            <w:rPr>
              <w:rStyle w:val="afe"/>
              <w:color w:val="000000"/>
              <w:rtl/>
            </w:rPr>
            <w:t>סגן שר הבריאות יעקב ליצמן:</w:t>
          </w:r>
        </w:p>
      </w:sdtContent>
    </w:sdt>
    <w:p w:rsidR="008820DE" w:rsidRDefault="008820DE" w:rsidP="00343828">
      <w:pPr>
        <w:ind w:firstLine="0"/>
        <w:rPr>
          <w:rtl/>
        </w:rPr>
      </w:pPr>
      <w:bookmarkStart w:id="5815" w:name="_ETM_Q25_574778"/>
      <w:bookmarkEnd w:id="5815"/>
    </w:p>
    <w:p w:rsidR="008820DE" w:rsidRDefault="008820DE" w:rsidP="00343828">
      <w:pPr>
        <w:rPr>
          <w:rtl/>
        </w:rPr>
      </w:pPr>
      <w:bookmarkStart w:id="5816" w:name="_ETM_Q25_576465"/>
      <w:bookmarkStart w:id="5817" w:name="_ETM_Q25_576606"/>
      <w:bookmarkEnd w:id="5816"/>
      <w:bookmarkEnd w:id="5817"/>
      <w:r>
        <w:rPr>
          <w:rFonts w:hint="cs"/>
          <w:rtl/>
        </w:rPr>
        <w:t xml:space="preserve">קודם כול, לא מדויק. קודם </w:t>
      </w:r>
      <w:bookmarkStart w:id="5818" w:name="_ETM_Q25_568430"/>
      <w:bookmarkEnd w:id="5818"/>
      <w:r>
        <w:rPr>
          <w:rFonts w:hint="cs"/>
          <w:rtl/>
        </w:rPr>
        <w:t xml:space="preserve">כול, לא ממשיכים. עם כל </w:t>
      </w:r>
      <w:bookmarkStart w:id="5819" w:name="_ETM_Q25_577496"/>
      <w:bookmarkEnd w:id="5819"/>
      <w:r>
        <w:rPr>
          <w:rFonts w:hint="cs"/>
          <w:rtl/>
        </w:rPr>
        <w:t xml:space="preserve">הכבוד, יש שינוי בשטח, כולם מודים בזה. יש התחלה של תהליך, עובדה שזה נכנס </w:t>
      </w:r>
      <w:bookmarkStart w:id="5820" w:name="_ETM_Q25_576122"/>
      <w:bookmarkEnd w:id="5820"/>
      <w:r>
        <w:rPr>
          <w:rFonts w:hint="cs"/>
          <w:rtl/>
        </w:rPr>
        <w:t xml:space="preserve">כבר בחוזר המנכ"ל. רבותיי, תמתינו קצת ותראו. אם לא יצליח </w:t>
      </w:r>
      <w:bookmarkStart w:id="5821" w:name="_ETM_Q25_585465"/>
      <w:bookmarkEnd w:id="5821"/>
      <w:r>
        <w:rPr>
          <w:rtl/>
        </w:rPr>
        <w:t>–</w:t>
      </w:r>
      <w:r>
        <w:rPr>
          <w:rFonts w:hint="cs"/>
          <w:rtl/>
        </w:rPr>
        <w:t xml:space="preserve"> נגיע להסכם. אני לא מפחד מההצעה שלה, אבל אני </w:t>
      </w:r>
      <w:bookmarkStart w:id="5822" w:name="_ETM_Q25_588730"/>
      <w:bookmarkEnd w:id="5822"/>
      <w:r>
        <w:rPr>
          <w:rFonts w:hint="cs"/>
          <w:rtl/>
        </w:rPr>
        <w:t xml:space="preserve">אומר: תמתינו, כי זה באמצע החוזר. </w:t>
      </w:r>
    </w:p>
    <w:p w:rsidR="008820DE" w:rsidRDefault="008820DE" w:rsidP="00343828">
      <w:pPr>
        <w:rPr>
          <w:rtl/>
        </w:rPr>
      </w:pPr>
      <w:bookmarkStart w:id="5823" w:name="_ETM_Q25_592399"/>
      <w:bookmarkEnd w:id="5823"/>
    </w:p>
    <w:bookmarkStart w:id="5824" w:name="_ETM_Q25_592656" w:displacedByCustomXml="next"/>
    <w:bookmarkEnd w:id="5824" w:displacedByCustomXml="next"/>
    <w:bookmarkStart w:id="5825" w:name="_ETM_Q25_592915" w:displacedByCustomXml="next"/>
    <w:bookmarkEnd w:id="5825" w:displacedByCustomXml="next"/>
    <w:bookmarkStart w:id="5826" w:name="_ETM_Q25_592964" w:displacedByCustomXml="next"/>
    <w:bookmarkEnd w:id="5826" w:displacedByCustomXml="next"/>
    <w:sdt>
      <w:sdtPr>
        <w:rPr>
          <w:rtl/>
        </w:rPr>
        <w:alias w:val="קריאה"/>
        <w:tag w:val="&lt;ID&gt;5496&lt;/ID&gt;&lt;Name&gt;יעל כהן-פארן - המחנה הציוני&lt;/Name&gt;&lt;Data&gt;יעל כהן-פארן (המחנה הציוני)&lt;/Data&gt;&lt;Shortcut&gt;יעכה&lt;/Shortcut&gt;"/>
        <w:id w:val="2013796350"/>
        <w:placeholder>
          <w:docPart w:val="78CD3D098DD0470E8A4EAF942190CBFA"/>
        </w:placeholder>
        <w15:color w:val="993366"/>
      </w:sdtPr>
      <w:sdtEndPr/>
      <w:sdtContent>
        <w:p w:rsidR="008820DE" w:rsidRDefault="008820DE" w:rsidP="00343828">
          <w:pPr>
            <w:pStyle w:val="af5"/>
            <w:keepNext/>
            <w:rPr>
              <w:rtl/>
            </w:rPr>
          </w:pPr>
          <w:r w:rsidRPr="0060353F">
            <w:rPr>
              <w:rStyle w:val="afe"/>
              <w:color w:val="000000"/>
              <w:rtl/>
            </w:rPr>
            <w:t>יעל כהן-פארן (המחנה הציוני)</w:t>
          </w:r>
          <w:r w:rsidRPr="0060353F">
            <w:rPr>
              <w:color w:val="000000"/>
              <w:rtl/>
            </w:rPr>
            <w:t>:</w:t>
          </w:r>
        </w:p>
      </w:sdtContent>
    </w:sdt>
    <w:p w:rsidR="008820DE" w:rsidRDefault="008820DE" w:rsidP="004F2FC9">
      <w:pPr>
        <w:rPr>
          <w:rtl/>
        </w:rPr>
      </w:pPr>
    </w:p>
    <w:p w:rsidR="008820DE" w:rsidRDefault="008820DE" w:rsidP="00343828">
      <w:pPr>
        <w:rPr>
          <w:rtl/>
        </w:rPr>
      </w:pPr>
      <w:bookmarkStart w:id="5827" w:name="_ETM_Q25_591215"/>
      <w:bookmarkStart w:id="5828" w:name="_ETM_Q25_591543"/>
      <w:bookmarkStart w:id="5829" w:name="_ETM_Q25_591840"/>
      <w:bookmarkEnd w:id="5827"/>
      <w:bookmarkEnd w:id="5828"/>
      <w:bookmarkEnd w:id="5829"/>
      <w:r>
        <w:rPr>
          <w:rFonts w:hint="cs"/>
          <w:rtl/>
        </w:rPr>
        <w:t xml:space="preserve">זה </w:t>
      </w:r>
      <w:bookmarkStart w:id="5830" w:name="_ETM_Q25_592059"/>
      <w:bookmarkEnd w:id="5830"/>
      <w:r>
        <w:rPr>
          <w:rFonts w:hint="cs"/>
          <w:rtl/>
        </w:rPr>
        <w:t xml:space="preserve">רק יחזק אותך. </w:t>
      </w:r>
      <w:bookmarkStart w:id="5831" w:name="_ETM_Q25_593324"/>
      <w:bookmarkEnd w:id="5831"/>
    </w:p>
    <w:p w:rsidR="008820DE" w:rsidRDefault="008820DE" w:rsidP="00343828">
      <w:pPr>
        <w:rPr>
          <w:rtl/>
        </w:rPr>
      </w:pPr>
    </w:p>
    <w:sdt>
      <w:sdtPr>
        <w:rPr>
          <w:rtl/>
        </w:rPr>
        <w:alias w:val="דובר_המשך"/>
        <w:tag w:val="&lt;ID&gt;4792&lt;/ID&gt;&lt;Name&gt;יעקב ליצמן - סגן שר&lt;/Name&gt;&lt;Data&gt;סגן שר הבריאות יעקב ליצמן&lt;/Data&gt;&lt;Shortcut&gt;יעלי&lt;/Shortcut&gt;"/>
        <w:id w:val="-416790991"/>
        <w:placeholder>
          <w:docPart w:val="78CD3D098DD0470E8A4EAF942190CBFA"/>
        </w:placeholder>
        <w15:color w:val="993366"/>
      </w:sdtPr>
      <w:sdtEndPr/>
      <w:sdtContent>
        <w:p w:rsidR="008820DE" w:rsidRDefault="008820DE" w:rsidP="00343828">
          <w:pPr>
            <w:pStyle w:val="-"/>
            <w:keepNext/>
            <w:rPr>
              <w:rtl/>
            </w:rPr>
          </w:pPr>
          <w:r w:rsidRPr="0060353F">
            <w:rPr>
              <w:rStyle w:val="afe"/>
              <w:color w:val="000000"/>
              <w:rtl/>
            </w:rPr>
            <w:t>סגן שר הבריאות יעקב ליצמן</w:t>
          </w:r>
          <w:r w:rsidRPr="0060353F">
            <w:rPr>
              <w:color w:val="000000"/>
              <w:rtl/>
            </w:rPr>
            <w:t>:</w:t>
          </w:r>
        </w:p>
      </w:sdtContent>
    </w:sdt>
    <w:p w:rsidR="008820DE" w:rsidRDefault="008820DE" w:rsidP="004F2FC9">
      <w:pPr>
        <w:rPr>
          <w:rtl/>
        </w:rPr>
      </w:pPr>
    </w:p>
    <w:p w:rsidR="008820DE" w:rsidRDefault="008820DE" w:rsidP="00343828">
      <w:pPr>
        <w:rPr>
          <w:rtl/>
        </w:rPr>
      </w:pPr>
      <w:r>
        <w:rPr>
          <w:rFonts w:hint="cs"/>
          <w:rtl/>
        </w:rPr>
        <w:t xml:space="preserve">מותר לי להיות </w:t>
      </w:r>
      <w:bookmarkStart w:id="5832" w:name="_ETM_Q25_594366"/>
      <w:bookmarkEnd w:id="5832"/>
      <w:r>
        <w:rPr>
          <w:rFonts w:hint="cs"/>
          <w:rtl/>
        </w:rPr>
        <w:t xml:space="preserve">ייעוץ טוב שלך, תאמיני לי. </w:t>
      </w:r>
    </w:p>
    <w:p w:rsidR="008820DE" w:rsidRDefault="008820DE" w:rsidP="00343828">
      <w:pPr>
        <w:rPr>
          <w:rtl/>
        </w:rPr>
      </w:pPr>
    </w:p>
    <w:sdt>
      <w:sdtPr>
        <w:rPr>
          <w:rtl/>
        </w:rPr>
        <w:alias w:val="קריאה"/>
        <w:tag w:val="&lt;ID&gt;5496&lt;/ID&gt;&lt;Name&gt;יעל כהן-פארן - המחנה הציוני&lt;/Name&gt;&lt;Data&gt;יעל כהן-פארן (המחנה הציוני)&lt;/Data&gt;&lt;Shortcut&gt;יעכה&lt;/Shortcut&gt;"/>
        <w:id w:val="1164741417"/>
        <w:placeholder>
          <w:docPart w:val="78CD3D098DD0470E8A4EAF942190CBFA"/>
        </w:placeholder>
        <w15:color w:val="993366"/>
      </w:sdtPr>
      <w:sdtEndPr/>
      <w:sdtContent>
        <w:p w:rsidR="008820DE" w:rsidRDefault="008820DE" w:rsidP="00343828">
          <w:pPr>
            <w:pStyle w:val="af5"/>
            <w:keepNext/>
            <w:rPr>
              <w:rtl/>
            </w:rPr>
          </w:pPr>
          <w:r w:rsidRPr="0060353F">
            <w:rPr>
              <w:rStyle w:val="afe"/>
              <w:color w:val="000000"/>
              <w:rtl/>
            </w:rPr>
            <w:t>יעל כהן-פארן (המחנה הציוני)</w:t>
          </w:r>
          <w:r w:rsidRPr="0060353F">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תודה. אני חושבת שאם תעבור טרומית, </w:t>
      </w:r>
      <w:bookmarkStart w:id="5833" w:name="_ETM_Q25_603543"/>
      <w:bookmarkEnd w:id="5833"/>
      <w:r>
        <w:rPr>
          <w:rFonts w:hint="cs"/>
          <w:rtl/>
        </w:rPr>
        <w:t xml:space="preserve">אז היא תחזק אתכם. היא לא תעצור, היא תחזק. </w:t>
      </w:r>
      <w:bookmarkStart w:id="5834" w:name="_ETM_Q25_612927"/>
      <w:bookmarkEnd w:id="5834"/>
    </w:p>
    <w:p w:rsidR="008820DE" w:rsidRDefault="008820DE" w:rsidP="00343828">
      <w:pPr>
        <w:ind w:firstLine="0"/>
        <w:rPr>
          <w:rtl/>
        </w:rPr>
      </w:pPr>
      <w:bookmarkStart w:id="5835" w:name="_ETM_Q25_609527"/>
      <w:bookmarkEnd w:id="5835"/>
    </w:p>
    <w:bookmarkStart w:id="5836" w:name="_ETM_Q25_610106" w:displacedByCustomXml="next"/>
    <w:bookmarkEnd w:id="5836" w:displacedByCustomXml="next"/>
    <w:bookmarkStart w:id="5837" w:name="_ETM_Q25_610027" w:displacedByCustomXml="next"/>
    <w:bookmarkEnd w:id="5837" w:displacedByCustomXml="next"/>
    <w:bookmarkStart w:id="5838" w:name="_ETM_Q25_609746" w:displacedByCustomXml="next"/>
    <w:bookmarkEnd w:id="5838" w:displacedByCustomXml="next"/>
    <w:sdt>
      <w:sdtPr>
        <w:rPr>
          <w:rtl/>
        </w:rPr>
        <w:alias w:val="דובר_המשך"/>
        <w:tag w:val="&lt;ID&gt;4792&lt;/ID&gt;&lt;Name&gt;יעקב ליצמן - סגן שר&lt;/Name&gt;&lt;Data&gt;סגן שר הבריאות יעקב ליצמן&lt;/Data&gt;&lt;Shortcut&gt;יעלי&lt;/Shortcut&gt;"/>
        <w:id w:val="-31428576"/>
        <w:placeholder>
          <w:docPart w:val="78CD3D098DD0470E8A4EAF942190CBFA"/>
        </w:placeholder>
        <w15:color w:val="993366"/>
      </w:sdtPr>
      <w:sdtEndPr/>
      <w:sdtContent>
        <w:p w:rsidR="008820DE" w:rsidRDefault="008820DE" w:rsidP="00343828">
          <w:pPr>
            <w:pStyle w:val="-"/>
            <w:keepNext/>
            <w:rPr>
              <w:rtl/>
            </w:rPr>
          </w:pPr>
          <w:r w:rsidRPr="00A565C5">
            <w:rPr>
              <w:rStyle w:val="afe"/>
              <w:color w:val="000000"/>
              <w:rtl/>
            </w:rPr>
            <w:t>סגן שר הבריאות יעקב ליצמן</w:t>
          </w:r>
          <w:r w:rsidRPr="00A565C5">
            <w:rPr>
              <w:color w:val="000000"/>
              <w:rtl/>
            </w:rPr>
            <w:t>:</w:t>
          </w:r>
        </w:p>
      </w:sdtContent>
    </w:sdt>
    <w:p w:rsidR="008820DE" w:rsidRDefault="008820DE" w:rsidP="004F2FC9">
      <w:pPr>
        <w:rPr>
          <w:rtl/>
        </w:rPr>
      </w:pPr>
    </w:p>
    <w:p w:rsidR="008820DE" w:rsidRDefault="008820DE" w:rsidP="00343828">
      <w:pPr>
        <w:rPr>
          <w:rtl/>
        </w:rPr>
      </w:pPr>
      <w:bookmarkStart w:id="5839" w:name="_ETM_Q25_611543"/>
      <w:bookmarkEnd w:id="5839"/>
      <w:r>
        <w:rPr>
          <w:rFonts w:hint="cs"/>
          <w:rtl/>
        </w:rPr>
        <w:t xml:space="preserve">התשובה שלי היא שכרגע לא. </w:t>
      </w:r>
      <w:bookmarkStart w:id="5840" w:name="_ETM_Q25_615887"/>
      <w:bookmarkEnd w:id="5840"/>
      <w:r>
        <w:rPr>
          <w:rFonts w:hint="cs"/>
          <w:rtl/>
        </w:rPr>
        <w:t xml:space="preserve">אם את </w:t>
      </w:r>
      <w:bookmarkStart w:id="5841" w:name="_ETM_Q25_612919"/>
      <w:bookmarkEnd w:id="5841"/>
      <w:r>
        <w:rPr>
          <w:rFonts w:hint="cs"/>
          <w:rtl/>
        </w:rPr>
        <w:t xml:space="preserve">מתעקשת </w:t>
      </w:r>
      <w:r>
        <w:rPr>
          <w:rFonts w:hint="eastAsia"/>
          <w:rtl/>
        </w:rPr>
        <w:t>–</w:t>
      </w:r>
      <w:r>
        <w:rPr>
          <w:rFonts w:hint="cs"/>
          <w:rtl/>
        </w:rPr>
        <w:t xml:space="preserve"> אז רבותיי, אני מבקש לדחות את הנושא, להצביע נגד. </w:t>
      </w:r>
    </w:p>
    <w:p w:rsidR="008820DE" w:rsidRDefault="008820DE" w:rsidP="00343828">
      <w:pPr>
        <w:rPr>
          <w:rtl/>
        </w:rPr>
      </w:pPr>
      <w:bookmarkStart w:id="5842" w:name="_ETM_Q25_627621"/>
      <w:bookmarkEnd w:id="5842"/>
    </w:p>
    <w:bookmarkStart w:id="5843" w:name="_ETM_Q25_628168" w:displacedByCustomXml="next"/>
    <w:bookmarkEnd w:id="5843" w:displacedByCustomXml="next"/>
    <w:bookmarkStart w:id="5844" w:name="_ETM_Q25_628090" w:displacedByCustomXml="next"/>
    <w:bookmarkEnd w:id="5844" w:displacedByCustomXml="next"/>
    <w:bookmarkStart w:id="5845" w:name="_ETM_Q25_627793" w:displacedByCustomXml="next"/>
    <w:bookmarkEnd w:id="5845" w:displacedByCustomXml="next"/>
    <w:sdt>
      <w:sdtPr>
        <w:rPr>
          <w:rtl/>
        </w:rPr>
        <w:alias w:val="יור"/>
        <w:tag w:val="&lt;ID&gt;5534&lt;/ID&gt;&lt;Name&gt;בצלאל סמוטריץ - יו&quot;ר&lt;/Name&gt;&lt;Data&gt;בצלאל סמוטריץ&lt;/Data&gt;&lt;Shortcut&gt;&lt;/Shortcut&gt;"/>
        <w:id w:val="515195554"/>
        <w:placeholder>
          <w:docPart w:val="78CD3D098DD0470E8A4EAF942190CBFA"/>
        </w:placeholder>
        <w15:color w:val="993366"/>
      </w:sdtPr>
      <w:sdtEndPr/>
      <w:sdtContent>
        <w:p w:rsidR="008820DE" w:rsidRDefault="008820DE" w:rsidP="00343828">
          <w:pPr>
            <w:pStyle w:val="af6"/>
            <w:keepNext/>
            <w:rPr>
              <w:rtl/>
            </w:rPr>
          </w:pPr>
          <w:r w:rsidRPr="00A565C5">
            <w:rPr>
              <w:rStyle w:val="afe"/>
              <w:color w:val="000000"/>
              <w:rtl/>
            </w:rPr>
            <w:t>היו"ר בצלאל סמוטריץ</w:t>
          </w:r>
          <w:r w:rsidRPr="00A565C5">
            <w:rPr>
              <w:color w:val="000000"/>
              <w:rtl/>
            </w:rPr>
            <w:t>:</w:t>
          </w:r>
        </w:p>
      </w:sdtContent>
    </w:sdt>
    <w:p w:rsidR="008820DE" w:rsidRDefault="008820DE" w:rsidP="004F2FC9">
      <w:pPr>
        <w:rPr>
          <w:rtl/>
        </w:rPr>
      </w:pPr>
    </w:p>
    <w:p w:rsidR="008820DE" w:rsidRDefault="008820DE" w:rsidP="00343828">
      <w:pPr>
        <w:rPr>
          <w:rtl/>
        </w:rPr>
      </w:pPr>
      <w:bookmarkStart w:id="5846" w:name="_ETM_Q25_630309"/>
      <w:bookmarkEnd w:id="5846"/>
      <w:r>
        <w:rPr>
          <w:rFonts w:hint="cs"/>
          <w:rtl/>
        </w:rPr>
        <w:t xml:space="preserve">תודה רבה. חברת הכנסת המציעה מבקשת לשוב ולנסות לשכנע אותנו בכל </w:t>
      </w:r>
      <w:bookmarkStart w:id="5847" w:name="_ETM_Q25_625765"/>
      <w:bookmarkEnd w:id="5847"/>
      <w:r>
        <w:rPr>
          <w:rFonts w:hint="cs"/>
          <w:rtl/>
        </w:rPr>
        <w:t xml:space="preserve">זאת לתמוך בחוק. גברתי, שלוש </w:t>
      </w:r>
      <w:bookmarkStart w:id="5848" w:name="_ETM_Q25_632746"/>
      <w:bookmarkEnd w:id="5848"/>
      <w:r>
        <w:rPr>
          <w:rFonts w:hint="cs"/>
          <w:rtl/>
        </w:rPr>
        <w:t xml:space="preserve">דקות לרשותך. בבקשה. </w:t>
      </w:r>
    </w:p>
    <w:p w:rsidR="008820DE" w:rsidRDefault="008820DE" w:rsidP="00343828">
      <w:pPr>
        <w:rPr>
          <w:rtl/>
        </w:rPr>
      </w:pPr>
      <w:bookmarkStart w:id="5849" w:name="_ETM_Q25_634824"/>
      <w:bookmarkEnd w:id="5849"/>
    </w:p>
    <w:bookmarkStart w:id="5850" w:name="_ETM_Q25_639262" w:displacedByCustomXml="next"/>
    <w:bookmarkEnd w:id="5850" w:displacedByCustomXml="next"/>
    <w:bookmarkStart w:id="5851" w:name="_ETM_Q25_636027" w:displacedByCustomXml="next"/>
    <w:bookmarkEnd w:id="5851" w:displacedByCustomXml="next"/>
    <w:bookmarkStart w:id="5852" w:name="_ETM_Q25_635949" w:displacedByCustomXml="next"/>
    <w:bookmarkEnd w:id="5852" w:displacedByCustomXml="next"/>
    <w:bookmarkStart w:id="5853" w:name="_ETM_Q25_635543" w:displacedByCustomXml="next"/>
    <w:bookmarkEnd w:id="5853" w:displacedByCustomXml="next"/>
    <w:bookmarkStart w:id="5854" w:name="_Toc5266893" w:displacedByCustomXml="next"/>
    <w:bookmarkStart w:id="5855" w:name="_Toc518505514" w:displacedByCustomXml="next"/>
    <w:bookmarkStart w:id="5856" w:name="_Toc518504205" w:displacedByCustomXml="next"/>
    <w:bookmarkStart w:id="5857" w:name="_Toc518502914"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766919864"/>
        <w:placeholder>
          <w:docPart w:val="78CD3D098DD0470E8A4EAF942190CBFA"/>
        </w:placeholder>
        <w15:color w:val="993366"/>
      </w:sdtPr>
      <w:sdtEndPr/>
      <w:sdtContent>
        <w:p w:rsidR="008820DE" w:rsidRDefault="008820DE" w:rsidP="00343828">
          <w:pPr>
            <w:pStyle w:val="a4"/>
            <w:keepNext/>
            <w:rPr>
              <w:rtl/>
            </w:rPr>
          </w:pPr>
          <w:r w:rsidRPr="00A565C5">
            <w:rPr>
              <w:rStyle w:val="afe"/>
              <w:color w:val="000000"/>
              <w:rtl/>
            </w:rPr>
            <w:t>יעל כהן-פארן (המחנה הציוני)</w:t>
          </w:r>
          <w:r w:rsidRPr="00A565C5">
            <w:rPr>
              <w:color w:val="000000"/>
              <w:rtl/>
            </w:rPr>
            <w:t>:</w:t>
          </w:r>
        </w:p>
      </w:sdtContent>
    </w:sdt>
    <w:bookmarkEnd w:id="5854" w:displacedByCustomXml="prev"/>
    <w:bookmarkEnd w:id="5855" w:displacedByCustomXml="prev"/>
    <w:bookmarkEnd w:id="5856" w:displacedByCustomXml="prev"/>
    <w:bookmarkEnd w:id="5857" w:displacedByCustomXml="prev"/>
    <w:p w:rsidR="008820DE" w:rsidRDefault="008820DE" w:rsidP="004F2FC9">
      <w:pPr>
        <w:rPr>
          <w:rtl/>
        </w:rPr>
      </w:pPr>
    </w:p>
    <w:p w:rsidR="008820DE" w:rsidRDefault="008820DE" w:rsidP="00612AAB">
      <w:bookmarkStart w:id="5858" w:name="_ETM_Q25_640590"/>
      <w:bookmarkEnd w:id="5858"/>
      <w:r>
        <w:rPr>
          <w:rFonts w:hint="cs"/>
          <w:rtl/>
        </w:rPr>
        <w:t xml:space="preserve">אני רוצה לשאול את אדוני סגן </w:t>
      </w:r>
      <w:bookmarkStart w:id="5859" w:name="_ETM_Q25_638384"/>
      <w:bookmarkEnd w:id="5859"/>
      <w:r>
        <w:rPr>
          <w:rFonts w:hint="cs"/>
          <w:rtl/>
        </w:rPr>
        <w:t xml:space="preserve">השר: אני מבינה שאתם תומכים עקרונית, ואני שמחה על </w:t>
      </w:r>
      <w:bookmarkStart w:id="5860" w:name="_ETM_Q25_646215"/>
      <w:bookmarkEnd w:id="5860"/>
      <w:r>
        <w:rPr>
          <w:rFonts w:hint="cs"/>
          <w:rtl/>
        </w:rPr>
        <w:t xml:space="preserve">כך, כי אני חושבת שזה צעד נכון. אני דווקא רוצה לומר שאם ההצעה </w:t>
      </w:r>
      <w:bookmarkStart w:id="5861" w:name="_ETM_Q25_648920"/>
      <w:bookmarkEnd w:id="5861"/>
      <w:r>
        <w:rPr>
          <w:rFonts w:hint="cs"/>
          <w:rtl/>
        </w:rPr>
        <w:t xml:space="preserve">תעבור בטרומית היא תחזק את היישום, היא תעביר </w:t>
      </w:r>
      <w:bookmarkStart w:id="5862" w:name="_ETM_Q25_652715"/>
      <w:bookmarkEnd w:id="5862"/>
      <w:r>
        <w:rPr>
          <w:rFonts w:hint="cs"/>
          <w:rtl/>
        </w:rPr>
        <w:t>מסר חזק למי שאתה עובד מול</w:t>
      </w:r>
      <w:r w:rsidR="00612AAB">
        <w:rPr>
          <w:rFonts w:hint="cs"/>
          <w:rtl/>
        </w:rPr>
        <w:t>ם</w:t>
      </w:r>
      <w:r>
        <w:rPr>
          <w:rFonts w:hint="cs"/>
          <w:rtl/>
        </w:rPr>
        <w:t xml:space="preserve"> </w:t>
      </w:r>
      <w:r>
        <w:rPr>
          <w:rFonts w:hint="eastAsia"/>
          <w:rtl/>
        </w:rPr>
        <w:t>–</w:t>
      </w:r>
      <w:r>
        <w:rPr>
          <w:rFonts w:hint="cs"/>
          <w:rtl/>
        </w:rPr>
        <w:t xml:space="preserve"> כל הצוותים הרפואיים </w:t>
      </w:r>
      <w:bookmarkStart w:id="5863" w:name="_ETM_Q25_660402"/>
      <w:bookmarkEnd w:id="5863"/>
      <w:r>
        <w:rPr>
          <w:rFonts w:hint="cs"/>
          <w:rtl/>
        </w:rPr>
        <w:t xml:space="preserve">ומערכת הבריאות </w:t>
      </w:r>
      <w:r>
        <w:rPr>
          <w:rtl/>
        </w:rPr>
        <w:t>–</w:t>
      </w:r>
      <w:r>
        <w:rPr>
          <w:rFonts w:hint="cs"/>
          <w:rtl/>
        </w:rPr>
        <w:t xml:space="preserve"> שאתה מנסה להביא ליישום החוזר שלך. זאת הצהרה, זה לא חייב לרוץ, הרי אנחנו יודעים </w:t>
      </w:r>
      <w:bookmarkStart w:id="5864" w:name="_ETM_Q25_668777"/>
      <w:bookmarkEnd w:id="5864"/>
      <w:r>
        <w:rPr>
          <w:rFonts w:hint="cs"/>
          <w:rtl/>
        </w:rPr>
        <w:t xml:space="preserve">שהצעות חוק לא עוברות כאן </w:t>
      </w:r>
      <w:r>
        <w:rPr>
          <w:rtl/>
        </w:rPr>
        <w:t>–</w:t>
      </w:r>
      <w:r>
        <w:rPr>
          <w:rFonts w:hint="cs"/>
          <w:rtl/>
        </w:rPr>
        <w:t xml:space="preserve"> חוץ מהצעות חוק שקשורות </w:t>
      </w:r>
      <w:bookmarkStart w:id="5865" w:name="_ETM_Q25_670769"/>
      <w:bookmarkEnd w:id="5865"/>
      <w:r>
        <w:rPr>
          <w:rFonts w:hint="cs"/>
          <w:rtl/>
        </w:rPr>
        <w:t xml:space="preserve">לדברים שקרובים לקואליציה </w:t>
      </w:r>
      <w:r>
        <w:rPr>
          <w:rtl/>
        </w:rPr>
        <w:t>–</w:t>
      </w:r>
      <w:r>
        <w:rPr>
          <w:rFonts w:hint="cs"/>
          <w:rtl/>
        </w:rPr>
        <w:t xml:space="preserve"> לא עוברות כאן כל כך מהר. אם היא </w:t>
      </w:r>
      <w:bookmarkStart w:id="5866" w:name="_ETM_Q25_676605"/>
      <w:bookmarkEnd w:id="5866"/>
      <w:r>
        <w:rPr>
          <w:rFonts w:hint="cs"/>
          <w:rtl/>
        </w:rPr>
        <w:t xml:space="preserve">תעבור בטרומית ותתקדם תוך </w:t>
      </w:r>
      <w:bookmarkStart w:id="5867" w:name="_ETM_Q25_678291"/>
      <w:bookmarkEnd w:id="5867"/>
      <w:r>
        <w:rPr>
          <w:rFonts w:hint="cs"/>
          <w:rtl/>
        </w:rPr>
        <w:t xml:space="preserve">הסכמות, זה יכול להוות רק חיזוק ליישום של החוזר. להגיד לי "עוד חצי שנה" </w:t>
      </w:r>
      <w:r>
        <w:rPr>
          <w:rtl/>
        </w:rPr>
        <w:t>–</w:t>
      </w:r>
      <w:r>
        <w:rPr>
          <w:rFonts w:hint="cs"/>
          <w:rtl/>
        </w:rPr>
        <w:t xml:space="preserve"> תשמע, </w:t>
      </w:r>
      <w:bookmarkStart w:id="5868" w:name="_ETM_Q25_686074"/>
      <w:bookmarkEnd w:id="5868"/>
      <w:r>
        <w:rPr>
          <w:rFonts w:hint="cs"/>
          <w:rtl/>
        </w:rPr>
        <w:t xml:space="preserve">החוק נופל, אני יכולה להביא אותו שוב גם בעוד </w:t>
      </w:r>
      <w:bookmarkStart w:id="5869" w:name="_ETM_Q25_686558"/>
      <w:bookmarkEnd w:id="5869"/>
      <w:r>
        <w:rPr>
          <w:rFonts w:hint="cs"/>
          <w:rtl/>
        </w:rPr>
        <w:t>חצי שנה. להגיד "חצי שנה" זה לא חודש-חודשיים, זה להגיד</w:t>
      </w:r>
      <w:bookmarkStart w:id="5870" w:name="_ETM_Q25_691074"/>
      <w:bookmarkEnd w:id="5870"/>
      <w:r>
        <w:rPr>
          <w:rFonts w:hint="cs"/>
          <w:rtl/>
        </w:rPr>
        <w:t xml:space="preserve"> "לא". זו בעצם המשמעות של האמירה שלכם. </w:t>
      </w:r>
    </w:p>
    <w:p w:rsidR="008820DE" w:rsidRDefault="008820DE" w:rsidP="00343828">
      <w:pPr>
        <w:rPr>
          <w:rtl/>
        </w:rPr>
      </w:pPr>
      <w:bookmarkStart w:id="5871" w:name="_ETM_Q25_695387"/>
      <w:bookmarkEnd w:id="5871"/>
    </w:p>
    <w:bookmarkStart w:id="5872" w:name="_ETM_Q25_696074" w:displacedByCustomXml="next"/>
    <w:bookmarkEnd w:id="5872" w:displacedByCustomXml="next"/>
    <w:bookmarkStart w:id="5873" w:name="_ETM_Q25_696012" w:displacedByCustomXml="next"/>
    <w:bookmarkEnd w:id="5873" w:displacedByCustomXml="next"/>
    <w:bookmarkStart w:id="5874" w:name="_ETM_Q25_695762" w:displacedByCustomXml="next"/>
    <w:bookmarkEnd w:id="5874" w:displacedByCustomXml="next"/>
    <w:sdt>
      <w:sdtPr>
        <w:rPr>
          <w:rtl/>
        </w:rPr>
        <w:alias w:val="קריאה"/>
        <w:tag w:val="&lt;ID&gt;4792&lt;/ID&gt;&lt;Name&gt;יעקב ליצמן - סגן שר&lt;/Name&gt;&lt;Data&gt;סגן שר הבריאות יעקב ליצמן&lt;/Data&gt;&lt;Shortcut&gt;יעלי&lt;/Shortcut&gt;"/>
        <w:id w:val="1031072307"/>
        <w:placeholder>
          <w:docPart w:val="78CD3D098DD0470E8A4EAF942190CBFA"/>
        </w:placeholder>
        <w15:color w:val="993366"/>
      </w:sdtPr>
      <w:sdtEndPr/>
      <w:sdtContent>
        <w:p w:rsidR="008820DE" w:rsidRDefault="008820DE" w:rsidP="00343828">
          <w:pPr>
            <w:pStyle w:val="af5"/>
            <w:keepNext/>
            <w:rPr>
              <w:rtl/>
            </w:rPr>
          </w:pPr>
          <w:r w:rsidRPr="00A565C5">
            <w:rPr>
              <w:rStyle w:val="afe"/>
              <w:color w:val="000000"/>
              <w:rtl/>
            </w:rPr>
            <w:t>סגן שר הבריאות יעקב ליצמן</w:t>
          </w:r>
          <w:r w:rsidRPr="00A565C5">
            <w:rPr>
              <w:color w:val="000000"/>
              <w:rtl/>
            </w:rPr>
            <w:t>:</w:t>
          </w:r>
        </w:p>
      </w:sdtContent>
    </w:sdt>
    <w:p w:rsidR="008820DE" w:rsidRDefault="008820DE" w:rsidP="004F2FC9">
      <w:pPr>
        <w:rPr>
          <w:rtl/>
        </w:rPr>
      </w:pPr>
    </w:p>
    <w:p w:rsidR="008820DE" w:rsidRDefault="004F2FC9" w:rsidP="00343828">
      <w:pPr>
        <w:rPr>
          <w:rtl/>
        </w:rPr>
      </w:pPr>
      <w:bookmarkStart w:id="5875" w:name="_ETM_Q25_699527"/>
      <w:bookmarkEnd w:id="5875"/>
      <w:r>
        <w:rPr>
          <w:rFonts w:hint="cs"/>
          <w:rtl/>
        </w:rPr>
        <w:t>– – –</w:t>
      </w:r>
      <w:r w:rsidR="008820DE">
        <w:rPr>
          <w:rFonts w:hint="cs"/>
          <w:rtl/>
        </w:rPr>
        <w:t xml:space="preserve"> </w:t>
      </w:r>
    </w:p>
    <w:p w:rsidR="008820DE" w:rsidRDefault="008820DE" w:rsidP="00343828">
      <w:pPr>
        <w:rPr>
          <w:rtl/>
        </w:rPr>
      </w:pPr>
      <w:bookmarkStart w:id="5876" w:name="_ETM_Q25_701152"/>
      <w:bookmarkStart w:id="5877" w:name="_ETM_Q25_701246"/>
      <w:bookmarkEnd w:id="5876"/>
      <w:bookmarkEnd w:id="5877"/>
    </w:p>
    <w:bookmarkStart w:id="5878" w:name="_ETM_Q25_701590" w:displacedByCustomXml="next"/>
    <w:bookmarkEnd w:id="5878" w:displacedByCustomXml="next"/>
    <w:bookmarkStart w:id="5879" w:name="_ETM_Q25_701512" w:displacedByCustomXml="next"/>
    <w:bookmarkEnd w:id="5879" w:displacedByCustomXml="next"/>
    <w:sdt>
      <w:sdtPr>
        <w:rPr>
          <w:rtl/>
        </w:rPr>
        <w:alias w:val="דובר_המשך"/>
        <w:tag w:val="&lt;ID&gt;5496&lt;/ID&gt;&lt;Name&gt;יעל כהן-פארן - המחנה הציוני&lt;/Name&gt;&lt;Data&gt;יעל כהן-פארן (המחנה הציוני)&lt;/Data&gt;&lt;Shortcut&gt;יעכה&lt;/Shortcut&gt;"/>
        <w:id w:val="-1951002427"/>
        <w:placeholder>
          <w:docPart w:val="78CD3D098DD0470E8A4EAF942190CBFA"/>
        </w:placeholder>
        <w15:color w:val="993366"/>
      </w:sdtPr>
      <w:sdtEndPr/>
      <w:sdtContent>
        <w:p w:rsidR="008820DE" w:rsidRDefault="008820DE" w:rsidP="00343828">
          <w:pPr>
            <w:pStyle w:val="-"/>
            <w:keepNext/>
            <w:rPr>
              <w:rtl/>
            </w:rPr>
          </w:pPr>
          <w:r w:rsidRPr="00A565C5">
            <w:rPr>
              <w:rStyle w:val="afe"/>
              <w:color w:val="000000"/>
              <w:rtl/>
            </w:rPr>
            <w:t>יעל כהן-פארן (המחנה הציוני)</w:t>
          </w:r>
          <w:r w:rsidRPr="00A565C5">
            <w:rPr>
              <w:color w:val="000000"/>
              <w:rtl/>
            </w:rPr>
            <w:t>:</w:t>
          </w:r>
        </w:p>
      </w:sdtContent>
    </w:sdt>
    <w:p w:rsidR="008820DE" w:rsidRDefault="008820DE" w:rsidP="004F2FC9">
      <w:pPr>
        <w:rPr>
          <w:rtl/>
        </w:rPr>
      </w:pPr>
    </w:p>
    <w:p w:rsidR="008820DE" w:rsidRDefault="008820DE" w:rsidP="00343828">
      <w:pPr>
        <w:rPr>
          <w:rtl/>
        </w:rPr>
      </w:pPr>
      <w:bookmarkStart w:id="5880" w:name="_ETM_Q25_703324"/>
      <w:bookmarkEnd w:id="5880"/>
      <w:r>
        <w:rPr>
          <w:rFonts w:hint="cs"/>
          <w:rtl/>
        </w:rPr>
        <w:t xml:space="preserve">אני </w:t>
      </w:r>
      <w:bookmarkStart w:id="5881" w:name="_ETM_Q25_696962"/>
      <w:bookmarkEnd w:id="5881"/>
      <w:r>
        <w:rPr>
          <w:rFonts w:hint="cs"/>
          <w:rtl/>
        </w:rPr>
        <w:t xml:space="preserve">מאוד מבקשת מכם דווקא לתמוך בהצעת החוק בקריאה הטרומית. אנחנו עוברים להצבעה, תודה. </w:t>
      </w:r>
    </w:p>
    <w:p w:rsidR="008820DE" w:rsidRDefault="008820DE" w:rsidP="00343828">
      <w:pPr>
        <w:rPr>
          <w:rtl/>
        </w:rPr>
      </w:pPr>
      <w:bookmarkStart w:id="5882" w:name="_ETM_Q25_711824"/>
      <w:bookmarkEnd w:id="5882"/>
    </w:p>
    <w:bookmarkStart w:id="5883" w:name="_ETM_Q25_712355" w:displacedByCustomXml="next"/>
    <w:bookmarkEnd w:id="5883" w:displacedByCustomXml="next"/>
    <w:bookmarkStart w:id="5884" w:name="_ETM_Q25_712262" w:displacedByCustomXml="next"/>
    <w:bookmarkEnd w:id="5884" w:displacedByCustomXml="next"/>
    <w:bookmarkStart w:id="5885" w:name="_ETM_Q25_711949" w:displacedByCustomXml="next"/>
    <w:bookmarkEnd w:id="5885" w:displacedByCustomXml="next"/>
    <w:sdt>
      <w:sdtPr>
        <w:rPr>
          <w:rtl/>
        </w:rPr>
        <w:alias w:val="יור"/>
        <w:tag w:val="&lt;ID&gt;5534&lt;/ID&gt;&lt;Name&gt;בצלאל סמוטריץ - יו&quot;ר&lt;/Name&gt;&lt;Data&gt;בצלאל סמוטריץ&lt;/Data&gt;&lt;Shortcut&gt;&lt;/Shortcut&gt;"/>
        <w:id w:val="1101911322"/>
        <w:placeholder>
          <w:docPart w:val="78CD3D098DD0470E8A4EAF942190CBFA"/>
        </w:placeholder>
        <w15:color w:val="993366"/>
      </w:sdtPr>
      <w:sdtEndPr/>
      <w:sdtContent>
        <w:p w:rsidR="008820DE" w:rsidRDefault="008820DE" w:rsidP="00343828">
          <w:pPr>
            <w:pStyle w:val="af6"/>
            <w:keepNext/>
            <w:rPr>
              <w:rtl/>
            </w:rPr>
          </w:pPr>
          <w:r w:rsidRPr="00A565C5">
            <w:rPr>
              <w:rStyle w:val="afe"/>
              <w:color w:val="000000"/>
              <w:rtl/>
            </w:rPr>
            <w:t>היו"ר בצלאל סמוטריץ</w:t>
          </w:r>
          <w:r w:rsidRPr="00A565C5">
            <w:rPr>
              <w:color w:val="000000"/>
              <w:rtl/>
            </w:rPr>
            <w:t>:</w:t>
          </w:r>
        </w:p>
      </w:sdtContent>
    </w:sdt>
    <w:p w:rsidR="008820DE" w:rsidRDefault="008820DE" w:rsidP="004F2FC9">
      <w:pPr>
        <w:rPr>
          <w:rtl/>
        </w:rPr>
      </w:pPr>
    </w:p>
    <w:p w:rsidR="00C56DF9" w:rsidRDefault="008820DE" w:rsidP="00612AAB">
      <w:pPr>
        <w:rPr>
          <w:rtl/>
        </w:rPr>
      </w:pPr>
      <w:bookmarkStart w:id="5886" w:name="_ETM_Q25_715027"/>
      <w:bookmarkEnd w:id="5886"/>
      <w:r>
        <w:rPr>
          <w:rFonts w:hint="cs"/>
          <w:rtl/>
        </w:rPr>
        <w:t xml:space="preserve">תודה רבה. </w:t>
      </w:r>
    </w:p>
    <w:p w:rsidR="00C56DF9" w:rsidRDefault="00C56DF9" w:rsidP="00612AAB">
      <w:pPr>
        <w:rPr>
          <w:rtl/>
        </w:rPr>
      </w:pPr>
    </w:p>
    <w:p w:rsidR="008820DE" w:rsidRDefault="008820DE" w:rsidP="00612AAB">
      <w:pPr>
        <w:rPr>
          <w:rtl/>
        </w:rPr>
      </w:pPr>
      <w:r>
        <w:rPr>
          <w:rFonts w:hint="cs"/>
          <w:rtl/>
        </w:rPr>
        <w:t xml:space="preserve">חברי הכנסת, נא תפסו מקומותיכם. אנחנו עוברים, בעזרת השם, </w:t>
      </w:r>
      <w:bookmarkStart w:id="5887" w:name="_ETM_Q25_706503"/>
      <w:bookmarkStart w:id="5888" w:name="_ETM_Q25_718746"/>
      <w:bookmarkEnd w:id="5887"/>
      <w:bookmarkEnd w:id="5888"/>
      <w:r>
        <w:rPr>
          <w:rFonts w:hint="cs"/>
          <w:rtl/>
        </w:rPr>
        <w:t xml:space="preserve">להצבעה על הצעת החוק טיפול בחולי נפש (תיקון </w:t>
      </w:r>
      <w:r>
        <w:rPr>
          <w:rtl/>
        </w:rPr>
        <w:t>–</w:t>
      </w:r>
      <w:r>
        <w:rPr>
          <w:rFonts w:hint="cs"/>
          <w:rtl/>
        </w:rPr>
        <w:t xml:space="preserve"> הגבלת השימוש באמצעי כפ</w:t>
      </w:r>
      <w:r w:rsidR="00C56DF9">
        <w:rPr>
          <w:rFonts w:hint="cs"/>
          <w:rtl/>
        </w:rPr>
        <w:t>י</w:t>
      </w:r>
      <w:r>
        <w:rPr>
          <w:rFonts w:hint="cs"/>
          <w:rtl/>
        </w:rPr>
        <w:t xml:space="preserve">יה), </w:t>
      </w:r>
      <w:bookmarkStart w:id="5889" w:name="_ETM_Q25_712672"/>
      <w:bookmarkEnd w:id="5889"/>
      <w:r>
        <w:rPr>
          <w:rFonts w:hint="cs"/>
          <w:rtl/>
        </w:rPr>
        <w:t>התשע"ח</w:t>
      </w:r>
      <w:r>
        <w:rPr>
          <w:rFonts w:hint="eastAsia"/>
          <w:rtl/>
        </w:rPr>
        <w:t>–</w:t>
      </w:r>
      <w:r>
        <w:rPr>
          <w:rFonts w:hint="cs"/>
          <w:rtl/>
        </w:rPr>
        <w:t>2018, בקריאה טרומית. מי בעד? מי נגד?</w:t>
      </w:r>
    </w:p>
    <w:p w:rsidR="008820DE" w:rsidRDefault="008820DE" w:rsidP="00343828">
      <w:pPr>
        <w:rPr>
          <w:rtl/>
        </w:rPr>
      </w:pPr>
    </w:p>
    <w:p w:rsidR="008820DE" w:rsidRDefault="008820DE" w:rsidP="00343828">
      <w:pPr>
        <w:pStyle w:val="af1"/>
        <w:keepNext/>
        <w:rPr>
          <w:rtl/>
        </w:rPr>
      </w:pPr>
      <w:bookmarkStart w:id="5890" w:name="_ETM_Q25_722215"/>
      <w:bookmarkStart w:id="5891" w:name="TOR_Q26"/>
      <w:bookmarkStart w:id="5892" w:name="_ETM_Q26_707107"/>
      <w:bookmarkEnd w:id="5890"/>
      <w:bookmarkEnd w:id="5891"/>
      <w:bookmarkEnd w:id="5892"/>
      <w:r>
        <w:rPr>
          <w:rtl/>
        </w:rPr>
        <w:t>הצבעה מס'</w:t>
      </w:r>
      <w:r>
        <w:rPr>
          <w:rFonts w:hint="cs"/>
          <w:rtl/>
        </w:rPr>
        <w:t xml:space="preserve"> 9</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34</w:t>
      </w:r>
    </w:p>
    <w:p w:rsidR="008820DE" w:rsidRDefault="008820DE" w:rsidP="00343828">
      <w:pPr>
        <w:pStyle w:val="--"/>
        <w:keepNext/>
        <w:rPr>
          <w:rtl/>
        </w:rPr>
      </w:pPr>
      <w:r>
        <w:rPr>
          <w:rFonts w:hint="cs"/>
          <w:rtl/>
        </w:rPr>
        <w:t>בעד ההצעה להסיר מסדר-היום את הצעת החוק</w:t>
      </w:r>
      <w:r>
        <w:rPr>
          <w:rtl/>
        </w:rPr>
        <w:t xml:space="preserve"> – </w:t>
      </w:r>
      <w:r>
        <w:rPr>
          <w:rFonts w:hint="cs"/>
          <w:rtl/>
        </w:rPr>
        <w:t>42</w:t>
      </w:r>
    </w:p>
    <w:p w:rsidR="008820DE" w:rsidRDefault="008820DE" w:rsidP="00343828">
      <w:pPr>
        <w:pStyle w:val="--"/>
        <w:keepNext/>
        <w:rPr>
          <w:rtl/>
        </w:rPr>
      </w:pPr>
      <w:r>
        <w:rPr>
          <w:rtl/>
        </w:rPr>
        <w:t xml:space="preserve">נמנעים – </w:t>
      </w:r>
      <w:r>
        <w:rPr>
          <w:rFonts w:hint="cs"/>
          <w:rtl/>
        </w:rPr>
        <w:t>אין</w:t>
      </w:r>
    </w:p>
    <w:p w:rsidR="008820DE" w:rsidRPr="00832073" w:rsidRDefault="008820DE" w:rsidP="00343828">
      <w:pPr>
        <w:pStyle w:val="af2"/>
        <w:rPr>
          <w:rtl/>
        </w:rPr>
      </w:pPr>
      <w:r>
        <w:rPr>
          <w:rtl/>
        </w:rPr>
        <w:t xml:space="preserve">ההצעה </w:t>
      </w:r>
      <w:r>
        <w:rPr>
          <w:rFonts w:hint="cs"/>
          <w:rtl/>
        </w:rPr>
        <w:t>להעביר לוועדה</w:t>
      </w:r>
      <w:r>
        <w:rPr>
          <w:rtl/>
        </w:rPr>
        <w:t xml:space="preserve"> את הצעת חוק</w:t>
      </w:r>
      <w:bookmarkStart w:id="5893" w:name="_ETM_Q26_127315"/>
      <w:bookmarkEnd w:id="5893"/>
      <w:r>
        <w:t xml:space="preserve"> </w:t>
      </w:r>
      <w:r w:rsidRPr="00832073">
        <w:rPr>
          <w:rtl/>
        </w:rPr>
        <w:t xml:space="preserve">טיפול בחולי נפש (תיקון </w:t>
      </w:r>
      <w:r>
        <w:rPr>
          <w:rFonts w:hint="cs"/>
          <w:rtl/>
        </w:rPr>
        <w:t>–</w:t>
      </w:r>
      <w:r w:rsidRPr="00832073">
        <w:rPr>
          <w:rtl/>
        </w:rPr>
        <w:t xml:space="preserve"> הגבלת השימוש באמצעי כפ</w:t>
      </w:r>
      <w:r>
        <w:rPr>
          <w:rFonts w:hint="cs"/>
          <w:rtl/>
        </w:rPr>
        <w:t>י</w:t>
      </w:r>
      <w:r w:rsidRPr="00832073">
        <w:rPr>
          <w:rtl/>
        </w:rPr>
        <w:t>יה), התשע"ח</w:t>
      </w:r>
      <w:r>
        <w:rPr>
          <w:rFonts w:hint="cs"/>
          <w:rtl/>
        </w:rPr>
        <w:t>–</w:t>
      </w:r>
      <w:r w:rsidRPr="00832073">
        <w:rPr>
          <w:rtl/>
        </w:rPr>
        <w:t>2018</w:t>
      </w:r>
      <w:bookmarkStart w:id="5894" w:name="_ETM_Q26_132728"/>
      <w:bookmarkEnd w:id="5894"/>
      <w:r>
        <w:rPr>
          <w:rFonts w:hint="cs"/>
          <w:rtl/>
        </w:rPr>
        <w:t>, לא נתקבלה.</w:t>
      </w:r>
    </w:p>
    <w:p w:rsidR="008820DE" w:rsidRDefault="008820DE" w:rsidP="00343828">
      <w:pPr>
        <w:rPr>
          <w:rtl/>
        </w:rPr>
      </w:pPr>
      <w:bookmarkStart w:id="5895" w:name="_ETM_Q26_128830"/>
      <w:bookmarkEnd w:id="5895"/>
    </w:p>
    <w:bookmarkStart w:id="5896" w:name="_ETM_Q26_128955" w:displacedByCustomXml="next"/>
    <w:bookmarkEnd w:id="5896" w:displacedByCustomXml="next"/>
    <w:bookmarkStart w:id="5897" w:name="_ETM_Q26_129221" w:displacedByCustomXml="next"/>
    <w:bookmarkEnd w:id="5897" w:displacedByCustomXml="next"/>
    <w:bookmarkStart w:id="5898" w:name="_ETM_Q26_129268" w:displacedByCustomXml="next"/>
    <w:bookmarkEnd w:id="5898" w:displacedByCustomXml="next"/>
    <w:sdt>
      <w:sdtPr>
        <w:rPr>
          <w:rtl/>
        </w:rPr>
        <w:alias w:val="יור"/>
        <w:tag w:val="&lt;ID&gt;5534&lt;/ID&gt;&lt;Name&gt;בצלאל סמוטריץ - יו&quot;ר&lt;/Name&gt;&lt;Data&gt;בצלאל סמוטריץ&lt;/Data&gt;&lt;Shortcut&gt;&lt;/Shortcut&gt;"/>
        <w:id w:val="514347766"/>
        <w:placeholder>
          <w:docPart w:val="6938782252AE4C1E8E7F1BEAF3A394D5"/>
        </w:placeholder>
        <w15:color w:val="993366"/>
      </w:sdtPr>
      <w:sdtEndPr/>
      <w:sdtContent>
        <w:p w:rsidR="008820DE" w:rsidRDefault="008820DE" w:rsidP="00343828">
          <w:pPr>
            <w:pStyle w:val="af6"/>
            <w:keepNext/>
            <w:rPr>
              <w:rtl/>
            </w:rPr>
          </w:pPr>
          <w:r w:rsidRPr="00B91B57">
            <w:rPr>
              <w:rStyle w:val="afe"/>
              <w:color w:val="000000"/>
              <w:rtl/>
            </w:rPr>
            <w:t>היו"ר בצלאל סמוטריץ</w:t>
          </w:r>
          <w:r w:rsidRPr="00B91B57">
            <w:rPr>
              <w:color w:val="000000"/>
              <w:rtl/>
            </w:rPr>
            <w:t>:</w:t>
          </w:r>
        </w:p>
      </w:sdtContent>
    </w:sdt>
    <w:p w:rsidR="008820DE" w:rsidRDefault="008820DE" w:rsidP="00343828">
      <w:pPr>
        <w:rPr>
          <w:rtl/>
          <w:lang w:eastAsia="he-IL"/>
        </w:rPr>
      </w:pPr>
    </w:p>
    <w:p w:rsidR="008820DE" w:rsidRDefault="008820DE" w:rsidP="00463E9F">
      <w:pPr>
        <w:rPr>
          <w:rtl/>
        </w:rPr>
      </w:pPr>
      <w:r>
        <w:rPr>
          <w:rFonts w:hint="cs"/>
          <w:rtl/>
          <w:lang w:eastAsia="he-IL"/>
        </w:rPr>
        <w:t>34 תומכים, 42 מתנגדים. הצעת החוק לא התקבלה, והיא מוסרת מסדר-היום.</w:t>
      </w:r>
    </w:p>
    <w:p w:rsidR="00463E9F" w:rsidRDefault="00463E9F" w:rsidP="00463E9F">
      <w:pPr>
        <w:rPr>
          <w:rtl/>
        </w:rPr>
      </w:pPr>
    </w:p>
    <w:p w:rsidR="00463E9F" w:rsidRDefault="00463E9F" w:rsidP="00463E9F">
      <w:pPr>
        <w:rPr>
          <w:rtl/>
        </w:rPr>
      </w:pPr>
    </w:p>
    <w:bookmarkStart w:id="5899" w:name="_Toc5266894" w:displacedByCustomXml="next"/>
    <w:bookmarkStart w:id="5900" w:name="_Toc518505515" w:displacedByCustomXml="next"/>
    <w:bookmarkStart w:id="5901" w:name="_Toc518504206" w:displacedByCustomXml="next"/>
    <w:bookmarkStart w:id="5902" w:name="_Toc518502915" w:displacedByCustomXml="next"/>
    <w:sdt>
      <w:sdtPr>
        <w:rPr>
          <w:rtl/>
        </w:rPr>
        <w:alias w:val="הצח"/>
        <w:tag w:val="&lt;ID&gt;615251&lt;/ID&gt;&lt;Name&gt;הצעת חוק הפיקוח על שירותים פיננסיים (קופות גמל) (תיקון - חישוב מקדם המרה לקצבה), התשע&quot;ח-2018&lt;/Name&gt;&lt;Data&gt;הצעת חוק הפיקוח על שירותים פיננסיים (קופות גמל) (תיקון - חישוב מקדם המרה לקצבה), התשע&quot;ח-2018&lt;/Data&gt;&lt;PrivateNumber&gt;פ/20/5042&lt;/PrivateNumber&gt;&lt;Status&gt;1&lt;/Status&gt;&lt;PrivateNumber_TOC&gt;פ/20/5042&lt;/PrivateNumber_TOC&gt;&lt;PrivateName_TOC&gt;&lt;/PrivateName_TOC&gt;&lt;Initiators&gt;&lt;/Initiators&gt;&lt;FullItemNumber&gt;&lt;/FullItemNumber&gt;"/>
        <w:id w:val="-548612324"/>
        <w:placeholder>
          <w:docPart w:val="6938782252AE4C1E8E7F1BEAF3A394D5"/>
        </w:placeholder>
        <w15:color w:val="993366"/>
      </w:sdtPr>
      <w:sdtEndPr/>
      <w:sdtContent>
        <w:p w:rsidR="008820DE" w:rsidRDefault="008820DE" w:rsidP="00343828">
          <w:pPr>
            <w:pStyle w:val="a6"/>
            <w:rPr>
              <w:rtl/>
            </w:rPr>
          </w:pPr>
          <w:r w:rsidRPr="00804774">
            <w:rPr>
              <w:rStyle w:val="afe"/>
              <w:color w:val="000000"/>
              <w:rtl/>
            </w:rPr>
            <w:t xml:space="preserve">הצעת חוק הפיקוח על שירותים פיננסיים (קופות גמל) (תיקון </w:t>
          </w:r>
          <w:r>
            <w:rPr>
              <w:rStyle w:val="afe"/>
              <w:rFonts w:hint="cs"/>
              <w:color w:val="000000"/>
              <w:rtl/>
            </w:rPr>
            <w:t>–</w:t>
          </w:r>
          <w:r w:rsidRPr="00804774">
            <w:rPr>
              <w:rStyle w:val="afe"/>
              <w:color w:val="000000"/>
              <w:rtl/>
            </w:rPr>
            <w:t xml:space="preserve"> חישוב מקדם המרה לקצבה), התשע"ח</w:t>
          </w:r>
          <w:r>
            <w:rPr>
              <w:rStyle w:val="afe"/>
              <w:rFonts w:hint="cs"/>
              <w:color w:val="000000"/>
              <w:rtl/>
            </w:rPr>
            <w:t>–</w:t>
          </w:r>
          <w:r w:rsidRPr="00804774">
            <w:rPr>
              <w:rStyle w:val="afe"/>
              <w:color w:val="000000"/>
              <w:rtl/>
            </w:rPr>
            <w:t>2018</w:t>
          </w:r>
        </w:p>
      </w:sdtContent>
    </w:sdt>
    <w:bookmarkEnd w:id="5899" w:displacedByCustomXml="prev"/>
    <w:bookmarkEnd w:id="5900" w:displacedByCustomXml="prev"/>
    <w:bookmarkEnd w:id="5901" w:displacedByCustomXml="prev"/>
    <w:bookmarkEnd w:id="5902" w:displacedByCustomXml="prev"/>
    <w:p w:rsidR="008820DE" w:rsidRDefault="008820DE" w:rsidP="00343828">
      <w:pPr>
        <w:rPr>
          <w:rtl/>
        </w:rPr>
      </w:pPr>
      <w:r>
        <w:rPr>
          <w:rtl/>
        </w:rPr>
        <w:t>[הצעת חוק פ/</w:t>
      </w:r>
      <w:r>
        <w:rPr>
          <w:rFonts w:hint="cs"/>
          <w:rtl/>
        </w:rPr>
        <w:t>5042</w:t>
      </w:r>
      <w:r>
        <w:rPr>
          <w:rtl/>
        </w:rPr>
        <w:t>/</w:t>
      </w:r>
      <w:r>
        <w:rPr>
          <w:rFonts w:hint="cs"/>
          <w:rtl/>
        </w:rPr>
        <w:t>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bookmarkStart w:id="5903" w:name="_ETM_Q26_259058" w:displacedByCustomXml="next"/>
    <w:bookmarkEnd w:id="5903" w:displacedByCustomXml="next"/>
    <w:bookmarkStart w:id="5904" w:name="_ETM_Q26_258918" w:displacedByCustomXml="next"/>
    <w:bookmarkEnd w:id="5904" w:displacedByCustomXml="next"/>
    <w:bookmarkStart w:id="5905" w:name="_ETM_Q26_276261" w:displacedByCustomXml="next"/>
    <w:bookmarkEnd w:id="5905" w:displacedByCustomXml="next"/>
    <w:sdt>
      <w:sdtPr>
        <w:rPr>
          <w:rtl/>
        </w:rPr>
        <w:alias w:val="יור"/>
        <w:tag w:val="&lt;ID&gt;5534&lt;/ID&gt;&lt;Name&gt;בצלאל סמוטריץ - יו&quot;ר&lt;/Name&gt;&lt;Data&gt;בצלאל סמוטריץ&lt;/Data&gt;&lt;Shortcut&gt;&lt;/Shortcut&gt;"/>
        <w:id w:val="237289124"/>
        <w:placeholder>
          <w:docPart w:val="6938782252AE4C1E8E7F1BEAF3A394D5"/>
        </w:placeholder>
        <w15:color w:val="993366"/>
      </w:sdtPr>
      <w:sdtEndPr/>
      <w:sdtContent>
        <w:p w:rsidR="008820DE" w:rsidRDefault="008820DE" w:rsidP="00343828">
          <w:pPr>
            <w:pStyle w:val="af6"/>
            <w:keepNext/>
            <w:rPr>
              <w:rtl/>
            </w:rPr>
          </w:pPr>
          <w:r w:rsidRPr="00804774">
            <w:rPr>
              <w:rStyle w:val="afe"/>
              <w:color w:val="000000"/>
              <w:rtl/>
            </w:rPr>
            <w:t>היו"ר בצלאל סמוטריץ</w:t>
          </w:r>
          <w:r w:rsidRPr="00804774">
            <w:rPr>
              <w:color w:val="000000"/>
              <w:rtl/>
            </w:rPr>
            <w:t>:</w:t>
          </w:r>
        </w:p>
      </w:sdtContent>
    </w:sdt>
    <w:p w:rsidR="008820DE" w:rsidRDefault="008820DE" w:rsidP="004F2FC9">
      <w:pPr>
        <w:rPr>
          <w:rtl/>
        </w:rPr>
      </w:pPr>
    </w:p>
    <w:p w:rsidR="008820DE" w:rsidRDefault="008820DE" w:rsidP="00343828">
      <w:pPr>
        <w:rPr>
          <w:rtl/>
        </w:rPr>
      </w:pPr>
      <w:bookmarkStart w:id="5906" w:name="_ETM_Q26_260449"/>
      <w:bookmarkEnd w:id="5906"/>
      <w:r>
        <w:rPr>
          <w:rFonts w:hint="cs"/>
          <w:rtl/>
        </w:rPr>
        <w:t xml:space="preserve">אנחנו עוברים, בעזרת השם, לסעיף הבא שעל </w:t>
      </w:r>
      <w:bookmarkStart w:id="5907" w:name="_ETM_Q26_138089"/>
      <w:bookmarkEnd w:id="5907"/>
      <w:r>
        <w:rPr>
          <w:rFonts w:hint="cs"/>
          <w:rtl/>
        </w:rPr>
        <w:t xml:space="preserve">סדר-היום: </w:t>
      </w:r>
      <w:r w:rsidRPr="00832073">
        <w:rPr>
          <w:rtl/>
        </w:rPr>
        <w:t>הצעת חוק הפיקוח על שירותים פיננסיים (קופות גמל) (תיקון – חישוב מקדם המרה לקצבה), התשע"ח–2018</w:t>
      </w:r>
      <w:r>
        <w:rPr>
          <w:rFonts w:hint="cs"/>
          <w:rtl/>
        </w:rPr>
        <w:t xml:space="preserve">, של חבר הכנסת מוסי רז וקבוצת חברי </w:t>
      </w:r>
      <w:bookmarkStart w:id="5908" w:name="_ETM_Q26_148914"/>
      <w:bookmarkEnd w:id="5908"/>
      <w:r>
        <w:rPr>
          <w:rFonts w:hint="cs"/>
          <w:rtl/>
        </w:rPr>
        <w:t>הכנסת. חבר הכנסת מוסי רז יציג את הצעת החוק.</w:t>
      </w:r>
    </w:p>
    <w:p w:rsidR="008820DE" w:rsidRDefault="008820DE" w:rsidP="00343828">
      <w:pPr>
        <w:rPr>
          <w:rtl/>
        </w:rPr>
      </w:pPr>
      <w:bookmarkStart w:id="5909" w:name="_ETM_Q26_161698"/>
      <w:bookmarkEnd w:id="5909"/>
    </w:p>
    <w:bookmarkStart w:id="5910" w:name="_ETM_Q26_161866" w:displacedByCustomXml="next"/>
    <w:bookmarkEnd w:id="5910" w:displacedByCustomXml="next"/>
    <w:bookmarkStart w:id="5911" w:name="_ETM_Q26_162115" w:displacedByCustomXml="next"/>
    <w:bookmarkEnd w:id="5911" w:displacedByCustomXml="next"/>
    <w:bookmarkStart w:id="5912" w:name="_ETM_Q26_162168" w:displacedByCustomXml="next"/>
    <w:bookmarkEnd w:id="5912" w:displacedByCustomXml="next"/>
    <w:sdt>
      <w:sdtPr>
        <w:rPr>
          <w:rtl/>
        </w:rPr>
        <w:alias w:val="קריאה"/>
        <w:tag w:val="&lt;ID&gt;5083&lt;/ID&gt;&lt;Name&gt;עליזה לביא - יש עתיד&lt;/Name&gt;&lt;Data&gt;עליזה לביא (יש עתיד)&lt;/Data&gt;&lt;Shortcut&gt;עללב&lt;/Shortcut&gt;"/>
        <w:id w:val="1778052852"/>
        <w:placeholder>
          <w:docPart w:val="0F489B6368CF476C834986EB0B4832C4"/>
        </w:placeholder>
        <w15:color w:val="993366"/>
      </w:sdtPr>
      <w:sdtEndPr/>
      <w:sdtContent>
        <w:p w:rsidR="008820DE" w:rsidRDefault="008820DE" w:rsidP="00343828">
          <w:pPr>
            <w:pStyle w:val="af5"/>
            <w:keepNext/>
            <w:rPr>
              <w:rtl/>
            </w:rPr>
          </w:pPr>
          <w:r w:rsidRPr="00832073">
            <w:rPr>
              <w:rStyle w:val="afe"/>
              <w:color w:val="000000"/>
              <w:rtl/>
            </w:rPr>
            <w:t>עליזה לביא (יש עתיד)</w:t>
          </w:r>
          <w:r w:rsidRPr="00832073">
            <w:rPr>
              <w:color w:val="000000"/>
              <w:rtl/>
            </w:rPr>
            <w:t>:</w:t>
          </w:r>
        </w:p>
      </w:sdtContent>
    </w:sdt>
    <w:p w:rsidR="008820DE" w:rsidRDefault="008820DE" w:rsidP="004F2FC9">
      <w:pPr>
        <w:rPr>
          <w:rtl/>
        </w:rPr>
      </w:pPr>
    </w:p>
    <w:p w:rsidR="008820DE" w:rsidRDefault="008820DE" w:rsidP="00343828">
      <w:pPr>
        <w:rPr>
          <w:rtl/>
        </w:rPr>
      </w:pPr>
      <w:bookmarkStart w:id="5913" w:name="_ETM_Q26_131565"/>
      <w:bookmarkStart w:id="5914" w:name="_ETM_Q26_38721"/>
      <w:bookmarkStart w:id="5915" w:name="_ETM_Q26_153612"/>
      <w:bookmarkStart w:id="5916" w:name="_ETM_Q26_153705"/>
      <w:bookmarkEnd w:id="5913"/>
      <w:bookmarkEnd w:id="5914"/>
      <w:bookmarkEnd w:id="5915"/>
      <w:bookmarkEnd w:id="5916"/>
      <w:r>
        <w:rPr>
          <w:rFonts w:hint="cs"/>
          <w:rtl/>
        </w:rPr>
        <w:t xml:space="preserve">ביקשתי להוסיף את עצמי, </w:t>
      </w:r>
      <w:bookmarkStart w:id="5917" w:name="_ETM_Q26_167049"/>
      <w:bookmarkEnd w:id="5917"/>
      <w:r>
        <w:rPr>
          <w:rFonts w:hint="cs"/>
          <w:rtl/>
        </w:rPr>
        <w:t>אדוני היושב-ראש.</w:t>
      </w:r>
    </w:p>
    <w:p w:rsidR="008820DE" w:rsidRDefault="008820DE" w:rsidP="00343828">
      <w:pPr>
        <w:rPr>
          <w:rtl/>
        </w:rPr>
      </w:pPr>
      <w:bookmarkStart w:id="5918" w:name="_ETM_Q26_160315"/>
      <w:bookmarkEnd w:id="5918"/>
    </w:p>
    <w:bookmarkStart w:id="5919" w:name="_ETM_Q26_160469" w:displacedByCustomXml="next"/>
    <w:bookmarkEnd w:id="5919" w:displacedByCustomXml="next"/>
    <w:bookmarkStart w:id="5920" w:name="_ETM_Q26_160727" w:displacedByCustomXml="next"/>
    <w:bookmarkEnd w:id="5920" w:displacedByCustomXml="next"/>
    <w:bookmarkStart w:id="5921" w:name="_ETM_Q26_160774" w:displacedByCustomXml="next"/>
    <w:bookmarkEnd w:id="5921" w:displacedByCustomXml="next"/>
    <w:sdt>
      <w:sdtPr>
        <w:rPr>
          <w:rtl/>
        </w:rPr>
        <w:alias w:val="יור"/>
        <w:tag w:val="&lt;ID&gt;5534&lt;/ID&gt;&lt;Name&gt;בצלאל סמוטריץ - יו&quot;ר&lt;/Name&gt;&lt;Data&gt;בצלאל סמוטריץ&lt;/Data&gt;&lt;Shortcut&gt;&lt;/Shortcut&gt;"/>
        <w:id w:val="-2130468395"/>
        <w:placeholder>
          <w:docPart w:val="0F489B6368CF476C834986EB0B4832C4"/>
        </w:placeholder>
        <w15:color w:val="993366"/>
      </w:sdtPr>
      <w:sdtEndPr/>
      <w:sdtContent>
        <w:p w:rsidR="008820DE" w:rsidRDefault="008820DE" w:rsidP="00343828">
          <w:pPr>
            <w:pStyle w:val="af6"/>
            <w:keepNext/>
            <w:rPr>
              <w:rtl/>
            </w:rPr>
          </w:pPr>
          <w:r w:rsidRPr="00832073">
            <w:rPr>
              <w:rStyle w:val="afe"/>
              <w:color w:val="000000"/>
              <w:rtl/>
            </w:rPr>
            <w:t>היו"ר בצלאל סמוטריץ</w:t>
          </w:r>
          <w:r w:rsidRPr="00832073">
            <w:rPr>
              <w:color w:val="000000"/>
              <w:rtl/>
            </w:rPr>
            <w:t>:</w:t>
          </w:r>
        </w:p>
      </w:sdtContent>
    </w:sdt>
    <w:p w:rsidR="008820DE" w:rsidRDefault="008820DE" w:rsidP="004F2FC9">
      <w:pPr>
        <w:rPr>
          <w:rtl/>
        </w:rPr>
      </w:pPr>
    </w:p>
    <w:p w:rsidR="008820DE" w:rsidRDefault="008820DE" w:rsidP="00343828">
      <w:pPr>
        <w:rPr>
          <w:rtl/>
        </w:rPr>
      </w:pPr>
      <w:r>
        <w:rPr>
          <w:rFonts w:hint="cs"/>
          <w:rtl/>
        </w:rPr>
        <w:t>ל</w:t>
      </w:r>
      <w:bookmarkStart w:id="5922" w:name="_ETM_Q26_162397"/>
      <w:bookmarkEnd w:id="5922"/>
      <w:r>
        <w:rPr>
          <w:rFonts w:hint="cs"/>
          <w:rtl/>
        </w:rPr>
        <w:t xml:space="preserve">הוסיף את </w:t>
      </w:r>
      <w:bookmarkStart w:id="5923" w:name="_ETM_Q26_163667"/>
      <w:bookmarkEnd w:id="5923"/>
      <w:r>
        <w:rPr>
          <w:rFonts w:hint="cs"/>
          <w:rtl/>
        </w:rPr>
        <w:t xml:space="preserve">עצמך למה? </w:t>
      </w:r>
    </w:p>
    <w:p w:rsidR="008820DE" w:rsidRDefault="008820DE" w:rsidP="00343828">
      <w:pPr>
        <w:rPr>
          <w:rtl/>
        </w:rPr>
      </w:pPr>
    </w:p>
    <w:sdt>
      <w:sdtPr>
        <w:rPr>
          <w:rtl/>
        </w:rPr>
        <w:alias w:val="קריאה"/>
        <w:tag w:val="&lt;ID&gt;5083&lt;/ID&gt;&lt;Name&gt;עליזה לביא - יש עתיד&lt;/Name&gt;&lt;Data&gt;עליזה לביא (יש עתיד)&lt;/Data&gt;&lt;Shortcut&gt;עללב&lt;/Shortcut&gt;"/>
        <w:id w:val="958067285"/>
        <w:placeholder>
          <w:docPart w:val="088B6A714FD341329D6C99488CEBC66F"/>
        </w:placeholder>
        <w15:color w:val="993366"/>
      </w:sdtPr>
      <w:sdtEndPr/>
      <w:sdtContent>
        <w:p w:rsidR="008820DE" w:rsidRDefault="008820DE" w:rsidP="00343828">
          <w:pPr>
            <w:pStyle w:val="af5"/>
            <w:keepNext/>
            <w:rPr>
              <w:rtl/>
            </w:rPr>
          </w:pPr>
          <w:r w:rsidRPr="00832073">
            <w:rPr>
              <w:rStyle w:val="afe"/>
              <w:color w:val="000000"/>
              <w:rtl/>
            </w:rPr>
            <w:t>עליזה לביא (יש עתיד)</w:t>
          </w:r>
          <w:r w:rsidRPr="00832073">
            <w:rPr>
              <w:color w:val="000000"/>
              <w:rtl/>
            </w:rPr>
            <w:t>:</w:t>
          </w:r>
        </w:p>
      </w:sdtContent>
    </w:sdt>
    <w:p w:rsidR="008820DE" w:rsidRPr="00832073" w:rsidRDefault="008820DE" w:rsidP="00343828">
      <w:pPr>
        <w:rPr>
          <w:rtl/>
        </w:rPr>
      </w:pPr>
    </w:p>
    <w:p w:rsidR="008820DE" w:rsidRDefault="008820DE" w:rsidP="00343828">
      <w:pPr>
        <w:rPr>
          <w:rtl/>
        </w:rPr>
      </w:pPr>
      <w:bookmarkStart w:id="5924" w:name="_ETM_Q26_171924"/>
      <w:bookmarkEnd w:id="5924"/>
      <w:r>
        <w:rPr>
          <w:rFonts w:hint="cs"/>
          <w:rtl/>
        </w:rPr>
        <w:t>להצבעה הקודמת.</w:t>
      </w:r>
    </w:p>
    <w:p w:rsidR="008820DE" w:rsidRDefault="008820DE" w:rsidP="00343828">
      <w:pPr>
        <w:rPr>
          <w:rtl/>
        </w:rPr>
      </w:pPr>
      <w:bookmarkStart w:id="5925" w:name="_ETM_Q26_159660"/>
      <w:bookmarkStart w:id="5926" w:name="_ETM_Q26_159745"/>
      <w:bookmarkEnd w:id="5925"/>
      <w:bookmarkEnd w:id="5926"/>
    </w:p>
    <w:bookmarkStart w:id="5927" w:name="_ETM_Q26_172049" w:displacedByCustomXml="next"/>
    <w:bookmarkEnd w:id="5927" w:displacedByCustomXml="next"/>
    <w:bookmarkStart w:id="5928" w:name="_ETM_Q26_172330" w:displacedByCustomXml="next"/>
    <w:bookmarkEnd w:id="5928" w:displacedByCustomXml="next"/>
    <w:bookmarkStart w:id="5929" w:name="_ETM_Q26_172409" w:displacedByCustomXml="next"/>
    <w:bookmarkEnd w:id="5929" w:displacedByCustomXml="next"/>
    <w:sdt>
      <w:sdtPr>
        <w:rPr>
          <w:rtl/>
        </w:rPr>
        <w:alias w:val="יור"/>
        <w:tag w:val="&lt;ID&gt;5534&lt;/ID&gt;&lt;Name&gt;בצלאל סמוטריץ - יו&quot;ר&lt;/Name&gt;&lt;Data&gt;בצלאל סמוטריץ&lt;/Data&gt;&lt;Shortcut&gt;&lt;/Shortcut&gt;"/>
        <w:id w:val="593835924"/>
        <w:placeholder>
          <w:docPart w:val="6938782252AE4C1E8E7F1BEAF3A394D5"/>
        </w:placeholder>
        <w15:color w:val="993366"/>
      </w:sdtPr>
      <w:sdtEndPr/>
      <w:sdtContent>
        <w:p w:rsidR="008820DE" w:rsidRDefault="008820DE" w:rsidP="00343828">
          <w:pPr>
            <w:pStyle w:val="af6"/>
            <w:keepNext/>
            <w:rPr>
              <w:rtl/>
            </w:rPr>
          </w:pPr>
          <w:r w:rsidRPr="00B91B57">
            <w:rPr>
              <w:rStyle w:val="afe"/>
              <w:color w:val="000000"/>
              <w:rtl/>
            </w:rPr>
            <w:t>היו"ר בצלאל סמוטריץ</w:t>
          </w:r>
          <w:r w:rsidRPr="00B91B57">
            <w:rPr>
              <w:color w:val="000000"/>
              <w:rtl/>
            </w:rPr>
            <w:t>:</w:t>
          </w:r>
        </w:p>
      </w:sdtContent>
    </w:sdt>
    <w:p w:rsidR="008820DE" w:rsidRDefault="008820DE" w:rsidP="004F2FC9">
      <w:pPr>
        <w:rPr>
          <w:rtl/>
        </w:rPr>
      </w:pPr>
    </w:p>
    <w:p w:rsidR="008820DE" w:rsidRDefault="008820DE" w:rsidP="00343828">
      <w:pPr>
        <w:rPr>
          <w:rtl/>
        </w:rPr>
      </w:pPr>
      <w:r>
        <w:rPr>
          <w:rFonts w:hint="cs"/>
          <w:rtl/>
        </w:rPr>
        <w:t>להצבעה הקודמת? אז א</w:t>
      </w:r>
      <w:bookmarkStart w:id="5930" w:name="_ETM_Q26_173940"/>
      <w:bookmarkEnd w:id="5930"/>
      <w:r>
        <w:rPr>
          <w:rFonts w:hint="cs"/>
          <w:rtl/>
        </w:rPr>
        <w:t xml:space="preserve">נחנו מוסיפים את חברת הכנסת עליזה לביא, לפרוטוקול, בתמיכה </w:t>
      </w:r>
      <w:bookmarkStart w:id="5931" w:name="_ETM_Q26_167564"/>
      <w:bookmarkEnd w:id="5931"/>
      <w:r>
        <w:rPr>
          <w:rFonts w:hint="cs"/>
          <w:rtl/>
        </w:rPr>
        <w:t xml:space="preserve">בהצעה הקודמת. חבר הכנסת מוסי רז, עד עשר דקות לרשותך, </w:t>
      </w:r>
      <w:bookmarkStart w:id="5932" w:name="_ETM_Q26_172105"/>
      <w:bookmarkEnd w:id="5932"/>
      <w:r>
        <w:rPr>
          <w:rFonts w:hint="cs"/>
          <w:rtl/>
        </w:rPr>
        <w:t xml:space="preserve">בבקשה. רק יש לי בקשה ממך, כדי שאני לא אקבל </w:t>
      </w:r>
      <w:bookmarkStart w:id="5933" w:name="_ETM_Q26_172383"/>
      <w:bookmarkEnd w:id="5933"/>
      <w:r>
        <w:rPr>
          <w:rFonts w:hint="cs"/>
          <w:rtl/>
        </w:rPr>
        <w:t xml:space="preserve">התקף לב, תיזהר מלהשתמש במילים "המרה" בהצעות חוק שלך, </w:t>
      </w:r>
      <w:bookmarkStart w:id="5934" w:name="_ETM_Q26_179939"/>
      <w:bookmarkEnd w:id="5934"/>
      <w:r>
        <w:rPr>
          <w:rFonts w:hint="cs"/>
          <w:rtl/>
        </w:rPr>
        <w:t>זה עושה לי קונוטציות שליליות.</w:t>
      </w:r>
    </w:p>
    <w:p w:rsidR="008820DE" w:rsidRDefault="008820DE" w:rsidP="00343828">
      <w:pPr>
        <w:rPr>
          <w:rtl/>
        </w:rPr>
      </w:pPr>
      <w:bookmarkStart w:id="5935" w:name="_ETM_Q26_180455"/>
      <w:bookmarkEnd w:id="5935"/>
    </w:p>
    <w:bookmarkStart w:id="5936" w:name="_ETM_Q26_180580" w:displacedByCustomXml="next"/>
    <w:bookmarkEnd w:id="5936" w:displacedByCustomXml="next"/>
    <w:bookmarkStart w:id="5937" w:name="_ETM_Q26_180846" w:displacedByCustomXml="next"/>
    <w:bookmarkEnd w:id="5937" w:displacedByCustomXml="next"/>
    <w:bookmarkStart w:id="5938" w:name="_ETM_Q26_180909" w:displacedByCustomXml="next"/>
    <w:bookmarkEnd w:id="5938" w:displacedByCustomXml="next"/>
    <w:bookmarkStart w:id="5939" w:name="_ETM_Q26_186284" w:displacedByCustomXml="next"/>
    <w:bookmarkEnd w:id="5939" w:displacedByCustomXml="next"/>
    <w:bookmarkStart w:id="5940" w:name="_Toc5266895" w:displacedByCustomXml="next"/>
    <w:bookmarkStart w:id="5941" w:name="_Toc518505516" w:displacedByCustomXml="next"/>
    <w:bookmarkStart w:id="5942" w:name="_Toc518504207" w:displacedByCustomXml="next"/>
    <w:bookmarkStart w:id="5943" w:name="_Toc518502916" w:displacedByCustomXml="next"/>
    <w:sdt>
      <w:sdtPr>
        <w:rPr>
          <w:rFonts w:hint="cs"/>
          <w:rtl/>
        </w:rPr>
        <w:alias w:val="דובר"/>
        <w:tag w:val="&lt;ID&gt;5694&lt;/ID&gt;&lt;Name&gt;מוסי רז - מרצ&lt;/Name&gt;&lt;Data&gt;מוסי רז (מרצ)&lt;/Data&gt;&lt;Shortcut&gt;מורז&lt;/Shortcut&gt;&lt;MemberID&gt;2617&lt;/MemberID&gt;"/>
        <w:id w:val="1011721226"/>
        <w:placeholder>
          <w:docPart w:val="6938782252AE4C1E8E7F1BEAF3A394D5"/>
        </w:placeholder>
        <w15:color w:val="993366"/>
      </w:sdtPr>
      <w:sdtEndPr/>
      <w:sdtContent>
        <w:p w:rsidR="008820DE" w:rsidRDefault="008820DE" w:rsidP="00343828">
          <w:pPr>
            <w:pStyle w:val="a4"/>
            <w:keepNext/>
            <w:rPr>
              <w:rtl/>
            </w:rPr>
          </w:pPr>
          <w:r w:rsidRPr="00B91B57">
            <w:rPr>
              <w:rStyle w:val="afe"/>
              <w:color w:val="000000"/>
              <w:rtl/>
            </w:rPr>
            <w:t>מוסי רז (מרצ)</w:t>
          </w:r>
          <w:r w:rsidRPr="00B91B57">
            <w:rPr>
              <w:color w:val="000000"/>
              <w:rtl/>
            </w:rPr>
            <w:t>:</w:t>
          </w:r>
        </w:p>
      </w:sdtContent>
    </w:sdt>
    <w:bookmarkEnd w:id="5940" w:displacedByCustomXml="prev"/>
    <w:bookmarkEnd w:id="5941" w:displacedByCustomXml="prev"/>
    <w:bookmarkEnd w:id="5942" w:displacedByCustomXml="prev"/>
    <w:bookmarkEnd w:id="5943" w:displacedByCustomXml="prev"/>
    <w:p w:rsidR="008820DE" w:rsidRDefault="008820DE" w:rsidP="004F2FC9">
      <w:pPr>
        <w:rPr>
          <w:rtl/>
        </w:rPr>
      </w:pPr>
    </w:p>
    <w:p w:rsidR="008820DE" w:rsidRDefault="008820DE" w:rsidP="00343828">
      <w:pPr>
        <w:rPr>
          <w:rtl/>
        </w:rPr>
      </w:pPr>
      <w:r>
        <w:rPr>
          <w:rFonts w:hint="cs"/>
          <w:rtl/>
        </w:rPr>
        <w:t xml:space="preserve">אדוני היושב-ראש, לא אני השתמשתי במילה </w:t>
      </w:r>
      <w:bookmarkStart w:id="5944" w:name="_ETM_Q26_186549"/>
      <w:bookmarkEnd w:id="5944"/>
      <w:r>
        <w:rPr>
          <w:rFonts w:hint="cs"/>
          <w:rtl/>
        </w:rPr>
        <w:t>"ה</w:t>
      </w:r>
      <w:bookmarkStart w:id="5945" w:name="_ETM_Q26_187440"/>
      <w:bookmarkEnd w:id="5945"/>
      <w:r>
        <w:rPr>
          <w:rFonts w:hint="cs"/>
          <w:rtl/>
        </w:rPr>
        <w:t>מרה", זו המילה שמופיעה.</w:t>
      </w:r>
    </w:p>
    <w:p w:rsidR="008820DE" w:rsidRDefault="008820DE" w:rsidP="00343828">
      <w:pPr>
        <w:rPr>
          <w:rtl/>
        </w:rPr>
      </w:pPr>
      <w:bookmarkStart w:id="5946" w:name="_ETM_Q26_188377"/>
      <w:bookmarkStart w:id="5947" w:name="_ETM_Q26_188440"/>
      <w:bookmarkEnd w:id="5946"/>
      <w:bookmarkEnd w:id="5947"/>
    </w:p>
    <w:bookmarkStart w:id="5948" w:name="_ETM_Q26_190143" w:displacedByCustomXml="next"/>
    <w:bookmarkEnd w:id="5948" w:displacedByCustomXml="next"/>
    <w:bookmarkStart w:id="5949" w:name="_ETM_Q26_190221" w:displacedByCustomXml="next"/>
    <w:bookmarkEnd w:id="5949" w:displacedByCustomXml="next"/>
    <w:sdt>
      <w:sdtPr>
        <w:rPr>
          <w:rtl/>
        </w:rPr>
        <w:alias w:val="יור"/>
        <w:tag w:val="&lt;ID&gt;5534&lt;/ID&gt;&lt;Name&gt;בצלאל סמוטריץ - יו&quot;ר&lt;/Name&gt;&lt;Data&gt;בצלאל סמוטריץ&lt;/Data&gt;&lt;Shortcut&gt;&lt;/Shortcut&gt;"/>
        <w:id w:val="-1258516368"/>
        <w:placeholder>
          <w:docPart w:val="6938782252AE4C1E8E7F1BEAF3A394D5"/>
        </w:placeholder>
        <w15:color w:val="993366"/>
      </w:sdtPr>
      <w:sdtEndPr/>
      <w:sdtContent>
        <w:p w:rsidR="008820DE" w:rsidRDefault="008820DE" w:rsidP="00343828">
          <w:pPr>
            <w:pStyle w:val="af6"/>
            <w:keepNext/>
            <w:rPr>
              <w:rtl/>
            </w:rPr>
          </w:pPr>
          <w:r w:rsidRPr="00B91B57">
            <w:rPr>
              <w:rStyle w:val="afe"/>
              <w:color w:val="000000"/>
              <w:rtl/>
            </w:rPr>
            <w:t>היו"ר בצלאל סמוטריץ</w:t>
          </w:r>
          <w:r w:rsidRPr="00B91B57">
            <w:rPr>
              <w:color w:val="000000"/>
              <w:rtl/>
            </w:rPr>
            <w:t>:</w:t>
          </w:r>
        </w:p>
      </w:sdtContent>
    </w:sdt>
    <w:p w:rsidR="008820DE" w:rsidRDefault="008820DE" w:rsidP="004F2FC9">
      <w:pPr>
        <w:rPr>
          <w:rtl/>
        </w:rPr>
      </w:pPr>
    </w:p>
    <w:p w:rsidR="008820DE" w:rsidRDefault="008820DE" w:rsidP="004F2FC9">
      <w:pPr>
        <w:rPr>
          <w:rtl/>
        </w:rPr>
      </w:pPr>
      <w:bookmarkStart w:id="5950" w:name="_ETM_Q26_284371"/>
      <w:bookmarkStart w:id="5951" w:name="_ETM_Q26_284449"/>
      <w:bookmarkEnd w:id="5950"/>
      <w:bookmarkEnd w:id="5951"/>
      <w:r>
        <w:rPr>
          <w:rFonts w:hint="cs"/>
          <w:rtl/>
        </w:rPr>
        <w:t>חוק שלך. טיפולי המרה ב</w:t>
      </w:r>
      <w:bookmarkStart w:id="5952" w:name="_ETM_Q26_190114"/>
      <w:bookmarkEnd w:id="5952"/>
      <w:r>
        <w:rPr>
          <w:rFonts w:hint="cs"/>
          <w:rtl/>
        </w:rPr>
        <w:t xml:space="preserve">חוק של מוסי רז </w:t>
      </w:r>
      <w:r>
        <w:rPr>
          <w:rtl/>
        </w:rPr>
        <w:t>–</w:t>
      </w:r>
      <w:r>
        <w:rPr>
          <w:rFonts w:hint="cs"/>
          <w:rtl/>
        </w:rPr>
        <w:t xml:space="preserve"> לא ברור העניין.</w:t>
      </w:r>
    </w:p>
    <w:p w:rsidR="008820DE" w:rsidRDefault="008820DE" w:rsidP="00343828">
      <w:pPr>
        <w:rPr>
          <w:rtl/>
        </w:rPr>
      </w:pPr>
      <w:bookmarkStart w:id="5953" w:name="_ETM_Q26_196440"/>
      <w:bookmarkEnd w:id="5953"/>
    </w:p>
    <w:bookmarkStart w:id="5954" w:name="_ETM_Q26_196612" w:displacedByCustomXml="next"/>
    <w:bookmarkEnd w:id="5954" w:displacedByCustomXml="next"/>
    <w:bookmarkStart w:id="5955" w:name="_ETM_Q26_196893" w:displacedByCustomXml="next"/>
    <w:bookmarkEnd w:id="5955" w:displacedByCustomXml="next"/>
    <w:bookmarkStart w:id="5956" w:name="_ETM_Q26_196971" w:displacedByCustomXml="next"/>
    <w:bookmarkEnd w:id="5956" w:displacedByCustomXml="next"/>
    <w:sdt>
      <w:sdtPr>
        <w:rPr>
          <w:rtl/>
        </w:rPr>
        <w:alias w:val="דובר_המשך"/>
        <w:tag w:val="&lt;ID&gt;5694&lt;/ID&gt;&lt;Name&gt;מוסי רז - מרצ&lt;/Name&gt;&lt;Data&gt;מוסי רז (מרצ)&lt;/Data&gt;&lt;Shortcut&gt;מורז&lt;/Shortcut&gt;"/>
        <w:id w:val="588740062"/>
        <w:placeholder>
          <w:docPart w:val="6938782252AE4C1E8E7F1BEAF3A394D5"/>
        </w:placeholder>
        <w15:color w:val="993366"/>
      </w:sdtPr>
      <w:sdtEndPr/>
      <w:sdtContent>
        <w:p w:rsidR="008820DE" w:rsidRDefault="008820DE" w:rsidP="00343828">
          <w:pPr>
            <w:pStyle w:val="-"/>
            <w:keepNext/>
            <w:rPr>
              <w:rtl/>
            </w:rPr>
          </w:pPr>
          <w:r w:rsidRPr="00B91B57">
            <w:rPr>
              <w:rStyle w:val="afe"/>
              <w:color w:val="000000"/>
              <w:rtl/>
            </w:rPr>
            <w:t>מוסי רז (מרצ)</w:t>
          </w:r>
          <w:r w:rsidRPr="00B91B57">
            <w:rPr>
              <w:color w:val="000000"/>
              <w:rtl/>
            </w:rPr>
            <w:t>:</w:t>
          </w:r>
        </w:p>
      </w:sdtContent>
    </w:sdt>
    <w:p w:rsidR="008820DE" w:rsidRDefault="008820DE" w:rsidP="004F2FC9">
      <w:pPr>
        <w:rPr>
          <w:rtl/>
        </w:rPr>
      </w:pPr>
    </w:p>
    <w:p w:rsidR="008820DE" w:rsidRDefault="008820DE" w:rsidP="00612AAB">
      <w:pPr>
        <w:rPr>
          <w:rtl/>
        </w:rPr>
      </w:pPr>
      <w:bookmarkStart w:id="5957" w:name="_ETM_Q26_198815"/>
      <w:bookmarkEnd w:id="5957"/>
      <w:r>
        <w:rPr>
          <w:rFonts w:hint="cs"/>
          <w:rtl/>
        </w:rPr>
        <w:t xml:space="preserve">אה, הבנתי. אדוני היושב-ראש, שרים, חברות וחברי כנסת, שרה, נשים מקופחות במשק הישראלי, כנראה כמו </w:t>
      </w:r>
      <w:bookmarkStart w:id="5958" w:name="_ETM_Q26_202580"/>
      <w:bookmarkEnd w:id="5958"/>
      <w:r>
        <w:rPr>
          <w:rFonts w:hint="cs"/>
          <w:rtl/>
        </w:rPr>
        <w:t xml:space="preserve">בכל מקום בעולם. אנחנו יודעים שהשכר של נשים, </w:t>
      </w:r>
      <w:bookmarkStart w:id="5959" w:name="_ETM_Q26_203379"/>
      <w:bookmarkEnd w:id="5959"/>
      <w:r>
        <w:rPr>
          <w:rFonts w:hint="cs"/>
          <w:rtl/>
        </w:rPr>
        <w:t xml:space="preserve">לצערנו הרב, נמוך משכרם של גברים. אנחנו יודעים שהפנסיה של </w:t>
      </w:r>
      <w:bookmarkStart w:id="5960" w:name="_ETM_Q26_213053"/>
      <w:bookmarkEnd w:id="5960"/>
      <w:r>
        <w:rPr>
          <w:rFonts w:hint="cs"/>
          <w:rtl/>
        </w:rPr>
        <w:t xml:space="preserve">נשים נמוכה מכמה סיבות: סיבה אחת </w:t>
      </w:r>
      <w:r>
        <w:rPr>
          <w:rtl/>
        </w:rPr>
        <w:t>–</w:t>
      </w:r>
      <w:r>
        <w:rPr>
          <w:rFonts w:hint="cs"/>
          <w:rtl/>
        </w:rPr>
        <w:t xml:space="preserve"> אבל, אדוני </w:t>
      </w:r>
      <w:bookmarkStart w:id="5961" w:name="_ETM_Q26_218583"/>
      <w:bookmarkEnd w:id="5961"/>
      <w:r>
        <w:rPr>
          <w:rFonts w:hint="cs"/>
          <w:rtl/>
        </w:rPr>
        <w:t>היושב-ראש, תעזור לי קצת עם שקט.</w:t>
      </w:r>
      <w:bookmarkStart w:id="5962" w:name="_ETM_Q26_202080"/>
      <w:bookmarkStart w:id="5963" w:name="_ETM_Q26_202159"/>
      <w:bookmarkEnd w:id="5962"/>
      <w:bookmarkEnd w:id="5963"/>
    </w:p>
    <w:p w:rsidR="008820DE" w:rsidRPr="00B91B57" w:rsidRDefault="008820DE" w:rsidP="00343828">
      <w:pPr>
        <w:rPr>
          <w:rtl/>
        </w:rPr>
      </w:pPr>
      <w:bookmarkStart w:id="5964" w:name="_ETM_Q26_202440"/>
      <w:bookmarkStart w:id="5965" w:name="_ETM_Q26_202518"/>
      <w:bookmarkEnd w:id="5964"/>
      <w:bookmarkEnd w:id="5965"/>
    </w:p>
    <w:bookmarkStart w:id="5966" w:name="_ETM_Q26_29065" w:displacedByCustomXml="next"/>
    <w:bookmarkEnd w:id="5966" w:displacedByCustomXml="next"/>
    <w:sdt>
      <w:sdtPr>
        <w:rPr>
          <w:rtl/>
        </w:rPr>
        <w:alias w:val="יור"/>
        <w:tag w:val="&lt;ID&gt;5534&lt;/ID&gt;&lt;Name&gt;בצלאל סמוטריץ - יו&quot;ר&lt;/Name&gt;&lt;Data&gt;בצלאל סמוטריץ&lt;/Data&gt;&lt;Shortcut&gt;&lt;/Shortcut&gt;"/>
        <w:id w:val="-139278954"/>
        <w:placeholder>
          <w:docPart w:val="6938782252AE4C1E8E7F1BEAF3A394D5"/>
        </w:placeholder>
        <w15:color w:val="993366"/>
      </w:sdtPr>
      <w:sdtEndPr/>
      <w:sdtContent>
        <w:p w:rsidR="008820DE" w:rsidRDefault="008820DE" w:rsidP="00343828">
          <w:pPr>
            <w:pStyle w:val="af6"/>
            <w:keepNext/>
            <w:rPr>
              <w:rtl/>
            </w:rPr>
          </w:pPr>
          <w:r w:rsidRPr="00804774">
            <w:rPr>
              <w:rStyle w:val="afe"/>
              <w:color w:val="000000"/>
              <w:rtl/>
            </w:rPr>
            <w:t>היו"ר בצלאל סמוטריץ</w:t>
          </w:r>
          <w:r w:rsidRPr="00804774">
            <w:rPr>
              <w:color w:val="000000"/>
              <w:rtl/>
            </w:rPr>
            <w:t>:</w:t>
          </w:r>
        </w:p>
      </w:sdtContent>
    </w:sdt>
    <w:p w:rsidR="008820DE" w:rsidRDefault="008820DE" w:rsidP="004F2FC9">
      <w:pPr>
        <w:rPr>
          <w:rtl/>
        </w:rPr>
      </w:pPr>
    </w:p>
    <w:p w:rsidR="008820DE" w:rsidRDefault="008820DE" w:rsidP="00343828">
      <w:pPr>
        <w:rPr>
          <w:rtl/>
        </w:rPr>
      </w:pPr>
      <w:bookmarkStart w:id="5967" w:name="_ETM_Q26_229902"/>
      <w:bookmarkEnd w:id="5967"/>
      <w:r>
        <w:rPr>
          <w:rFonts w:hint="cs"/>
          <w:rtl/>
        </w:rPr>
        <w:t xml:space="preserve">חברים, בואו נכבד בבקשה את חברנו הדובר וניתן לו </w:t>
      </w:r>
      <w:bookmarkStart w:id="5968" w:name="_ETM_Q26_225716"/>
      <w:bookmarkEnd w:id="5968"/>
      <w:r>
        <w:rPr>
          <w:rFonts w:hint="cs"/>
          <w:rtl/>
        </w:rPr>
        <w:t>לדבר בשקט. כן, חבר הכנסת רז.</w:t>
      </w:r>
    </w:p>
    <w:p w:rsidR="008820DE" w:rsidRDefault="008820DE" w:rsidP="00343828">
      <w:pPr>
        <w:rPr>
          <w:rtl/>
        </w:rPr>
      </w:pPr>
      <w:bookmarkStart w:id="5969" w:name="_ETM_Q26_235824"/>
      <w:bookmarkStart w:id="5970" w:name="_ETM_Q26_235933"/>
      <w:bookmarkEnd w:id="5969"/>
      <w:bookmarkEnd w:id="5970"/>
    </w:p>
    <w:bookmarkStart w:id="5971" w:name="_ETM_Q26_236277" w:displacedByCustomXml="next"/>
    <w:bookmarkEnd w:id="5971" w:displacedByCustomXml="next"/>
    <w:bookmarkStart w:id="5972" w:name="_ETM_Q26_236214" w:displacedByCustomXml="next"/>
    <w:bookmarkEnd w:id="5972" w:displacedByCustomXml="next"/>
    <w:sdt>
      <w:sdtPr>
        <w:rPr>
          <w:rtl/>
        </w:rPr>
        <w:alias w:val="דובר_המשך"/>
        <w:tag w:val="&lt;ID&gt;5694&lt;/ID&gt;&lt;Name&gt;מוסי רז - מרצ&lt;/Name&gt;&lt;Data&gt;מוסי רז (מרצ)&lt;/Data&gt;&lt;Shortcut&gt;מורז&lt;/Shortcut&gt;"/>
        <w:id w:val="-134881037"/>
        <w:placeholder>
          <w:docPart w:val="6938782252AE4C1E8E7F1BEAF3A394D5"/>
        </w:placeholder>
        <w15:color w:val="993366"/>
      </w:sdtPr>
      <w:sdtEndPr/>
      <w:sdtContent>
        <w:p w:rsidR="008820DE" w:rsidRDefault="008820DE" w:rsidP="00343828">
          <w:pPr>
            <w:pStyle w:val="-"/>
            <w:keepNext/>
            <w:rPr>
              <w:rtl/>
            </w:rPr>
          </w:pPr>
          <w:r w:rsidRPr="00804774">
            <w:rPr>
              <w:rStyle w:val="afe"/>
              <w:color w:val="000000"/>
              <w:rtl/>
            </w:rPr>
            <w:t>מוסי רז (מרצ)</w:t>
          </w:r>
          <w:r w:rsidRPr="00804774">
            <w:rPr>
              <w:color w:val="000000"/>
              <w:rtl/>
            </w:rPr>
            <w:t>:</w:t>
          </w:r>
        </w:p>
      </w:sdtContent>
    </w:sdt>
    <w:p w:rsidR="008820DE" w:rsidRDefault="008820DE" w:rsidP="004F2FC9">
      <w:pPr>
        <w:rPr>
          <w:rtl/>
        </w:rPr>
      </w:pPr>
    </w:p>
    <w:p w:rsidR="008820DE" w:rsidRDefault="008820DE" w:rsidP="00612AAB">
      <w:pPr>
        <w:rPr>
          <w:rtl/>
        </w:rPr>
      </w:pPr>
      <w:bookmarkStart w:id="5973" w:name="_ETM_Q26_237777"/>
      <w:bookmarkEnd w:id="5973"/>
      <w:r>
        <w:rPr>
          <w:rFonts w:hint="cs"/>
          <w:rtl/>
        </w:rPr>
        <w:t xml:space="preserve">סיבה אחת היא העובדה שנשים משתכרות, </w:t>
      </w:r>
      <w:bookmarkStart w:id="5974" w:name="_ETM_Q26_228865"/>
      <w:bookmarkEnd w:id="5974"/>
      <w:r>
        <w:rPr>
          <w:rFonts w:hint="cs"/>
          <w:rtl/>
        </w:rPr>
        <w:t xml:space="preserve">לצערנו, שכר נמוך יותר. אבל סיבה אחרת נובעת בעיניי מאפליה ברורה בחישוב קצבת הפנסיה, שאותה אני מציע </w:t>
      </w:r>
      <w:bookmarkStart w:id="5975" w:name="_ETM_Q26_241409"/>
      <w:bookmarkEnd w:id="5975"/>
      <w:r>
        <w:rPr>
          <w:rFonts w:hint="cs"/>
          <w:rtl/>
        </w:rPr>
        <w:t xml:space="preserve">לתקן. גברתי השרה, נאמר שאת שרה בממשלה, </w:t>
      </w:r>
      <w:proofErr w:type="spellStart"/>
      <w:r>
        <w:rPr>
          <w:rFonts w:hint="cs"/>
          <w:rtl/>
        </w:rPr>
        <w:t>ולצידך</w:t>
      </w:r>
      <w:proofErr w:type="spellEnd"/>
      <w:r>
        <w:rPr>
          <w:rFonts w:hint="cs"/>
          <w:rtl/>
        </w:rPr>
        <w:t xml:space="preserve"> שר; ובמשך </w:t>
      </w:r>
      <w:bookmarkStart w:id="5976" w:name="_ETM_Q26_252348"/>
      <w:bookmarkEnd w:id="5976"/>
      <w:r>
        <w:rPr>
          <w:rFonts w:hint="cs"/>
          <w:rtl/>
        </w:rPr>
        <w:t xml:space="preserve">כל השנים אתם עובדים באותו שכר, כל החיים; הגעתם שניכם </w:t>
      </w:r>
      <w:bookmarkStart w:id="5977" w:name="_ETM_Q26_255903"/>
      <w:bookmarkEnd w:id="5977"/>
      <w:r>
        <w:rPr>
          <w:rFonts w:hint="cs"/>
          <w:rtl/>
        </w:rPr>
        <w:t xml:space="preserve">ופרשתם באותו גיל, נאמר 67; צברתם אותו סכום, נאמר מיליון, </w:t>
      </w:r>
      <w:bookmarkStart w:id="5978" w:name="_ETM_Q26_264493"/>
      <w:bookmarkEnd w:id="5978"/>
      <w:r>
        <w:rPr>
          <w:rFonts w:hint="cs"/>
          <w:rtl/>
        </w:rPr>
        <w:t xml:space="preserve">3 מיליון </w:t>
      </w:r>
      <w:r>
        <w:rPr>
          <w:rtl/>
        </w:rPr>
        <w:t>–</w:t>
      </w:r>
      <w:r>
        <w:rPr>
          <w:rFonts w:hint="cs"/>
          <w:rtl/>
        </w:rPr>
        <w:t xml:space="preserve"> מאחל לכם כמה שיותר. למי את חושבת </w:t>
      </w:r>
      <w:bookmarkStart w:id="5979" w:name="_ETM_Q26_267717"/>
      <w:bookmarkEnd w:id="5979"/>
      <w:r>
        <w:rPr>
          <w:rFonts w:hint="cs"/>
          <w:rtl/>
        </w:rPr>
        <w:t xml:space="preserve">תהיה קצבה יותר גדולה? </w:t>
      </w:r>
      <w:bookmarkStart w:id="5980" w:name="_ETM_Q26_271426"/>
      <w:bookmarkStart w:id="5981" w:name="_ETM_Q26_271685"/>
      <w:bookmarkStart w:id="5982" w:name="_ETM_Q26_271913"/>
      <w:bookmarkStart w:id="5983" w:name="_ETM_Q26_271957"/>
      <w:bookmarkEnd w:id="5980"/>
      <w:bookmarkEnd w:id="5981"/>
      <w:bookmarkEnd w:id="5982"/>
      <w:bookmarkEnd w:id="5983"/>
      <w:r>
        <w:rPr>
          <w:rFonts w:hint="cs"/>
          <w:rtl/>
        </w:rPr>
        <w:t xml:space="preserve">התשובה: לשר תהיה קצבה יותר </w:t>
      </w:r>
      <w:bookmarkStart w:id="5984" w:name="_ETM_Q26_276537"/>
      <w:bookmarkEnd w:id="5984"/>
      <w:r>
        <w:rPr>
          <w:rFonts w:hint="cs"/>
          <w:rtl/>
        </w:rPr>
        <w:t>גדולה מ</w:t>
      </w:r>
      <w:r w:rsidR="00612AAB">
        <w:rPr>
          <w:rFonts w:hint="cs"/>
          <w:rtl/>
        </w:rPr>
        <w:t xml:space="preserve">אשר </w:t>
      </w:r>
      <w:r>
        <w:rPr>
          <w:rFonts w:hint="cs"/>
          <w:rtl/>
        </w:rPr>
        <w:t xml:space="preserve">לך. למרות שהיה לכם שכר שווה, למרות </w:t>
      </w:r>
      <w:bookmarkStart w:id="5985" w:name="_ETM_Q26_279507"/>
      <w:bookmarkEnd w:id="5985"/>
      <w:r>
        <w:rPr>
          <w:rFonts w:hint="cs"/>
          <w:rtl/>
        </w:rPr>
        <w:t xml:space="preserve">שעבדתם אותו מספר של שנים, למרות שצברתם את אותו סכום, </w:t>
      </w:r>
      <w:bookmarkStart w:id="5986" w:name="_ETM_Q26_284161"/>
      <w:bookmarkEnd w:id="5986"/>
      <w:r>
        <w:rPr>
          <w:rFonts w:hint="cs"/>
          <w:rtl/>
        </w:rPr>
        <w:t>תהיה לכם קצבה שונה, שבה קצבתך תהיה נמוכה.</w:t>
      </w:r>
    </w:p>
    <w:p w:rsidR="008820DE" w:rsidRDefault="008820DE" w:rsidP="00343828">
      <w:pPr>
        <w:rPr>
          <w:rtl/>
        </w:rPr>
      </w:pPr>
      <w:bookmarkStart w:id="5987" w:name="_ETM_Q26_292118"/>
      <w:bookmarkEnd w:id="5987"/>
    </w:p>
    <w:p w:rsidR="008820DE" w:rsidRDefault="008820DE" w:rsidP="00343828">
      <w:pPr>
        <w:rPr>
          <w:rtl/>
        </w:rPr>
      </w:pPr>
      <w:bookmarkStart w:id="5988" w:name="_ETM_Q26_292284"/>
      <w:bookmarkStart w:id="5989" w:name="_ETM_Q26_292515"/>
      <w:bookmarkEnd w:id="5988"/>
      <w:bookmarkEnd w:id="5989"/>
      <w:r>
        <w:rPr>
          <w:rFonts w:hint="cs"/>
          <w:rtl/>
        </w:rPr>
        <w:t>מ</w:t>
      </w:r>
      <w:bookmarkStart w:id="5990" w:name="_ETM_Q26_292576"/>
      <w:bookmarkEnd w:id="5990"/>
      <w:r>
        <w:rPr>
          <w:rFonts w:hint="cs"/>
          <w:rtl/>
        </w:rPr>
        <w:t>דוע?</w:t>
      </w:r>
      <w:bookmarkStart w:id="5991" w:name="_ETM_Q26_287827"/>
      <w:bookmarkEnd w:id="5991"/>
      <w:r>
        <w:rPr>
          <w:rFonts w:hint="cs"/>
          <w:rtl/>
        </w:rPr>
        <w:t xml:space="preserve"> משום שהחברות, חברות הביטוח, החליטו שבגלל שאת אישה, </w:t>
      </w:r>
      <w:bookmarkStart w:id="5992" w:name="_ETM_Q26_297866"/>
      <w:bookmarkEnd w:id="5992"/>
      <w:r>
        <w:rPr>
          <w:rFonts w:hint="cs"/>
          <w:rtl/>
        </w:rPr>
        <w:t xml:space="preserve">תוחלת החיים שלך גבוהה יותר. סטטיסטית זה נכון, אבל </w:t>
      </w:r>
      <w:bookmarkStart w:id="5993" w:name="_ETM_Q26_303905"/>
      <w:bookmarkEnd w:id="5993"/>
      <w:r>
        <w:rPr>
          <w:rFonts w:hint="cs"/>
          <w:rtl/>
        </w:rPr>
        <w:t xml:space="preserve">אם כך הדבר, אז סליחה, ידוע שתוחלת החיים של יהודים </w:t>
      </w:r>
      <w:bookmarkStart w:id="5994" w:name="_ETM_Q26_308733"/>
      <w:bookmarkEnd w:id="5994"/>
      <w:r>
        <w:rPr>
          <w:rFonts w:hint="cs"/>
          <w:rtl/>
        </w:rPr>
        <w:t xml:space="preserve">במדינה הזו גבוהה מזו של ערבים. האם אנחנו מוכנים </w:t>
      </w:r>
      <w:bookmarkStart w:id="5995" w:name="_ETM_Q26_309348"/>
      <w:bookmarkEnd w:id="5995"/>
      <w:r>
        <w:rPr>
          <w:rFonts w:hint="cs"/>
          <w:rtl/>
        </w:rPr>
        <w:t xml:space="preserve">גם לתת קצבה יותר נמוכה ליהודים, כפי שאנחנו נותנים </w:t>
      </w:r>
      <w:bookmarkStart w:id="5996" w:name="_ETM_Q26_314439"/>
      <w:bookmarkEnd w:id="5996"/>
      <w:r>
        <w:rPr>
          <w:rFonts w:hint="cs"/>
          <w:rtl/>
        </w:rPr>
        <w:t xml:space="preserve">קצבה יותר נמוכה לנשים? האם גם את זה אנחנו מוכנים לעשות? </w:t>
      </w:r>
      <w:bookmarkStart w:id="5997" w:name="_ETM_Q26_318382"/>
      <w:bookmarkEnd w:id="5997"/>
      <w:r>
        <w:rPr>
          <w:rFonts w:hint="cs"/>
          <w:rtl/>
        </w:rPr>
        <w:t>האם להציע הצעת חוק כזו?</w:t>
      </w:r>
      <w:bookmarkStart w:id="5998" w:name="_ETM_Q26_325550"/>
      <w:bookmarkEnd w:id="5998"/>
    </w:p>
    <w:p w:rsidR="008820DE" w:rsidRDefault="008820DE" w:rsidP="00343828">
      <w:pPr>
        <w:rPr>
          <w:rtl/>
        </w:rPr>
      </w:pPr>
    </w:p>
    <w:bookmarkStart w:id="5999" w:name="_ETM_Q26_325887" w:displacedByCustomXml="next"/>
    <w:bookmarkEnd w:id="5999" w:displacedByCustomXml="next"/>
    <w:bookmarkStart w:id="6000" w:name="_ETM_Q26_326140" w:displacedByCustomXml="next"/>
    <w:bookmarkEnd w:id="6000" w:displacedByCustomXml="next"/>
    <w:bookmarkStart w:id="6001" w:name="_ETM_Q26_326200" w:displacedByCustomXml="next"/>
    <w:bookmarkEnd w:id="6001" w:displacedByCustomXml="next"/>
    <w:sdt>
      <w:sdtPr>
        <w:rPr>
          <w:rtl/>
        </w:rPr>
        <w:alias w:val="קריאה"/>
        <w:tag w:val="&lt;ID&gt;5075&lt;/ID&gt;&lt;Name&gt;יעל גרמן - יש עתיד&lt;/Name&gt;&lt;Data&gt;יעל גרמן (יש עתיד)&lt;/Data&gt;&lt;Shortcut&gt;יעגר&lt;/Shortcut&gt;"/>
        <w:id w:val="-357272719"/>
        <w:placeholder>
          <w:docPart w:val="0F489B6368CF476C834986EB0B4832C4"/>
        </w:placeholder>
        <w15:color w:val="993366"/>
      </w:sdtPr>
      <w:sdtEndPr/>
      <w:sdtContent>
        <w:p w:rsidR="008820DE" w:rsidRDefault="008820DE" w:rsidP="00343828">
          <w:pPr>
            <w:pStyle w:val="af5"/>
            <w:keepNext/>
            <w:rPr>
              <w:rtl/>
            </w:rPr>
          </w:pPr>
          <w:r w:rsidRPr="00A23394">
            <w:rPr>
              <w:rStyle w:val="afe"/>
              <w:color w:val="000000"/>
              <w:rtl/>
            </w:rPr>
            <w:t>יעל גרמן (יש עתיד)</w:t>
          </w:r>
          <w:r w:rsidRPr="00A23394">
            <w:rPr>
              <w:color w:val="000000"/>
              <w:rtl/>
            </w:rPr>
            <w:t>:</w:t>
          </w:r>
        </w:p>
      </w:sdtContent>
    </w:sdt>
    <w:p w:rsidR="008820DE" w:rsidRDefault="008820DE" w:rsidP="004F2FC9">
      <w:pPr>
        <w:rPr>
          <w:rtl/>
        </w:rPr>
      </w:pPr>
    </w:p>
    <w:p w:rsidR="008820DE" w:rsidRDefault="008820DE" w:rsidP="00343828">
      <w:pPr>
        <w:rPr>
          <w:rtl/>
        </w:rPr>
      </w:pPr>
      <w:bookmarkStart w:id="6002" w:name="_ETM_Q26_240714"/>
      <w:bookmarkStart w:id="6003" w:name="_ETM_Q26_240808"/>
      <w:bookmarkStart w:id="6004" w:name="_ETM_Q26_241105"/>
      <w:bookmarkStart w:id="6005" w:name="_ETM_Q26_241168"/>
      <w:bookmarkEnd w:id="6002"/>
      <w:bookmarkEnd w:id="6003"/>
      <w:bookmarkEnd w:id="6004"/>
      <w:bookmarkEnd w:id="6005"/>
      <w:r>
        <w:rPr>
          <w:rFonts w:hint="cs"/>
          <w:rtl/>
        </w:rPr>
        <w:t xml:space="preserve">או לתושבי </w:t>
      </w:r>
      <w:bookmarkStart w:id="6006" w:name="_ETM_Q26_332121"/>
      <w:bookmarkEnd w:id="6006"/>
      <w:r>
        <w:rPr>
          <w:rFonts w:hint="cs"/>
          <w:rtl/>
        </w:rPr>
        <w:t xml:space="preserve">רעננה, שחיים </w:t>
      </w:r>
      <w:r w:rsidR="004F2FC9">
        <w:rPr>
          <w:rFonts w:hint="cs"/>
          <w:rtl/>
        </w:rPr>
        <w:t>– – –</w:t>
      </w:r>
    </w:p>
    <w:p w:rsidR="008820DE" w:rsidRDefault="008820DE" w:rsidP="00343828">
      <w:pPr>
        <w:rPr>
          <w:rtl/>
        </w:rPr>
      </w:pPr>
      <w:bookmarkStart w:id="6007" w:name="_ETM_Q26_335605"/>
      <w:bookmarkEnd w:id="6007"/>
    </w:p>
    <w:bookmarkStart w:id="6008" w:name="_ETM_Q26_336074" w:displacedByCustomXml="next"/>
    <w:bookmarkEnd w:id="6008" w:displacedByCustomXml="next"/>
    <w:bookmarkStart w:id="6009" w:name="_ETM_Q26_336012" w:displacedByCustomXml="next"/>
    <w:bookmarkEnd w:id="6009" w:displacedByCustomXml="next"/>
    <w:bookmarkStart w:id="6010" w:name="_ETM_Q26_335730" w:displacedByCustomXml="next"/>
    <w:bookmarkEnd w:id="6010" w:displacedByCustomXml="next"/>
    <w:sdt>
      <w:sdtPr>
        <w:rPr>
          <w:rtl/>
        </w:rPr>
        <w:alias w:val="דובר_המשך"/>
        <w:tag w:val="&lt;ID&gt;5694&lt;/ID&gt;&lt;Name&gt;מוסי רז - מרצ&lt;/Name&gt;&lt;Data&gt;מוסי רז (מרצ)&lt;/Data&gt;&lt;Shortcut&gt;מורז&lt;/Shortcut&gt;"/>
        <w:id w:val="-656305951"/>
        <w:placeholder>
          <w:docPart w:val="6938782252AE4C1E8E7F1BEAF3A394D5"/>
        </w:placeholder>
        <w15:color w:val="993366"/>
      </w:sdtPr>
      <w:sdtEndPr/>
      <w:sdtContent>
        <w:p w:rsidR="008820DE" w:rsidRDefault="008820DE" w:rsidP="00343828">
          <w:pPr>
            <w:pStyle w:val="-"/>
            <w:keepNext/>
            <w:rPr>
              <w:rtl/>
            </w:rPr>
          </w:pPr>
          <w:r w:rsidRPr="00E56618">
            <w:rPr>
              <w:rStyle w:val="afe"/>
              <w:color w:val="000000"/>
              <w:rtl/>
            </w:rPr>
            <w:t>מוסי רז (מרצ)</w:t>
          </w:r>
          <w:r w:rsidRPr="00E56618">
            <w:rPr>
              <w:color w:val="000000"/>
              <w:rtl/>
            </w:rPr>
            <w:t>:</w:t>
          </w:r>
        </w:p>
      </w:sdtContent>
    </w:sdt>
    <w:p w:rsidR="008820DE" w:rsidRDefault="008820DE" w:rsidP="004F2FC9">
      <w:pPr>
        <w:rPr>
          <w:rtl/>
        </w:rPr>
      </w:pPr>
    </w:p>
    <w:p w:rsidR="008820DE" w:rsidRDefault="008820DE" w:rsidP="00343828">
      <w:pPr>
        <w:rPr>
          <w:rtl/>
        </w:rPr>
      </w:pPr>
      <w:bookmarkStart w:id="6011" w:name="_ETM_Q26_337465"/>
      <w:bookmarkEnd w:id="6011"/>
      <w:r>
        <w:rPr>
          <w:rFonts w:hint="cs"/>
          <w:rtl/>
        </w:rPr>
        <w:t>או לתושבי רעננה, אומרת</w:t>
      </w:r>
      <w:bookmarkStart w:id="6012" w:name="_ETM_Q26_326683"/>
      <w:bookmarkEnd w:id="6012"/>
      <w:r>
        <w:rPr>
          <w:rFonts w:hint="cs"/>
          <w:rtl/>
        </w:rPr>
        <w:t xml:space="preserve"> בצדק חברת הכנסת גרמן, שרת הבריאות לשעבר. תושבי רעננה </w:t>
      </w:r>
      <w:bookmarkStart w:id="6013" w:name="_ETM_Q26_332355"/>
      <w:bookmarkEnd w:id="6013"/>
      <w:r>
        <w:rPr>
          <w:rtl/>
        </w:rPr>
        <w:t>–</w:t>
      </w:r>
      <w:r>
        <w:rPr>
          <w:rFonts w:hint="cs"/>
          <w:rtl/>
        </w:rPr>
        <w:t xml:space="preserve"> ידוע שהם חיים עד גיל יותר מאוחר מכל עיר אחרת בארץ. האם אנחנו מוכנים עכשיו </w:t>
      </w:r>
      <w:bookmarkStart w:id="6014" w:name="_ETM_Q26_341379"/>
      <w:bookmarkEnd w:id="6014"/>
      <w:r>
        <w:rPr>
          <w:rFonts w:hint="cs"/>
          <w:rtl/>
        </w:rPr>
        <w:t xml:space="preserve">לחוקק שתושבי רעננה יקבלו קצבה נמוכה יותר מאשר תושבי </w:t>
      </w:r>
      <w:bookmarkStart w:id="6015" w:name="_ETM_Q26_341971"/>
      <w:bookmarkEnd w:id="6015"/>
      <w:r>
        <w:rPr>
          <w:rFonts w:hint="cs"/>
          <w:rtl/>
        </w:rPr>
        <w:t>רהט? האם אנחנו מוכנים לעשות כדבר הזה?</w:t>
      </w:r>
      <w:bookmarkStart w:id="6016" w:name="_ETM_Q26_350689"/>
      <w:bookmarkStart w:id="6017" w:name="_ETM_Q26_350933"/>
      <w:bookmarkStart w:id="6018" w:name="_ETM_Q26_351174"/>
      <w:bookmarkStart w:id="6019" w:name="_ETM_Q26_351229"/>
      <w:bookmarkEnd w:id="6016"/>
      <w:bookmarkEnd w:id="6017"/>
      <w:bookmarkEnd w:id="6018"/>
      <w:bookmarkEnd w:id="6019"/>
      <w:r>
        <w:rPr>
          <w:rFonts w:hint="cs"/>
          <w:rtl/>
        </w:rPr>
        <w:t xml:space="preserve"> אם לא, הגיע הזמן </w:t>
      </w:r>
      <w:bookmarkStart w:id="6020" w:name="_ETM_Q26_348163"/>
      <w:bookmarkEnd w:id="6020"/>
      <w:r>
        <w:rPr>
          <w:rFonts w:hint="cs"/>
          <w:rtl/>
        </w:rPr>
        <w:t xml:space="preserve">שנבטל את האפליה הזו. </w:t>
      </w:r>
    </w:p>
    <w:p w:rsidR="008820DE" w:rsidRDefault="008820DE" w:rsidP="00343828">
      <w:pPr>
        <w:rPr>
          <w:rtl/>
        </w:rPr>
      </w:pPr>
      <w:bookmarkStart w:id="6021" w:name="_ETM_Q26_354901"/>
      <w:bookmarkStart w:id="6022" w:name="_ETM_Q26_354952"/>
      <w:bookmarkEnd w:id="6021"/>
      <w:bookmarkEnd w:id="6022"/>
    </w:p>
    <w:p w:rsidR="008820DE" w:rsidRDefault="008820DE" w:rsidP="00612AAB">
      <w:pPr>
        <w:rPr>
          <w:rtl/>
        </w:rPr>
      </w:pPr>
      <w:bookmarkStart w:id="6023" w:name="_ETM_Q26_355190"/>
      <w:bookmarkStart w:id="6024" w:name="_ETM_Q26_355239"/>
      <w:bookmarkEnd w:id="6023"/>
      <w:bookmarkEnd w:id="6024"/>
      <w:r>
        <w:rPr>
          <w:rFonts w:hint="cs"/>
          <w:rtl/>
        </w:rPr>
        <w:t xml:space="preserve">אני לא מבין מדוע החליטה </w:t>
      </w:r>
      <w:bookmarkStart w:id="6025" w:name="_ETM_Q26_353244"/>
      <w:bookmarkEnd w:id="6025"/>
      <w:r>
        <w:rPr>
          <w:rFonts w:hint="cs"/>
          <w:rtl/>
        </w:rPr>
        <w:t xml:space="preserve">הממשלה להתנגד. יכול להיות שמדובר בזהות המציע, למרות </w:t>
      </w:r>
      <w:bookmarkStart w:id="6026" w:name="_ETM_Q26_357735"/>
      <w:bookmarkEnd w:id="6026"/>
      <w:r>
        <w:rPr>
          <w:rFonts w:hint="cs"/>
          <w:rtl/>
        </w:rPr>
        <w:t xml:space="preserve">שיש כאן מציעים כולל מהקואליציה. יכול להיות שאתם חושבים </w:t>
      </w:r>
      <w:bookmarkStart w:id="6027" w:name="_ETM_Q26_363328"/>
      <w:bookmarkEnd w:id="6027"/>
      <w:r>
        <w:rPr>
          <w:rFonts w:hint="cs"/>
          <w:rtl/>
        </w:rPr>
        <w:t xml:space="preserve">שזה לא ראוי להתערב בשוק ההון </w:t>
      </w:r>
      <w:r>
        <w:rPr>
          <w:rFonts w:hint="eastAsia"/>
        </w:rPr>
        <w:t>–</w:t>
      </w:r>
      <w:r>
        <w:rPr>
          <w:rFonts w:hint="cs"/>
          <w:rtl/>
        </w:rPr>
        <w:t xml:space="preserve"> אני בטוח שאם שוק </w:t>
      </w:r>
      <w:bookmarkStart w:id="6028" w:name="_ETM_Q26_370536"/>
      <w:bookmarkEnd w:id="6028"/>
      <w:r>
        <w:rPr>
          <w:rFonts w:hint="cs"/>
          <w:rtl/>
        </w:rPr>
        <w:t xml:space="preserve">ההון היה מחליט שנאמר ליוצאי עדה מסוימת יהודית נותנים קצבה </w:t>
      </w:r>
      <w:bookmarkStart w:id="6029" w:name="_ETM_Q26_376874"/>
      <w:bookmarkEnd w:id="6029"/>
      <w:r>
        <w:rPr>
          <w:rFonts w:hint="cs"/>
          <w:rtl/>
        </w:rPr>
        <w:t xml:space="preserve">יותר נמוכה, הממשלה הייתה מוצאת את הדרך להתערב, </w:t>
      </w:r>
      <w:bookmarkStart w:id="6030" w:name="_ETM_Q26_380303"/>
      <w:bookmarkEnd w:id="6030"/>
      <w:r>
        <w:rPr>
          <w:rFonts w:hint="cs"/>
          <w:rtl/>
        </w:rPr>
        <w:t xml:space="preserve">הייתה אומרת שהגיעה העת להתערב בזה; אני מניח שאם </w:t>
      </w:r>
      <w:bookmarkStart w:id="6031" w:name="_ETM_Q26_384606"/>
      <w:bookmarkEnd w:id="6031"/>
      <w:r>
        <w:rPr>
          <w:rFonts w:hint="cs"/>
          <w:rtl/>
        </w:rPr>
        <w:t xml:space="preserve">היו אומרים שיהודים יקבלו פחות, כפי שאני הצגתי, הממשלה הייתה </w:t>
      </w:r>
      <w:bookmarkStart w:id="6032" w:name="_ETM_Q26_389852"/>
      <w:bookmarkEnd w:id="6032"/>
      <w:r>
        <w:rPr>
          <w:rFonts w:hint="cs"/>
          <w:rtl/>
        </w:rPr>
        <w:t>מוצאת את הדרך להתערב בשוק.</w:t>
      </w:r>
    </w:p>
    <w:p w:rsidR="008820DE" w:rsidRDefault="008820DE" w:rsidP="00343828">
      <w:pPr>
        <w:rPr>
          <w:rtl/>
        </w:rPr>
      </w:pPr>
      <w:bookmarkStart w:id="6033" w:name="_ETM_Q26_391913"/>
      <w:bookmarkEnd w:id="6033"/>
    </w:p>
    <w:p w:rsidR="008820DE" w:rsidRDefault="008820DE" w:rsidP="00343828">
      <w:pPr>
        <w:rPr>
          <w:rtl/>
        </w:rPr>
      </w:pPr>
      <w:bookmarkStart w:id="6034" w:name="_ETM_Q26_392269"/>
      <w:bookmarkStart w:id="6035" w:name="_ETM_Q26_392502"/>
      <w:bookmarkStart w:id="6036" w:name="_ETM_Q26_392547"/>
      <w:bookmarkEnd w:id="6034"/>
      <w:bookmarkEnd w:id="6035"/>
      <w:bookmarkEnd w:id="6036"/>
      <w:r>
        <w:rPr>
          <w:rFonts w:hint="cs"/>
          <w:rtl/>
        </w:rPr>
        <w:t xml:space="preserve">לכן אני חושב שההסבר הזה, שאולי </w:t>
      </w:r>
      <w:bookmarkStart w:id="6037" w:name="_ETM_Q26_397137"/>
      <w:bookmarkEnd w:id="6037"/>
      <w:r>
        <w:rPr>
          <w:rFonts w:hint="cs"/>
          <w:rtl/>
        </w:rPr>
        <w:t xml:space="preserve">נשמע תכף, הוא הסבר לא מתקבל על הדעת, הוא הסבר </w:t>
      </w:r>
      <w:bookmarkStart w:id="6038" w:name="_ETM_Q26_399797"/>
      <w:bookmarkEnd w:id="6038"/>
      <w:r>
        <w:rPr>
          <w:rFonts w:hint="cs"/>
          <w:rtl/>
        </w:rPr>
        <w:t xml:space="preserve">בלתי נסבל. אני מבין שדרככם איננה להתערב בשוק, אבל כשהשוק בא ומחליט החלטה כזו על בסיס מגדרי מפלה, זו בדיוק </w:t>
      </w:r>
      <w:bookmarkStart w:id="6039" w:name="_ETM_Q26_412098"/>
      <w:bookmarkEnd w:id="6039"/>
      <w:r>
        <w:rPr>
          <w:rFonts w:hint="cs"/>
          <w:rtl/>
        </w:rPr>
        <w:t xml:space="preserve">החובה של הרגולטור, זו בדיוק החובה של המחוקק לשים לכך </w:t>
      </w:r>
      <w:bookmarkStart w:id="6040" w:name="_ETM_Q26_416072"/>
      <w:bookmarkEnd w:id="6040"/>
      <w:r>
        <w:rPr>
          <w:rFonts w:hint="cs"/>
          <w:rtl/>
        </w:rPr>
        <w:t xml:space="preserve">קץ. </w:t>
      </w:r>
    </w:p>
    <w:p w:rsidR="008820DE" w:rsidRDefault="008820DE" w:rsidP="00343828">
      <w:pPr>
        <w:rPr>
          <w:rtl/>
        </w:rPr>
      </w:pPr>
      <w:bookmarkStart w:id="6041" w:name="_ETM_Q26_417616"/>
      <w:bookmarkEnd w:id="6041"/>
    </w:p>
    <w:p w:rsidR="008820DE" w:rsidRDefault="008820DE" w:rsidP="00343828">
      <w:pPr>
        <w:rPr>
          <w:rtl/>
        </w:rPr>
      </w:pPr>
      <w:bookmarkStart w:id="6042" w:name="_ETM_Q26_417857"/>
      <w:bookmarkStart w:id="6043" w:name="_ETM_Q26_418092"/>
      <w:bookmarkEnd w:id="6042"/>
      <w:bookmarkEnd w:id="6043"/>
      <w:r>
        <w:rPr>
          <w:rFonts w:hint="cs"/>
          <w:rtl/>
        </w:rPr>
        <w:t>ע</w:t>
      </w:r>
      <w:bookmarkStart w:id="6044" w:name="_ETM_Q26_418149"/>
      <w:bookmarkEnd w:id="6044"/>
      <w:r>
        <w:rPr>
          <w:rFonts w:hint="cs"/>
          <w:rtl/>
        </w:rPr>
        <w:t xml:space="preserve">כשיו, אני רוצה להדגים עוד פעם את חוסר ההיגיון </w:t>
      </w:r>
      <w:bookmarkStart w:id="6045" w:name="_ETM_Q26_417800"/>
      <w:bookmarkEnd w:id="6045"/>
      <w:r>
        <w:rPr>
          <w:rFonts w:hint="cs"/>
          <w:rtl/>
        </w:rPr>
        <w:t xml:space="preserve">המשווע שבחישוב הזה. אם באים ואומרים שההיגיון היחיד </w:t>
      </w:r>
      <w:bookmarkStart w:id="6046" w:name="_ETM_Q26_424743"/>
      <w:bookmarkEnd w:id="6046"/>
      <w:r>
        <w:rPr>
          <w:rFonts w:hint="cs"/>
          <w:rtl/>
        </w:rPr>
        <w:t xml:space="preserve">הוא תוחלת החיים, אז אני יכול לבוא ולהגיד: רגע, יש </w:t>
      </w:r>
      <w:bookmarkStart w:id="6047" w:name="_ETM_Q26_429783"/>
      <w:bookmarkEnd w:id="6047"/>
      <w:r>
        <w:rPr>
          <w:rFonts w:hint="cs"/>
          <w:rtl/>
        </w:rPr>
        <w:t xml:space="preserve">לי כאן פנסיונרית, נאמר, או פנסיונר, שהגיעו לגיל 67, </w:t>
      </w:r>
      <w:bookmarkStart w:id="6048" w:name="_ETM_Q26_436026"/>
      <w:bookmarkEnd w:id="6048"/>
      <w:r>
        <w:rPr>
          <w:rFonts w:hint="cs"/>
          <w:rtl/>
        </w:rPr>
        <w:t xml:space="preserve">נאמר, וההורים שלהם חיו עד גיל 100. אולי ניתן </w:t>
      </w:r>
      <w:bookmarkStart w:id="6049" w:name="_ETM_Q26_435414"/>
      <w:bookmarkEnd w:id="6049"/>
      <w:r>
        <w:rPr>
          <w:rFonts w:hint="cs"/>
          <w:rtl/>
        </w:rPr>
        <w:t>להם חצי קצבה, כי הגנים שלהם יותר טובים? או למישהו</w:t>
      </w:r>
      <w:bookmarkStart w:id="6050" w:name="_ETM_Q26_440421"/>
      <w:bookmarkEnd w:id="6050"/>
      <w:r>
        <w:rPr>
          <w:rFonts w:hint="cs"/>
          <w:rtl/>
        </w:rPr>
        <w:t xml:space="preserve"> אחר, שההורים שלו נפטרו בגיל 68, ניתן </w:t>
      </w:r>
      <w:bookmarkStart w:id="6051" w:name="_ETM_Q26_445634"/>
      <w:bookmarkEnd w:id="6051"/>
      <w:r>
        <w:rPr>
          <w:rFonts w:hint="cs"/>
          <w:rtl/>
        </w:rPr>
        <w:t>קצבה יותר גדולה, כי אולי הגנים שלו פחות טובים?</w:t>
      </w:r>
      <w:bookmarkStart w:id="6052" w:name="_ETM_Q26_450837"/>
      <w:bookmarkEnd w:id="6052"/>
      <w:r>
        <w:rPr>
          <w:rFonts w:hint="cs"/>
          <w:rtl/>
        </w:rPr>
        <w:t xml:space="preserve"> עד לאן תגיע האפליה המוזרה הזו שאתם נותנים לה יד?</w:t>
      </w:r>
    </w:p>
    <w:p w:rsidR="008820DE" w:rsidRDefault="008820DE" w:rsidP="00343828">
      <w:pPr>
        <w:rPr>
          <w:rtl/>
        </w:rPr>
      </w:pPr>
    </w:p>
    <w:p w:rsidR="008820DE" w:rsidRDefault="008820DE" w:rsidP="00343828">
      <w:pPr>
        <w:rPr>
          <w:rtl/>
        </w:rPr>
      </w:pPr>
      <w:r>
        <w:rPr>
          <w:rFonts w:hint="cs"/>
          <w:rtl/>
        </w:rPr>
        <w:t xml:space="preserve">אני </w:t>
      </w:r>
      <w:bookmarkStart w:id="6053" w:name="_ETM_Q26_454934"/>
      <w:bookmarkEnd w:id="6053"/>
      <w:r>
        <w:rPr>
          <w:rFonts w:hint="cs"/>
          <w:rtl/>
        </w:rPr>
        <w:t xml:space="preserve">שואל אתכן, חברות הכנסת שנמצאות כאן: אתן מוכנות להצביע </w:t>
      </w:r>
      <w:bookmarkStart w:id="6054" w:name="_ETM_Q26_456333"/>
      <w:bookmarkEnd w:id="6054"/>
      <w:r>
        <w:rPr>
          <w:rFonts w:hint="cs"/>
          <w:rtl/>
        </w:rPr>
        <w:t xml:space="preserve">נגד הצעת חוק כזו? אתן מוכנות להרים את ידכן, ובעצם </w:t>
      </w:r>
      <w:bookmarkStart w:id="6055" w:name="_ETM_Q26_465711"/>
      <w:bookmarkEnd w:id="6055"/>
      <w:r>
        <w:rPr>
          <w:rFonts w:hint="cs"/>
          <w:rtl/>
        </w:rPr>
        <w:t xml:space="preserve">להגיד: נשים שוות פחות מגברים, נשים תופלינה לרעה </w:t>
      </w:r>
      <w:bookmarkStart w:id="6056" w:name="_ETM_Q26_467518"/>
      <w:bookmarkEnd w:id="6056"/>
      <w:r>
        <w:rPr>
          <w:rFonts w:hint="cs"/>
          <w:rtl/>
        </w:rPr>
        <w:t xml:space="preserve">בפנסיה מול הגברים? חברת הכנסת מרב מיכאלי, את מוכנה לזה? חברת הכנסת שרן השכל? חברת הכנסת מועלם? אתן מוכנות </w:t>
      </w:r>
      <w:bookmarkStart w:id="6057" w:name="_ETM_Q26_480768"/>
      <w:bookmarkEnd w:id="6057"/>
      <w:r>
        <w:rPr>
          <w:rFonts w:hint="cs"/>
          <w:rtl/>
        </w:rPr>
        <w:t>להוראה הזו של הקואליציה, להצביע נגד ללא סיבה הגיונית?</w:t>
      </w:r>
      <w:bookmarkStart w:id="6058" w:name="_ETM_Q26_485265"/>
      <w:bookmarkStart w:id="6059" w:name="_ETM_Q26_485560"/>
      <w:bookmarkStart w:id="6060" w:name="_ETM_Q26_485794"/>
      <w:bookmarkStart w:id="6061" w:name="_ETM_Q26_485839"/>
      <w:bookmarkEnd w:id="6058"/>
      <w:bookmarkEnd w:id="6059"/>
      <w:bookmarkEnd w:id="6060"/>
      <w:bookmarkEnd w:id="6061"/>
      <w:r>
        <w:rPr>
          <w:rFonts w:hint="cs"/>
          <w:rtl/>
        </w:rPr>
        <w:t xml:space="preserve"> אני </w:t>
      </w:r>
      <w:bookmarkStart w:id="6062" w:name="_ETM_Q26_487393"/>
      <w:bookmarkEnd w:id="6062"/>
      <w:r>
        <w:rPr>
          <w:rFonts w:hint="cs"/>
          <w:rtl/>
        </w:rPr>
        <w:t>רואה גם את חברת הכנסת בוקר</w:t>
      </w:r>
      <w:bookmarkStart w:id="6063" w:name="_ETM_Q26_343965"/>
      <w:bookmarkStart w:id="6064" w:name="_ETM_Q26_487836"/>
      <w:bookmarkStart w:id="6065" w:name="_ETM_Q26_487911"/>
      <w:bookmarkEnd w:id="6063"/>
      <w:bookmarkEnd w:id="6064"/>
      <w:bookmarkEnd w:id="6065"/>
      <w:r>
        <w:rPr>
          <w:rFonts w:hint="cs"/>
          <w:rtl/>
        </w:rPr>
        <w:t xml:space="preserve">, ובכלל, גם חברי הכנסת, </w:t>
      </w:r>
      <w:bookmarkStart w:id="6066" w:name="_ETM_Q26_490693"/>
      <w:bookmarkEnd w:id="6066"/>
      <w:r>
        <w:rPr>
          <w:rFonts w:hint="cs"/>
          <w:rtl/>
        </w:rPr>
        <w:t>אתם מוכנים לתת יד לעוול כזה?</w:t>
      </w:r>
      <w:bookmarkStart w:id="6067" w:name="_ETM_Q26_492120"/>
      <w:bookmarkEnd w:id="6067"/>
    </w:p>
    <w:p w:rsidR="008820DE" w:rsidRDefault="008820DE" w:rsidP="00343828">
      <w:pPr>
        <w:rPr>
          <w:rtl/>
        </w:rPr>
      </w:pPr>
    </w:p>
    <w:bookmarkStart w:id="6068" w:name="_ETM_Q26_492286" w:displacedByCustomXml="next"/>
    <w:bookmarkEnd w:id="6068" w:displacedByCustomXml="next"/>
    <w:bookmarkStart w:id="6069" w:name="_ETM_Q26_492532" w:displacedByCustomXml="next"/>
    <w:bookmarkEnd w:id="6069" w:displacedByCustomXml="next"/>
    <w:bookmarkStart w:id="6070" w:name="_ETM_Q26_492589" w:displacedByCustomXml="next"/>
    <w:bookmarkEnd w:id="6070" w:displacedByCustomXml="next"/>
    <w:sdt>
      <w:sdtPr>
        <w:rPr>
          <w:rtl/>
        </w:rPr>
        <w:alias w:val="קריאה"/>
        <w:tag w:val="&lt;ID&gt;5367&lt;/ID&gt;&lt;Name&gt;גילה גמליאל - שרה&lt;/Name&gt;&lt;Data&gt;שרה לשוויון חברתי גילה גמליאל&lt;/Data&gt;&lt;Shortcut&gt;גיגמ&lt;/Shortcut&gt;"/>
        <w:id w:val="-1870907604"/>
        <w:placeholder>
          <w:docPart w:val="0F489B6368CF476C834986EB0B4832C4"/>
        </w:placeholder>
        <w15:color w:val="993366"/>
      </w:sdtPr>
      <w:sdtEndPr/>
      <w:sdtContent>
        <w:p w:rsidR="008820DE" w:rsidRDefault="00612AAB" w:rsidP="00343828">
          <w:pPr>
            <w:pStyle w:val="af5"/>
            <w:keepNext/>
            <w:rPr>
              <w:rtl/>
            </w:rPr>
          </w:pPr>
          <w:r>
            <w:rPr>
              <w:rFonts w:hint="cs"/>
              <w:rtl/>
            </w:rPr>
            <w:t>ה</w:t>
          </w:r>
          <w:r w:rsidR="008820DE" w:rsidRPr="002E2064">
            <w:rPr>
              <w:rStyle w:val="afe"/>
              <w:color w:val="000000"/>
              <w:rtl/>
            </w:rPr>
            <w:t>שרה לשוויון חברתי גילה גמליאל</w:t>
          </w:r>
          <w:r w:rsidR="008820DE" w:rsidRPr="002E2064">
            <w:rPr>
              <w:color w:val="000000"/>
              <w:rtl/>
            </w:rPr>
            <w:t>:</w:t>
          </w:r>
        </w:p>
      </w:sdtContent>
    </w:sdt>
    <w:p w:rsidR="008820DE" w:rsidRDefault="008820DE" w:rsidP="004F2FC9">
      <w:pPr>
        <w:rPr>
          <w:rtl/>
        </w:rPr>
      </w:pPr>
    </w:p>
    <w:p w:rsidR="008820DE" w:rsidRDefault="008820DE" w:rsidP="00343828">
      <w:pPr>
        <w:rPr>
          <w:rtl/>
        </w:rPr>
      </w:pPr>
      <w:bookmarkStart w:id="6071" w:name="_ETM_Q26_344121"/>
      <w:bookmarkStart w:id="6072" w:name="_ETM_Q26_344387"/>
      <w:bookmarkStart w:id="6073" w:name="_ETM_Q26_344449"/>
      <w:bookmarkEnd w:id="6071"/>
      <w:bookmarkEnd w:id="6072"/>
      <w:bookmarkEnd w:id="6073"/>
      <w:r>
        <w:rPr>
          <w:rFonts w:hint="cs"/>
          <w:rtl/>
        </w:rPr>
        <w:t>חבל ש</w:t>
      </w:r>
      <w:bookmarkStart w:id="6074" w:name="_ETM_Q26_496075"/>
      <w:bookmarkEnd w:id="6074"/>
      <w:r>
        <w:rPr>
          <w:rFonts w:hint="cs"/>
          <w:rtl/>
        </w:rPr>
        <w:t xml:space="preserve">לא דיברת איתי, היינו מנסים למצוא </w:t>
      </w:r>
      <w:r w:rsidR="004F2FC9">
        <w:rPr>
          <w:rFonts w:hint="cs"/>
          <w:rtl/>
        </w:rPr>
        <w:t>– – –</w:t>
      </w:r>
    </w:p>
    <w:p w:rsidR="008820DE" w:rsidRDefault="008820DE" w:rsidP="00343828">
      <w:pPr>
        <w:rPr>
          <w:rtl/>
        </w:rPr>
      </w:pPr>
      <w:bookmarkStart w:id="6075" w:name="_ETM_Q26_492157"/>
      <w:bookmarkEnd w:id="6075"/>
    </w:p>
    <w:bookmarkStart w:id="6076" w:name="_ETM_Q26_492242" w:displacedByCustomXml="next"/>
    <w:bookmarkEnd w:id="6076" w:displacedByCustomXml="next"/>
    <w:bookmarkStart w:id="6077" w:name="_ETM_Q26_492494" w:displacedByCustomXml="next"/>
    <w:bookmarkEnd w:id="6077" w:displacedByCustomXml="next"/>
    <w:bookmarkStart w:id="6078" w:name="_ETM_Q26_492539" w:displacedByCustomXml="next"/>
    <w:bookmarkEnd w:id="6078" w:displacedByCustomXml="next"/>
    <w:sdt>
      <w:sdtPr>
        <w:rPr>
          <w:rtl/>
        </w:rPr>
        <w:alias w:val="דובר_המשך"/>
        <w:tag w:val="&lt;ID&gt;5694&lt;/ID&gt;&lt;Name&gt;מוסי רז - מרצ&lt;/Name&gt;&lt;Data&gt;מוסי רז (מרצ)&lt;/Data&gt;&lt;Shortcut&gt;מורז&lt;/Shortcut&gt;"/>
        <w:id w:val="-351493209"/>
        <w:placeholder>
          <w:docPart w:val="EC648338EF4C43FB9AAFCE27ACC0027B"/>
        </w:placeholder>
        <w15:color w:val="993366"/>
      </w:sdtPr>
      <w:sdtEndPr/>
      <w:sdtContent>
        <w:p w:rsidR="008820DE" w:rsidRDefault="008820DE" w:rsidP="00343828">
          <w:pPr>
            <w:pStyle w:val="-"/>
            <w:keepNext/>
            <w:rPr>
              <w:rtl/>
            </w:rPr>
          </w:pPr>
          <w:r w:rsidRPr="00E56618">
            <w:rPr>
              <w:rStyle w:val="afe"/>
              <w:color w:val="000000"/>
              <w:rtl/>
            </w:rPr>
            <w:t>מוסי רז (מרצ)</w:t>
          </w:r>
          <w:r w:rsidRPr="00E56618">
            <w:rPr>
              <w:color w:val="000000"/>
              <w:rtl/>
            </w:rPr>
            <w:t>:</w:t>
          </w:r>
        </w:p>
      </w:sdtContent>
    </w:sdt>
    <w:p w:rsidR="008820DE" w:rsidRDefault="008820DE" w:rsidP="00343828">
      <w:pPr>
        <w:rPr>
          <w:rtl/>
        </w:rPr>
      </w:pPr>
    </w:p>
    <w:p w:rsidR="008820DE" w:rsidRDefault="008820DE" w:rsidP="00343828">
      <w:pPr>
        <w:rPr>
          <w:rtl/>
        </w:rPr>
      </w:pPr>
      <w:r>
        <w:rPr>
          <w:rFonts w:hint="cs"/>
          <w:rtl/>
        </w:rPr>
        <w:t>אז אני מוכן לדבר איתך.</w:t>
      </w:r>
    </w:p>
    <w:p w:rsidR="008820DE" w:rsidRDefault="008820DE" w:rsidP="00343828">
      <w:pPr>
        <w:rPr>
          <w:rtl/>
        </w:rPr>
      </w:pPr>
    </w:p>
    <w:sdt>
      <w:sdtPr>
        <w:rPr>
          <w:rtl/>
        </w:rPr>
        <w:alias w:val="קריאה"/>
        <w:tag w:val="&lt;ID&gt;5367&lt;/ID&gt;&lt;Name&gt;גילה גמליאל - שרה&lt;/Name&gt;&lt;Data&gt;שרה לשוויון חברתי גילה גמליאל&lt;/Data&gt;&lt;Shortcut&gt;גיגמ&lt;/Shortcut&gt;"/>
        <w:id w:val="-821509032"/>
        <w:placeholder>
          <w:docPart w:val="0F489B6368CF476C834986EB0B4832C4"/>
        </w:placeholder>
        <w15:color w:val="993366"/>
      </w:sdtPr>
      <w:sdtEndPr/>
      <w:sdtContent>
        <w:p w:rsidR="008820DE" w:rsidRDefault="00612AAB" w:rsidP="00343828">
          <w:pPr>
            <w:pStyle w:val="af5"/>
            <w:keepNext/>
            <w:rPr>
              <w:rtl/>
            </w:rPr>
          </w:pPr>
          <w:r>
            <w:rPr>
              <w:rFonts w:hint="cs"/>
              <w:rtl/>
            </w:rPr>
            <w:t>ה</w:t>
          </w:r>
          <w:r w:rsidR="008820DE" w:rsidRPr="002E2064">
            <w:rPr>
              <w:rStyle w:val="afe"/>
              <w:color w:val="000000"/>
              <w:rtl/>
            </w:rPr>
            <w:t>שרה לשוויון חברתי גילה גמליאל</w:t>
          </w:r>
          <w:r w:rsidR="008820DE" w:rsidRPr="002E2064">
            <w:rPr>
              <w:color w:val="000000"/>
              <w:rtl/>
            </w:rPr>
            <w:t>:</w:t>
          </w:r>
        </w:p>
      </w:sdtContent>
    </w:sdt>
    <w:p w:rsidR="008820DE" w:rsidRDefault="008820DE" w:rsidP="004F2FC9">
      <w:pPr>
        <w:rPr>
          <w:rtl/>
        </w:rPr>
      </w:pPr>
    </w:p>
    <w:p w:rsidR="008820DE" w:rsidRPr="002E2064" w:rsidRDefault="008820DE" w:rsidP="00343828">
      <w:pPr>
        <w:rPr>
          <w:rtl/>
        </w:rPr>
      </w:pPr>
      <w:r>
        <w:rPr>
          <w:rFonts w:hint="cs"/>
          <w:rtl/>
        </w:rPr>
        <w:t xml:space="preserve">אתה רוצה הצבעה במועד </w:t>
      </w:r>
      <w:bookmarkStart w:id="6079" w:name="_ETM_Q26_498606"/>
      <w:bookmarkEnd w:id="6079"/>
      <w:r>
        <w:rPr>
          <w:rFonts w:hint="cs"/>
          <w:rtl/>
        </w:rPr>
        <w:t>אחר?</w:t>
      </w:r>
    </w:p>
    <w:p w:rsidR="008820DE" w:rsidRDefault="008820DE" w:rsidP="00343828">
      <w:pPr>
        <w:rPr>
          <w:rtl/>
        </w:rPr>
      </w:pPr>
      <w:bookmarkStart w:id="6080" w:name="_ETM_Q26_508340"/>
      <w:bookmarkEnd w:id="6080"/>
    </w:p>
    <w:bookmarkStart w:id="6081" w:name="_ETM_Q26_508872" w:displacedByCustomXml="next"/>
    <w:bookmarkEnd w:id="6081" w:displacedByCustomXml="next"/>
    <w:bookmarkStart w:id="6082" w:name="_ETM_Q26_508793" w:displacedByCustomXml="next"/>
    <w:bookmarkEnd w:id="6082" w:displacedByCustomXml="next"/>
    <w:bookmarkStart w:id="6083" w:name="_ETM_Q26_508512" w:displacedByCustomXml="next"/>
    <w:bookmarkEnd w:id="6083" w:displacedByCustomXml="next"/>
    <w:sdt>
      <w:sdtPr>
        <w:rPr>
          <w:rtl/>
        </w:rPr>
        <w:alias w:val="דובר_המשך"/>
        <w:tag w:val="&lt;ID&gt;5694&lt;/ID&gt;&lt;Name&gt;מוסי רז - מרצ&lt;/Name&gt;&lt;Data&gt;מוסי רז (מרצ)&lt;/Data&gt;&lt;Shortcut&gt;מורז&lt;/Shortcut&gt;"/>
        <w:id w:val="2043928337"/>
        <w:placeholder>
          <w:docPart w:val="6938782252AE4C1E8E7F1BEAF3A394D5"/>
        </w:placeholder>
        <w15:color w:val="993366"/>
      </w:sdtPr>
      <w:sdtEndPr/>
      <w:sdtContent>
        <w:p w:rsidR="008820DE" w:rsidRDefault="008820DE" w:rsidP="00343828">
          <w:pPr>
            <w:pStyle w:val="-"/>
            <w:keepNext/>
            <w:rPr>
              <w:rtl/>
            </w:rPr>
          </w:pPr>
          <w:r w:rsidRPr="00E56618">
            <w:rPr>
              <w:rStyle w:val="afe"/>
              <w:color w:val="000000"/>
              <w:rtl/>
            </w:rPr>
            <w:t>מוסי רז (מרצ)</w:t>
          </w:r>
          <w:r w:rsidRPr="00E56618">
            <w:rPr>
              <w:color w:val="000000"/>
              <w:rtl/>
            </w:rPr>
            <w:t>:</w:t>
          </w:r>
        </w:p>
      </w:sdtContent>
    </w:sdt>
    <w:p w:rsidR="008820DE" w:rsidRDefault="008820DE" w:rsidP="004F2FC9">
      <w:pPr>
        <w:rPr>
          <w:rtl/>
        </w:rPr>
      </w:pPr>
    </w:p>
    <w:p w:rsidR="008820DE" w:rsidRDefault="008820DE" w:rsidP="00343828">
      <w:pPr>
        <w:rPr>
          <w:rtl/>
        </w:rPr>
      </w:pPr>
      <w:bookmarkStart w:id="6084" w:name="_ETM_Q26_510762"/>
      <w:bookmarkEnd w:id="6084"/>
      <w:r>
        <w:rPr>
          <w:rFonts w:hint="cs"/>
          <w:rtl/>
        </w:rPr>
        <w:t xml:space="preserve">אם את </w:t>
      </w:r>
      <w:bookmarkStart w:id="6085" w:name="_ETM_Q26_511465"/>
      <w:bookmarkEnd w:id="6085"/>
      <w:r>
        <w:rPr>
          <w:rFonts w:hint="cs"/>
          <w:rtl/>
        </w:rPr>
        <w:t xml:space="preserve">מוכנה לפעול לפתרון הבעיה, אני מוכן לדבר איתך </w:t>
      </w:r>
      <w:r w:rsidR="004F2FC9">
        <w:rPr>
          <w:rFonts w:hint="cs"/>
          <w:rtl/>
        </w:rPr>
        <w:t>– –</w:t>
      </w:r>
    </w:p>
    <w:p w:rsidR="008820DE" w:rsidRDefault="008820DE" w:rsidP="00343828">
      <w:pPr>
        <w:rPr>
          <w:rtl/>
        </w:rPr>
      </w:pPr>
      <w:bookmarkStart w:id="6086" w:name="_ETM_Q26_503905"/>
      <w:bookmarkStart w:id="6087" w:name="_ETM_Q26_504029"/>
      <w:bookmarkEnd w:id="6086"/>
      <w:bookmarkEnd w:id="6087"/>
    </w:p>
    <w:bookmarkStart w:id="6088" w:name="_ETM_Q26_504260" w:displacedByCustomXml="next"/>
    <w:bookmarkEnd w:id="6088" w:displacedByCustomXml="next"/>
    <w:bookmarkStart w:id="6089" w:name="_ETM_Q26_504377" w:displacedByCustomXml="next"/>
    <w:bookmarkEnd w:id="6089" w:displacedByCustomXml="next"/>
    <w:sdt>
      <w:sdtPr>
        <w:rPr>
          <w:rtl/>
        </w:rPr>
        <w:alias w:val="קריאה"/>
        <w:tag w:val="&lt;ID&gt;5367&lt;/ID&gt;&lt;Name&gt;גילה גמליאל - שרה&lt;/Name&gt;&lt;Data&gt;שרה לשוויון חברתי גילה גמליאל&lt;/Data&gt;&lt;Shortcut&gt;גיגמ&lt;/Shortcut&gt;"/>
        <w:id w:val="-1420091430"/>
        <w:placeholder>
          <w:docPart w:val="0F489B6368CF476C834986EB0B4832C4"/>
        </w:placeholder>
        <w15:color w:val="993366"/>
      </w:sdtPr>
      <w:sdtEndPr/>
      <w:sdtContent>
        <w:p w:rsidR="008820DE" w:rsidRDefault="00612AAB" w:rsidP="00343828">
          <w:pPr>
            <w:pStyle w:val="af5"/>
            <w:keepNext/>
            <w:rPr>
              <w:rtl/>
            </w:rPr>
          </w:pPr>
          <w:r>
            <w:rPr>
              <w:rFonts w:hint="cs"/>
              <w:rtl/>
            </w:rPr>
            <w:t>ה</w:t>
          </w:r>
          <w:r w:rsidR="008820DE" w:rsidRPr="002E2064">
            <w:rPr>
              <w:rStyle w:val="afe"/>
              <w:color w:val="000000"/>
              <w:rtl/>
            </w:rPr>
            <w:t>שרה לשוויון חברתי גילה גמליאל</w:t>
          </w:r>
          <w:r w:rsidR="008820DE" w:rsidRPr="002E2064">
            <w:rPr>
              <w:color w:val="000000"/>
              <w:rtl/>
            </w:rPr>
            <w:t>:</w:t>
          </w:r>
        </w:p>
      </w:sdtContent>
    </w:sdt>
    <w:p w:rsidR="008820DE" w:rsidRDefault="008820DE" w:rsidP="004F2FC9">
      <w:pPr>
        <w:rPr>
          <w:rtl/>
        </w:rPr>
      </w:pPr>
    </w:p>
    <w:p w:rsidR="008820DE" w:rsidRDefault="008820DE" w:rsidP="00343828">
      <w:pPr>
        <w:rPr>
          <w:rtl/>
        </w:rPr>
      </w:pPr>
      <w:bookmarkStart w:id="6090" w:name="_ETM_Q26_512872"/>
      <w:bookmarkStart w:id="6091" w:name="_ETM_Q26_513012"/>
      <w:bookmarkStart w:id="6092" w:name="_ETM_Q26_513309"/>
      <w:bookmarkEnd w:id="6090"/>
      <w:bookmarkEnd w:id="6091"/>
      <w:bookmarkEnd w:id="6092"/>
      <w:r>
        <w:rPr>
          <w:rFonts w:hint="cs"/>
          <w:rtl/>
        </w:rPr>
        <w:t>א</w:t>
      </w:r>
      <w:bookmarkStart w:id="6093" w:name="_ETM_Q26_513387"/>
      <w:bookmarkEnd w:id="6093"/>
      <w:r>
        <w:rPr>
          <w:rFonts w:hint="cs"/>
          <w:rtl/>
        </w:rPr>
        <w:t>ני מוכנה.</w:t>
      </w:r>
    </w:p>
    <w:p w:rsidR="008820DE" w:rsidRDefault="008820DE" w:rsidP="00343828">
      <w:pPr>
        <w:rPr>
          <w:rtl/>
        </w:rPr>
      </w:pPr>
      <w:bookmarkStart w:id="6094" w:name="_ETM_Q26_515184"/>
      <w:bookmarkEnd w:id="6094"/>
    </w:p>
    <w:bookmarkStart w:id="6095" w:name="_ETM_Q26_515622" w:displacedByCustomXml="next"/>
    <w:bookmarkEnd w:id="6095" w:displacedByCustomXml="next"/>
    <w:bookmarkStart w:id="6096" w:name="_ETM_Q26_515559" w:displacedByCustomXml="next"/>
    <w:bookmarkEnd w:id="6096" w:displacedByCustomXml="next"/>
    <w:bookmarkStart w:id="6097" w:name="_ETM_Q26_515278" w:displacedByCustomXml="next"/>
    <w:bookmarkEnd w:id="6097" w:displacedByCustomXml="next"/>
    <w:sdt>
      <w:sdtPr>
        <w:rPr>
          <w:rtl/>
        </w:rPr>
        <w:alias w:val="דובר_המשך"/>
        <w:tag w:val="&lt;ID&gt;5694&lt;/ID&gt;&lt;Name&gt;מוסי רז - מרצ&lt;/Name&gt;&lt;Data&gt;מוסי רז (מרצ)&lt;/Data&gt;&lt;Shortcut&gt;מורז&lt;/Shortcut&gt;"/>
        <w:id w:val="-445545502"/>
        <w:placeholder>
          <w:docPart w:val="6938782252AE4C1E8E7F1BEAF3A394D5"/>
        </w:placeholder>
        <w15:color w:val="993366"/>
      </w:sdtPr>
      <w:sdtEndPr/>
      <w:sdtContent>
        <w:p w:rsidR="008820DE" w:rsidRDefault="008820DE" w:rsidP="00343828">
          <w:pPr>
            <w:pStyle w:val="-"/>
            <w:keepNext/>
            <w:rPr>
              <w:rtl/>
            </w:rPr>
          </w:pPr>
          <w:r w:rsidRPr="00E56618">
            <w:rPr>
              <w:rStyle w:val="afe"/>
              <w:color w:val="000000"/>
              <w:rtl/>
            </w:rPr>
            <w:t>מוסי רז (מרצ)</w:t>
          </w:r>
          <w:r w:rsidRPr="00E56618">
            <w:rPr>
              <w:color w:val="000000"/>
              <w:rtl/>
            </w:rPr>
            <w:t>:</w:t>
          </w:r>
        </w:p>
      </w:sdtContent>
    </w:sdt>
    <w:p w:rsidR="008820DE" w:rsidRDefault="008820DE" w:rsidP="004F2FC9">
      <w:pPr>
        <w:rPr>
          <w:rtl/>
        </w:rPr>
      </w:pPr>
    </w:p>
    <w:p w:rsidR="008820DE" w:rsidRDefault="004F2FC9" w:rsidP="00612AAB">
      <w:pPr>
        <w:rPr>
          <w:rtl/>
        </w:rPr>
      </w:pPr>
      <w:bookmarkStart w:id="6098" w:name="_ETM_Q26_516950"/>
      <w:bookmarkEnd w:id="6098"/>
      <w:r>
        <w:rPr>
          <w:rFonts w:hint="cs"/>
          <w:rtl/>
        </w:rPr>
        <w:t>– –</w:t>
      </w:r>
      <w:r w:rsidR="008820DE">
        <w:rPr>
          <w:rFonts w:hint="cs"/>
          <w:rtl/>
        </w:rPr>
        <w:t xml:space="preserve"> </w:t>
      </w:r>
      <w:r w:rsidR="00612AAB">
        <w:rPr>
          <w:rFonts w:hint="cs"/>
          <w:rtl/>
        </w:rPr>
        <w:t xml:space="preserve">ושיהיו </w:t>
      </w:r>
      <w:r w:rsidR="008820DE">
        <w:rPr>
          <w:rFonts w:hint="cs"/>
          <w:rtl/>
        </w:rPr>
        <w:t>תשובה והצבעה במועד אחר. מעולה</w:t>
      </w:r>
      <w:bookmarkStart w:id="6099" w:name="_ETM_Q26_509693"/>
      <w:bookmarkEnd w:id="6099"/>
      <w:r w:rsidR="008820DE">
        <w:rPr>
          <w:rFonts w:hint="cs"/>
          <w:rtl/>
        </w:rPr>
        <w:t>, אני מוכן לכך. ואני מוכן אפילו לסיים כדי שנעבור להצעה</w:t>
      </w:r>
      <w:bookmarkStart w:id="6100" w:name="_ETM_Q26_510916"/>
      <w:bookmarkEnd w:id="6100"/>
      <w:r w:rsidR="008820DE">
        <w:rPr>
          <w:rFonts w:hint="cs"/>
          <w:rtl/>
        </w:rPr>
        <w:t xml:space="preserve"> הבאה. תודה.</w:t>
      </w:r>
    </w:p>
    <w:p w:rsidR="008820DE" w:rsidRDefault="008820DE" w:rsidP="00343828">
      <w:pPr>
        <w:rPr>
          <w:rtl/>
        </w:rPr>
      </w:pPr>
      <w:bookmarkStart w:id="6101" w:name="_ETM_Q26_519637"/>
      <w:bookmarkEnd w:id="6101"/>
    </w:p>
    <w:bookmarkStart w:id="6102" w:name="_ETM_Q26_520106" w:displacedByCustomXml="next"/>
    <w:bookmarkEnd w:id="6102" w:displacedByCustomXml="next"/>
    <w:bookmarkStart w:id="6103" w:name="_ETM_Q26_520028" w:displacedByCustomXml="next"/>
    <w:bookmarkEnd w:id="6103" w:displacedByCustomXml="next"/>
    <w:bookmarkStart w:id="6104" w:name="_ETM_Q26_519762" w:displacedByCustomXml="next"/>
    <w:bookmarkEnd w:id="6104" w:displacedByCustomXml="next"/>
    <w:sdt>
      <w:sdtPr>
        <w:rPr>
          <w:rtl/>
        </w:rPr>
        <w:alias w:val="יור"/>
        <w:tag w:val="&lt;ID&gt;5534&lt;/ID&gt;&lt;Name&gt;בצלאל סמוטריץ - יו&quot;ר&lt;/Name&gt;&lt;Data&gt;בצלאל סמוטריץ&lt;/Data&gt;&lt;Shortcut&gt;&lt;/Shortcut&gt;"/>
        <w:id w:val="612947633"/>
        <w:placeholder>
          <w:docPart w:val="6938782252AE4C1E8E7F1BEAF3A394D5"/>
        </w:placeholder>
        <w15:color w:val="993366"/>
      </w:sdtPr>
      <w:sdtEndPr/>
      <w:sdtContent>
        <w:p w:rsidR="008820DE" w:rsidRDefault="008820DE" w:rsidP="00343828">
          <w:pPr>
            <w:pStyle w:val="af6"/>
            <w:keepNext/>
            <w:rPr>
              <w:rtl/>
            </w:rPr>
          </w:pPr>
          <w:r w:rsidRPr="00E56618">
            <w:rPr>
              <w:rStyle w:val="afe"/>
              <w:color w:val="000000"/>
              <w:rtl/>
            </w:rPr>
            <w:t>היו"ר בצלאל סמוטריץ</w:t>
          </w:r>
          <w:r w:rsidRPr="00E56618">
            <w:rPr>
              <w:color w:val="000000"/>
              <w:rtl/>
            </w:rPr>
            <w:t>:</w:t>
          </w:r>
        </w:p>
      </w:sdtContent>
    </w:sdt>
    <w:p w:rsidR="008820DE" w:rsidRDefault="008820DE" w:rsidP="004F2FC9">
      <w:pPr>
        <w:rPr>
          <w:rtl/>
        </w:rPr>
      </w:pPr>
    </w:p>
    <w:p w:rsidR="008820DE" w:rsidRDefault="008820DE" w:rsidP="00612AAB">
      <w:pPr>
        <w:rPr>
          <w:rtl/>
        </w:rPr>
      </w:pPr>
      <w:r>
        <w:rPr>
          <w:rFonts w:hint="cs"/>
          <w:rtl/>
        </w:rPr>
        <w:t xml:space="preserve">רגע, אבל צריך, אני חושב, לתשובה והצבעה במועד אחר </w:t>
      </w:r>
      <w:bookmarkStart w:id="6105" w:name="_ETM_Q26_514044"/>
      <w:bookmarkEnd w:id="6105"/>
      <w:r>
        <w:rPr>
          <w:rtl/>
        </w:rPr>
        <w:t>–</w:t>
      </w:r>
      <w:r>
        <w:rPr>
          <w:rFonts w:hint="cs"/>
          <w:rtl/>
        </w:rPr>
        <w:t xml:space="preserve"> הש</w:t>
      </w:r>
      <w:bookmarkStart w:id="6106" w:name="_ETM_Q26_522215"/>
      <w:bookmarkEnd w:id="6106"/>
      <w:r>
        <w:rPr>
          <w:rFonts w:hint="cs"/>
          <w:rtl/>
        </w:rPr>
        <w:t xml:space="preserve">רה הציעה והוא הסכים </w:t>
      </w:r>
      <w:r w:rsidR="00612AAB">
        <w:rPr>
          <w:rFonts w:hint="eastAsia"/>
          <w:rtl/>
        </w:rPr>
        <w:t xml:space="preserve">– </w:t>
      </w:r>
      <w:r>
        <w:rPr>
          <w:rFonts w:hint="cs"/>
          <w:rtl/>
        </w:rPr>
        <w:t>תשובה והצבעה במועד אחר.</w:t>
      </w:r>
    </w:p>
    <w:p w:rsidR="008820DE" w:rsidRDefault="008820DE" w:rsidP="00343828">
      <w:pPr>
        <w:rPr>
          <w:rtl/>
        </w:rPr>
      </w:pPr>
      <w:bookmarkStart w:id="6107" w:name="_ETM_Q26_518146"/>
      <w:bookmarkEnd w:id="6107"/>
    </w:p>
    <w:bookmarkStart w:id="6108" w:name="_ETM_Q26_518316" w:displacedByCustomXml="next"/>
    <w:bookmarkEnd w:id="6108" w:displacedByCustomXml="next"/>
    <w:bookmarkStart w:id="6109" w:name="_ETM_Q26_518548" w:displacedByCustomXml="next"/>
    <w:bookmarkEnd w:id="6109" w:displacedByCustomXml="next"/>
    <w:bookmarkStart w:id="6110" w:name="_ETM_Q26_518596" w:displacedByCustomXml="next"/>
    <w:bookmarkEnd w:id="6110" w:displacedByCustomXml="next"/>
    <w:sdt>
      <w:sdtPr>
        <w:rPr>
          <w:rtl/>
        </w:rPr>
        <w:alias w:val="דובר_המשך"/>
        <w:tag w:val="&lt;ID&gt;5694&lt;/ID&gt;&lt;Name&gt;מוסי רז - מרצ&lt;/Name&gt;&lt;Data&gt;מוסי רז (מרצ)&lt;/Data&gt;&lt;Shortcut&gt;מורז&lt;/Shortcut&gt;"/>
        <w:id w:val="1577630537"/>
        <w:placeholder>
          <w:docPart w:val="3B3C32413F80418290DFB12FF201934A"/>
        </w:placeholder>
        <w15:color w:val="993366"/>
      </w:sdtPr>
      <w:sdtEndPr/>
      <w:sdtContent>
        <w:p w:rsidR="008820DE" w:rsidRDefault="008820DE" w:rsidP="00343828">
          <w:pPr>
            <w:pStyle w:val="-"/>
            <w:keepNext/>
            <w:rPr>
              <w:rtl/>
            </w:rPr>
          </w:pPr>
          <w:r w:rsidRPr="00E56618">
            <w:rPr>
              <w:rStyle w:val="afe"/>
              <w:color w:val="000000"/>
              <w:rtl/>
            </w:rPr>
            <w:t>מוסי רז (מרצ)</w:t>
          </w:r>
          <w:r w:rsidRPr="00E56618">
            <w:rPr>
              <w:color w:val="000000"/>
              <w:rtl/>
            </w:rPr>
            <w:t>:</w:t>
          </w:r>
        </w:p>
      </w:sdtContent>
    </w:sdt>
    <w:p w:rsidR="008820DE" w:rsidRDefault="008820DE" w:rsidP="00343828">
      <w:pPr>
        <w:rPr>
          <w:rtl/>
        </w:rPr>
      </w:pPr>
    </w:p>
    <w:p w:rsidR="008820DE" w:rsidRDefault="008820DE" w:rsidP="00343828">
      <w:pPr>
        <w:rPr>
          <w:rtl/>
        </w:rPr>
      </w:pPr>
      <w:bookmarkStart w:id="6111" w:name="_ETM_Q26_520346"/>
      <w:bookmarkStart w:id="6112" w:name="_ETM_Q26_520426"/>
      <w:bookmarkEnd w:id="6111"/>
      <w:bookmarkEnd w:id="6112"/>
      <w:r>
        <w:rPr>
          <w:rFonts w:hint="cs"/>
          <w:rtl/>
        </w:rPr>
        <w:t>צריך הס</w:t>
      </w:r>
      <w:bookmarkStart w:id="6113" w:name="_ETM_Q26_521786"/>
      <w:bookmarkEnd w:id="6113"/>
      <w:r>
        <w:rPr>
          <w:rFonts w:hint="cs"/>
          <w:rtl/>
        </w:rPr>
        <w:t>כמה של הממשלה. היא הציעה בשם הממשלה.</w:t>
      </w:r>
    </w:p>
    <w:p w:rsidR="008820DE" w:rsidRDefault="008820DE" w:rsidP="00343828">
      <w:pPr>
        <w:rPr>
          <w:rtl/>
        </w:rPr>
      </w:pPr>
      <w:bookmarkStart w:id="6114" w:name="_ETM_Q26_522041"/>
      <w:bookmarkEnd w:id="6114"/>
    </w:p>
    <w:bookmarkStart w:id="6115" w:name="_ETM_Q26_522180" w:displacedByCustomXml="next"/>
    <w:bookmarkEnd w:id="6115" w:displacedByCustomXml="next"/>
    <w:bookmarkStart w:id="6116" w:name="_ETM_Q26_522429" w:displacedByCustomXml="next"/>
    <w:bookmarkEnd w:id="6116" w:displacedByCustomXml="next"/>
    <w:bookmarkStart w:id="6117" w:name="_ETM_Q26_522498" w:displacedByCustomXml="next"/>
    <w:bookmarkEnd w:id="6117" w:displacedByCustomXml="next"/>
    <w:sdt>
      <w:sdtPr>
        <w:rPr>
          <w:rtl/>
        </w:rPr>
        <w:alias w:val="יור"/>
        <w:tag w:val="&lt;ID&gt;5534&lt;/ID&gt;&lt;Name&gt;בצלאל סמוטריץ - יו&quot;ר&lt;/Name&gt;&lt;Data&gt;בצלאל סמוטריץ&lt;/Data&gt;&lt;Shortcut&gt;&lt;/Shortcut&gt;"/>
        <w:id w:val="1949420025"/>
        <w:placeholder>
          <w:docPart w:val="0F489B6368CF476C834986EB0B4832C4"/>
        </w:placeholder>
        <w15:color w:val="993366"/>
      </w:sdtPr>
      <w:sdtEndPr/>
      <w:sdtContent>
        <w:p w:rsidR="008820DE" w:rsidRDefault="008820DE" w:rsidP="00343828">
          <w:pPr>
            <w:pStyle w:val="af6"/>
            <w:keepNext/>
            <w:rPr>
              <w:rtl/>
            </w:rPr>
          </w:pPr>
          <w:r w:rsidRPr="002E2064">
            <w:rPr>
              <w:rStyle w:val="afe"/>
              <w:color w:val="000000"/>
              <w:rtl/>
            </w:rPr>
            <w:t>היו"ר בצלאל סמוטריץ</w:t>
          </w:r>
          <w:r w:rsidRPr="002E2064">
            <w:rPr>
              <w:color w:val="000000"/>
              <w:rtl/>
            </w:rPr>
            <w:t>:</w:t>
          </w:r>
        </w:p>
      </w:sdtContent>
    </w:sdt>
    <w:p w:rsidR="008820DE" w:rsidRDefault="008820DE" w:rsidP="004F2FC9">
      <w:pPr>
        <w:rPr>
          <w:rtl/>
        </w:rPr>
      </w:pPr>
    </w:p>
    <w:p w:rsidR="008820DE" w:rsidRDefault="008820DE" w:rsidP="00343828">
      <w:pPr>
        <w:rPr>
          <w:rtl/>
        </w:rPr>
      </w:pPr>
      <w:bookmarkStart w:id="6118" w:name="_ETM_Q26_524314"/>
      <w:bookmarkEnd w:id="6118"/>
      <w:r>
        <w:rPr>
          <w:rFonts w:hint="cs"/>
          <w:rtl/>
        </w:rPr>
        <w:t>מסכימים? בסדר. אז בה</w:t>
      </w:r>
      <w:bookmarkStart w:id="6119" w:name="_ETM_Q26_526090"/>
      <w:bookmarkEnd w:id="6119"/>
      <w:r>
        <w:rPr>
          <w:rFonts w:hint="cs"/>
          <w:rtl/>
        </w:rPr>
        <w:t xml:space="preserve">תאם להסכמה שבין </w:t>
      </w:r>
      <w:r>
        <w:rPr>
          <w:rtl/>
        </w:rPr>
        <w:t>–</w:t>
      </w:r>
      <w:r>
        <w:rPr>
          <w:rFonts w:hint="cs"/>
          <w:rtl/>
        </w:rPr>
        <w:t xml:space="preserve"> אני מתייחס רגע </w:t>
      </w:r>
      <w:r w:rsidR="004F2FC9">
        <w:rPr>
          <w:rFonts w:hint="cs"/>
          <w:rtl/>
        </w:rPr>
        <w:t>– – –</w:t>
      </w:r>
    </w:p>
    <w:p w:rsidR="008820DE" w:rsidRDefault="008820DE" w:rsidP="00343828">
      <w:pPr>
        <w:rPr>
          <w:rtl/>
        </w:rPr>
      </w:pPr>
    </w:p>
    <w:bookmarkStart w:id="6120" w:name="_ETM_Q26_532528" w:displacedByCustomXml="next"/>
    <w:bookmarkEnd w:id="6120" w:displacedByCustomXml="next"/>
    <w:bookmarkStart w:id="6121" w:name="_ETM_Q26_532591" w:displacedByCustomXml="next"/>
    <w:bookmarkEnd w:id="6121" w:displacedByCustomXml="next"/>
    <w:sdt>
      <w:sdtPr>
        <w:rPr>
          <w:rtl/>
        </w:rPr>
        <w:alias w:val="קריאה"/>
        <w:tag w:val="&lt;ID&gt;0&lt;/ID&gt;&lt;Name&gt;קריאה&lt;/Name&gt;&lt;Data&gt;קריאה&lt;/Data&gt;&lt;Shortcut&gt;&lt;/Shortcut&gt;"/>
        <w:id w:val="925240886"/>
        <w:placeholder>
          <w:docPart w:val="0F489B6368CF476C834986EB0B4832C4"/>
        </w:placeholder>
        <w15:color w:val="993366"/>
      </w:sdtPr>
      <w:sdtEndPr/>
      <w:sdtContent>
        <w:p w:rsidR="008820DE" w:rsidRDefault="008820DE" w:rsidP="00343828">
          <w:pPr>
            <w:pStyle w:val="af5"/>
            <w:keepNext/>
            <w:rPr>
              <w:rtl/>
            </w:rPr>
          </w:pPr>
          <w:r w:rsidRPr="002E2064">
            <w:rPr>
              <w:rStyle w:val="afe"/>
              <w:color w:val="000000"/>
              <w:rtl/>
            </w:rPr>
            <w:t>קריאה</w:t>
          </w:r>
          <w:r w:rsidRPr="002E2064">
            <w:rPr>
              <w:color w:val="000000"/>
              <w:rtl/>
            </w:rPr>
            <w:t>:</w:t>
          </w:r>
        </w:p>
      </w:sdtContent>
    </w:sdt>
    <w:p w:rsidR="008820DE" w:rsidRDefault="008820DE" w:rsidP="004F2FC9">
      <w:pPr>
        <w:rPr>
          <w:rtl/>
        </w:rPr>
      </w:pPr>
    </w:p>
    <w:p w:rsidR="008820DE" w:rsidRDefault="008820DE" w:rsidP="00343828">
      <w:pPr>
        <w:rPr>
          <w:rtl/>
        </w:rPr>
      </w:pPr>
      <w:bookmarkStart w:id="6122" w:name="_ETM_Q26_535235"/>
      <w:bookmarkStart w:id="6123" w:name="_ETM_Q26_535516"/>
      <w:bookmarkEnd w:id="6122"/>
      <w:bookmarkEnd w:id="6123"/>
      <w:r>
        <w:rPr>
          <w:rFonts w:hint="cs"/>
          <w:rtl/>
        </w:rPr>
        <w:t>מ</w:t>
      </w:r>
      <w:bookmarkStart w:id="6124" w:name="_ETM_Q26_535598"/>
      <w:bookmarkEnd w:id="6124"/>
      <w:r>
        <w:rPr>
          <w:rFonts w:hint="cs"/>
          <w:rtl/>
        </w:rPr>
        <w:t>י שמשיב לזה זה סגן שר האוצר.</w:t>
      </w:r>
      <w:bookmarkStart w:id="6125" w:name="_ETM_Q26_533300"/>
      <w:bookmarkEnd w:id="6125"/>
    </w:p>
    <w:p w:rsidR="008820DE" w:rsidRDefault="008820DE" w:rsidP="00343828">
      <w:pPr>
        <w:rPr>
          <w:rtl/>
        </w:rPr>
      </w:pPr>
    </w:p>
    <w:bookmarkStart w:id="6126" w:name="_ETM_Q26_533433" w:displacedByCustomXml="next"/>
    <w:bookmarkEnd w:id="6126" w:displacedByCustomXml="next"/>
    <w:bookmarkStart w:id="6127" w:name="_ETM_Q26_533694" w:displacedByCustomXml="next"/>
    <w:bookmarkEnd w:id="6127" w:displacedByCustomXml="next"/>
    <w:bookmarkStart w:id="6128" w:name="_ETM_Q26_533740" w:displacedByCustomXml="next"/>
    <w:bookmarkEnd w:id="6128" w:displacedByCustomXml="next"/>
    <w:sdt>
      <w:sdtPr>
        <w:rPr>
          <w:rtl/>
        </w:rPr>
        <w:alias w:val="יור"/>
        <w:tag w:val="&lt;ID&gt;5534&lt;/ID&gt;&lt;Name&gt;בצלאל סמוטריץ - יו&quot;ר&lt;/Name&gt;&lt;Data&gt;בצלאל סמוטריץ&lt;/Data&gt;&lt;Shortcut&gt;&lt;/Shortcut&gt;"/>
        <w:id w:val="-794830838"/>
        <w:placeholder>
          <w:docPart w:val="0F489B6368CF476C834986EB0B4832C4"/>
        </w:placeholder>
        <w15:color w:val="993366"/>
      </w:sdtPr>
      <w:sdtEndPr/>
      <w:sdtContent>
        <w:p w:rsidR="008820DE" w:rsidRDefault="008820DE" w:rsidP="00343828">
          <w:pPr>
            <w:pStyle w:val="af6"/>
            <w:keepNext/>
            <w:rPr>
              <w:rtl/>
            </w:rPr>
          </w:pPr>
          <w:r w:rsidRPr="002E2064">
            <w:rPr>
              <w:rStyle w:val="afe"/>
              <w:color w:val="000000"/>
              <w:rtl/>
            </w:rPr>
            <w:t>היו"ר בצלאל סמוטריץ</w:t>
          </w:r>
          <w:r w:rsidRPr="002E2064">
            <w:rPr>
              <w:color w:val="000000"/>
              <w:rtl/>
            </w:rPr>
            <w:t>:</w:t>
          </w:r>
        </w:p>
      </w:sdtContent>
    </w:sdt>
    <w:p w:rsidR="008820DE" w:rsidRDefault="008820DE" w:rsidP="004F2FC9">
      <w:pPr>
        <w:rPr>
          <w:rtl/>
        </w:rPr>
      </w:pPr>
    </w:p>
    <w:p w:rsidR="008820DE" w:rsidRDefault="008820DE" w:rsidP="00343828">
      <w:pPr>
        <w:rPr>
          <w:rtl/>
        </w:rPr>
      </w:pPr>
      <w:bookmarkStart w:id="6129" w:name="_ETM_Q26_536128"/>
      <w:bookmarkEnd w:id="6129"/>
      <w:r>
        <w:rPr>
          <w:rFonts w:hint="cs"/>
          <w:rtl/>
        </w:rPr>
        <w:t xml:space="preserve">סגן שר האוצר </w:t>
      </w:r>
      <w:bookmarkStart w:id="6130" w:name="_ETM_Q26_533757"/>
      <w:bookmarkEnd w:id="6130"/>
      <w:r>
        <w:rPr>
          <w:rtl/>
        </w:rPr>
        <w:t>–</w:t>
      </w:r>
      <w:r>
        <w:rPr>
          <w:rFonts w:hint="cs"/>
          <w:rtl/>
        </w:rPr>
        <w:t xml:space="preserve"> אז רגע, בוא</w:t>
      </w:r>
      <w:r w:rsidR="00612AAB">
        <w:rPr>
          <w:rFonts w:hint="cs"/>
          <w:rtl/>
        </w:rPr>
        <w:t>ו</w:t>
      </w:r>
      <w:r>
        <w:rPr>
          <w:rFonts w:hint="cs"/>
          <w:rtl/>
        </w:rPr>
        <w:t xml:space="preserve"> נראה, האם סגן שר </w:t>
      </w:r>
      <w:bookmarkStart w:id="6131" w:name="_ETM_Q26_538561"/>
      <w:bookmarkEnd w:id="6131"/>
      <w:r>
        <w:rPr>
          <w:rFonts w:hint="cs"/>
          <w:rtl/>
        </w:rPr>
        <w:t xml:space="preserve">האוצר מסכים? אדוני מסכים, בסדר. אז סגן שר האוצר </w:t>
      </w:r>
      <w:bookmarkStart w:id="6132" w:name="_ETM_Q26_539738"/>
      <w:bookmarkStart w:id="6133" w:name="_ETM_Q26_524903"/>
      <w:bookmarkStart w:id="6134" w:name="_ETM_Q26_524981"/>
      <w:bookmarkStart w:id="6135" w:name="_ETM_Q26_525247"/>
      <w:bookmarkStart w:id="6136" w:name="_ETM_Q26_525325"/>
      <w:bookmarkStart w:id="6137" w:name="_ETM_Q26_532950"/>
      <w:bookmarkStart w:id="6138" w:name="_ETM_Q26_533090"/>
      <w:bookmarkStart w:id="6139" w:name="_ETM_Q26_533356"/>
      <w:bookmarkStart w:id="6140" w:name="_ETM_Q26_533434"/>
      <w:bookmarkEnd w:id="6132"/>
      <w:bookmarkEnd w:id="6133"/>
      <w:bookmarkEnd w:id="6134"/>
      <w:bookmarkEnd w:id="6135"/>
      <w:bookmarkEnd w:id="6136"/>
      <w:bookmarkEnd w:id="6137"/>
      <w:bookmarkEnd w:id="6138"/>
      <w:bookmarkEnd w:id="6139"/>
      <w:bookmarkEnd w:id="6140"/>
      <w:r>
        <w:rPr>
          <w:rFonts w:hint="cs"/>
          <w:rtl/>
        </w:rPr>
        <w:t xml:space="preserve">הסכים להסכמה שאליה הגיעו השרה לשוויון חברתי והמציע חבר הכנסת </w:t>
      </w:r>
      <w:bookmarkStart w:id="6141" w:name="_ETM_Q26_544820"/>
      <w:bookmarkEnd w:id="6141"/>
      <w:r>
        <w:rPr>
          <w:rFonts w:hint="cs"/>
          <w:rtl/>
        </w:rPr>
        <w:t xml:space="preserve">מוסי רז. ועל כן אנחנו קובעים שתשובה והצבעה במועד </w:t>
      </w:r>
      <w:bookmarkStart w:id="6142" w:name="_ETM_Q26_548082"/>
      <w:bookmarkEnd w:id="6142"/>
      <w:r>
        <w:rPr>
          <w:rFonts w:hint="cs"/>
          <w:rtl/>
        </w:rPr>
        <w:t>אחר.</w:t>
      </w:r>
      <w:bookmarkStart w:id="6143" w:name="_ETM_Q26_552746"/>
      <w:bookmarkStart w:id="6144" w:name="_ETM_Q26_552800"/>
      <w:bookmarkStart w:id="6145" w:name="_ETM_Q26_553044"/>
      <w:bookmarkStart w:id="6146" w:name="_ETM_Q26_553101"/>
      <w:bookmarkStart w:id="6147" w:name="_ETM_Q26_539872"/>
      <w:bookmarkStart w:id="6148" w:name="_ETM_Q26_547106"/>
      <w:bookmarkStart w:id="6149" w:name="_ETM_Q26_547247"/>
      <w:bookmarkStart w:id="6150" w:name="_ETM_Q26_547528"/>
      <w:bookmarkStart w:id="6151" w:name="_ETM_Q26_547606"/>
      <w:bookmarkStart w:id="6152" w:name="_ETM_Q26_554075"/>
      <w:bookmarkEnd w:id="6143"/>
      <w:bookmarkEnd w:id="6144"/>
      <w:bookmarkEnd w:id="6145"/>
      <w:bookmarkEnd w:id="6146"/>
      <w:bookmarkEnd w:id="6147"/>
      <w:bookmarkEnd w:id="6148"/>
      <w:bookmarkEnd w:id="6149"/>
      <w:bookmarkEnd w:id="6150"/>
      <w:bookmarkEnd w:id="6151"/>
      <w:bookmarkEnd w:id="6152"/>
    </w:p>
    <w:p w:rsidR="008820DE" w:rsidRDefault="008820DE" w:rsidP="00C56DF9">
      <w:bookmarkStart w:id="6153" w:name="_ETM_Q26_555950"/>
      <w:bookmarkEnd w:id="6153"/>
    </w:p>
    <w:p w:rsidR="00463E9F" w:rsidRDefault="00463E9F" w:rsidP="00C56DF9"/>
    <w:bookmarkStart w:id="6154" w:name="_Toc5266896" w:displacedByCustomXml="next"/>
    <w:bookmarkStart w:id="6155" w:name="_Toc518505517" w:displacedByCustomXml="next"/>
    <w:bookmarkStart w:id="6156" w:name="_Toc518504208" w:displacedByCustomXml="next"/>
    <w:bookmarkStart w:id="6157" w:name="_Toc518502917" w:displacedByCustomXml="next"/>
    <w:sdt>
      <w:sdtPr>
        <w:rPr>
          <w:rtl/>
        </w:rPr>
        <w:alias w:val="הצח"/>
        <w:tag w:val="&lt;ID&gt;615245&lt;/ID&gt;&lt;Name&gt;הצעת חוק איסור אלימות בספורט (תיקון - איסור התבטאות גזענית מטעמים של זהות מגדרית או נטייה מינית), התשע&quot;ז-2017&lt;/Name&gt;&lt;Data&gt;הצעת חוק איסור אלימות בספורט (תיקון - איסור התבטאות גזענית מטעמים של זהות מגדרית או נטייה מינית), התשע&quot;ז-2017&lt;/Data&gt;&lt;PrivateNumber&gt;פ/20/4113&lt;/PrivateNumber&gt;&lt;Status&gt;1&lt;/Status&gt;&lt;PrivateNumber_TOC&gt;פ/20/4113&lt;/PrivateNumber_TOC&gt;&lt;PrivateName_TOC&gt;&lt;/PrivateName_TOC&gt;&lt;Initiators&gt;&lt;/Initiators&gt;&lt;FullItemNumber&gt;&lt;/FullItemNumber&gt;"/>
        <w:id w:val="1014890812"/>
        <w:placeholder>
          <w:docPart w:val="6938782252AE4C1E8E7F1BEAF3A394D5"/>
        </w:placeholder>
        <w15:color w:val="993366"/>
      </w:sdtPr>
      <w:sdtEndPr/>
      <w:sdtContent>
        <w:p w:rsidR="008820DE" w:rsidRDefault="008820DE" w:rsidP="00343828">
          <w:pPr>
            <w:pStyle w:val="a6"/>
            <w:rPr>
              <w:rtl/>
            </w:rPr>
          </w:pPr>
          <w:r w:rsidRPr="00E56618">
            <w:rPr>
              <w:rStyle w:val="afe"/>
              <w:color w:val="000000"/>
              <w:rtl/>
            </w:rPr>
            <w:t xml:space="preserve">הצעת חוק איסור אלימות בספורט (תיקון </w:t>
          </w:r>
          <w:r>
            <w:rPr>
              <w:rStyle w:val="afe"/>
              <w:rFonts w:hint="cs"/>
              <w:color w:val="000000"/>
              <w:rtl/>
            </w:rPr>
            <w:t>–</w:t>
          </w:r>
          <w:r w:rsidRPr="00E56618">
            <w:rPr>
              <w:rStyle w:val="afe"/>
              <w:color w:val="000000"/>
              <w:rtl/>
            </w:rPr>
            <w:t xml:space="preserve"> איסור התבטאות גזענית מטעמים של זהות מגדרית או נטייה מינית), התשע"ז</w:t>
          </w:r>
          <w:r>
            <w:rPr>
              <w:rStyle w:val="afe"/>
              <w:rFonts w:hint="cs"/>
              <w:color w:val="000000"/>
              <w:rtl/>
            </w:rPr>
            <w:t>–</w:t>
          </w:r>
          <w:r w:rsidRPr="00E56618">
            <w:rPr>
              <w:rStyle w:val="afe"/>
              <w:color w:val="000000"/>
              <w:rtl/>
            </w:rPr>
            <w:t>2017</w:t>
          </w:r>
        </w:p>
      </w:sdtContent>
    </w:sdt>
    <w:bookmarkEnd w:id="6154" w:displacedByCustomXml="prev"/>
    <w:bookmarkEnd w:id="6155" w:displacedByCustomXml="prev"/>
    <w:bookmarkEnd w:id="6156" w:displacedByCustomXml="prev"/>
    <w:bookmarkEnd w:id="6157" w:displacedByCustomXml="prev"/>
    <w:p w:rsidR="008820DE" w:rsidRDefault="008820DE" w:rsidP="00343828">
      <w:pPr>
        <w:rPr>
          <w:rtl/>
        </w:rPr>
      </w:pPr>
      <w:r>
        <w:rPr>
          <w:rtl/>
        </w:rPr>
        <w:t>[הצעת חוק פ/</w:t>
      </w:r>
      <w:r>
        <w:rPr>
          <w:rFonts w:hint="cs"/>
          <w:rtl/>
        </w:rPr>
        <w:t>4113</w:t>
      </w:r>
      <w:r>
        <w:rPr>
          <w:rtl/>
        </w:rPr>
        <w:t>/</w:t>
      </w:r>
      <w:r>
        <w:rPr>
          <w:rFonts w:hint="cs"/>
          <w:rtl/>
        </w:rPr>
        <w:t>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 xml:space="preserve">י </w:t>
      </w:r>
      <w:r>
        <w:rPr>
          <w:rtl/>
        </w:rPr>
        <w:t>הכנסת)</w:t>
      </w:r>
    </w:p>
    <w:p w:rsidR="008820DE" w:rsidRDefault="008820DE" w:rsidP="004F2FC9">
      <w:pPr>
        <w:rPr>
          <w:rtl/>
        </w:rPr>
      </w:pPr>
    </w:p>
    <w:bookmarkStart w:id="6158" w:name="_ETM_Q26_556434" w:displacedByCustomXml="next"/>
    <w:bookmarkEnd w:id="6158" w:displacedByCustomXml="next"/>
    <w:bookmarkStart w:id="6159" w:name="_ETM_Q26_556372" w:displacedByCustomXml="next"/>
    <w:bookmarkEnd w:id="6159" w:displacedByCustomXml="next"/>
    <w:bookmarkStart w:id="6160" w:name="_ETM_Q26_556090" w:displacedByCustomXml="next"/>
    <w:bookmarkEnd w:id="6160" w:displacedByCustomXml="next"/>
    <w:bookmarkStart w:id="6161" w:name="_ETM_Q26_589309" w:displacedByCustomXml="next"/>
    <w:bookmarkEnd w:id="6161" w:displacedByCustomXml="next"/>
    <w:sdt>
      <w:sdtPr>
        <w:rPr>
          <w:rtl/>
        </w:rPr>
        <w:alias w:val="יור"/>
        <w:tag w:val="&lt;ID&gt;5534&lt;/ID&gt;&lt;Name&gt;בצלאל סמוטריץ - יו&quot;ר&lt;/Name&gt;&lt;Data&gt;בצלאל סמוטריץ&lt;/Data&gt;&lt;Shortcut&gt;&lt;/Shortcut&gt;"/>
        <w:id w:val="782773397"/>
        <w:placeholder>
          <w:docPart w:val="6938782252AE4C1E8E7F1BEAF3A394D5"/>
        </w:placeholder>
        <w15:color w:val="993366"/>
      </w:sdtPr>
      <w:sdtEndPr/>
      <w:sdtContent>
        <w:p w:rsidR="008820DE" w:rsidRDefault="008820DE" w:rsidP="00343828">
          <w:pPr>
            <w:pStyle w:val="af6"/>
            <w:keepNext/>
            <w:rPr>
              <w:rtl/>
            </w:rPr>
          </w:pPr>
          <w:r w:rsidRPr="00E56618">
            <w:rPr>
              <w:rStyle w:val="afe"/>
              <w:color w:val="000000"/>
              <w:rtl/>
            </w:rPr>
            <w:t>היו"ר בצלאל סמוטריץ</w:t>
          </w:r>
          <w:r w:rsidRPr="00E56618">
            <w:rPr>
              <w:color w:val="000000"/>
              <w:rtl/>
            </w:rPr>
            <w:t>:</w:t>
          </w:r>
        </w:p>
      </w:sdtContent>
    </w:sdt>
    <w:p w:rsidR="008820DE" w:rsidRDefault="008820DE" w:rsidP="004F2FC9">
      <w:pPr>
        <w:rPr>
          <w:rtl/>
        </w:rPr>
      </w:pPr>
    </w:p>
    <w:p w:rsidR="008820DE" w:rsidRDefault="008820DE" w:rsidP="00612AAB">
      <w:pPr>
        <w:rPr>
          <w:rtl/>
        </w:rPr>
      </w:pPr>
      <w:r>
        <w:rPr>
          <w:rFonts w:hint="cs"/>
          <w:rtl/>
        </w:rPr>
        <w:t xml:space="preserve">עוברים, בעזרת השם, לסעיף הבא שעל </w:t>
      </w:r>
      <w:bookmarkStart w:id="6162" w:name="_ETM_Q26_552165"/>
      <w:bookmarkEnd w:id="6162"/>
      <w:r>
        <w:rPr>
          <w:rFonts w:hint="cs"/>
          <w:rtl/>
        </w:rPr>
        <w:t>סדר-היום: ה</w:t>
      </w:r>
      <w:bookmarkStart w:id="6163" w:name="_ETM_Q26_558356"/>
      <w:bookmarkEnd w:id="6163"/>
      <w:r>
        <w:rPr>
          <w:rFonts w:hint="cs"/>
          <w:rtl/>
        </w:rPr>
        <w:t xml:space="preserve">צעת חוק איסור אלימות בספורט </w:t>
      </w:r>
      <w:r w:rsidRPr="00F51DB5">
        <w:rPr>
          <w:rtl/>
        </w:rPr>
        <w:t>(תיקון – איסור התבטאות גזענית מטעמים של זהות מגדרית או נטייה מינית), התשע"ז–2017</w:t>
      </w:r>
      <w:r>
        <w:rPr>
          <w:rFonts w:hint="cs"/>
          <w:rtl/>
        </w:rPr>
        <w:t xml:space="preserve">, של חברת הכנסת יעל גרמן וקבוצת חברי </w:t>
      </w:r>
      <w:bookmarkStart w:id="6164" w:name="_ETM_Q26_562228"/>
      <w:bookmarkEnd w:id="6164"/>
      <w:r w:rsidR="00612AAB">
        <w:rPr>
          <w:rFonts w:hint="cs"/>
          <w:rtl/>
        </w:rPr>
        <w:t xml:space="preserve">הכנסת. חברת הכנסת גרמן, </w:t>
      </w:r>
      <w:r>
        <w:rPr>
          <w:rFonts w:hint="cs"/>
          <w:rtl/>
        </w:rPr>
        <w:t>רק נאפס את השעון</w:t>
      </w:r>
      <w:r w:rsidR="00612AAB">
        <w:rPr>
          <w:rFonts w:hint="cs"/>
          <w:rtl/>
        </w:rPr>
        <w:t>,</w:t>
      </w:r>
      <w:r>
        <w:rPr>
          <w:rFonts w:hint="cs"/>
          <w:rtl/>
        </w:rPr>
        <w:t xml:space="preserve"> עשר דקות</w:t>
      </w:r>
      <w:bookmarkStart w:id="6165" w:name="_ETM_Q26_565949"/>
      <w:bookmarkEnd w:id="6165"/>
      <w:r>
        <w:rPr>
          <w:rFonts w:hint="cs"/>
          <w:rtl/>
        </w:rPr>
        <w:t xml:space="preserve"> לרשותך, בבקשה.</w:t>
      </w:r>
    </w:p>
    <w:p w:rsidR="008820DE" w:rsidRDefault="008820DE" w:rsidP="00343828">
      <w:pPr>
        <w:rPr>
          <w:rtl/>
        </w:rPr>
      </w:pPr>
      <w:bookmarkStart w:id="6166" w:name="_ETM_Q26_563950"/>
      <w:bookmarkStart w:id="6167" w:name="_ETM_Q26_564137"/>
      <w:bookmarkEnd w:id="6166"/>
      <w:bookmarkEnd w:id="6167"/>
    </w:p>
    <w:bookmarkStart w:id="6168" w:name="_ETM_Q26_569825" w:displacedByCustomXml="next"/>
    <w:bookmarkEnd w:id="6168" w:displacedByCustomXml="next"/>
    <w:bookmarkStart w:id="6169" w:name="_ETM_Q26_564700" w:displacedByCustomXml="next"/>
    <w:bookmarkEnd w:id="6169" w:displacedByCustomXml="next"/>
    <w:bookmarkStart w:id="6170" w:name="_ETM_Q26_564590" w:displacedByCustomXml="next"/>
    <w:bookmarkEnd w:id="6170" w:displacedByCustomXml="next"/>
    <w:bookmarkStart w:id="6171" w:name="_Toc5266897" w:displacedByCustomXml="next"/>
    <w:bookmarkStart w:id="6172" w:name="_Toc518505518" w:displacedByCustomXml="next"/>
    <w:bookmarkStart w:id="6173" w:name="_Toc518504209" w:displacedByCustomXml="next"/>
    <w:bookmarkStart w:id="6174" w:name="_Toc518502918" w:displacedByCustomXml="next"/>
    <w:sdt>
      <w:sdtPr>
        <w:rPr>
          <w:rFonts w:hint="cs"/>
          <w:rtl/>
        </w:rPr>
        <w:alias w:val="דובר"/>
        <w:tag w:val="&lt;ID&gt;5075&lt;/ID&gt;&lt;Name&gt;יעל גרמן - יש עתיד&lt;/Name&gt;&lt;Data&gt;יעל גרמן (יש עתיד)&lt;/Data&gt;&lt;Shortcut&gt;יעגר&lt;/Shortcut&gt;&lt;MemberID&gt;2504&lt;/MemberID&gt;"/>
        <w:id w:val="1862776986"/>
        <w:placeholder>
          <w:docPart w:val="6938782252AE4C1E8E7F1BEAF3A394D5"/>
        </w:placeholder>
        <w15:color w:val="993366"/>
      </w:sdtPr>
      <w:sdtEndPr/>
      <w:sdtContent>
        <w:p w:rsidR="008820DE" w:rsidRDefault="008820DE" w:rsidP="00343828">
          <w:pPr>
            <w:pStyle w:val="a4"/>
            <w:keepNext/>
            <w:rPr>
              <w:rtl/>
            </w:rPr>
          </w:pPr>
          <w:r w:rsidRPr="00E56618">
            <w:rPr>
              <w:rStyle w:val="afe"/>
              <w:color w:val="000000"/>
              <w:rtl/>
            </w:rPr>
            <w:t>יעל גרמן (יש עתיד)</w:t>
          </w:r>
          <w:r w:rsidRPr="00E56618">
            <w:rPr>
              <w:color w:val="000000"/>
              <w:rtl/>
            </w:rPr>
            <w:t>:</w:t>
          </w:r>
        </w:p>
      </w:sdtContent>
    </w:sdt>
    <w:bookmarkEnd w:id="6171" w:displacedByCustomXml="prev"/>
    <w:bookmarkEnd w:id="6172" w:displacedByCustomXml="prev"/>
    <w:bookmarkEnd w:id="6173" w:displacedByCustomXml="prev"/>
    <w:bookmarkEnd w:id="6174" w:displacedByCustomXml="prev"/>
    <w:p w:rsidR="008820DE" w:rsidRDefault="008820DE" w:rsidP="004F2FC9">
      <w:pPr>
        <w:rPr>
          <w:rtl/>
        </w:rPr>
      </w:pPr>
    </w:p>
    <w:p w:rsidR="008820DE" w:rsidRDefault="008820DE" w:rsidP="00343828">
      <w:pPr>
        <w:rPr>
          <w:rtl/>
        </w:rPr>
      </w:pPr>
      <w:bookmarkStart w:id="6175" w:name="_ETM_Q26_571044"/>
      <w:bookmarkEnd w:id="6175"/>
      <w:r>
        <w:rPr>
          <w:rFonts w:hint="cs"/>
          <w:rtl/>
        </w:rPr>
        <w:t>תודה רבה לך, אדוני היושב</w:t>
      </w:r>
      <w:bookmarkStart w:id="6176" w:name="_ETM_Q26_574919"/>
      <w:bookmarkEnd w:id="6176"/>
      <w:r>
        <w:rPr>
          <w:rFonts w:hint="cs"/>
          <w:rtl/>
        </w:rPr>
        <w:t xml:space="preserve">-ראש. </w:t>
      </w:r>
      <w:proofErr w:type="spellStart"/>
      <w:r>
        <w:rPr>
          <w:rFonts w:hint="cs"/>
          <w:rtl/>
        </w:rPr>
        <w:t>נכבדיי</w:t>
      </w:r>
      <w:proofErr w:type="spellEnd"/>
      <w:r>
        <w:rPr>
          <w:rFonts w:hint="cs"/>
          <w:rtl/>
        </w:rPr>
        <w:t xml:space="preserve"> השרים, חבריי וחברותיי, מי שצפה במשחקי הפתיחה של המונדיאל ראה את הקריאות ההומופוביות של נבחרת מקסיקו, </w:t>
      </w:r>
      <w:bookmarkStart w:id="6177" w:name="_ETM_Q26_577749"/>
      <w:bookmarkEnd w:id="6177"/>
      <w:r>
        <w:rPr>
          <w:rFonts w:hint="cs"/>
          <w:rtl/>
        </w:rPr>
        <w:t xml:space="preserve">של שחקני מקסיקו, כלפי נבחרת בגרמניה, בעיקר כלפי השוער. אז </w:t>
      </w:r>
      <w:bookmarkStart w:id="6178" w:name="_ETM_Q26_587607"/>
      <w:bookmarkEnd w:id="6178"/>
      <w:r>
        <w:rPr>
          <w:rFonts w:hint="cs"/>
          <w:rtl/>
        </w:rPr>
        <w:t xml:space="preserve">נבחרת מקסיקו נקנסה על ידי ההתאחדות של הכדורגל ב-8,700 יורו, </w:t>
      </w:r>
      <w:bookmarkStart w:id="6179" w:name="_ETM_Q26_597021"/>
      <w:bookmarkEnd w:id="6179"/>
      <w:r>
        <w:rPr>
          <w:rFonts w:hint="cs"/>
          <w:rtl/>
        </w:rPr>
        <w:t xml:space="preserve">חברי זוהיר בהלול. מדוע? מפני שההתאחדות של הכדורגל </w:t>
      </w:r>
      <w:bookmarkStart w:id="6180" w:name="_ETM_Q26_604475"/>
      <w:bookmarkEnd w:id="6180"/>
      <w:r>
        <w:rPr>
          <w:rFonts w:hint="cs"/>
          <w:rtl/>
        </w:rPr>
        <w:t xml:space="preserve">אינה מוכנה לאפליה מכל סוג. וכשהיא אומרת שהיא לא מוכנה </w:t>
      </w:r>
      <w:bookmarkStart w:id="6181" w:name="_ETM_Q26_607869"/>
      <w:bookmarkEnd w:id="6181"/>
      <w:r>
        <w:rPr>
          <w:rFonts w:hint="cs"/>
          <w:rtl/>
        </w:rPr>
        <w:t xml:space="preserve">לאפליה מכל סוג ולא מוכנה לקריאות גזעניות ולאלימות על רקע </w:t>
      </w:r>
      <w:bookmarkStart w:id="6182" w:name="_ETM_Q26_617804"/>
      <w:bookmarkEnd w:id="6182"/>
      <w:r>
        <w:rPr>
          <w:rFonts w:hint="cs"/>
          <w:rtl/>
        </w:rPr>
        <w:t xml:space="preserve">גזעני, היא גם מתכוונת לכך שהיא לא מוכנה לקריאות הומופוביות </w:t>
      </w:r>
      <w:bookmarkStart w:id="6183" w:name="_ETM_Q26_620591"/>
      <w:bookmarkEnd w:id="6183"/>
      <w:r>
        <w:rPr>
          <w:rFonts w:hint="cs"/>
          <w:rtl/>
        </w:rPr>
        <w:t>במגרש. וכך צריך להיות.</w:t>
      </w:r>
    </w:p>
    <w:p w:rsidR="008820DE" w:rsidRDefault="008820DE" w:rsidP="00343828">
      <w:pPr>
        <w:rPr>
          <w:rtl/>
        </w:rPr>
      </w:pPr>
      <w:bookmarkStart w:id="6184" w:name="_ETM_Q26_624591"/>
      <w:bookmarkEnd w:id="6184"/>
    </w:p>
    <w:p w:rsidR="008820DE" w:rsidRDefault="008820DE" w:rsidP="00612AAB">
      <w:pPr>
        <w:rPr>
          <w:rtl/>
        </w:rPr>
      </w:pPr>
      <w:r>
        <w:rPr>
          <w:rFonts w:hint="cs"/>
          <w:rtl/>
        </w:rPr>
        <w:t>מ</w:t>
      </w:r>
      <w:bookmarkStart w:id="6185" w:name="_ETM_Q26_624958"/>
      <w:bookmarkStart w:id="6186" w:name="_ETM_Q26_625187"/>
      <w:bookmarkEnd w:id="6185"/>
      <w:bookmarkEnd w:id="6186"/>
      <w:r>
        <w:rPr>
          <w:rFonts w:hint="cs"/>
          <w:rtl/>
        </w:rPr>
        <w:t>ס</w:t>
      </w:r>
      <w:bookmarkStart w:id="6187" w:name="_ETM_Q26_625244"/>
      <w:bookmarkEnd w:id="6187"/>
      <w:r>
        <w:rPr>
          <w:rFonts w:hint="cs"/>
          <w:rtl/>
        </w:rPr>
        <w:t xml:space="preserve">תבר, במחקרים שהיו, בעיקר באחד המחקרים </w:t>
      </w:r>
      <w:bookmarkStart w:id="6188" w:name="_ETM_Q26_626020"/>
      <w:bookmarkEnd w:id="6188"/>
      <w:r>
        <w:rPr>
          <w:rFonts w:hint="cs"/>
          <w:rtl/>
        </w:rPr>
        <w:t>הגדולים</w:t>
      </w:r>
      <w:r w:rsidR="00612AAB">
        <w:rPr>
          <w:rFonts w:hint="cs"/>
          <w:rtl/>
        </w:rPr>
        <w:t>,</w:t>
      </w:r>
      <w:r>
        <w:rPr>
          <w:rFonts w:hint="cs"/>
          <w:rtl/>
        </w:rPr>
        <w:t xml:space="preserve"> שנעשו בארצות ארצות הברית, קנדה, אנגליה ועוד, </w:t>
      </w:r>
      <w:bookmarkStart w:id="6189" w:name="_ETM_Q26_634637"/>
      <w:bookmarkEnd w:id="6189"/>
      <w:r>
        <w:rPr>
          <w:rFonts w:hint="cs"/>
          <w:rtl/>
        </w:rPr>
        <w:t xml:space="preserve">שקריאות הומופוביות הן הקריאות הנפוצות ביותר במגרשי הספורט, גם </w:t>
      </w:r>
      <w:bookmarkStart w:id="6190" w:name="_ETM_Q26_644269"/>
      <w:bookmarkEnd w:id="6190"/>
      <w:r>
        <w:rPr>
          <w:rFonts w:hint="cs"/>
          <w:rtl/>
        </w:rPr>
        <w:t xml:space="preserve">בכדורגל וגם בכדורסל. אני חושבת שהקריאה "הומו" היא הקריאה הנפוצה </w:t>
      </w:r>
      <w:bookmarkStart w:id="6191" w:name="_ETM_Q26_645915"/>
      <w:bookmarkEnd w:id="6191"/>
      <w:r>
        <w:rPr>
          <w:rFonts w:hint="cs"/>
          <w:rtl/>
        </w:rPr>
        <w:t xml:space="preserve">ביותר במגרשים. ומסתבר שבגלל הקריאות האלה אנשים בעלי נטיות </w:t>
      </w:r>
      <w:bookmarkStart w:id="6192" w:name="_ETM_Q26_655593"/>
      <w:bookmarkEnd w:id="6192"/>
      <w:r>
        <w:rPr>
          <w:rtl/>
        </w:rPr>
        <w:t>–</w:t>
      </w:r>
      <w:r>
        <w:rPr>
          <w:rFonts w:hint="cs"/>
          <w:rtl/>
        </w:rPr>
        <w:t xml:space="preserve"> גם הומואים, וגם, דרך אגב, אצל הבנות, לסביות </w:t>
      </w:r>
      <w:bookmarkStart w:id="6193" w:name="_ETM_Q26_663905"/>
      <w:bookmarkEnd w:id="6193"/>
      <w:r>
        <w:rPr>
          <w:rtl/>
        </w:rPr>
        <w:t>–</w:t>
      </w:r>
      <w:r>
        <w:rPr>
          <w:rFonts w:hint="cs"/>
          <w:rtl/>
        </w:rPr>
        <w:t xml:space="preserve"> נמנעים מלשחק בספורט, כי הם חוששים מהקריאות האלה </w:t>
      </w:r>
      <w:bookmarkStart w:id="6194" w:name="_ETM_Q26_663998"/>
      <w:bookmarkEnd w:id="6194"/>
      <w:r>
        <w:rPr>
          <w:rFonts w:hint="cs"/>
          <w:rtl/>
        </w:rPr>
        <w:t>וחוששים מהפגיעה הזו.</w:t>
      </w:r>
    </w:p>
    <w:p w:rsidR="008820DE" w:rsidRDefault="008820DE" w:rsidP="00343828">
      <w:pPr>
        <w:rPr>
          <w:rtl/>
        </w:rPr>
      </w:pPr>
      <w:bookmarkStart w:id="6195" w:name="_ETM_Q26_667154"/>
      <w:bookmarkEnd w:id="6195"/>
    </w:p>
    <w:p w:rsidR="008820DE" w:rsidRDefault="008820DE" w:rsidP="00343828">
      <w:pPr>
        <w:rPr>
          <w:rtl/>
        </w:rPr>
      </w:pPr>
      <w:bookmarkStart w:id="6196" w:name="_ETM_Q26_667453"/>
      <w:bookmarkStart w:id="6197" w:name="_ETM_Q26_667683"/>
      <w:bookmarkEnd w:id="6196"/>
      <w:bookmarkEnd w:id="6197"/>
      <w:r>
        <w:rPr>
          <w:rFonts w:hint="cs"/>
          <w:rtl/>
        </w:rPr>
        <w:t>יו</w:t>
      </w:r>
      <w:bookmarkStart w:id="6198" w:name="_ETM_Q26_667773"/>
      <w:bookmarkEnd w:id="6198"/>
      <w:r>
        <w:rPr>
          <w:rFonts w:hint="cs"/>
          <w:rtl/>
        </w:rPr>
        <w:t xml:space="preserve">תר מכך, כשמגיעים למגרשי הספורט </w:t>
      </w:r>
      <w:bookmarkStart w:id="6199" w:name="_ETM_Q26_671399"/>
      <w:bookmarkEnd w:id="6199"/>
      <w:r>
        <w:rPr>
          <w:rFonts w:hint="cs"/>
          <w:rtl/>
        </w:rPr>
        <w:t xml:space="preserve">הם מסתירים את זהותם המינית. למה זה צריך להיות? באותו </w:t>
      </w:r>
      <w:bookmarkStart w:id="6200" w:name="_ETM_Q26_679399"/>
      <w:bookmarkEnd w:id="6200"/>
      <w:r>
        <w:rPr>
          <w:rFonts w:hint="cs"/>
          <w:rtl/>
        </w:rPr>
        <w:t xml:space="preserve">מחקר </w:t>
      </w:r>
      <w:r>
        <w:rPr>
          <w:rFonts w:hint="eastAsia"/>
        </w:rPr>
        <w:t>–</w:t>
      </w:r>
      <w:r>
        <w:rPr>
          <w:rFonts w:hint="cs"/>
          <w:rtl/>
        </w:rPr>
        <w:t xml:space="preserve"> מסתבר שזה סקר בין-לאומי </w:t>
      </w:r>
      <w:r>
        <w:rPr>
          <w:rFonts w:hint="eastAsia"/>
        </w:rPr>
        <w:t>–</w:t>
      </w:r>
      <w:r>
        <w:rPr>
          <w:rFonts w:hint="cs"/>
          <w:rtl/>
        </w:rPr>
        <w:t xml:space="preserve"> 62% מהנשאלים סברו כי יש </w:t>
      </w:r>
      <w:bookmarkStart w:id="6201" w:name="_ETM_Q26_683353"/>
      <w:bookmarkEnd w:id="6201"/>
      <w:r>
        <w:rPr>
          <w:rFonts w:hint="cs"/>
          <w:rtl/>
        </w:rPr>
        <w:t>יותר הומופוביה בספורט מאשר בכל תחום חיים אחר; 80%</w:t>
      </w:r>
      <w:bookmarkStart w:id="6202" w:name="_ETM_Q26_693395"/>
      <w:bookmarkEnd w:id="6202"/>
      <w:r>
        <w:rPr>
          <w:rFonts w:hint="cs"/>
          <w:rtl/>
        </w:rPr>
        <w:t xml:space="preserve"> מהמשתתפים במחקר טענו כי נתקלו בהומופוביה בספורט; מחצית מהנשאלים שהם </w:t>
      </w:r>
      <w:bookmarkStart w:id="6203" w:name="_ETM_Q26_700341"/>
      <w:bookmarkEnd w:id="6203"/>
      <w:r>
        <w:rPr>
          <w:rFonts w:hint="cs"/>
          <w:rtl/>
        </w:rPr>
        <w:t xml:space="preserve">הומואים ולסביות טענו כי נתקלו באופן אישי בהומופוביה; 81% מהגברים </w:t>
      </w:r>
      <w:bookmarkStart w:id="6204" w:name="_ETM_Q26_710019"/>
      <w:bookmarkEnd w:id="6204"/>
      <w:r>
        <w:rPr>
          <w:rFonts w:hint="cs"/>
          <w:rtl/>
        </w:rPr>
        <w:t>ההומוסקסואלים ו-74% מהנשים הלסביות מתחת לגיל 22 דיווחו שה</w:t>
      </w:r>
      <w:bookmarkStart w:id="6205" w:name="_ETM_Q26_719337"/>
      <w:bookmarkEnd w:id="6205"/>
      <w:r>
        <w:rPr>
          <w:rFonts w:hint="cs"/>
          <w:rtl/>
        </w:rPr>
        <w:t>ם מסתירים את זהותם והם נמצאים בארון כלפי חבריהם לקבוצה.</w:t>
      </w:r>
    </w:p>
    <w:p w:rsidR="008820DE" w:rsidRDefault="008820DE" w:rsidP="00343828">
      <w:pPr>
        <w:rPr>
          <w:rtl/>
        </w:rPr>
      </w:pPr>
      <w:bookmarkStart w:id="6206" w:name="_ETM_Q26_613403"/>
      <w:bookmarkEnd w:id="6206"/>
    </w:p>
    <w:p w:rsidR="008820DE" w:rsidRDefault="008820DE" w:rsidP="00343828">
      <w:pPr>
        <w:rPr>
          <w:rtl/>
        </w:rPr>
      </w:pPr>
      <w:bookmarkStart w:id="6207" w:name="_ETM_Q26_613841"/>
      <w:bookmarkStart w:id="6208" w:name="_ETM_Q26_613778"/>
      <w:bookmarkStart w:id="6209" w:name="_ETM_Q26_613512"/>
      <w:bookmarkStart w:id="6210" w:name="TOR_Q27"/>
      <w:bookmarkEnd w:id="6207"/>
      <w:bookmarkEnd w:id="6208"/>
      <w:bookmarkEnd w:id="6209"/>
      <w:bookmarkEnd w:id="6210"/>
      <w:r>
        <w:rPr>
          <w:rFonts w:hint="cs"/>
          <w:rtl/>
        </w:rPr>
        <w:t xml:space="preserve">זהו דבר שהוא בלתי נסבל, ובארצות העולם אכן הגיעו למסקנה שאין הבדל בין קריאה גזענית של "שחור" </w:t>
      </w:r>
      <w:bookmarkStart w:id="6211" w:name="_ETM_Q27_143461"/>
      <w:bookmarkEnd w:id="6211"/>
      <w:r>
        <w:rPr>
          <w:rFonts w:hint="cs"/>
          <w:rtl/>
        </w:rPr>
        <w:t xml:space="preserve">או כל קריאה גזענית אחרת לבין קריאה הומופובית, ועשו את ההשוואה. והינה כאן, במדינת ישראל, ישבה ועדה לפני כמה שנים, </w:t>
      </w:r>
      <w:bookmarkStart w:id="6212" w:name="_ETM_Q27_155132"/>
      <w:bookmarkEnd w:id="6212"/>
      <w:r>
        <w:rPr>
          <w:rFonts w:hint="cs"/>
          <w:rtl/>
        </w:rPr>
        <w:t xml:space="preserve">ובאה והגיעה למסקנה שהאלימות במגרשי הספורט היא דבר בלתי נסבל </w:t>
      </w:r>
      <w:bookmarkStart w:id="6213" w:name="_ETM_Q27_158802"/>
      <w:bookmarkEnd w:id="6213"/>
      <w:r>
        <w:rPr>
          <w:rFonts w:hint="cs"/>
          <w:rtl/>
        </w:rPr>
        <w:t xml:space="preserve">שאנחנו לא מוכנים לחיות איתו, ובשנת 2008 אכן חוקקו חוק ודיברו על כך שאסור במגרשי הספורט לקרוא קריאות </w:t>
      </w:r>
      <w:bookmarkStart w:id="6214" w:name="_ETM_Q27_172996"/>
      <w:bookmarkEnd w:id="6214"/>
      <w:r>
        <w:rPr>
          <w:rFonts w:hint="cs"/>
          <w:rtl/>
        </w:rPr>
        <w:t xml:space="preserve">נגד שנובעות ממניעים של גזענות, של צבע, של מין. רק </w:t>
      </w:r>
      <w:bookmarkStart w:id="6215" w:name="_ETM_Q27_179997"/>
      <w:bookmarkEnd w:id="6215"/>
      <w:r>
        <w:rPr>
          <w:rFonts w:hint="cs"/>
          <w:rtl/>
        </w:rPr>
        <w:t xml:space="preserve">דבר אחד שכחו </w:t>
      </w:r>
      <w:r>
        <w:rPr>
          <w:rtl/>
        </w:rPr>
        <w:t>–</w:t>
      </w:r>
      <w:r>
        <w:rPr>
          <w:rFonts w:hint="cs"/>
          <w:rtl/>
        </w:rPr>
        <w:t xml:space="preserve"> את הנטייה המינית והזהות המגדרית. </w:t>
      </w:r>
      <w:bookmarkStart w:id="6216" w:name="_ETM_Q27_182765"/>
      <w:bookmarkEnd w:id="6216"/>
      <w:r>
        <w:rPr>
          <w:rFonts w:hint="cs"/>
          <w:rtl/>
        </w:rPr>
        <w:t xml:space="preserve">עכשיו, מה זה אומר כאשר החוק בא ואומר שאסור לקרוא קריאות אלימות שמבזות, מעליבות ומשפילות את האדם על רקע </w:t>
      </w:r>
      <w:bookmarkStart w:id="6217" w:name="_ETM_Q27_196292"/>
      <w:bookmarkEnd w:id="6217"/>
      <w:r>
        <w:rPr>
          <w:rFonts w:hint="cs"/>
          <w:rtl/>
        </w:rPr>
        <w:t xml:space="preserve">מינו או צבעו או מוצאו או צבע עורו, אבל לא </w:t>
      </w:r>
      <w:bookmarkStart w:id="6218" w:name="_ETM_Q27_202652"/>
      <w:bookmarkEnd w:id="6218"/>
      <w:r>
        <w:rPr>
          <w:rFonts w:hint="cs"/>
          <w:rtl/>
        </w:rPr>
        <w:t xml:space="preserve">אומרים שאסור לקרוא אותן קריאות על רקע נטיותיו המיניות? זה </w:t>
      </w:r>
      <w:bookmarkStart w:id="6219" w:name="_ETM_Q27_208665"/>
      <w:bookmarkEnd w:id="6219"/>
      <w:r>
        <w:rPr>
          <w:rFonts w:hint="cs"/>
          <w:rtl/>
        </w:rPr>
        <w:t xml:space="preserve">אומר שמותר. כאשר אסור 1, 2, 3, ולא אומרים שאסור 4 ו-5, </w:t>
      </w:r>
      <w:bookmarkStart w:id="6220" w:name="_ETM_Q27_214200"/>
      <w:bookmarkEnd w:id="6220"/>
      <w:r>
        <w:rPr>
          <w:rFonts w:hint="cs"/>
          <w:rtl/>
        </w:rPr>
        <w:t xml:space="preserve">זה אומר ש-4 ו-5 מותר. </w:t>
      </w:r>
    </w:p>
    <w:p w:rsidR="008820DE" w:rsidRDefault="008820DE" w:rsidP="009635F5">
      <w:pPr>
        <w:rPr>
          <w:rtl/>
        </w:rPr>
      </w:pPr>
      <w:bookmarkStart w:id="6221" w:name="_ETM_Q27_217816"/>
      <w:bookmarkEnd w:id="6221"/>
    </w:p>
    <w:p w:rsidR="008820DE" w:rsidRDefault="008820DE" w:rsidP="00343828">
      <w:pPr>
        <w:rPr>
          <w:rtl/>
        </w:rPr>
      </w:pPr>
      <w:bookmarkStart w:id="6222" w:name="_ETM_Q27_218262"/>
      <w:bookmarkEnd w:id="6222"/>
      <w:r>
        <w:rPr>
          <w:rFonts w:hint="cs"/>
          <w:rtl/>
        </w:rPr>
        <w:t>מ</w:t>
      </w:r>
      <w:bookmarkStart w:id="6223" w:name="_ETM_Q27_218506"/>
      <w:bookmarkEnd w:id="6223"/>
      <w:r>
        <w:rPr>
          <w:rFonts w:hint="cs"/>
          <w:rtl/>
        </w:rPr>
        <w:t>ה</w:t>
      </w:r>
      <w:bookmarkStart w:id="6224" w:name="_ETM_Q27_218568"/>
      <w:bookmarkEnd w:id="6224"/>
      <w:r>
        <w:rPr>
          <w:rFonts w:hint="cs"/>
          <w:rtl/>
        </w:rPr>
        <w:t xml:space="preserve"> שאנחנו עשינו פה במדינה, באנו למעשה ואמרנו למחוקק ואמרנו למשטרה: כשאתה </w:t>
      </w:r>
      <w:bookmarkStart w:id="6225" w:name="_ETM_Q27_227000"/>
      <w:bookmarkEnd w:id="6225"/>
      <w:r>
        <w:rPr>
          <w:rFonts w:hint="cs"/>
          <w:rtl/>
        </w:rPr>
        <w:t xml:space="preserve">שומע קריאה "השופט בן זונה" </w:t>
      </w:r>
      <w:r>
        <w:rPr>
          <w:rtl/>
        </w:rPr>
        <w:t>–</w:t>
      </w:r>
      <w:r>
        <w:rPr>
          <w:rFonts w:hint="cs"/>
          <w:rtl/>
        </w:rPr>
        <w:t xml:space="preserve"> מה? לא אני </w:t>
      </w:r>
      <w:bookmarkStart w:id="6226" w:name="_ETM_Q27_229669"/>
      <w:bookmarkEnd w:id="6226"/>
      <w:r>
        <w:rPr>
          <w:rFonts w:hint="cs"/>
          <w:rtl/>
        </w:rPr>
        <w:t xml:space="preserve">אומרת, זה אומרים במגרשים, לא להתרגש, איציק </w:t>
      </w:r>
      <w:bookmarkStart w:id="6227" w:name="_ETM_Q27_234908"/>
      <w:bookmarkEnd w:id="6227"/>
      <w:r>
        <w:rPr>
          <w:rtl/>
        </w:rPr>
        <w:t>–</w:t>
      </w:r>
      <w:r>
        <w:rPr>
          <w:rFonts w:hint="cs"/>
          <w:rtl/>
        </w:rPr>
        <w:t xml:space="preserve"> כשאנחנו שומעים קריאה כזו, זה אומר שזה בניגוד לחוק</w:t>
      </w:r>
      <w:bookmarkStart w:id="6228" w:name="_ETM_Q27_243311"/>
      <w:bookmarkEnd w:id="6228"/>
      <w:r>
        <w:rPr>
          <w:rFonts w:hint="cs"/>
          <w:rtl/>
        </w:rPr>
        <w:t xml:space="preserve">, ואת האדם הזה מותר </w:t>
      </w:r>
      <w:r w:rsidR="004F2FC9">
        <w:rPr>
          <w:rFonts w:hint="cs"/>
          <w:rtl/>
        </w:rPr>
        <w:t>– – –</w:t>
      </w:r>
    </w:p>
    <w:p w:rsidR="008820DE" w:rsidRDefault="008820DE" w:rsidP="009635F5">
      <w:pPr>
        <w:rPr>
          <w:rtl/>
        </w:rPr>
      </w:pPr>
    </w:p>
    <w:sdt>
      <w:sdtPr>
        <w:rPr>
          <w:rFonts w:hint="cs"/>
          <w:rtl/>
        </w:rPr>
        <w:alias w:val="קריאה"/>
        <w:tag w:val="&lt;ID&gt;5689&lt;/ID&gt;&lt;Name&gt;לאה פדידה - המחנה הציוני&lt;/Name&gt;&lt;Data&gt;לאה פדידה (המחנה הציוני)&lt;/Data&gt;&lt;Shortcut&gt;לאפד&lt;/Shortcut&gt;"/>
        <w:id w:val="1961291844"/>
        <w:placeholder>
          <w:docPart w:val="DE3389EC1FFE4A26A1E68706C896BBC0"/>
        </w:placeholder>
        <w15:color w:val="993366"/>
      </w:sdtPr>
      <w:sdtEndPr/>
      <w:sdtContent>
        <w:p w:rsidR="008820DE" w:rsidRDefault="008820DE" w:rsidP="00343828">
          <w:pPr>
            <w:pStyle w:val="af5"/>
            <w:keepNext/>
            <w:rPr>
              <w:rtl/>
            </w:rPr>
          </w:pPr>
          <w:r w:rsidRPr="00EB4A05">
            <w:rPr>
              <w:rStyle w:val="afe"/>
              <w:color w:val="000000"/>
              <w:rtl/>
            </w:rPr>
            <w:t>לאה פדידה (המחנה הציוני)</w:t>
          </w:r>
          <w:r w:rsidRPr="00EB4A05">
            <w:rPr>
              <w:color w:val="000000"/>
              <w:rtl/>
            </w:rPr>
            <w:t>:</w:t>
          </w:r>
        </w:p>
      </w:sdtContent>
    </w:sdt>
    <w:p w:rsidR="008820DE" w:rsidRDefault="008820DE" w:rsidP="004F2FC9">
      <w:pPr>
        <w:rPr>
          <w:rtl/>
        </w:rPr>
      </w:pPr>
    </w:p>
    <w:p w:rsidR="008820DE" w:rsidRDefault="008820DE" w:rsidP="00343828">
      <w:pPr>
        <w:rPr>
          <w:rtl/>
        </w:rPr>
      </w:pPr>
      <w:r>
        <w:rPr>
          <w:rFonts w:hint="cs"/>
          <w:rtl/>
        </w:rPr>
        <w:t xml:space="preserve">גברתי, </w:t>
      </w:r>
      <w:bookmarkStart w:id="6229" w:name="_ETM_Q27_101395"/>
      <w:bookmarkEnd w:id="6229"/>
      <w:r>
        <w:rPr>
          <w:rFonts w:hint="cs"/>
          <w:rtl/>
        </w:rPr>
        <w:t xml:space="preserve">בשפה שלך, באינטונציה שלך זה נשמע ברכה. </w:t>
      </w:r>
    </w:p>
    <w:p w:rsidR="008820DE" w:rsidRDefault="008820DE" w:rsidP="00343828">
      <w:pPr>
        <w:rPr>
          <w:rtl/>
        </w:rPr>
      </w:pPr>
      <w:bookmarkStart w:id="6230" w:name="_ETM_Q27_245411"/>
      <w:bookmarkEnd w:id="6230"/>
    </w:p>
    <w:bookmarkStart w:id="6231" w:name="_ETM_Q27_245870" w:displacedByCustomXml="next"/>
    <w:bookmarkEnd w:id="6231" w:displacedByCustomXml="next"/>
    <w:bookmarkStart w:id="6232" w:name="_ETM_Q27_246184" w:displacedByCustomXml="next"/>
    <w:bookmarkEnd w:id="6232" w:displacedByCustomXml="next"/>
    <w:bookmarkStart w:id="6233" w:name="_ETM_Q27_246228" w:displacedByCustomXml="next"/>
    <w:bookmarkEnd w:id="6233" w:displacedByCustomXml="next"/>
    <w:bookmarkStart w:id="6234" w:name="_ETM_Q27_103773" w:displacedByCustomXml="next"/>
    <w:bookmarkEnd w:id="6234" w:displacedByCustomXml="next"/>
    <w:bookmarkStart w:id="6235" w:name="_ETM_Q27_103819" w:displacedByCustomXml="next"/>
    <w:bookmarkEnd w:id="6235" w:displacedByCustomXml="next"/>
    <w:bookmarkStart w:id="6236" w:name="_ETM_Q27_104067" w:displacedByCustomXml="next"/>
    <w:bookmarkEnd w:id="6236" w:displacedByCustomXml="next"/>
    <w:bookmarkStart w:id="6237" w:name="_ETM_Q27_104115" w:displacedByCustomXml="next"/>
    <w:bookmarkEnd w:id="6237" w:displacedByCustomXml="next"/>
    <w:sdt>
      <w:sdtPr>
        <w:rPr>
          <w:rFonts w:hint="cs"/>
          <w:rtl/>
        </w:rPr>
        <w:alias w:val="דובר_המשך"/>
        <w:tag w:val="&lt;ID&gt;5075&lt;/ID&gt;&lt;Name&gt;יעל גרמן - יש עתיד&lt;/Name&gt;&lt;Data&gt;יעל גרמן (יש עתיד)&lt;/Data&gt;&lt;Shortcut&gt;יעגר&lt;/Shortcut&gt;"/>
        <w:id w:val="-546845428"/>
        <w:placeholder>
          <w:docPart w:val="DE3389EC1FFE4A26A1E68706C896BBC0"/>
        </w:placeholder>
        <w15:color w:val="993366"/>
      </w:sdtPr>
      <w:sdtEndPr/>
      <w:sdtContent>
        <w:p w:rsidR="008820DE" w:rsidRDefault="008820DE" w:rsidP="00343828">
          <w:pPr>
            <w:pStyle w:val="-"/>
            <w:keepNext/>
            <w:rPr>
              <w:rtl/>
            </w:rPr>
          </w:pPr>
          <w:r w:rsidRPr="00EB4A05">
            <w:rPr>
              <w:rStyle w:val="afe"/>
              <w:color w:val="000000"/>
              <w:rtl/>
            </w:rPr>
            <w:t>יעל גרמן (יש עתיד)</w:t>
          </w:r>
          <w:r w:rsidRPr="00EB4A05">
            <w:rPr>
              <w:color w:val="000000"/>
              <w:rtl/>
            </w:rPr>
            <w:t>:</w:t>
          </w:r>
        </w:p>
      </w:sdtContent>
    </w:sdt>
    <w:p w:rsidR="008820DE" w:rsidRDefault="008820DE" w:rsidP="004F2FC9">
      <w:pPr>
        <w:rPr>
          <w:rtl/>
        </w:rPr>
      </w:pPr>
    </w:p>
    <w:p w:rsidR="008820DE" w:rsidRDefault="008820DE" w:rsidP="00612AAB">
      <w:pPr>
        <w:rPr>
          <w:rtl/>
        </w:rPr>
      </w:pPr>
      <w:bookmarkStart w:id="6238" w:name="_ETM_Q27_109171"/>
      <w:bookmarkEnd w:id="6238"/>
      <w:r>
        <w:rPr>
          <w:rFonts w:hint="cs"/>
          <w:rtl/>
        </w:rPr>
        <w:t xml:space="preserve">תודה, לאה. </w:t>
      </w:r>
      <w:bookmarkStart w:id="6239" w:name="_ETM_Q27_252059"/>
      <w:bookmarkStart w:id="6240" w:name="_ETM_Q27_252473"/>
      <w:bookmarkStart w:id="6241" w:name="_ETM_Q27_252798"/>
      <w:bookmarkEnd w:id="6239"/>
      <w:bookmarkEnd w:id="6240"/>
      <w:bookmarkEnd w:id="6241"/>
      <w:r>
        <w:rPr>
          <w:rFonts w:hint="cs"/>
          <w:rtl/>
        </w:rPr>
        <w:t>ז</w:t>
      </w:r>
      <w:bookmarkStart w:id="6242" w:name="_ETM_Q27_252850"/>
      <w:bookmarkEnd w:id="6242"/>
      <w:r>
        <w:rPr>
          <w:rFonts w:hint="cs"/>
          <w:rtl/>
        </w:rPr>
        <w:t xml:space="preserve">והי עבירה על החוק, אבל אם אתה שומע "הומו" </w:t>
      </w:r>
      <w:r>
        <w:rPr>
          <w:rtl/>
        </w:rPr>
        <w:t>–</w:t>
      </w:r>
      <w:r>
        <w:rPr>
          <w:rFonts w:hint="cs"/>
          <w:rtl/>
        </w:rPr>
        <w:t xml:space="preserve"> </w:t>
      </w:r>
      <w:bookmarkStart w:id="6243" w:name="_ETM_Q27_253777"/>
      <w:bookmarkEnd w:id="6243"/>
      <w:r>
        <w:rPr>
          <w:rFonts w:hint="cs"/>
          <w:rtl/>
        </w:rPr>
        <w:t>זו לא עבירה</w:t>
      </w:r>
      <w:r w:rsidR="00612AAB">
        <w:rPr>
          <w:rFonts w:hint="cs"/>
          <w:rtl/>
        </w:rPr>
        <w:t>,</w:t>
      </w:r>
      <w:r>
        <w:rPr>
          <w:rFonts w:hint="cs"/>
          <w:rtl/>
        </w:rPr>
        <w:t xml:space="preserve"> ואני לא רוצה לומר את הביטויים </w:t>
      </w:r>
      <w:proofErr w:type="spellStart"/>
      <w:r>
        <w:rPr>
          <w:rFonts w:hint="cs"/>
          <w:rtl/>
        </w:rPr>
        <w:t>הבאמת</w:t>
      </w:r>
      <w:bookmarkStart w:id="6244" w:name="_ETM_Q27_259918"/>
      <w:bookmarkEnd w:id="6244"/>
      <w:proofErr w:type="spellEnd"/>
      <w:r>
        <w:rPr>
          <w:rFonts w:hint="cs"/>
          <w:rtl/>
        </w:rPr>
        <w:t xml:space="preserve">-גסים, מעליבים, משפילים, שנאמרים במגרשים. אז כל שביקשתי, כבר בפעם </w:t>
      </w:r>
      <w:bookmarkStart w:id="6245" w:name="_ETM_Q27_269132"/>
      <w:bookmarkEnd w:id="6245"/>
      <w:r>
        <w:rPr>
          <w:rFonts w:hint="cs"/>
          <w:rtl/>
        </w:rPr>
        <w:t xml:space="preserve">השנייה, שהחוק שאוסר אלימות על רקע גזענות במגרשי הספורט </w:t>
      </w:r>
      <w:bookmarkStart w:id="6246" w:name="_ETM_Q27_278728"/>
      <w:bookmarkEnd w:id="6246"/>
      <w:r>
        <w:rPr>
          <w:rFonts w:hint="cs"/>
          <w:rtl/>
        </w:rPr>
        <w:t xml:space="preserve">יכלול גם את הנטייה המינית והזהות המגדרית. וכך אמרתי: </w:t>
      </w:r>
      <w:bookmarkStart w:id="6247" w:name="_ETM_Q27_285421"/>
      <w:bookmarkEnd w:id="6247"/>
      <w:r>
        <w:rPr>
          <w:rFonts w:hint="cs"/>
          <w:rtl/>
        </w:rPr>
        <w:t>בחוק איסור אלימות בספורט</w:t>
      </w:r>
      <w:r w:rsidR="00612AAB">
        <w:rPr>
          <w:rFonts w:hint="cs"/>
          <w:rtl/>
        </w:rPr>
        <w:t>,</w:t>
      </w:r>
      <w:r>
        <w:rPr>
          <w:rFonts w:hint="cs"/>
          <w:rtl/>
        </w:rPr>
        <w:t xml:space="preserve"> 2008, בסעיף 15, אחרי "בשל </w:t>
      </w:r>
      <w:bookmarkStart w:id="6248" w:name="_ETM_Q27_291477"/>
      <w:bookmarkEnd w:id="6248"/>
      <w:r>
        <w:rPr>
          <w:rFonts w:hint="cs"/>
          <w:rtl/>
        </w:rPr>
        <w:t xml:space="preserve">צבע או השתייכות לגזע, לדת", יבוא: "או מטעמים של זהות </w:t>
      </w:r>
      <w:bookmarkStart w:id="6249" w:name="_ETM_Q27_293964"/>
      <w:bookmarkEnd w:id="6249"/>
      <w:r>
        <w:rPr>
          <w:rFonts w:hint="cs"/>
          <w:rtl/>
        </w:rPr>
        <w:t xml:space="preserve">מגדרית או נטייה מינית". יושבים פה בבית כל כך הרבה </w:t>
      </w:r>
      <w:bookmarkStart w:id="6250" w:name="_ETM_Q27_303780"/>
      <w:bookmarkEnd w:id="6250"/>
      <w:r>
        <w:rPr>
          <w:rFonts w:hint="cs"/>
          <w:rtl/>
        </w:rPr>
        <w:t xml:space="preserve">חברים שמדברים ואומרים </w:t>
      </w:r>
      <w:r>
        <w:rPr>
          <w:rFonts w:hint="eastAsia"/>
        </w:rPr>
        <w:t>–</w:t>
      </w:r>
      <w:r>
        <w:rPr>
          <w:rFonts w:hint="cs"/>
          <w:rtl/>
        </w:rPr>
        <w:t xml:space="preserve"> אולי מספרים </w:t>
      </w:r>
      <w:r>
        <w:rPr>
          <w:rFonts w:hint="eastAsia"/>
          <w:rtl/>
        </w:rPr>
        <w:t xml:space="preserve">– </w:t>
      </w:r>
      <w:r>
        <w:rPr>
          <w:rFonts w:hint="cs"/>
          <w:rtl/>
        </w:rPr>
        <w:t xml:space="preserve">שהם אוהדים את הקהילה </w:t>
      </w:r>
      <w:bookmarkStart w:id="6251" w:name="_ETM_Q27_313007"/>
      <w:bookmarkEnd w:id="6251"/>
      <w:r>
        <w:rPr>
          <w:rFonts w:hint="cs"/>
          <w:rtl/>
        </w:rPr>
        <w:t xml:space="preserve">הגאה. רבים מהם ששים לבוא למצעדי הגאווה בתל אביב ובכל </w:t>
      </w:r>
      <w:bookmarkStart w:id="6252" w:name="_ETM_Q27_316716"/>
      <w:bookmarkEnd w:id="6252"/>
      <w:r>
        <w:rPr>
          <w:rFonts w:hint="cs"/>
          <w:rtl/>
        </w:rPr>
        <w:t xml:space="preserve">מקום. רבים מהם לפעמים אפילו מניפים את דגלי </w:t>
      </w:r>
      <w:bookmarkStart w:id="6253" w:name="_ETM_Q27_317714"/>
      <w:bookmarkEnd w:id="6253"/>
      <w:r>
        <w:rPr>
          <w:rFonts w:hint="cs"/>
          <w:rtl/>
        </w:rPr>
        <w:t xml:space="preserve">הגאווה. יש כאן בקשה אלמנטרית: אל תיתנו יד לאפליה על </w:t>
      </w:r>
      <w:bookmarkStart w:id="6254" w:name="_ETM_Q27_328971"/>
      <w:bookmarkEnd w:id="6254"/>
      <w:r>
        <w:rPr>
          <w:rFonts w:hint="cs"/>
          <w:rtl/>
        </w:rPr>
        <w:t xml:space="preserve">רקע </w:t>
      </w:r>
      <w:proofErr w:type="spellStart"/>
      <w:r>
        <w:rPr>
          <w:rFonts w:hint="cs"/>
          <w:rtl/>
        </w:rPr>
        <w:t>הומופובי</w:t>
      </w:r>
      <w:proofErr w:type="spellEnd"/>
      <w:r>
        <w:rPr>
          <w:rFonts w:hint="cs"/>
          <w:rtl/>
        </w:rPr>
        <w:t xml:space="preserve">, אל תיתנו יד לפגיעה על רקע </w:t>
      </w:r>
      <w:proofErr w:type="spellStart"/>
      <w:r>
        <w:rPr>
          <w:rFonts w:hint="cs"/>
          <w:rtl/>
        </w:rPr>
        <w:t>הומופובי</w:t>
      </w:r>
      <w:proofErr w:type="spellEnd"/>
      <w:r>
        <w:rPr>
          <w:rFonts w:hint="cs"/>
          <w:rtl/>
        </w:rPr>
        <w:t xml:space="preserve">, אל </w:t>
      </w:r>
      <w:bookmarkStart w:id="6255" w:name="_ETM_Q27_336903"/>
      <w:bookmarkEnd w:id="6255"/>
      <w:r>
        <w:rPr>
          <w:rFonts w:hint="cs"/>
          <w:rtl/>
        </w:rPr>
        <w:t xml:space="preserve">תיתנו יד </w:t>
      </w:r>
      <w:bookmarkStart w:id="6256" w:name="_ETM_Q27_329495"/>
      <w:bookmarkEnd w:id="6256"/>
      <w:r>
        <w:rPr>
          <w:rFonts w:hint="cs"/>
          <w:rtl/>
        </w:rPr>
        <w:t xml:space="preserve">לכך שבמגרשי הספורט יעליבו וישפילו אנשים שנטייתם המינית שונה. </w:t>
      </w:r>
      <w:bookmarkStart w:id="6257" w:name="_ETM_Q27_346064"/>
      <w:bookmarkEnd w:id="6257"/>
      <w:r>
        <w:rPr>
          <w:rFonts w:hint="cs"/>
          <w:rtl/>
        </w:rPr>
        <w:t xml:space="preserve">תכלילו את הביטויים </w:t>
      </w:r>
      <w:proofErr w:type="spellStart"/>
      <w:r>
        <w:rPr>
          <w:rFonts w:hint="cs"/>
          <w:rtl/>
        </w:rPr>
        <w:t>ההומופוביים</w:t>
      </w:r>
      <w:proofErr w:type="spellEnd"/>
      <w:r>
        <w:rPr>
          <w:rFonts w:hint="cs"/>
          <w:rtl/>
        </w:rPr>
        <w:t xml:space="preserve"> באלימות ו</w:t>
      </w:r>
      <w:r w:rsidR="00612AAB">
        <w:rPr>
          <w:rFonts w:hint="cs"/>
          <w:rtl/>
        </w:rPr>
        <w:t xml:space="preserve">גם </w:t>
      </w:r>
      <w:r>
        <w:rPr>
          <w:rFonts w:hint="cs"/>
          <w:rtl/>
        </w:rPr>
        <w:t xml:space="preserve">תעשו צדק וגם </w:t>
      </w:r>
      <w:bookmarkStart w:id="6258" w:name="_ETM_Q27_353620"/>
      <w:bookmarkEnd w:id="6258"/>
      <w:r>
        <w:rPr>
          <w:rFonts w:hint="cs"/>
          <w:rtl/>
        </w:rPr>
        <w:t>תהיו אולי כנים ובאותה מידה שאתם מדברים בעד הקהילה</w:t>
      </w:r>
      <w:bookmarkStart w:id="6259" w:name="_ETM_Q27_362237"/>
      <w:bookmarkEnd w:id="6259"/>
      <w:r>
        <w:rPr>
          <w:rFonts w:hint="cs"/>
          <w:rtl/>
        </w:rPr>
        <w:t xml:space="preserve">, תעמדו בעד הקהילה גם בחוק הזה. </w:t>
      </w:r>
    </w:p>
    <w:p w:rsidR="008820DE" w:rsidRDefault="008820DE" w:rsidP="00343828">
      <w:pPr>
        <w:rPr>
          <w:rtl/>
        </w:rPr>
      </w:pPr>
      <w:bookmarkStart w:id="6260" w:name="_ETM_Q27_365227"/>
      <w:bookmarkEnd w:id="6260"/>
    </w:p>
    <w:bookmarkStart w:id="6261" w:name="_ETM_Q27_365764" w:displacedByCustomXml="next"/>
    <w:bookmarkEnd w:id="6261" w:displacedByCustomXml="next"/>
    <w:bookmarkStart w:id="6262" w:name="_ETM_Q27_366005" w:displacedByCustomXml="next"/>
    <w:bookmarkEnd w:id="6262" w:displacedByCustomXml="next"/>
    <w:bookmarkStart w:id="6263" w:name="_ETM_Q27_366041" w:displacedByCustomXml="next"/>
    <w:bookmarkEnd w:id="6263" w:displacedByCustomXml="next"/>
    <w:sdt>
      <w:sdtPr>
        <w:rPr>
          <w:rFonts w:hint="cs"/>
          <w:rtl/>
        </w:rPr>
        <w:alias w:val="יור"/>
        <w:tag w:val="&lt;ID&gt;5534&lt;/ID&gt;&lt;Name&gt;בצלאל סמוטריץ - יו&quot;ר&lt;/Name&gt;&lt;Data&gt;בצלאל סמוטריץ&lt;/Data&gt;&lt;Shortcut&gt;&lt;/Shortcut&gt;"/>
        <w:id w:val="-1236312040"/>
        <w:placeholder>
          <w:docPart w:val="DE3389EC1FFE4A26A1E68706C896BBC0"/>
        </w:placeholder>
        <w15:color w:val="993366"/>
      </w:sdtPr>
      <w:sdtEndPr/>
      <w:sdtContent>
        <w:p w:rsidR="008820DE" w:rsidRDefault="008820DE" w:rsidP="00343828">
          <w:pPr>
            <w:pStyle w:val="af6"/>
            <w:keepNext/>
            <w:rPr>
              <w:rtl/>
            </w:rPr>
          </w:pPr>
          <w:r w:rsidRPr="008B7038">
            <w:rPr>
              <w:rStyle w:val="afe"/>
              <w:color w:val="000000"/>
              <w:rtl/>
            </w:rPr>
            <w:t>היו"ר בצלאל סמוטריץ</w:t>
          </w:r>
          <w:r w:rsidRPr="008B7038">
            <w:rPr>
              <w:color w:val="000000"/>
              <w:rtl/>
            </w:rPr>
            <w:t>:</w:t>
          </w:r>
        </w:p>
      </w:sdtContent>
    </w:sdt>
    <w:p w:rsidR="008820DE" w:rsidRDefault="008820DE" w:rsidP="004F2FC9">
      <w:pPr>
        <w:rPr>
          <w:rtl/>
        </w:rPr>
      </w:pPr>
    </w:p>
    <w:p w:rsidR="008820DE" w:rsidRDefault="008820DE" w:rsidP="00343828">
      <w:pPr>
        <w:rPr>
          <w:rtl/>
        </w:rPr>
      </w:pPr>
      <w:bookmarkStart w:id="6264" w:name="_ETM_Q27_369600"/>
      <w:bookmarkEnd w:id="6264"/>
      <w:r>
        <w:rPr>
          <w:rFonts w:hint="cs"/>
          <w:rtl/>
        </w:rPr>
        <w:t xml:space="preserve">תודה רבה לחברת הכנסת יעל גרמן. משיב על הצעת החוק בשם הממשלה, </w:t>
      </w:r>
      <w:bookmarkStart w:id="6265" w:name="_ETM_Q27_368488"/>
      <w:bookmarkEnd w:id="6265"/>
      <w:r>
        <w:rPr>
          <w:rFonts w:hint="cs"/>
          <w:rtl/>
        </w:rPr>
        <w:t xml:space="preserve">בשם שרת התרבות והספורט, השר אורי אריאל. </w:t>
      </w:r>
    </w:p>
    <w:p w:rsidR="008820DE" w:rsidRDefault="008820DE" w:rsidP="00343828">
      <w:pPr>
        <w:rPr>
          <w:rtl/>
        </w:rPr>
      </w:pPr>
    </w:p>
    <w:bookmarkStart w:id="6266" w:name="_ETM_Q27_377132" w:displacedByCustomXml="next"/>
    <w:bookmarkEnd w:id="6266" w:displacedByCustomXml="next"/>
    <w:bookmarkStart w:id="6267" w:name="_ETM_Q27_377185" w:displacedByCustomXml="next"/>
    <w:bookmarkEnd w:id="6267" w:displacedByCustomXml="next"/>
    <w:bookmarkStart w:id="6268" w:name="_ETM_Q27_377436" w:displacedByCustomXml="next"/>
    <w:bookmarkEnd w:id="6268" w:displacedByCustomXml="next"/>
    <w:bookmarkStart w:id="6269" w:name="_ETM_Q27_377489" w:displacedByCustomXml="next"/>
    <w:bookmarkEnd w:id="6269" w:displacedByCustomXml="next"/>
    <w:bookmarkStart w:id="6270" w:name="_ETM_Q27_380635" w:displacedByCustomXml="next"/>
    <w:bookmarkEnd w:id="6270" w:displacedByCustomXml="next"/>
    <w:bookmarkStart w:id="6271" w:name="_Toc5266898" w:displacedByCustomXml="next"/>
    <w:bookmarkStart w:id="6272" w:name="_Toc518505519" w:displacedByCustomXml="next"/>
    <w:bookmarkStart w:id="6273" w:name="_Toc518504210" w:displacedByCustomXml="next"/>
    <w:bookmarkStart w:id="6274" w:name="_Toc518502919" w:displacedByCustomXml="next"/>
    <w:sdt>
      <w:sdtPr>
        <w:rPr>
          <w:rFonts w:hint="cs"/>
          <w:rtl/>
        </w:rPr>
        <w:alias w:val="דובר"/>
        <w:tag w:val="&lt;ID&gt;5476&lt;/ID&gt;&lt;Name&gt;אורי אריאל - שר&lt;/Name&gt;&lt;Data&gt;שר החקלאות ופיתוח הכפר אורי אריאל&lt;/Data&gt;&lt;Shortcut&gt;אואר&lt;/Shortcut&gt;&lt;MemberID&gt;2115&lt;/MemberID&gt;"/>
        <w:id w:val="449509531"/>
        <w:placeholder>
          <w:docPart w:val="DE3389EC1FFE4A26A1E68706C896BBC0"/>
        </w:placeholder>
        <w15:color w:val="993366"/>
      </w:sdtPr>
      <w:sdtEndPr/>
      <w:sdtContent>
        <w:p w:rsidR="008820DE" w:rsidRDefault="008820DE" w:rsidP="00343828">
          <w:pPr>
            <w:pStyle w:val="a4"/>
            <w:keepNext/>
            <w:rPr>
              <w:rtl/>
            </w:rPr>
          </w:pPr>
          <w:r w:rsidRPr="008B7038">
            <w:rPr>
              <w:rStyle w:val="afe"/>
              <w:color w:val="000000"/>
              <w:rtl/>
            </w:rPr>
            <w:t>שר החקלאות ופיתוח הכפר אורי אריאל</w:t>
          </w:r>
          <w:r w:rsidRPr="008B7038">
            <w:rPr>
              <w:color w:val="000000"/>
              <w:rtl/>
            </w:rPr>
            <w:t>:</w:t>
          </w:r>
        </w:p>
      </w:sdtContent>
    </w:sdt>
    <w:bookmarkEnd w:id="6271" w:displacedByCustomXml="prev"/>
    <w:bookmarkEnd w:id="6272" w:displacedByCustomXml="prev"/>
    <w:bookmarkEnd w:id="6273" w:displacedByCustomXml="prev"/>
    <w:bookmarkEnd w:id="6274" w:displacedByCustomXml="prev"/>
    <w:p w:rsidR="008820DE" w:rsidRDefault="008820DE" w:rsidP="00343828">
      <w:pPr>
        <w:rPr>
          <w:rtl/>
        </w:rPr>
      </w:pPr>
      <w:bookmarkStart w:id="6275" w:name="_ETM_Q27_380656"/>
      <w:bookmarkStart w:id="6276" w:name="_ETM_Q27_380721"/>
      <w:bookmarkEnd w:id="6275"/>
      <w:bookmarkEnd w:id="6276"/>
    </w:p>
    <w:p w:rsidR="008820DE" w:rsidRDefault="008820DE" w:rsidP="00612AAB">
      <w:pPr>
        <w:rPr>
          <w:rtl/>
        </w:rPr>
      </w:pPr>
      <w:bookmarkStart w:id="6277" w:name="_ETM_Q27_392627"/>
      <w:bookmarkStart w:id="6278" w:name="_ETM_Q27_392713"/>
      <w:bookmarkEnd w:id="6277"/>
      <w:bookmarkEnd w:id="6278"/>
      <w:r>
        <w:rPr>
          <w:rFonts w:hint="cs"/>
          <w:rtl/>
        </w:rPr>
        <w:t xml:space="preserve">כבוד היושב-ראש, חברת הכנסת יעל גרמן, חבריי חברי </w:t>
      </w:r>
      <w:bookmarkStart w:id="6279" w:name="_ETM_Q27_403862"/>
      <w:bookmarkEnd w:id="6279"/>
      <w:r>
        <w:rPr>
          <w:rFonts w:hint="cs"/>
          <w:rtl/>
        </w:rPr>
        <w:t xml:space="preserve">הכנסת, </w:t>
      </w:r>
      <w:r>
        <w:rPr>
          <w:rtl/>
        </w:rPr>
        <w:t>עם כניסת השרה רגב לתפקיד שרת התרבות והספורט היה ברור כי סוג</w:t>
      </w:r>
      <w:r>
        <w:rPr>
          <w:rFonts w:hint="cs"/>
          <w:rtl/>
        </w:rPr>
        <w:t>י</w:t>
      </w:r>
      <w:r>
        <w:rPr>
          <w:rtl/>
        </w:rPr>
        <w:t>ית האלימות בספורט הינה סוגיה חשובה ביותר</w:t>
      </w:r>
      <w:r>
        <w:rPr>
          <w:rFonts w:hint="cs"/>
          <w:rtl/>
        </w:rPr>
        <w:t>.</w:t>
      </w:r>
      <w:r>
        <w:rPr>
          <w:rtl/>
        </w:rPr>
        <w:t xml:space="preserve"> בשל כך הוקמה ועדה בראשות מנכ</w:t>
      </w:r>
      <w:r>
        <w:rPr>
          <w:rFonts w:hint="cs"/>
          <w:rtl/>
        </w:rPr>
        <w:t>"</w:t>
      </w:r>
      <w:r>
        <w:rPr>
          <w:rtl/>
        </w:rPr>
        <w:t>ל המשרד</w:t>
      </w:r>
      <w:r>
        <w:rPr>
          <w:rFonts w:hint="cs"/>
          <w:rtl/>
        </w:rPr>
        <w:t>,</w:t>
      </w:r>
      <w:r>
        <w:rPr>
          <w:rtl/>
        </w:rPr>
        <w:t xml:space="preserve"> אשר ריכז את כלל הדוחות והממצאים בנושא מהשנים האחרונות.</w:t>
      </w:r>
      <w:r>
        <w:rPr>
          <w:rFonts w:hint="cs"/>
          <w:rtl/>
        </w:rPr>
        <w:t xml:space="preserve"> </w:t>
      </w:r>
      <w:r>
        <w:rPr>
          <w:rtl/>
        </w:rPr>
        <w:t>בין היתר המליצה הו</w:t>
      </w:r>
      <w:r>
        <w:rPr>
          <w:rFonts w:hint="cs"/>
          <w:rtl/>
        </w:rPr>
        <w:t>ו</w:t>
      </w:r>
      <w:r>
        <w:rPr>
          <w:rtl/>
        </w:rPr>
        <w:t>עדה על הצעדים הבאים:</w:t>
      </w:r>
      <w:bookmarkStart w:id="6280" w:name="_ETM_Q27_363196"/>
      <w:bookmarkStart w:id="6281" w:name="_ETM_Q27_363301"/>
      <w:bookmarkEnd w:id="6280"/>
      <w:bookmarkEnd w:id="6281"/>
      <w:r>
        <w:rPr>
          <w:rFonts w:hint="cs"/>
          <w:rtl/>
        </w:rPr>
        <w:t xml:space="preserve"> 1. </w:t>
      </w:r>
      <w:r>
        <w:rPr>
          <w:rtl/>
        </w:rPr>
        <w:t>הקמת יחידה משטרתית לטיפול באלימות ב</w:t>
      </w:r>
      <w:r>
        <w:rPr>
          <w:rFonts w:hint="cs"/>
          <w:rtl/>
        </w:rPr>
        <w:t>ס</w:t>
      </w:r>
      <w:r>
        <w:rPr>
          <w:rtl/>
        </w:rPr>
        <w:t>פורט</w:t>
      </w:r>
      <w:r>
        <w:rPr>
          <w:rFonts w:hint="cs"/>
          <w:rtl/>
        </w:rPr>
        <w:t xml:space="preserve">; </w:t>
      </w:r>
      <w:r>
        <w:rPr>
          <w:rtl/>
        </w:rPr>
        <w:t>2.</w:t>
      </w:r>
      <w:r>
        <w:rPr>
          <w:rFonts w:hint="cs"/>
          <w:rtl/>
        </w:rPr>
        <w:t xml:space="preserve"> </w:t>
      </w:r>
      <w:r>
        <w:rPr>
          <w:rtl/>
        </w:rPr>
        <w:t>הטלת קנ</w:t>
      </w:r>
      <w:r>
        <w:rPr>
          <w:rFonts w:hint="cs"/>
          <w:rtl/>
        </w:rPr>
        <w:t>ס</w:t>
      </w:r>
      <w:r>
        <w:rPr>
          <w:rtl/>
        </w:rPr>
        <w:t>ות על עבירות אלימות וגזענות ב</w:t>
      </w:r>
      <w:r>
        <w:rPr>
          <w:rFonts w:hint="cs"/>
          <w:rtl/>
        </w:rPr>
        <w:t>ס</w:t>
      </w:r>
      <w:r>
        <w:rPr>
          <w:rtl/>
        </w:rPr>
        <w:t>פורט</w:t>
      </w:r>
      <w:r>
        <w:rPr>
          <w:rFonts w:hint="cs"/>
          <w:rtl/>
        </w:rPr>
        <w:t xml:space="preserve">; </w:t>
      </w:r>
      <w:r>
        <w:rPr>
          <w:rtl/>
        </w:rPr>
        <w:t>3.</w:t>
      </w:r>
      <w:r>
        <w:rPr>
          <w:rFonts w:hint="cs"/>
          <w:rtl/>
        </w:rPr>
        <w:t xml:space="preserve"> </w:t>
      </w:r>
      <w:r>
        <w:rPr>
          <w:rtl/>
        </w:rPr>
        <w:t>מיצוי ה</w:t>
      </w:r>
      <w:r>
        <w:rPr>
          <w:rFonts w:hint="cs"/>
          <w:rtl/>
        </w:rPr>
        <w:t>ס</w:t>
      </w:r>
      <w:r>
        <w:rPr>
          <w:rtl/>
        </w:rPr>
        <w:t>מכויות בחוק אי</w:t>
      </w:r>
      <w:r>
        <w:rPr>
          <w:rFonts w:hint="cs"/>
          <w:rtl/>
        </w:rPr>
        <w:t>ס</w:t>
      </w:r>
      <w:r>
        <w:rPr>
          <w:rtl/>
        </w:rPr>
        <w:t>ור אלימות ב</w:t>
      </w:r>
      <w:r>
        <w:rPr>
          <w:rFonts w:hint="cs"/>
          <w:rtl/>
        </w:rPr>
        <w:t>ס</w:t>
      </w:r>
      <w:r>
        <w:rPr>
          <w:rtl/>
        </w:rPr>
        <w:t>פורט</w:t>
      </w:r>
      <w:r>
        <w:rPr>
          <w:rFonts w:hint="cs"/>
          <w:rtl/>
        </w:rPr>
        <w:t xml:space="preserve"> –</w:t>
      </w:r>
      <w:r>
        <w:rPr>
          <w:rtl/>
        </w:rPr>
        <w:t xml:space="preserve"> חובת התייצבות מורחקים</w:t>
      </w:r>
      <w:r>
        <w:rPr>
          <w:rFonts w:hint="cs"/>
          <w:rtl/>
        </w:rPr>
        <w:t xml:space="preserve">; </w:t>
      </w:r>
      <w:r>
        <w:rPr>
          <w:rtl/>
        </w:rPr>
        <w:t>4.</w:t>
      </w:r>
      <w:r>
        <w:rPr>
          <w:rFonts w:hint="cs"/>
          <w:rtl/>
        </w:rPr>
        <w:t xml:space="preserve"> ס</w:t>
      </w:r>
      <w:r>
        <w:rPr>
          <w:rtl/>
        </w:rPr>
        <w:t>יום תיקוני החקיקה הנדרשי</w:t>
      </w:r>
      <w:r>
        <w:rPr>
          <w:rFonts w:hint="cs"/>
          <w:rtl/>
        </w:rPr>
        <w:t>ם.</w:t>
      </w:r>
    </w:p>
    <w:p w:rsidR="008820DE" w:rsidRDefault="008820DE" w:rsidP="00343828">
      <w:pPr>
        <w:rPr>
          <w:rtl/>
        </w:rPr>
      </w:pPr>
      <w:bookmarkStart w:id="6282" w:name="_ETM_Q27_441671"/>
      <w:bookmarkStart w:id="6283" w:name="_ETM_Q27_441732"/>
      <w:bookmarkEnd w:id="6282"/>
      <w:bookmarkEnd w:id="6283"/>
    </w:p>
    <w:p w:rsidR="008820DE" w:rsidRDefault="008820DE" w:rsidP="00343828">
      <w:pPr>
        <w:rPr>
          <w:rtl/>
        </w:rPr>
      </w:pPr>
      <w:r>
        <w:rPr>
          <w:rtl/>
        </w:rPr>
        <w:t>משרד התרבות והספורט</w:t>
      </w:r>
      <w:r>
        <w:rPr>
          <w:rFonts w:hint="cs"/>
          <w:rtl/>
        </w:rPr>
        <w:t>,</w:t>
      </w:r>
      <w:r>
        <w:rPr>
          <w:rtl/>
        </w:rPr>
        <w:t xml:space="preserve"> בשיתוף פעולה עם המשרד לביטחון </w:t>
      </w:r>
      <w:r w:rsidR="00612AAB">
        <w:rPr>
          <w:rFonts w:hint="cs"/>
          <w:rtl/>
        </w:rPr>
        <w:t>ה</w:t>
      </w:r>
      <w:r>
        <w:rPr>
          <w:rtl/>
        </w:rPr>
        <w:t>פנים ומשטרת ישראל</w:t>
      </w:r>
      <w:r>
        <w:rPr>
          <w:rFonts w:hint="cs"/>
          <w:rtl/>
        </w:rPr>
        <w:t>,</w:t>
      </w:r>
      <w:r>
        <w:rPr>
          <w:rtl/>
        </w:rPr>
        <w:t xml:space="preserve"> פועלים כדי לקדם את מסקנות ועדה זו</w:t>
      </w:r>
      <w:r>
        <w:rPr>
          <w:rFonts w:hint="cs"/>
          <w:rtl/>
        </w:rPr>
        <w:t>,</w:t>
      </w:r>
      <w:r>
        <w:rPr>
          <w:rtl/>
        </w:rPr>
        <w:t xml:space="preserve"> וזה מכבר הודיעו על הקמת יחידה משטרתית שתטפל בנושאי האלימות והגזענות בספורט</w:t>
      </w:r>
      <w:r>
        <w:rPr>
          <w:rFonts w:hint="cs"/>
          <w:rtl/>
        </w:rPr>
        <w:t>,</w:t>
      </w:r>
      <w:r>
        <w:rPr>
          <w:rtl/>
        </w:rPr>
        <w:t xml:space="preserve"> </w:t>
      </w:r>
      <w:r>
        <w:rPr>
          <w:rFonts w:hint="cs"/>
          <w:rtl/>
        </w:rPr>
        <w:t>ש</w:t>
      </w:r>
      <w:r>
        <w:rPr>
          <w:rtl/>
        </w:rPr>
        <w:t xml:space="preserve">אותה תקצב משרד התרבות והספורט עד כה ב-12 מיליון </w:t>
      </w:r>
      <w:r>
        <w:rPr>
          <w:rFonts w:hint="cs"/>
          <w:rtl/>
        </w:rPr>
        <w:t xml:space="preserve">ש"ח </w:t>
      </w:r>
      <w:r>
        <w:rPr>
          <w:rtl/>
        </w:rPr>
        <w:t>באופן חד</w:t>
      </w:r>
      <w:r>
        <w:rPr>
          <w:rFonts w:hint="cs"/>
          <w:rtl/>
        </w:rPr>
        <w:t>-</w:t>
      </w:r>
      <w:r>
        <w:rPr>
          <w:rtl/>
        </w:rPr>
        <w:t>פעמי</w:t>
      </w:r>
      <w:r>
        <w:rPr>
          <w:rFonts w:hint="cs"/>
          <w:rtl/>
        </w:rPr>
        <w:t>,</w:t>
      </w:r>
      <w:r>
        <w:rPr>
          <w:rtl/>
        </w:rPr>
        <w:t xml:space="preserve"> ו</w:t>
      </w:r>
      <w:r w:rsidR="00612AAB">
        <w:rPr>
          <w:rFonts w:hint="cs"/>
          <w:rtl/>
        </w:rPr>
        <w:t>ב</w:t>
      </w:r>
      <w:r>
        <w:rPr>
          <w:rtl/>
        </w:rPr>
        <w:t xml:space="preserve">עוד 10 מיליון </w:t>
      </w:r>
      <w:r>
        <w:rPr>
          <w:rFonts w:hint="cs"/>
          <w:rtl/>
        </w:rPr>
        <w:t>ש"ח ל</w:t>
      </w:r>
      <w:r>
        <w:rPr>
          <w:rtl/>
        </w:rPr>
        <w:t>שנים 2</w:t>
      </w:r>
      <w:r>
        <w:rPr>
          <w:rFonts w:hint="cs"/>
          <w:rtl/>
        </w:rPr>
        <w:t>017</w:t>
      </w:r>
      <w:r>
        <w:rPr>
          <w:rFonts w:hint="eastAsia"/>
          <w:rtl/>
        </w:rPr>
        <w:t>–</w:t>
      </w:r>
      <w:r>
        <w:rPr>
          <w:rFonts w:hint="cs"/>
          <w:rtl/>
        </w:rPr>
        <w:t xml:space="preserve">2020. </w:t>
      </w:r>
    </w:p>
    <w:p w:rsidR="008820DE" w:rsidRDefault="008820DE" w:rsidP="00343828">
      <w:pPr>
        <w:rPr>
          <w:rtl/>
        </w:rPr>
      </w:pPr>
      <w:bookmarkStart w:id="6284" w:name="_ETM_Q27_472864"/>
      <w:bookmarkStart w:id="6285" w:name="_ETM_Q27_473029"/>
      <w:bookmarkEnd w:id="6284"/>
      <w:bookmarkEnd w:id="6285"/>
    </w:p>
    <w:p w:rsidR="008820DE" w:rsidRDefault="008820DE" w:rsidP="00343828">
      <w:pPr>
        <w:rPr>
          <w:rtl/>
        </w:rPr>
      </w:pPr>
      <w:r>
        <w:rPr>
          <w:rtl/>
        </w:rPr>
        <w:t xml:space="preserve">בכל הנוגע להצעת חוק זו, חשוב לציין כי משרד התרבות והספורט רואה חשיבות גבוהה ביותר במניעת קריאות נגד כל ציבור בכלל וכנגד הציבור </w:t>
      </w:r>
      <w:proofErr w:type="spellStart"/>
      <w:r>
        <w:rPr>
          <w:rtl/>
        </w:rPr>
        <w:t>הלהט</w:t>
      </w:r>
      <w:r>
        <w:rPr>
          <w:rFonts w:hint="cs"/>
          <w:rtl/>
        </w:rPr>
        <w:t>"</w:t>
      </w:r>
      <w:r>
        <w:rPr>
          <w:rtl/>
        </w:rPr>
        <w:t>בי</w:t>
      </w:r>
      <w:proofErr w:type="spellEnd"/>
      <w:r>
        <w:rPr>
          <w:rtl/>
        </w:rPr>
        <w:t xml:space="preserve"> בפרט.</w:t>
      </w:r>
      <w:r>
        <w:rPr>
          <w:rFonts w:hint="cs"/>
          <w:rtl/>
        </w:rPr>
        <w:t xml:space="preserve"> </w:t>
      </w:r>
      <w:r>
        <w:rPr>
          <w:rtl/>
        </w:rPr>
        <w:t>יחד עם זאת, הצעת חוק זו מבקשת להרחיב את האי</w:t>
      </w:r>
      <w:r>
        <w:rPr>
          <w:rFonts w:hint="cs"/>
          <w:rtl/>
        </w:rPr>
        <w:t>ס</w:t>
      </w:r>
      <w:r>
        <w:rPr>
          <w:rtl/>
        </w:rPr>
        <w:t xml:space="preserve">ור על התבטאות גזענית הקבועה </w:t>
      </w:r>
      <w:r>
        <w:rPr>
          <w:rFonts w:hint="cs"/>
          <w:rtl/>
        </w:rPr>
        <w:t>ה</w:t>
      </w:r>
      <w:r>
        <w:rPr>
          <w:rtl/>
        </w:rPr>
        <w:t>יום בחוק ולהו</w:t>
      </w:r>
      <w:r>
        <w:rPr>
          <w:rFonts w:hint="cs"/>
          <w:rtl/>
        </w:rPr>
        <w:t>ס</w:t>
      </w:r>
      <w:r>
        <w:rPr>
          <w:rtl/>
        </w:rPr>
        <w:t>יף לה גם אי</w:t>
      </w:r>
      <w:r>
        <w:rPr>
          <w:rFonts w:hint="cs"/>
          <w:rtl/>
        </w:rPr>
        <w:t>ס</w:t>
      </w:r>
      <w:r>
        <w:rPr>
          <w:rtl/>
        </w:rPr>
        <w:t xml:space="preserve">ור </w:t>
      </w:r>
      <w:r>
        <w:rPr>
          <w:rFonts w:hint="cs"/>
          <w:rtl/>
        </w:rPr>
        <w:t>א</w:t>
      </w:r>
      <w:r>
        <w:rPr>
          <w:rtl/>
        </w:rPr>
        <w:t>פליה מטעמים של זהות מגדרית או נטייה מינית.</w:t>
      </w:r>
      <w:r>
        <w:rPr>
          <w:rFonts w:hint="cs"/>
          <w:rtl/>
        </w:rPr>
        <w:t xml:space="preserve"> </w:t>
      </w:r>
      <w:r>
        <w:rPr>
          <w:rtl/>
        </w:rPr>
        <w:t>לגופו של עניין, במקרה שלפנינו</w:t>
      </w:r>
      <w:r>
        <w:rPr>
          <w:rFonts w:hint="cs"/>
          <w:rtl/>
        </w:rPr>
        <w:t>,</w:t>
      </w:r>
      <w:r>
        <w:rPr>
          <w:rtl/>
        </w:rPr>
        <w:t xml:space="preserve"> חרף היותי השרה</w:t>
      </w:r>
      <w:r>
        <w:rPr>
          <w:rFonts w:hint="cs"/>
          <w:rtl/>
        </w:rPr>
        <w:t xml:space="preserve"> </w:t>
      </w:r>
      <w:r>
        <w:rPr>
          <w:rtl/>
        </w:rPr>
        <w:t>–</w:t>
      </w:r>
      <w:r>
        <w:rPr>
          <w:rFonts w:hint="cs"/>
          <w:rtl/>
        </w:rPr>
        <w:t xml:space="preserve"> השרה רגב </w:t>
      </w:r>
      <w:r>
        <w:rPr>
          <w:rtl/>
        </w:rPr>
        <w:t>–</w:t>
      </w:r>
      <w:r>
        <w:rPr>
          <w:rFonts w:hint="cs"/>
          <w:rtl/>
        </w:rPr>
        <w:t xml:space="preserve"> האמונה </w:t>
      </w:r>
      <w:r>
        <w:rPr>
          <w:rtl/>
        </w:rPr>
        <w:t>על ביצוע החוק, למשרדנו אין סמכויות אכיפה</w:t>
      </w:r>
      <w:r>
        <w:rPr>
          <w:rFonts w:hint="cs"/>
          <w:rtl/>
        </w:rPr>
        <w:t>,</w:t>
      </w:r>
      <w:r>
        <w:rPr>
          <w:rtl/>
        </w:rPr>
        <w:t xml:space="preserve"> כך שאת ההתייחסות המהותית לגביה יש להותיר בידי הגורמים</w:t>
      </w:r>
      <w:r>
        <w:rPr>
          <w:rFonts w:hint="cs"/>
          <w:rtl/>
        </w:rPr>
        <w:t xml:space="preserve"> </w:t>
      </w:r>
      <w:r>
        <w:rPr>
          <w:rFonts w:hint="eastAsia"/>
          <w:rtl/>
        </w:rPr>
        <w:t>–</w:t>
      </w:r>
      <w:r>
        <w:rPr>
          <w:rFonts w:hint="cs"/>
          <w:rtl/>
        </w:rPr>
        <w:t xml:space="preserve"> אני לא </w:t>
      </w:r>
      <w:bookmarkStart w:id="6286" w:name="_ETM_Q27_512257"/>
      <w:bookmarkEnd w:id="6286"/>
      <w:r>
        <w:rPr>
          <w:rFonts w:hint="cs"/>
          <w:rtl/>
        </w:rPr>
        <w:t>אחראי על השקט פה, אני גמרתי להיות גננת מזמן</w:t>
      </w:r>
      <w:bookmarkStart w:id="6287" w:name="_ETM_Q27_523466"/>
      <w:bookmarkEnd w:id="6287"/>
      <w:r>
        <w:rPr>
          <w:rFonts w:hint="cs"/>
          <w:rtl/>
        </w:rPr>
        <w:t xml:space="preserve">. </w:t>
      </w:r>
      <w:bookmarkStart w:id="6288" w:name="_ETM_Q27_525505"/>
      <w:bookmarkStart w:id="6289" w:name="_ETM_Q27_525583"/>
      <w:bookmarkStart w:id="6290" w:name="_ETM_Q27_525834"/>
      <w:bookmarkStart w:id="6291" w:name="_ETM_Q27_525878"/>
      <w:bookmarkEnd w:id="6288"/>
      <w:bookmarkEnd w:id="6289"/>
      <w:bookmarkEnd w:id="6290"/>
      <w:bookmarkEnd w:id="6291"/>
      <w:r>
        <w:rPr>
          <w:rFonts w:hint="cs"/>
          <w:rtl/>
        </w:rPr>
        <w:t xml:space="preserve">כך שאת ההתייחסות המהותית לגביה יש להותיר בידי הגורמים </w:t>
      </w:r>
      <w:r>
        <w:rPr>
          <w:rtl/>
        </w:rPr>
        <w:t>האמונים על אכיפה</w:t>
      </w:r>
      <w:r>
        <w:rPr>
          <w:rFonts w:hint="cs"/>
          <w:rtl/>
        </w:rPr>
        <w:t>,</w:t>
      </w:r>
      <w:r>
        <w:rPr>
          <w:rtl/>
        </w:rPr>
        <w:t xml:space="preserve"> כגון משטרת ישראל ומשרד המשפטים. </w:t>
      </w:r>
    </w:p>
    <w:p w:rsidR="008820DE" w:rsidRDefault="008820DE" w:rsidP="00343828">
      <w:pPr>
        <w:rPr>
          <w:rtl/>
        </w:rPr>
      </w:pPr>
      <w:bookmarkStart w:id="6292" w:name="_ETM_Q27_537714"/>
      <w:bookmarkStart w:id="6293" w:name="_ETM_Q27_537810"/>
      <w:bookmarkEnd w:id="6292"/>
      <w:bookmarkEnd w:id="6293"/>
    </w:p>
    <w:p w:rsidR="008820DE" w:rsidRDefault="008820DE" w:rsidP="00612AAB">
      <w:pPr>
        <w:rPr>
          <w:rtl/>
        </w:rPr>
      </w:pPr>
      <w:r>
        <w:rPr>
          <w:rtl/>
        </w:rPr>
        <w:t>חשוב לציין כי קביעת איסור ללא יכולת נאותה לאכוף אותו יוצרת מצב בעייתי ולא רצוי</w:t>
      </w:r>
      <w:r>
        <w:rPr>
          <w:rFonts w:hint="cs"/>
          <w:rtl/>
        </w:rPr>
        <w:t>.</w:t>
      </w:r>
      <w:r>
        <w:rPr>
          <w:rtl/>
        </w:rPr>
        <w:t xml:space="preserve"> למשל, בנוסח המוצע כתוב </w:t>
      </w:r>
      <w:r>
        <w:rPr>
          <w:rFonts w:hint="cs"/>
          <w:rtl/>
        </w:rPr>
        <w:t>"</w:t>
      </w:r>
      <w:r>
        <w:rPr>
          <w:rtl/>
        </w:rPr>
        <w:t>מטעמים של זהות מגדרית</w:t>
      </w:r>
      <w:r>
        <w:rPr>
          <w:rFonts w:hint="cs"/>
          <w:rtl/>
        </w:rPr>
        <w:t>",</w:t>
      </w:r>
      <w:r>
        <w:rPr>
          <w:rtl/>
        </w:rPr>
        <w:t xml:space="preserve"> כלומר, לכאורה כמעט כל התבטאות שכוללת </w:t>
      </w:r>
      <w:r>
        <w:rPr>
          <w:rFonts w:hint="cs"/>
          <w:rtl/>
        </w:rPr>
        <w:t>"</w:t>
      </w:r>
      <w:r>
        <w:rPr>
          <w:rtl/>
        </w:rPr>
        <w:t>א</w:t>
      </w:r>
      <w:r>
        <w:rPr>
          <w:rFonts w:hint="cs"/>
          <w:rtl/>
        </w:rPr>
        <w:t>י</w:t>
      </w:r>
      <w:r>
        <w:rPr>
          <w:rtl/>
        </w:rPr>
        <w:t>מא</w:t>
      </w:r>
      <w:r>
        <w:rPr>
          <w:rFonts w:hint="cs"/>
          <w:rtl/>
        </w:rPr>
        <w:t>",</w:t>
      </w:r>
      <w:r>
        <w:rPr>
          <w:rtl/>
        </w:rPr>
        <w:t xml:space="preserve"> "אבא"</w:t>
      </w:r>
      <w:r>
        <w:rPr>
          <w:rFonts w:hint="cs"/>
          <w:rtl/>
        </w:rPr>
        <w:t>,</w:t>
      </w:r>
      <w:r>
        <w:rPr>
          <w:rtl/>
        </w:rPr>
        <w:t xml:space="preserve"> "בת" וכד</w:t>
      </w:r>
      <w:r>
        <w:rPr>
          <w:rFonts w:hint="cs"/>
          <w:rtl/>
        </w:rPr>
        <w:t xml:space="preserve">ומה </w:t>
      </w:r>
      <w:r w:rsidR="004F2FC9">
        <w:rPr>
          <w:rFonts w:hint="cs"/>
          <w:rtl/>
        </w:rPr>
        <w:t>– –</w:t>
      </w:r>
      <w:r>
        <w:rPr>
          <w:rFonts w:hint="cs"/>
          <w:rtl/>
        </w:rPr>
        <w:t xml:space="preserve"> </w:t>
      </w:r>
    </w:p>
    <w:p w:rsidR="008820DE" w:rsidRDefault="008820DE" w:rsidP="00343828">
      <w:pPr>
        <w:rPr>
          <w:rtl/>
        </w:rPr>
      </w:pPr>
      <w:bookmarkStart w:id="6294" w:name="_ETM_Q27_554444"/>
      <w:bookmarkStart w:id="6295" w:name="_ETM_Q27_554533"/>
      <w:bookmarkEnd w:id="6294"/>
      <w:bookmarkEnd w:id="6295"/>
    </w:p>
    <w:bookmarkStart w:id="6296" w:name="_ETM_Q27_556387" w:displacedByCustomXml="next"/>
    <w:bookmarkEnd w:id="6296" w:displacedByCustomXml="next"/>
    <w:bookmarkStart w:id="6297" w:name="_ETM_Q27_556458" w:displacedByCustomXml="next"/>
    <w:bookmarkEnd w:id="6297" w:displacedByCustomXml="next"/>
    <w:sdt>
      <w:sdtPr>
        <w:rPr>
          <w:rtl/>
        </w:rPr>
        <w:alias w:val="יור"/>
        <w:tag w:val="&lt;ID&gt;5534&lt;/ID&gt;&lt;Name&gt;בצלאל סמוטריץ - יו&quot;ר&lt;/Name&gt;&lt;Data&gt;בצלאל סמוטריץ&lt;/Data&gt;&lt;Shortcut&gt;&lt;/Shortcut&gt;"/>
        <w:id w:val="-1961953290"/>
        <w:placeholder>
          <w:docPart w:val="DE3389EC1FFE4A26A1E68706C896BBC0"/>
        </w:placeholder>
        <w15:color w:val="993366"/>
      </w:sdtPr>
      <w:sdtEndPr/>
      <w:sdtContent>
        <w:p w:rsidR="008820DE" w:rsidRDefault="008820DE" w:rsidP="00343828">
          <w:pPr>
            <w:pStyle w:val="af6"/>
            <w:keepNext/>
            <w:rPr>
              <w:rtl/>
            </w:rPr>
          </w:pPr>
          <w:r w:rsidRPr="00506B8C">
            <w:rPr>
              <w:rStyle w:val="afe"/>
              <w:color w:val="000000"/>
              <w:rtl/>
            </w:rPr>
            <w:t>היו"ר בצלאל סמוטריץ</w:t>
          </w:r>
          <w:r w:rsidRPr="00506B8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ששש. חברים, יש נורא רעש. </w:t>
      </w:r>
    </w:p>
    <w:p w:rsidR="008820DE" w:rsidRDefault="008820DE" w:rsidP="00343828">
      <w:pPr>
        <w:rPr>
          <w:rtl/>
        </w:rPr>
      </w:pPr>
      <w:bookmarkStart w:id="6298" w:name="_ETM_Q27_555700"/>
      <w:bookmarkStart w:id="6299" w:name="_ETM_Q27_555765"/>
      <w:bookmarkEnd w:id="6298"/>
      <w:bookmarkEnd w:id="6299"/>
    </w:p>
    <w:bookmarkStart w:id="6300" w:name="_ETM_Q27_556029" w:displacedByCustomXml="next"/>
    <w:bookmarkEnd w:id="6300" w:displacedByCustomXml="next"/>
    <w:bookmarkStart w:id="6301" w:name="_ETM_Q27_556074" w:displacedByCustomXml="next"/>
    <w:bookmarkEnd w:id="6301" w:displacedByCustomXml="next"/>
    <w:sdt>
      <w:sdtPr>
        <w:rPr>
          <w:rtl/>
        </w:rPr>
        <w:alias w:val="דובר_המשך"/>
        <w:tag w:val="&lt;ID&gt;5476&lt;/ID&gt;&lt;Name&gt;אורי אריאל - שר&lt;/Name&gt;&lt;Data&gt;שר החקלאות ופיתוח הכפר אורי אריאל&lt;/Data&gt;&lt;Shortcut&gt;אואר&lt;/Shortcut&gt;"/>
        <w:id w:val="2073458675"/>
        <w:placeholder>
          <w:docPart w:val="DE3389EC1FFE4A26A1E68706C896BBC0"/>
        </w:placeholder>
        <w15:color w:val="993366"/>
      </w:sdtPr>
      <w:sdtEndPr/>
      <w:sdtContent>
        <w:p w:rsidR="008820DE" w:rsidRDefault="008820DE" w:rsidP="00343828">
          <w:pPr>
            <w:pStyle w:val="-"/>
            <w:keepNext/>
            <w:rPr>
              <w:rtl/>
            </w:rPr>
          </w:pPr>
          <w:r w:rsidRPr="00506B8C">
            <w:rPr>
              <w:rStyle w:val="afe"/>
              <w:color w:val="000000"/>
              <w:rtl/>
            </w:rPr>
            <w:t>שר החקלאות ופיתוח הכפר אורי אריאל</w:t>
          </w:r>
          <w:r w:rsidRPr="00506B8C">
            <w:rPr>
              <w:color w:val="000000"/>
              <w:rtl/>
            </w:rPr>
            <w:t>:</w:t>
          </w:r>
        </w:p>
      </w:sdtContent>
    </w:sdt>
    <w:p w:rsidR="008820DE" w:rsidRDefault="008820DE" w:rsidP="004F2FC9">
      <w:pPr>
        <w:rPr>
          <w:rtl/>
        </w:rPr>
      </w:pPr>
    </w:p>
    <w:p w:rsidR="008820DE" w:rsidRDefault="004F2FC9" w:rsidP="00343828">
      <w:pPr>
        <w:rPr>
          <w:rtl/>
        </w:rPr>
      </w:pPr>
      <w:bookmarkStart w:id="6302" w:name="_ETM_Q27_557410"/>
      <w:bookmarkStart w:id="6303" w:name="_ETM_Q27_554786"/>
      <w:bookmarkStart w:id="6304" w:name="_ETM_Q27_554864"/>
      <w:bookmarkEnd w:id="6302"/>
      <w:bookmarkEnd w:id="6303"/>
      <w:bookmarkEnd w:id="6304"/>
      <w:r>
        <w:rPr>
          <w:rFonts w:hint="cs"/>
          <w:rtl/>
        </w:rPr>
        <w:t>– –</w:t>
      </w:r>
      <w:r w:rsidR="008820DE">
        <w:rPr>
          <w:rFonts w:hint="cs"/>
          <w:rtl/>
        </w:rPr>
        <w:t xml:space="preserve"> </w:t>
      </w:r>
      <w:r w:rsidR="008820DE">
        <w:rPr>
          <w:rtl/>
        </w:rPr>
        <w:t>עשויה להוות עבירה</w:t>
      </w:r>
      <w:r w:rsidR="008820DE">
        <w:rPr>
          <w:rFonts w:hint="cs"/>
          <w:rtl/>
        </w:rPr>
        <w:t>,</w:t>
      </w:r>
      <w:r w:rsidR="008820DE">
        <w:rPr>
          <w:rtl/>
        </w:rPr>
        <w:t xml:space="preserve"> מה שיצריך כמות שוטרים ותובעים פליליים שיצטרכו לעמוד טובת הנושא.</w:t>
      </w:r>
    </w:p>
    <w:p w:rsidR="008820DE" w:rsidRDefault="008820DE" w:rsidP="00343828">
      <w:pPr>
        <w:rPr>
          <w:rtl/>
        </w:rPr>
      </w:pPr>
      <w:bookmarkStart w:id="6305" w:name="_ETM_Q27_567228"/>
      <w:bookmarkStart w:id="6306" w:name="_ETM_Q27_567327"/>
      <w:bookmarkEnd w:id="6305"/>
      <w:bookmarkEnd w:id="6306"/>
    </w:p>
    <w:p w:rsidR="008820DE" w:rsidRDefault="008820DE" w:rsidP="00343828">
      <w:pPr>
        <w:rPr>
          <w:rtl/>
        </w:rPr>
      </w:pPr>
      <w:r>
        <w:rPr>
          <w:rtl/>
        </w:rPr>
        <w:t>המשרד יבחן מול משטרת ישראל ומשרד המשפטים את הדרך הנאותה ביותר כדי להתייחס לסוגיה זו, אך לא באמצעות חקיקה.</w:t>
      </w:r>
      <w:r>
        <w:rPr>
          <w:rFonts w:hint="cs"/>
          <w:rtl/>
        </w:rPr>
        <w:t xml:space="preserve"> חשוב </w:t>
      </w:r>
      <w:r>
        <w:rPr>
          <w:rtl/>
        </w:rPr>
        <w:t>להדגיש פעם נוספת שאין לעודד אמירות כאלה ואין לאפשר לגילויי אלימות מקום באירועי ספורט.</w:t>
      </w:r>
      <w:r>
        <w:rPr>
          <w:rFonts w:hint="cs"/>
          <w:rtl/>
        </w:rPr>
        <w:t xml:space="preserve"> </w:t>
      </w:r>
      <w:bookmarkStart w:id="6307" w:name="_ETM_Q27_588283"/>
      <w:bookmarkStart w:id="6308" w:name="_ETM_Q27_588412"/>
      <w:bookmarkEnd w:id="6307"/>
      <w:bookmarkEnd w:id="6308"/>
      <w:r>
        <w:rPr>
          <w:rtl/>
        </w:rPr>
        <w:t>בשל האמור אנו מתנגדים להצעת חוק זו.</w:t>
      </w:r>
      <w:r>
        <w:rPr>
          <w:rFonts w:hint="cs"/>
          <w:rtl/>
        </w:rPr>
        <w:t xml:space="preserve"> </w:t>
      </w:r>
      <w:r>
        <w:rPr>
          <w:rtl/>
        </w:rPr>
        <w:t>תודה</w:t>
      </w:r>
      <w:bookmarkStart w:id="6309" w:name="_ETM_Q27_593642"/>
      <w:bookmarkEnd w:id="6309"/>
      <w:r>
        <w:rPr>
          <w:rFonts w:hint="cs"/>
          <w:rtl/>
        </w:rPr>
        <w:t xml:space="preserve"> רבה. </w:t>
      </w:r>
    </w:p>
    <w:p w:rsidR="008820DE" w:rsidRDefault="008820DE" w:rsidP="00343828">
      <w:pPr>
        <w:rPr>
          <w:rtl/>
        </w:rPr>
      </w:pPr>
      <w:bookmarkStart w:id="6310" w:name="_ETM_Q27_590376"/>
      <w:bookmarkStart w:id="6311" w:name="_ETM_Q27_590448"/>
      <w:bookmarkEnd w:id="6310"/>
      <w:bookmarkEnd w:id="6311"/>
    </w:p>
    <w:bookmarkStart w:id="6312" w:name="_ETM_Q27_590690" w:displacedByCustomXml="next"/>
    <w:bookmarkEnd w:id="6312" w:displacedByCustomXml="next"/>
    <w:bookmarkStart w:id="6313" w:name="_ETM_Q27_590746" w:displacedByCustomXml="next"/>
    <w:bookmarkEnd w:id="6313" w:displacedByCustomXml="next"/>
    <w:sdt>
      <w:sdtPr>
        <w:rPr>
          <w:rFonts w:hint="cs"/>
          <w:rtl/>
        </w:rPr>
        <w:alias w:val="יור"/>
        <w:tag w:val="&lt;ID&gt;5534&lt;/ID&gt;&lt;Name&gt;בצלאל סמוטריץ - יו&quot;ר&lt;/Name&gt;&lt;Data&gt;בצלאל סמוטריץ&lt;/Data&gt;&lt;Shortcut&gt;&lt;/Shortcut&gt;"/>
        <w:id w:val="1159346673"/>
        <w:placeholder>
          <w:docPart w:val="DE3389EC1FFE4A26A1E68706C896BBC0"/>
        </w:placeholder>
        <w15:color w:val="993366"/>
      </w:sdtPr>
      <w:sdtEndPr/>
      <w:sdtContent>
        <w:p w:rsidR="008820DE" w:rsidRDefault="008820DE" w:rsidP="00343828">
          <w:pPr>
            <w:pStyle w:val="af6"/>
            <w:keepNext/>
            <w:rPr>
              <w:rtl/>
            </w:rPr>
          </w:pPr>
          <w:r w:rsidRPr="00506B8C">
            <w:rPr>
              <w:rStyle w:val="afe"/>
              <w:color w:val="000000"/>
              <w:rtl/>
            </w:rPr>
            <w:t>היו"ר בצלאל סמוטריץ</w:t>
          </w:r>
          <w:r w:rsidRPr="00506B8C">
            <w:rPr>
              <w:color w:val="000000"/>
              <w:rtl/>
            </w:rPr>
            <w:t>:</w:t>
          </w:r>
        </w:p>
      </w:sdtContent>
    </w:sdt>
    <w:p w:rsidR="008820DE" w:rsidRDefault="008820DE" w:rsidP="004F2FC9">
      <w:pPr>
        <w:rPr>
          <w:rtl/>
        </w:rPr>
      </w:pPr>
    </w:p>
    <w:p w:rsidR="008820DE" w:rsidRDefault="008820DE" w:rsidP="00343828">
      <w:pPr>
        <w:rPr>
          <w:rtl/>
        </w:rPr>
      </w:pPr>
      <w:bookmarkStart w:id="6314" w:name="_ETM_Q27_591795"/>
      <w:bookmarkEnd w:id="6314"/>
      <w:r>
        <w:rPr>
          <w:rFonts w:hint="cs"/>
          <w:rtl/>
        </w:rPr>
        <w:t xml:space="preserve">תודה רבה. חברת הכנסת גרמן מבקשת לנסות </w:t>
      </w:r>
      <w:bookmarkStart w:id="6315" w:name="_ETM_Q27_597648"/>
      <w:bookmarkEnd w:id="6315"/>
      <w:r>
        <w:rPr>
          <w:rFonts w:hint="cs"/>
          <w:rtl/>
        </w:rPr>
        <w:t xml:space="preserve">ולשכנע אותנו לתמוך למרות התנגדות הממשלה. זה כמובן בסדר. </w:t>
      </w:r>
      <w:bookmarkStart w:id="6316" w:name="_ETM_Q27_606246"/>
      <w:bookmarkStart w:id="6317" w:name="_ETM_Q27_606331"/>
      <w:bookmarkEnd w:id="6316"/>
      <w:bookmarkEnd w:id="6317"/>
      <w:r>
        <w:rPr>
          <w:rFonts w:hint="cs"/>
          <w:rtl/>
        </w:rPr>
        <w:t xml:space="preserve">שלוש </w:t>
      </w:r>
      <w:bookmarkStart w:id="6318" w:name="_ETM_Q27_607794"/>
      <w:bookmarkEnd w:id="6318"/>
      <w:r>
        <w:rPr>
          <w:rFonts w:hint="cs"/>
          <w:rtl/>
        </w:rPr>
        <w:t xml:space="preserve">דקות, גברתי, לרשותך. בבקשה. </w:t>
      </w:r>
    </w:p>
    <w:p w:rsidR="008820DE" w:rsidRDefault="008820DE" w:rsidP="00343828">
      <w:pPr>
        <w:rPr>
          <w:rtl/>
        </w:rPr>
      </w:pPr>
    </w:p>
    <w:bookmarkStart w:id="6319" w:name="_ETM_Q27_606569" w:displacedByCustomXml="next"/>
    <w:bookmarkEnd w:id="6319" w:displacedByCustomXml="next"/>
    <w:bookmarkStart w:id="6320" w:name="_ETM_Q27_606631" w:displacedByCustomXml="next"/>
    <w:bookmarkEnd w:id="6320" w:displacedByCustomXml="next"/>
    <w:bookmarkStart w:id="6321" w:name="_ETM_Q27_607374" w:displacedByCustomXml="next"/>
    <w:bookmarkEnd w:id="6321" w:displacedByCustomXml="next"/>
    <w:bookmarkStart w:id="6322" w:name="_Toc5266899" w:displacedByCustomXml="next"/>
    <w:bookmarkStart w:id="6323" w:name="_Toc518505520" w:displacedByCustomXml="next"/>
    <w:bookmarkStart w:id="6324" w:name="_Toc518504211" w:displacedByCustomXml="next"/>
    <w:bookmarkStart w:id="6325" w:name="_Toc518502920" w:displacedByCustomXml="next"/>
    <w:sdt>
      <w:sdtPr>
        <w:rPr>
          <w:rFonts w:hint="cs"/>
          <w:rtl/>
        </w:rPr>
        <w:alias w:val="דובר"/>
        <w:tag w:val="&lt;ID&gt;5075&lt;/ID&gt;&lt;Name&gt;יעל גרמן - יש עתיד&lt;/Name&gt;&lt;Data&gt;יעל גרמן (יש עתיד)&lt;/Data&gt;&lt;Shortcut&gt;יעגר&lt;/Shortcut&gt;&lt;MemberID&gt;2504&lt;/MemberID&gt;"/>
        <w:id w:val="406349011"/>
        <w:placeholder>
          <w:docPart w:val="DE3389EC1FFE4A26A1E68706C896BBC0"/>
        </w:placeholder>
        <w15:color w:val="993366"/>
      </w:sdtPr>
      <w:sdtEndPr/>
      <w:sdtContent>
        <w:p w:rsidR="008820DE" w:rsidRDefault="008820DE" w:rsidP="00343828">
          <w:pPr>
            <w:pStyle w:val="a4"/>
            <w:keepNext/>
            <w:rPr>
              <w:rtl/>
            </w:rPr>
          </w:pPr>
          <w:r w:rsidRPr="00506B8C">
            <w:rPr>
              <w:rStyle w:val="afe"/>
              <w:color w:val="000000"/>
              <w:rtl/>
            </w:rPr>
            <w:t>יעל גרמן (יש עתיד)</w:t>
          </w:r>
          <w:r w:rsidRPr="00506B8C">
            <w:rPr>
              <w:color w:val="000000"/>
              <w:rtl/>
            </w:rPr>
            <w:t>:</w:t>
          </w:r>
        </w:p>
      </w:sdtContent>
    </w:sdt>
    <w:bookmarkEnd w:id="6322" w:displacedByCustomXml="prev"/>
    <w:bookmarkEnd w:id="6323" w:displacedByCustomXml="prev"/>
    <w:bookmarkEnd w:id="6324" w:displacedByCustomXml="prev"/>
    <w:bookmarkEnd w:id="6325" w:displacedByCustomXml="prev"/>
    <w:p w:rsidR="008820DE" w:rsidRDefault="008820DE" w:rsidP="004F2FC9">
      <w:pPr>
        <w:rPr>
          <w:rtl/>
        </w:rPr>
      </w:pPr>
    </w:p>
    <w:p w:rsidR="008820DE" w:rsidRDefault="008820DE" w:rsidP="00343828">
      <w:pPr>
        <w:rPr>
          <w:rtl/>
        </w:rPr>
      </w:pPr>
      <w:bookmarkStart w:id="6326" w:name="_ETM_Q27_608198"/>
      <w:bookmarkEnd w:id="6326"/>
      <w:r>
        <w:rPr>
          <w:rFonts w:hint="cs"/>
          <w:rtl/>
        </w:rPr>
        <w:t xml:space="preserve">אדוני היושב-ראש, לא </w:t>
      </w:r>
      <w:bookmarkStart w:id="6327" w:name="_ETM_Q27_610620"/>
      <w:bookmarkEnd w:id="6327"/>
      <w:r>
        <w:rPr>
          <w:rFonts w:hint="cs"/>
          <w:rtl/>
        </w:rPr>
        <w:t xml:space="preserve">להגזים. אני לא מנסה לשכנע. אין לי כל ספק שאין </w:t>
      </w:r>
      <w:bookmarkStart w:id="6328" w:name="_ETM_Q27_619285"/>
      <w:bookmarkEnd w:id="6328"/>
      <w:r>
        <w:rPr>
          <w:rFonts w:hint="cs"/>
          <w:rtl/>
        </w:rPr>
        <w:t xml:space="preserve">כאן כל בסיס לשכנוע, ושיש כאן שוב איזושהי כפייה של </w:t>
      </w:r>
      <w:bookmarkStart w:id="6329" w:name="_ETM_Q27_624185"/>
      <w:bookmarkEnd w:id="6329"/>
      <w:r>
        <w:rPr>
          <w:rFonts w:hint="cs"/>
          <w:rtl/>
        </w:rPr>
        <w:t xml:space="preserve">דעת מיעוט, אני רוצה לקוות, על הרוב. כי אני </w:t>
      </w:r>
      <w:bookmarkStart w:id="6330" w:name="_ETM_Q27_626757"/>
      <w:bookmarkEnd w:id="6330"/>
      <w:r>
        <w:rPr>
          <w:rFonts w:hint="cs"/>
          <w:rtl/>
        </w:rPr>
        <w:t xml:space="preserve">רוצה להאמין שאם באמת היה כאן חופש הצבעה, הרי </w:t>
      </w:r>
      <w:bookmarkStart w:id="6331" w:name="_ETM_Q27_632325"/>
      <w:bookmarkEnd w:id="6331"/>
      <w:r>
        <w:rPr>
          <w:rFonts w:hint="cs"/>
          <w:rtl/>
        </w:rPr>
        <w:t xml:space="preserve">שהרוב היה מצביע בעד החוק הזה, כי ברור ומובן </w:t>
      </w:r>
      <w:bookmarkStart w:id="6332" w:name="_ETM_Q27_638944"/>
      <w:bookmarkEnd w:id="6332"/>
      <w:r>
        <w:rPr>
          <w:rFonts w:hint="cs"/>
          <w:rtl/>
        </w:rPr>
        <w:t>מאליו שהתשובה שכבוד השר נאלץ להקריא</w:t>
      </w:r>
      <w:r w:rsidR="00612AAB">
        <w:rPr>
          <w:rFonts w:hint="cs"/>
          <w:rtl/>
        </w:rPr>
        <w:t>,</w:t>
      </w:r>
      <w:r>
        <w:rPr>
          <w:rFonts w:hint="cs"/>
          <w:rtl/>
        </w:rPr>
        <w:t xml:space="preserve"> לא מפני שהוא </w:t>
      </w:r>
      <w:bookmarkStart w:id="6333" w:name="_ETM_Q27_643037"/>
      <w:bookmarkEnd w:id="6333"/>
      <w:r>
        <w:rPr>
          <w:rFonts w:hint="cs"/>
          <w:rtl/>
        </w:rPr>
        <w:t>רצה אלא מפני שנתנו לו</w:t>
      </w:r>
      <w:r w:rsidR="00612AAB">
        <w:rPr>
          <w:rFonts w:hint="cs"/>
          <w:rtl/>
        </w:rPr>
        <w:t>,</w:t>
      </w:r>
      <w:r>
        <w:rPr>
          <w:rFonts w:hint="cs"/>
          <w:rtl/>
        </w:rPr>
        <w:t xml:space="preserve"> היא תשובה שלא </w:t>
      </w:r>
      <w:bookmarkStart w:id="6334" w:name="_ETM_Q27_644099"/>
      <w:bookmarkEnd w:id="6334"/>
      <w:r>
        <w:rPr>
          <w:rFonts w:hint="cs"/>
          <w:rtl/>
        </w:rPr>
        <w:t xml:space="preserve">עומדת בסבירות ובהיגיון. </w:t>
      </w:r>
    </w:p>
    <w:p w:rsidR="008820DE" w:rsidRDefault="008820DE" w:rsidP="00343828">
      <w:pPr>
        <w:rPr>
          <w:rtl/>
        </w:rPr>
      </w:pPr>
    </w:p>
    <w:p w:rsidR="008820DE" w:rsidRDefault="008820DE" w:rsidP="00612AAB">
      <w:pPr>
        <w:rPr>
          <w:rtl/>
        </w:rPr>
      </w:pPr>
      <w:r>
        <w:rPr>
          <w:rFonts w:hint="cs"/>
          <w:rtl/>
        </w:rPr>
        <w:t>מה זאת אומרת</w:t>
      </w:r>
      <w:r w:rsidR="00612AAB">
        <w:rPr>
          <w:rFonts w:hint="cs"/>
          <w:rtl/>
        </w:rPr>
        <w:t xml:space="preserve">, </w:t>
      </w:r>
      <w:r>
        <w:rPr>
          <w:rFonts w:hint="cs"/>
          <w:rtl/>
        </w:rPr>
        <w:t xml:space="preserve">המשטרה לא יכולה לאכוף? </w:t>
      </w:r>
      <w:bookmarkStart w:id="6335" w:name="_ETM_Q27_649203"/>
      <w:bookmarkEnd w:id="6335"/>
      <w:r>
        <w:rPr>
          <w:rFonts w:hint="cs"/>
          <w:rtl/>
        </w:rPr>
        <w:t xml:space="preserve">המשטרה אולי לא יכולה לאכוף אף חוק, וכיצד היא </w:t>
      </w:r>
      <w:bookmarkStart w:id="6336" w:name="_ETM_Q27_653248"/>
      <w:bookmarkEnd w:id="6336"/>
      <w:r>
        <w:rPr>
          <w:rFonts w:hint="cs"/>
          <w:rtl/>
        </w:rPr>
        <w:t xml:space="preserve">אוכפת את החוק הקיים שמבקש למנוע אלימות בספורט? אם היא לא יכולה לאכוף את האלימות בספורט, בואו נבטל בכלל את החוק הזה. אבל כל עוד קיים חוק שבא ומנסה </w:t>
      </w:r>
      <w:bookmarkStart w:id="6337" w:name="_ETM_Q27_666553"/>
      <w:bookmarkEnd w:id="6337"/>
      <w:r>
        <w:rPr>
          <w:rFonts w:hint="cs"/>
          <w:rtl/>
        </w:rPr>
        <w:t xml:space="preserve">למנוע אלימות ומגדיר אלימות כקריאות פוגעניות על רקע של </w:t>
      </w:r>
      <w:bookmarkStart w:id="6338" w:name="_ETM_Q27_668632"/>
      <w:bookmarkEnd w:id="6338"/>
      <w:r>
        <w:rPr>
          <w:rFonts w:hint="cs"/>
          <w:rtl/>
        </w:rPr>
        <w:t xml:space="preserve">גזע, מין וצבע עור, הרי ברגע שאנחנו מדירים את הקהילה </w:t>
      </w:r>
      <w:bookmarkStart w:id="6339" w:name="_ETM_Q27_678784"/>
      <w:bookmarkEnd w:id="6339"/>
      <w:r>
        <w:rPr>
          <w:rFonts w:hint="cs"/>
          <w:rtl/>
        </w:rPr>
        <w:t xml:space="preserve">הגאה ואת הביטויים על רקע </w:t>
      </w:r>
      <w:proofErr w:type="spellStart"/>
      <w:r>
        <w:rPr>
          <w:rFonts w:hint="cs"/>
          <w:rtl/>
        </w:rPr>
        <w:t>הומופובי</w:t>
      </w:r>
      <w:proofErr w:type="spellEnd"/>
      <w:r>
        <w:rPr>
          <w:rFonts w:hint="cs"/>
          <w:rtl/>
        </w:rPr>
        <w:t xml:space="preserve">, אנחנו מתירים אותם, כי </w:t>
      </w:r>
      <w:bookmarkStart w:id="6340" w:name="_ETM_Q27_685480"/>
      <w:bookmarkEnd w:id="6340"/>
      <w:r>
        <w:rPr>
          <w:rFonts w:hint="cs"/>
          <w:rtl/>
        </w:rPr>
        <w:t xml:space="preserve">לא יכול להיות שאנחנו נאמר זה אסור, ובאותה נשימה </w:t>
      </w:r>
      <w:bookmarkStart w:id="6341" w:name="_ETM_Q27_691768"/>
      <w:bookmarkEnd w:id="6341"/>
      <w:r>
        <w:rPr>
          <w:rFonts w:hint="cs"/>
          <w:rtl/>
        </w:rPr>
        <w:t xml:space="preserve">אנחנו נאמר: "זה </w:t>
      </w:r>
      <w:r>
        <w:rPr>
          <w:rtl/>
        </w:rPr>
        <w:t>–</w:t>
      </w:r>
      <w:r>
        <w:rPr>
          <w:rFonts w:hint="cs"/>
          <w:rtl/>
        </w:rPr>
        <w:t xml:space="preserve"> אנחנו לא שמים בחוק". </w:t>
      </w:r>
    </w:p>
    <w:p w:rsidR="008820DE" w:rsidRDefault="008820DE" w:rsidP="00343828">
      <w:pPr>
        <w:rPr>
          <w:rtl/>
        </w:rPr>
      </w:pPr>
    </w:p>
    <w:p w:rsidR="008820DE" w:rsidRDefault="008820DE" w:rsidP="00612AAB">
      <w:pPr>
        <w:rPr>
          <w:rtl/>
        </w:rPr>
      </w:pPr>
      <w:r>
        <w:rPr>
          <w:rFonts w:hint="cs"/>
          <w:rtl/>
        </w:rPr>
        <w:t xml:space="preserve">אז שיהיה </w:t>
      </w:r>
      <w:bookmarkStart w:id="6342" w:name="_ETM_Q27_695452"/>
      <w:bookmarkEnd w:id="6342"/>
      <w:r>
        <w:rPr>
          <w:rFonts w:hint="cs"/>
          <w:rtl/>
        </w:rPr>
        <w:t xml:space="preserve">ברור: מי שיצביע </w:t>
      </w:r>
      <w:r>
        <w:rPr>
          <w:rFonts w:hint="eastAsia"/>
        </w:rPr>
        <w:t>–</w:t>
      </w:r>
      <w:r>
        <w:rPr>
          <w:rFonts w:hint="cs"/>
          <w:rtl/>
        </w:rPr>
        <w:t xml:space="preserve"> ואני בטוחה שיצביעו, כי כמו שאמרתי, לא </w:t>
      </w:r>
      <w:bookmarkStart w:id="6343" w:name="_ETM_Q27_697435"/>
      <w:bookmarkEnd w:id="6343"/>
      <w:r>
        <w:rPr>
          <w:rFonts w:hint="cs"/>
          <w:rtl/>
        </w:rPr>
        <w:t xml:space="preserve">היה לי מלכתחילה סיכוי לשכנע, כאן יש איזושהי משמעת </w:t>
      </w:r>
      <w:bookmarkStart w:id="6344" w:name="_ETM_Q27_704588"/>
      <w:bookmarkEnd w:id="6344"/>
      <w:r>
        <w:rPr>
          <w:rFonts w:hint="cs"/>
          <w:rtl/>
        </w:rPr>
        <w:t xml:space="preserve">קואליציונית, זו לא באמת הצבעה מצפונית </w:t>
      </w:r>
      <w:bookmarkStart w:id="6345" w:name="_ETM_Q27_708023"/>
      <w:bookmarkEnd w:id="6345"/>
      <w:r>
        <w:rPr>
          <w:rtl/>
        </w:rPr>
        <w:t>–</w:t>
      </w:r>
      <w:r>
        <w:rPr>
          <w:rFonts w:hint="cs"/>
          <w:rtl/>
        </w:rPr>
        <w:t xml:space="preserve"> מי שמצביע היום נגד החוק הזה, שיהיה לו ברור שהוא מצביע נגד הקהילה ההומוסקסואלית, נגד הקהילה הלהט"בית, נגד הקהילה </w:t>
      </w:r>
      <w:bookmarkStart w:id="6346" w:name="_ETM_Q27_719899"/>
      <w:bookmarkEnd w:id="6346"/>
      <w:r>
        <w:rPr>
          <w:rFonts w:hint="cs"/>
          <w:rtl/>
        </w:rPr>
        <w:t xml:space="preserve">הגאה. אבל יותר מזה, הוא מצביע בעד אפליה, בעד האפליה </w:t>
      </w:r>
      <w:bookmarkStart w:id="6347" w:name="_ETM_Q27_725998"/>
      <w:bookmarkEnd w:id="6347"/>
      <w:r>
        <w:rPr>
          <w:rFonts w:hint="cs"/>
          <w:rtl/>
        </w:rPr>
        <w:t xml:space="preserve">של הקהילה הגאה, בעד התרת עלבונם והתרת דמם, </w:t>
      </w:r>
      <w:bookmarkStart w:id="6348" w:name="_ETM_Q27_731220"/>
      <w:bookmarkEnd w:id="6348"/>
      <w:r>
        <w:rPr>
          <w:rFonts w:hint="cs"/>
          <w:rtl/>
        </w:rPr>
        <w:t xml:space="preserve">בעד המשך האפליה והפגיעה המתמשכת, בעד זה שבאמת אנשים </w:t>
      </w:r>
      <w:bookmarkStart w:id="6349" w:name="_ETM_Q27_736395"/>
      <w:bookmarkEnd w:id="6349"/>
      <w:r>
        <w:rPr>
          <w:rFonts w:hint="cs"/>
          <w:rtl/>
        </w:rPr>
        <w:t xml:space="preserve">עם נטייה מינית וזהות מגדרית שונה נמנעים מלעסוק בספורט, נמנעים </w:t>
      </w:r>
      <w:bookmarkStart w:id="6350" w:name="_ETM_Q27_738394"/>
      <w:bookmarkEnd w:id="6350"/>
      <w:r>
        <w:rPr>
          <w:rFonts w:hint="cs"/>
          <w:rtl/>
        </w:rPr>
        <w:t xml:space="preserve">מלהגיע למגרשי הספורט, וכשהם מגיעים הם </w:t>
      </w:r>
      <w:bookmarkStart w:id="6351" w:name="_ETM_Q27_745266"/>
      <w:bookmarkEnd w:id="6351"/>
      <w:r>
        <w:rPr>
          <w:rFonts w:hint="cs"/>
          <w:rtl/>
        </w:rPr>
        <w:t xml:space="preserve">מושפלים ומנסים להסתיר את זהותם. </w:t>
      </w:r>
      <w:bookmarkStart w:id="6352" w:name="_ETM_Q27_748440"/>
      <w:bookmarkStart w:id="6353" w:name="TOR_Q28"/>
      <w:bookmarkStart w:id="6354" w:name="_ETM_Q28_144977"/>
      <w:bookmarkStart w:id="6355" w:name="_ETM_Q28_148414"/>
      <w:bookmarkStart w:id="6356" w:name="_ETM_Q28_148555"/>
      <w:bookmarkEnd w:id="6352"/>
      <w:bookmarkEnd w:id="6353"/>
      <w:bookmarkEnd w:id="6354"/>
      <w:bookmarkEnd w:id="6355"/>
      <w:bookmarkEnd w:id="6356"/>
      <w:r>
        <w:rPr>
          <w:rFonts w:hint="cs"/>
          <w:rtl/>
        </w:rPr>
        <w:t xml:space="preserve">זה דבר שהוא לא ראוי, אבל אני כבר התרגלתי, בממשלה הזאת דברים שלא </w:t>
      </w:r>
      <w:bookmarkStart w:id="6357" w:name="_ETM_Q28_151556"/>
      <w:bookmarkEnd w:id="6357"/>
      <w:r>
        <w:rPr>
          <w:rFonts w:hint="cs"/>
          <w:rtl/>
        </w:rPr>
        <w:t>ראויים, לא נכונים ולא צודקים עוברים בשקט ובדממה.</w:t>
      </w:r>
    </w:p>
    <w:p w:rsidR="008820DE" w:rsidRDefault="008820DE" w:rsidP="00343828">
      <w:pPr>
        <w:rPr>
          <w:rtl/>
        </w:rPr>
      </w:pPr>
      <w:bookmarkStart w:id="6358" w:name="_ETM_Q28_161946"/>
      <w:bookmarkStart w:id="6359" w:name="_ETM_Q28_162039"/>
      <w:bookmarkEnd w:id="6358"/>
      <w:bookmarkEnd w:id="6359"/>
    </w:p>
    <w:bookmarkStart w:id="6360" w:name="_ETM_Q28_162289" w:displacedByCustomXml="next"/>
    <w:bookmarkEnd w:id="6360" w:displacedByCustomXml="next"/>
    <w:bookmarkStart w:id="6361" w:name="_ETM_Q28_162352" w:displacedByCustomXml="next"/>
    <w:bookmarkEnd w:id="6361" w:displacedByCustomXml="next"/>
    <w:sdt>
      <w:sdtPr>
        <w:rPr>
          <w:rtl/>
        </w:rPr>
        <w:alias w:val="יור"/>
        <w:tag w:val="&lt;ID&gt;5534&lt;/ID&gt;&lt;Name&gt;בצלאל סמוטריץ - יו&quot;ר&lt;/Name&gt;&lt;Data&gt;בצלאל סמוטריץ&lt;/Data&gt;&lt;Shortcut&gt;&lt;/Shortcut&gt;"/>
        <w:id w:val="171853639"/>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4F2FC9">
      <w:pPr>
        <w:rPr>
          <w:rtl/>
        </w:rPr>
      </w:pPr>
    </w:p>
    <w:p w:rsidR="008820DE" w:rsidRDefault="008820DE" w:rsidP="00343828">
      <w:pPr>
        <w:rPr>
          <w:rtl/>
        </w:rPr>
      </w:pPr>
      <w:bookmarkStart w:id="6362" w:name="_ETM_Q28_163446"/>
      <w:bookmarkEnd w:id="6362"/>
      <w:r>
        <w:rPr>
          <w:rFonts w:hint="cs"/>
          <w:rtl/>
        </w:rPr>
        <w:t xml:space="preserve">תודה רבה לחברת הכנסת יעל </w:t>
      </w:r>
      <w:bookmarkStart w:id="6363" w:name="_ETM_Q28_165633"/>
      <w:bookmarkEnd w:id="6363"/>
      <w:r>
        <w:rPr>
          <w:rFonts w:hint="cs"/>
          <w:rtl/>
        </w:rPr>
        <w:t>גרמן.</w:t>
      </w:r>
    </w:p>
    <w:p w:rsidR="008820DE" w:rsidRDefault="008820DE" w:rsidP="00343828">
      <w:pPr>
        <w:rPr>
          <w:rtl/>
        </w:rPr>
      </w:pPr>
      <w:bookmarkStart w:id="6364" w:name="_ETM_Q28_167852"/>
      <w:bookmarkStart w:id="6365" w:name="_ETM_Q28_167946"/>
      <w:bookmarkEnd w:id="6364"/>
      <w:bookmarkEnd w:id="6365"/>
    </w:p>
    <w:p w:rsidR="008820DE" w:rsidRDefault="008820DE" w:rsidP="00343828">
      <w:pPr>
        <w:rPr>
          <w:rtl/>
        </w:rPr>
      </w:pPr>
      <w:r>
        <w:rPr>
          <w:rFonts w:hint="cs"/>
          <w:rtl/>
        </w:rPr>
        <w:t xml:space="preserve">חברי </w:t>
      </w:r>
      <w:bookmarkStart w:id="6366" w:name="_ETM_Q28_166053"/>
      <w:bookmarkEnd w:id="6366"/>
      <w:r>
        <w:rPr>
          <w:rFonts w:hint="cs"/>
          <w:rtl/>
        </w:rPr>
        <w:t>הכנסת, נא תפסו מקומותיכם, מי שרוצה להשתתף בהצבעה. א</w:t>
      </w:r>
      <w:bookmarkStart w:id="6367" w:name="_ETM_Q28_168227"/>
      <w:bookmarkEnd w:id="6367"/>
      <w:r>
        <w:rPr>
          <w:rFonts w:hint="cs"/>
          <w:rtl/>
        </w:rPr>
        <w:t>נ</w:t>
      </w:r>
      <w:bookmarkStart w:id="6368" w:name="_ETM_Q28_168305"/>
      <w:bookmarkEnd w:id="6368"/>
      <w:r>
        <w:rPr>
          <w:rFonts w:hint="cs"/>
          <w:rtl/>
        </w:rPr>
        <w:t xml:space="preserve">חנו עוברים, בעזרת השם, </w:t>
      </w:r>
      <w:bookmarkStart w:id="6369" w:name="_ETM_Q28_168148"/>
      <w:bookmarkEnd w:id="6369"/>
      <w:r>
        <w:rPr>
          <w:rFonts w:hint="cs"/>
          <w:rtl/>
        </w:rPr>
        <w:t>להצביע על</w:t>
      </w:r>
      <w:r w:rsidRPr="008652E7">
        <w:rPr>
          <w:rtl/>
        </w:rPr>
        <w:t xml:space="preserve"> חוק איסור אלימות בספורט (תיקון </w:t>
      </w:r>
      <w:r>
        <w:rPr>
          <w:rFonts w:hint="cs"/>
          <w:rtl/>
        </w:rPr>
        <w:t>–</w:t>
      </w:r>
      <w:r w:rsidRPr="008652E7">
        <w:rPr>
          <w:rtl/>
        </w:rPr>
        <w:t xml:space="preserve"> איסור התבטאות גזענית מטעמים של זהות מגדרית או נטייה מינית), התשע"ז</w:t>
      </w:r>
      <w:r>
        <w:rPr>
          <w:rFonts w:hint="cs"/>
          <w:rtl/>
        </w:rPr>
        <w:t>–</w:t>
      </w:r>
      <w:r w:rsidRPr="008652E7">
        <w:rPr>
          <w:rtl/>
        </w:rPr>
        <w:t>2017</w:t>
      </w:r>
      <w:r>
        <w:rPr>
          <w:rFonts w:hint="cs"/>
          <w:rtl/>
        </w:rPr>
        <w:t xml:space="preserve">, בקריאה טרומית. מי בעד ומי </w:t>
      </w:r>
      <w:bookmarkStart w:id="6370" w:name="_ETM_Q28_178399"/>
      <w:bookmarkEnd w:id="6370"/>
      <w:r>
        <w:rPr>
          <w:rFonts w:hint="cs"/>
          <w:rtl/>
        </w:rPr>
        <w:t>נגד?</w:t>
      </w:r>
    </w:p>
    <w:p w:rsidR="008820DE" w:rsidRDefault="008820DE" w:rsidP="00343828">
      <w:pPr>
        <w:rPr>
          <w:rtl/>
        </w:rPr>
      </w:pPr>
      <w:bookmarkStart w:id="6371" w:name="_ETM_Q28_179555"/>
      <w:bookmarkStart w:id="6372" w:name="_ETM_Q28_179664"/>
      <w:bookmarkEnd w:id="6371"/>
      <w:bookmarkEnd w:id="6372"/>
    </w:p>
    <w:p w:rsidR="008820DE" w:rsidRDefault="008820DE" w:rsidP="00343828">
      <w:pPr>
        <w:pStyle w:val="af1"/>
        <w:keepNext/>
        <w:rPr>
          <w:rtl/>
        </w:rPr>
      </w:pPr>
      <w:bookmarkStart w:id="6373" w:name="_ETM_Q28_179914"/>
      <w:bookmarkStart w:id="6374" w:name="_ETM_Q28_179992"/>
      <w:bookmarkEnd w:id="6373"/>
      <w:bookmarkEnd w:id="6374"/>
      <w:r>
        <w:rPr>
          <w:rtl/>
        </w:rPr>
        <w:t>הצבעה מס'</w:t>
      </w:r>
      <w:r>
        <w:rPr>
          <w:rFonts w:hint="cs"/>
          <w:rtl/>
        </w:rPr>
        <w:t xml:space="preserve"> 10</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31</w:t>
      </w:r>
    </w:p>
    <w:p w:rsidR="008820DE" w:rsidRDefault="008820DE" w:rsidP="00343828">
      <w:pPr>
        <w:pStyle w:val="--"/>
        <w:keepNext/>
        <w:rPr>
          <w:rtl/>
        </w:rPr>
      </w:pPr>
      <w:r>
        <w:rPr>
          <w:rtl/>
        </w:rPr>
        <w:t xml:space="preserve">בעד ההצעה </w:t>
      </w:r>
      <w:r>
        <w:rPr>
          <w:rFonts w:hint="cs"/>
          <w:rtl/>
        </w:rPr>
        <w:t xml:space="preserve">להסיר מסדר-היום את הצעת החוק </w:t>
      </w:r>
      <w:r>
        <w:rPr>
          <w:rtl/>
        </w:rPr>
        <w:t xml:space="preserve">– </w:t>
      </w:r>
      <w:r>
        <w:rPr>
          <w:rFonts w:hint="cs"/>
          <w:rtl/>
        </w:rPr>
        <w:t>43</w:t>
      </w:r>
    </w:p>
    <w:p w:rsidR="008820DE" w:rsidRDefault="008820DE" w:rsidP="00343828">
      <w:pPr>
        <w:pStyle w:val="--"/>
        <w:keepNext/>
        <w:rPr>
          <w:rtl/>
        </w:rPr>
      </w:pPr>
      <w:r>
        <w:rPr>
          <w:rtl/>
        </w:rPr>
        <w:t>נמנעים –</w:t>
      </w:r>
      <w:r>
        <w:rPr>
          <w:rFonts w:hint="cs"/>
          <w:rtl/>
        </w:rPr>
        <w:t xml:space="preserve"> 2</w:t>
      </w:r>
      <w:r>
        <w:rPr>
          <w:rtl/>
        </w:rPr>
        <w:t xml:space="preserve"> </w:t>
      </w:r>
    </w:p>
    <w:p w:rsidR="008820DE" w:rsidRDefault="008820DE" w:rsidP="00343828">
      <w:pPr>
        <w:pStyle w:val="af2"/>
        <w:rPr>
          <w:rtl/>
        </w:rPr>
      </w:pPr>
      <w:r>
        <w:rPr>
          <w:rtl/>
        </w:rPr>
        <w:t xml:space="preserve">ההצעה </w:t>
      </w:r>
      <w:r>
        <w:rPr>
          <w:rFonts w:hint="cs"/>
          <w:rtl/>
        </w:rPr>
        <w:t xml:space="preserve">להעביר לוועדה </w:t>
      </w:r>
      <w:r>
        <w:rPr>
          <w:rtl/>
        </w:rPr>
        <w:t xml:space="preserve">את </w:t>
      </w:r>
      <w:bookmarkStart w:id="6375" w:name="_ETM_Q28_187445"/>
      <w:bookmarkEnd w:id="6375"/>
      <w:r>
        <w:rPr>
          <w:rFonts w:hint="cs"/>
          <w:rtl/>
        </w:rPr>
        <w:t>הצ</w:t>
      </w:r>
      <w:r w:rsidRPr="008652E7">
        <w:rPr>
          <w:rtl/>
        </w:rPr>
        <w:t xml:space="preserve">עת חוק איסור אלימות בספורט (תיקון </w:t>
      </w:r>
      <w:r>
        <w:rPr>
          <w:rFonts w:hint="cs"/>
          <w:rtl/>
        </w:rPr>
        <w:t>–</w:t>
      </w:r>
      <w:r w:rsidRPr="008652E7">
        <w:rPr>
          <w:rtl/>
        </w:rPr>
        <w:t xml:space="preserve"> איסור התבטאות גזענית מטעמים של זהות מגדרית או נטייה מינית), התשע"ז</w:t>
      </w:r>
      <w:r>
        <w:rPr>
          <w:rFonts w:hint="cs"/>
          <w:rtl/>
        </w:rPr>
        <w:t>–</w:t>
      </w:r>
      <w:r w:rsidRPr="008652E7">
        <w:rPr>
          <w:rtl/>
        </w:rPr>
        <w:t>2017</w:t>
      </w:r>
      <w:r>
        <w:rPr>
          <w:rFonts w:hint="cs"/>
          <w:rtl/>
        </w:rPr>
        <w:t>, לא נתקבלה.</w:t>
      </w:r>
    </w:p>
    <w:p w:rsidR="008820DE" w:rsidRDefault="008820DE" w:rsidP="00343828">
      <w:pPr>
        <w:rPr>
          <w:rtl/>
        </w:rPr>
      </w:pPr>
      <w:bookmarkStart w:id="6376" w:name="_ETM_Q28_189227"/>
      <w:bookmarkStart w:id="6377" w:name="_ETM_Q28_189336"/>
      <w:bookmarkEnd w:id="6376"/>
      <w:bookmarkEnd w:id="6377"/>
    </w:p>
    <w:bookmarkStart w:id="6378" w:name="_ETM_Q28_189602" w:displacedByCustomXml="next"/>
    <w:bookmarkEnd w:id="6378" w:displacedByCustomXml="next"/>
    <w:bookmarkStart w:id="6379" w:name="_ETM_Q28_189680" w:displacedByCustomXml="next"/>
    <w:bookmarkEnd w:id="6379" w:displacedByCustomXml="next"/>
    <w:sdt>
      <w:sdtPr>
        <w:rPr>
          <w:rtl/>
        </w:rPr>
        <w:alias w:val="יור"/>
        <w:tag w:val="&lt;ID&gt;5534&lt;/ID&gt;&lt;Name&gt;בצלאל סמוטריץ - יו&quot;ר&lt;/Name&gt;&lt;Data&gt;בצלאל סמוטריץ&lt;/Data&gt;&lt;Shortcut&gt;&lt;/Shortcut&gt;"/>
        <w:id w:val="-1936278240"/>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343828">
      <w:pPr>
        <w:rPr>
          <w:rtl/>
          <w:lang w:eastAsia="he-IL"/>
        </w:rPr>
      </w:pPr>
    </w:p>
    <w:p w:rsidR="008820DE" w:rsidRDefault="008820DE" w:rsidP="00463E9F">
      <w:pPr>
        <w:rPr>
          <w:rtl/>
        </w:rPr>
      </w:pPr>
      <w:r>
        <w:rPr>
          <w:rFonts w:hint="cs"/>
          <w:rtl/>
          <w:lang w:eastAsia="he-IL"/>
        </w:rPr>
        <w:t xml:space="preserve">31 תומכים, 43 מתנגדים, שני נמנעים. הצעת החוק לא </w:t>
      </w:r>
      <w:bookmarkStart w:id="6380" w:name="_ETM_Q28_197575"/>
      <w:bookmarkEnd w:id="6380"/>
      <w:r>
        <w:rPr>
          <w:rFonts w:hint="cs"/>
          <w:rtl/>
          <w:lang w:eastAsia="he-IL"/>
        </w:rPr>
        <w:t>התקבלה.</w:t>
      </w:r>
    </w:p>
    <w:p w:rsidR="00463E9F" w:rsidRDefault="00463E9F" w:rsidP="00463E9F">
      <w:pPr>
        <w:rPr>
          <w:rtl/>
        </w:rPr>
      </w:pPr>
    </w:p>
    <w:p w:rsidR="00463E9F" w:rsidRDefault="00463E9F" w:rsidP="00463E9F">
      <w:pPr>
        <w:rPr>
          <w:rtl/>
        </w:rPr>
      </w:pPr>
    </w:p>
    <w:bookmarkStart w:id="6381" w:name="_ETM_Q28_211101" w:displacedByCustomXml="next"/>
    <w:bookmarkEnd w:id="6381" w:displacedByCustomXml="next"/>
    <w:bookmarkStart w:id="6382" w:name="_ETM_Q28_211195" w:displacedByCustomXml="next"/>
    <w:bookmarkEnd w:id="6382" w:displacedByCustomXml="next"/>
    <w:bookmarkStart w:id="6383" w:name="_Toc5266900" w:displacedByCustomXml="next"/>
    <w:bookmarkStart w:id="6384" w:name="_Toc518505521" w:displacedByCustomXml="next"/>
    <w:bookmarkStart w:id="6385" w:name="_Toc518504212" w:displacedByCustomXml="next"/>
    <w:bookmarkStart w:id="6386" w:name="_Toc518502921" w:displacedByCustomXml="next"/>
    <w:sdt>
      <w:sdtPr>
        <w:rPr>
          <w:rtl/>
        </w:rPr>
        <w:alias w:val="נושא"/>
        <w:tag w:val="&lt;ID&gt;615318&lt;/ID&gt;&lt;Name&gt;229. הסמכת ועדת הכנסת לבחירת נציגי הכנסת באסיפה הבוחרת לפי חוק הרבנות הראשית – הצבעה&lt;/Name&gt;&lt;Data&gt;הסמכת ועדת הכנסת לבחירת נציגי הכנסת באסיפה הבוחרת לפי חוק הרבנות הראשית – הצבעה&lt;/Data&gt;"/>
        <w:id w:val="-710889129"/>
        <w:placeholder>
          <w:docPart w:val="471659F89EDA4119A7D7CFEB8D0DBE31"/>
        </w:placeholder>
        <w15:color w:val="993366"/>
      </w:sdtPr>
      <w:sdtEndPr/>
      <w:sdtContent>
        <w:p w:rsidR="008820DE" w:rsidRDefault="008820DE" w:rsidP="00343828">
          <w:pPr>
            <w:pStyle w:val="a6"/>
            <w:rPr>
              <w:rtl/>
            </w:rPr>
          </w:pPr>
          <w:r w:rsidRPr="000D5494">
            <w:rPr>
              <w:rStyle w:val="afe"/>
              <w:color w:val="000000"/>
              <w:rtl/>
            </w:rPr>
            <w:t>הסמכת ועדת הכנסת לבחירת נציגי הכנסת באספה הבוחרת לפי חוק הרבנות הראשית</w:t>
          </w:r>
        </w:p>
      </w:sdtContent>
    </w:sdt>
    <w:bookmarkEnd w:id="6383" w:displacedByCustomXml="prev"/>
    <w:bookmarkEnd w:id="6384" w:displacedByCustomXml="prev"/>
    <w:bookmarkEnd w:id="6385" w:displacedByCustomXml="prev"/>
    <w:bookmarkEnd w:id="6386" w:displacedByCustomXml="prev"/>
    <w:p w:rsidR="008820DE" w:rsidRDefault="008820DE" w:rsidP="004F2FC9">
      <w:pPr>
        <w:rPr>
          <w:rtl/>
        </w:rPr>
      </w:pPr>
    </w:p>
    <w:bookmarkStart w:id="6387" w:name="_ETM_Q28_215226" w:displacedByCustomXml="next"/>
    <w:bookmarkEnd w:id="6387" w:displacedByCustomXml="next"/>
    <w:bookmarkStart w:id="6388" w:name="_Toc5266901" w:displacedByCustomXml="next"/>
    <w:bookmarkStart w:id="6389" w:name="_Toc518505522" w:displacedByCustomXml="next"/>
    <w:bookmarkStart w:id="6390" w:name="_Toc518504213" w:displacedByCustomXml="next"/>
    <w:bookmarkStart w:id="6391" w:name="_Toc518502922" w:displacedByCustomXml="next"/>
    <w:sdt>
      <w:sdtPr>
        <w:rPr>
          <w:rStyle w:val="afe"/>
          <w:color w:val="000000"/>
          <w:rtl/>
        </w:rPr>
        <w:alias w:val="דובר"/>
        <w:tag w:val="&lt;ID&gt;5534&lt;/ID&gt;&lt;Name&gt;בצלאל סמוטריץ - יו&quot;ר&lt;/Name&gt;&lt;Data&gt;בצלאל סמוטריץ&lt;/Data&gt;&lt;Shortcut&gt;&lt;/Shortcut&gt;"/>
        <w:id w:val="1234740788"/>
        <w:placeholder>
          <w:docPart w:val="471659F89EDA4119A7D7CFEB8D0DBE31"/>
        </w:placeholder>
        <w15:color w:val="993366"/>
      </w:sdtPr>
      <w:sdtEndPr>
        <w:rPr>
          <w:rStyle w:val="a0"/>
          <w:color w:val="auto"/>
        </w:rPr>
      </w:sdtEndPr>
      <w:sdtContent>
        <w:p w:rsidR="008820DE" w:rsidRDefault="008820DE" w:rsidP="00343828">
          <w:pPr>
            <w:pStyle w:val="a4"/>
            <w:rPr>
              <w:rtl/>
            </w:rPr>
          </w:pPr>
          <w:r w:rsidRPr="000D5494">
            <w:rPr>
              <w:rStyle w:val="afe"/>
              <w:color w:val="000000"/>
              <w:rtl/>
            </w:rPr>
            <w:t>היו"ר בצלאל סמוטריץ</w:t>
          </w:r>
          <w:r w:rsidRPr="000D5494">
            <w:rPr>
              <w:rtl/>
            </w:rPr>
            <w:t>:</w:t>
          </w:r>
        </w:p>
      </w:sdtContent>
    </w:sdt>
    <w:bookmarkEnd w:id="6388" w:displacedByCustomXml="prev"/>
    <w:bookmarkEnd w:id="6389" w:displacedByCustomXml="prev"/>
    <w:bookmarkEnd w:id="6390" w:displacedByCustomXml="prev"/>
    <w:bookmarkEnd w:id="6391" w:displacedByCustomXml="prev"/>
    <w:p w:rsidR="008820DE" w:rsidRDefault="008820DE" w:rsidP="004F2FC9">
      <w:pPr>
        <w:rPr>
          <w:rtl/>
        </w:rPr>
      </w:pPr>
    </w:p>
    <w:p w:rsidR="008820DE" w:rsidRDefault="008820DE" w:rsidP="00343828">
      <w:pPr>
        <w:rPr>
          <w:rtl/>
        </w:rPr>
      </w:pPr>
      <w:bookmarkStart w:id="6392" w:name="_ETM_Q28_216664"/>
      <w:bookmarkEnd w:id="6392"/>
      <w:r>
        <w:rPr>
          <w:rFonts w:hint="cs"/>
          <w:rtl/>
        </w:rPr>
        <w:t xml:space="preserve">אנחנו עוברים לסעיף הבא שעל סדר-היום: </w:t>
      </w:r>
      <w:r w:rsidRPr="000D5494">
        <w:rPr>
          <w:rStyle w:val="afe"/>
          <w:color w:val="000000"/>
          <w:rtl/>
        </w:rPr>
        <w:t>הסמכת ועדת הכנסת לבחירת נציגי הכנסת באספה הבוחרת לפי חוק הרבנות הראשית</w:t>
      </w:r>
      <w:r>
        <w:rPr>
          <w:rStyle w:val="afe"/>
          <w:rFonts w:hint="cs"/>
          <w:color w:val="000000"/>
          <w:rtl/>
        </w:rPr>
        <w:t xml:space="preserve">. אנחנו נתנהל עכשיו </w:t>
      </w:r>
      <w:bookmarkStart w:id="6393" w:name="_ETM_Q28_208026"/>
      <w:bookmarkEnd w:id="6393"/>
      <w:r>
        <w:rPr>
          <w:rStyle w:val="afe"/>
          <w:rFonts w:hint="cs"/>
          <w:color w:val="000000"/>
          <w:rtl/>
        </w:rPr>
        <w:t xml:space="preserve">כמו קריאה ראשונה </w:t>
      </w:r>
      <w:r>
        <w:rPr>
          <w:rStyle w:val="afe"/>
          <w:color w:val="000000"/>
          <w:rtl/>
        </w:rPr>
        <w:t>–</w:t>
      </w:r>
      <w:r>
        <w:rPr>
          <w:rStyle w:val="afe"/>
          <w:rFonts w:hint="cs"/>
          <w:color w:val="000000"/>
          <w:rtl/>
        </w:rPr>
        <w:t xml:space="preserve"> יהיו דוברים, ולאחר מכן אנחנו נצביע. </w:t>
      </w:r>
    </w:p>
    <w:p w:rsidR="008820DE" w:rsidRDefault="008820DE" w:rsidP="00343828">
      <w:pPr>
        <w:rPr>
          <w:rtl/>
        </w:rPr>
      </w:pPr>
    </w:p>
    <w:p w:rsidR="008820DE" w:rsidRDefault="008820DE" w:rsidP="00343828">
      <w:pPr>
        <w:rPr>
          <w:rtl/>
        </w:rPr>
      </w:pPr>
      <w:r w:rsidRPr="004456D4">
        <w:rPr>
          <w:rFonts w:hint="cs"/>
          <w:rtl/>
        </w:rPr>
        <w:t xml:space="preserve">חברי הכנסת, חברי הכנסת, הסכיתו </w:t>
      </w:r>
      <w:bookmarkStart w:id="6394" w:name="_ETM_Q28_222117"/>
      <w:bookmarkEnd w:id="6394"/>
      <w:r w:rsidRPr="004456D4">
        <w:rPr>
          <w:rFonts w:hint="cs"/>
          <w:rtl/>
        </w:rPr>
        <w:t xml:space="preserve">ושמעו. </w:t>
      </w:r>
      <w:r w:rsidRPr="004456D4">
        <w:rPr>
          <w:rtl/>
        </w:rPr>
        <w:t>אבקש</w:t>
      </w:r>
      <w:r>
        <w:rPr>
          <w:rtl/>
        </w:rPr>
        <w:t xml:space="preserve"> להביא לאישור הכנסת הצעה שלפיה תוסמך ועדת הכנסת לבחור את נציגי הכנסת באספה הבוחרת את הרבנים הראשיים ואת חברי מועצת הרבנות הראשית.</w:t>
      </w:r>
      <w:r>
        <w:rPr>
          <w:rFonts w:hint="cs"/>
          <w:rtl/>
        </w:rPr>
        <w:t xml:space="preserve"> </w:t>
      </w:r>
      <w:r>
        <w:rPr>
          <w:rtl/>
        </w:rPr>
        <w:t>בהתאם לסעיפים 7 ו-8 לחוק הרבנות הראשית לישראל</w:t>
      </w:r>
      <w:r>
        <w:rPr>
          <w:rFonts w:hint="cs"/>
          <w:rtl/>
        </w:rPr>
        <w:t>,</w:t>
      </w:r>
      <w:r>
        <w:rPr>
          <w:rtl/>
        </w:rPr>
        <w:t xml:space="preserve"> באספה הבוחרת מכהנים 150 חברים, ביניהם חברים חמישה חברי כנסת</w:t>
      </w:r>
      <w:r>
        <w:rPr>
          <w:rFonts w:hint="cs"/>
          <w:rtl/>
        </w:rPr>
        <w:t>, שנכון להיום</w:t>
      </w:r>
      <w:r>
        <w:rPr>
          <w:rtl/>
        </w:rPr>
        <w:t xml:space="preserve"> תבחר הכנסת או ועדה מוועדותיה שהסמיכה לכך.</w:t>
      </w:r>
    </w:p>
    <w:p w:rsidR="008820DE" w:rsidRDefault="008820DE" w:rsidP="00343828">
      <w:pPr>
        <w:rPr>
          <w:rtl/>
        </w:rPr>
      </w:pPr>
    </w:p>
    <w:p w:rsidR="00612AAB" w:rsidRDefault="008820DE" w:rsidP="00612AAB">
      <w:pPr>
        <w:rPr>
          <w:rtl/>
        </w:rPr>
      </w:pPr>
      <w:r>
        <w:rPr>
          <w:rtl/>
        </w:rPr>
        <w:t>בפעם שעברה שבה נבחרו נציגי הכנסת לאספה הבוחרת, בשנת 2013, הסמיכה הכנסת את ועדת הכנסת לבחור את נציגי הכנסת לאספה הבוחרת</w:t>
      </w:r>
      <w:r>
        <w:rPr>
          <w:rFonts w:hint="cs"/>
          <w:rtl/>
        </w:rPr>
        <w:t>,</w:t>
      </w:r>
      <w:r>
        <w:rPr>
          <w:rtl/>
        </w:rPr>
        <w:t xml:space="preserve"> והיא בחרה אותם בהצבעה גלויה.</w:t>
      </w:r>
      <w:r>
        <w:rPr>
          <w:rFonts w:hint="cs"/>
          <w:rtl/>
        </w:rPr>
        <w:t xml:space="preserve"> </w:t>
      </w:r>
      <w:r>
        <w:rPr>
          <w:rtl/>
        </w:rPr>
        <w:t>בהתאם לכך</w:t>
      </w:r>
      <w:r>
        <w:rPr>
          <w:rFonts w:hint="cs"/>
          <w:rtl/>
        </w:rPr>
        <w:t>,</w:t>
      </w:r>
      <w:r>
        <w:rPr>
          <w:rtl/>
        </w:rPr>
        <w:t xml:space="preserve"> אני מבקש להעלות להצבעה את ההצעה כי גם הפעם הבחירה תיעשה בוועדת הכנסת בהצבעה גלויה. מובן כי הבחירה תיעשה מבין כל חברי הכנסת שיבקשו להתמודד</w:t>
      </w:r>
      <w:r>
        <w:rPr>
          <w:rFonts w:hint="cs"/>
          <w:rtl/>
        </w:rPr>
        <w:t xml:space="preserve">, </w:t>
      </w:r>
      <w:r>
        <w:rPr>
          <w:rtl/>
        </w:rPr>
        <w:t>ובלבד שאינם שרים או סגני שרים, ולא רק מקרב חברי ועדת הכנסת.</w:t>
      </w:r>
      <w:r>
        <w:rPr>
          <w:rFonts w:hint="cs"/>
          <w:rtl/>
        </w:rPr>
        <w:t xml:space="preserve"> זו הודעתי, ותכף, לאחר </w:t>
      </w:r>
      <w:bookmarkStart w:id="6395" w:name="_ETM_Q28_277464"/>
      <w:bookmarkEnd w:id="6395"/>
      <w:r>
        <w:rPr>
          <w:rFonts w:hint="cs"/>
          <w:rtl/>
        </w:rPr>
        <w:t>רשימת הדוברים, אני אבקש את המליאה לאשר אותה.</w:t>
      </w:r>
      <w:bookmarkStart w:id="6396" w:name="_ETM_Q28_283413"/>
      <w:bookmarkStart w:id="6397" w:name="_ETM_Q28_283554"/>
      <w:bookmarkEnd w:id="6396"/>
      <w:bookmarkEnd w:id="6397"/>
      <w:r w:rsidR="00612AAB">
        <w:rPr>
          <w:rFonts w:hint="cs"/>
          <w:rtl/>
        </w:rPr>
        <w:t xml:space="preserve"> </w:t>
      </w:r>
      <w:bookmarkStart w:id="6398" w:name="_ETM_Q28_283851"/>
      <w:bookmarkStart w:id="6399" w:name="_ETM_Q28_283929"/>
      <w:bookmarkEnd w:id="6398"/>
      <w:bookmarkEnd w:id="6399"/>
    </w:p>
    <w:p w:rsidR="00612AAB" w:rsidRDefault="00612AAB" w:rsidP="00612AAB">
      <w:pPr>
        <w:rPr>
          <w:rtl/>
        </w:rPr>
      </w:pPr>
    </w:p>
    <w:p w:rsidR="008820DE" w:rsidRDefault="00612AAB" w:rsidP="00612AAB">
      <w:pPr>
        <w:rPr>
          <w:rtl/>
        </w:rPr>
      </w:pPr>
      <w:r>
        <w:rPr>
          <w:rFonts w:hint="cs"/>
          <w:rtl/>
        </w:rPr>
        <w:t>כ</w:t>
      </w:r>
      <w:r w:rsidR="008820DE">
        <w:rPr>
          <w:rFonts w:hint="cs"/>
          <w:rtl/>
        </w:rPr>
        <w:t xml:space="preserve">עת נעבור לרשימת </w:t>
      </w:r>
      <w:bookmarkStart w:id="6400" w:name="_ETM_Q28_284417"/>
      <w:bookmarkEnd w:id="6400"/>
      <w:r w:rsidR="008820DE">
        <w:rPr>
          <w:rFonts w:hint="cs"/>
          <w:rtl/>
        </w:rPr>
        <w:t>הדוברים. חבר הכנסת הרב ישראל אייכלר, בבקשה, אדוני.</w:t>
      </w:r>
    </w:p>
    <w:p w:rsidR="008820DE" w:rsidRDefault="008820DE" w:rsidP="00343828">
      <w:pPr>
        <w:rPr>
          <w:rtl/>
        </w:rPr>
      </w:pPr>
    </w:p>
    <w:bookmarkStart w:id="6401" w:name="_ETM_Q28_297694" w:displacedByCustomXml="next"/>
    <w:bookmarkEnd w:id="6401" w:displacedByCustomXml="next"/>
    <w:bookmarkStart w:id="6402" w:name="_ETM_Q28_297788" w:displacedByCustomXml="next"/>
    <w:bookmarkEnd w:id="6402" w:displacedByCustomXml="next"/>
    <w:sdt>
      <w:sdtPr>
        <w:rPr>
          <w:rtl/>
        </w:rPr>
        <w:alias w:val="קריאה"/>
        <w:tag w:val="&lt;ID&gt;4628&lt;/ID&gt;&lt;Name&gt;חסון יואל - המחנה הציוני&lt;/Name&gt;&lt;Data&gt;יואל חסון (המחנה הציוני)&lt;/Data&gt;&lt;Shortcut&gt;יוחס&lt;/Shortcut&gt;"/>
        <w:id w:val="1191873914"/>
        <w:placeholder>
          <w:docPart w:val="471659F89EDA4119A7D7CFEB8D0DBE31"/>
        </w:placeholder>
        <w15:color w:val="993366"/>
      </w:sdtPr>
      <w:sdtEndPr/>
      <w:sdtContent>
        <w:p w:rsidR="008820DE" w:rsidRDefault="008820DE" w:rsidP="00343828">
          <w:pPr>
            <w:pStyle w:val="af5"/>
            <w:keepNext/>
            <w:rPr>
              <w:rtl/>
            </w:rPr>
          </w:pPr>
          <w:r w:rsidRPr="000D5494">
            <w:rPr>
              <w:rStyle w:val="afe"/>
              <w:color w:val="000000"/>
              <w:rtl/>
            </w:rPr>
            <w:t>יואל חסון (המחנה הציוני)</w:t>
          </w:r>
          <w:r w:rsidRPr="000D5494">
            <w:rPr>
              <w:color w:val="000000"/>
              <w:rtl/>
            </w:rPr>
            <w:t>:</w:t>
          </w:r>
        </w:p>
      </w:sdtContent>
    </w:sdt>
    <w:p w:rsidR="008820DE" w:rsidRPr="000D5494" w:rsidRDefault="008820DE" w:rsidP="00343828">
      <w:pPr>
        <w:ind w:firstLine="0"/>
        <w:rPr>
          <w:rtl/>
        </w:rPr>
      </w:pPr>
      <w:bookmarkStart w:id="6403" w:name="_ETM_Q28_300569"/>
      <w:bookmarkStart w:id="6404" w:name="_ETM_Q28_300991"/>
      <w:bookmarkStart w:id="6405" w:name="_ETM_Q28_301116"/>
      <w:bookmarkEnd w:id="6403"/>
      <w:bookmarkEnd w:id="6404"/>
      <w:bookmarkEnd w:id="6405"/>
    </w:p>
    <w:p w:rsidR="008820DE" w:rsidRPr="000D5494" w:rsidRDefault="008820DE" w:rsidP="00343828">
      <w:pPr>
        <w:rPr>
          <w:rtl/>
        </w:rPr>
      </w:pPr>
      <w:bookmarkStart w:id="6406" w:name="_ETM_Q28_292663"/>
      <w:bookmarkEnd w:id="6406"/>
      <w:r>
        <w:rPr>
          <w:rFonts w:hint="cs"/>
          <w:rtl/>
        </w:rPr>
        <w:t>אפשר</w:t>
      </w:r>
      <w:bookmarkStart w:id="6407" w:name="_ETM_Q28_293913"/>
      <w:bookmarkEnd w:id="6407"/>
      <w:r>
        <w:rPr>
          <w:rFonts w:hint="cs"/>
          <w:rtl/>
        </w:rPr>
        <w:t xml:space="preserve"> ל</w:t>
      </w:r>
      <w:bookmarkStart w:id="6408" w:name="_ETM_Q28_294241"/>
      <w:bookmarkEnd w:id="6408"/>
      <w:r>
        <w:rPr>
          <w:rFonts w:hint="cs"/>
          <w:rtl/>
        </w:rPr>
        <w:t>שים</w:t>
      </w:r>
      <w:bookmarkStart w:id="6409" w:name="_ETM_Q28_294351"/>
      <w:bookmarkEnd w:id="6409"/>
      <w:r>
        <w:rPr>
          <w:rFonts w:hint="cs"/>
          <w:rtl/>
        </w:rPr>
        <w:t xml:space="preserve"> </w:t>
      </w:r>
      <w:bookmarkStart w:id="6410" w:name="_ETM_Q28_294648"/>
      <w:bookmarkEnd w:id="6410"/>
      <w:r>
        <w:rPr>
          <w:rFonts w:hint="cs"/>
          <w:rtl/>
        </w:rPr>
        <w:t>לנו רשימת דוברים?</w:t>
      </w:r>
    </w:p>
    <w:p w:rsidR="008820DE" w:rsidRDefault="008820DE" w:rsidP="00343828">
      <w:pPr>
        <w:rPr>
          <w:rtl/>
        </w:rPr>
      </w:pPr>
      <w:bookmarkStart w:id="6411" w:name="_ETM_Q28_191008"/>
      <w:bookmarkEnd w:id="6411"/>
    </w:p>
    <w:bookmarkStart w:id="6412" w:name="_ETM_Q28_319694" w:displacedByCustomXml="next"/>
    <w:bookmarkEnd w:id="6412" w:displacedByCustomXml="next"/>
    <w:bookmarkStart w:id="6413" w:name="_ETM_Q28_319772" w:displacedByCustomXml="next"/>
    <w:bookmarkEnd w:id="6413" w:displacedByCustomXml="next"/>
    <w:sdt>
      <w:sdtPr>
        <w:rPr>
          <w:rtl/>
        </w:rPr>
        <w:alias w:val="יור"/>
        <w:tag w:val="&lt;ID&gt;5534&lt;/ID&gt;&lt;Name&gt;בצלאל סמוטריץ - יו&quot;ר&lt;/Name&gt;&lt;Data&gt;בצלאל סמוטריץ&lt;/Data&gt;&lt;Shortcut&gt;&lt;/Shortcut&gt;"/>
        <w:id w:val="-317345451"/>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4F2FC9">
      <w:pPr>
        <w:rPr>
          <w:rtl/>
        </w:rPr>
      </w:pPr>
    </w:p>
    <w:p w:rsidR="008820DE" w:rsidRDefault="008820DE" w:rsidP="00343828">
      <w:pPr>
        <w:rPr>
          <w:rtl/>
        </w:rPr>
      </w:pPr>
      <w:r>
        <w:rPr>
          <w:rFonts w:hint="cs"/>
          <w:rtl/>
        </w:rPr>
        <w:t>של</w:t>
      </w:r>
      <w:bookmarkStart w:id="6414" w:name="_ETM_Q28_321132"/>
      <w:bookmarkEnd w:id="6414"/>
      <w:r>
        <w:rPr>
          <w:rFonts w:hint="cs"/>
          <w:rtl/>
        </w:rPr>
        <w:t xml:space="preserve">וש דקות, אדוני, לרשותך, בבקשה. אני מודיע </w:t>
      </w:r>
      <w:bookmarkStart w:id="6415" w:name="_ETM_Q28_327600"/>
      <w:bookmarkEnd w:id="6415"/>
      <w:r>
        <w:rPr>
          <w:rFonts w:hint="cs"/>
          <w:rtl/>
        </w:rPr>
        <w:t xml:space="preserve">כעת כי </w:t>
      </w:r>
      <w:bookmarkStart w:id="6416" w:name="_ETM_Q28_318953"/>
      <w:bookmarkEnd w:id="6416"/>
      <w:r>
        <w:rPr>
          <w:rFonts w:hint="cs"/>
          <w:rtl/>
        </w:rPr>
        <w:t>רשימת הדוברים סגורה.</w:t>
      </w:r>
    </w:p>
    <w:p w:rsidR="008820DE" w:rsidRPr="000D5494" w:rsidRDefault="008820DE" w:rsidP="00343828">
      <w:pPr>
        <w:rPr>
          <w:rtl/>
        </w:rPr>
      </w:pPr>
      <w:bookmarkStart w:id="6417" w:name="_ETM_Q28_330507"/>
      <w:bookmarkStart w:id="6418" w:name="_ETM_Q28_330663"/>
      <w:bookmarkEnd w:id="6417"/>
      <w:bookmarkEnd w:id="6418"/>
    </w:p>
    <w:bookmarkStart w:id="6419" w:name="_ETM_Q28_309132" w:displacedByCustomXml="next"/>
    <w:bookmarkEnd w:id="6419" w:displacedByCustomXml="next"/>
    <w:bookmarkStart w:id="6420" w:name="_ETM_Q28_309241" w:displacedByCustomXml="next"/>
    <w:bookmarkEnd w:id="6420" w:displacedByCustomXml="next"/>
    <w:bookmarkStart w:id="6421" w:name="_Toc5266902" w:displacedByCustomXml="next"/>
    <w:bookmarkStart w:id="6422" w:name="_Toc518505523" w:displacedByCustomXml="next"/>
    <w:bookmarkStart w:id="6423" w:name="_Toc518504214" w:displacedByCustomXml="next"/>
    <w:bookmarkStart w:id="6424" w:name="_Toc518502923" w:displacedByCustomXml="next"/>
    <w:sdt>
      <w:sdtPr>
        <w:rPr>
          <w:rtl/>
        </w:rPr>
        <w:alias w:val="דובר"/>
        <w:tag w:val="&lt;ID&gt;4996&lt;/ID&gt;&lt;Name&gt;ישראל אייכלר - יהדות התורה&lt;/Name&gt;&lt;Data&gt;ישראל אייכלר (יהדות התורה)&lt;/Data&gt;&lt;Shortcut&gt;ישאי&lt;/Shortcut&gt;&lt;MemberID&gt;2458&lt;/MemberID&gt;"/>
        <w:id w:val="341744543"/>
        <w:placeholder>
          <w:docPart w:val="471659F89EDA4119A7D7CFEB8D0DBE31"/>
        </w:placeholder>
        <w15:color w:val="993366"/>
      </w:sdtPr>
      <w:sdtEndPr/>
      <w:sdtContent>
        <w:p w:rsidR="008820DE" w:rsidRDefault="008820DE" w:rsidP="00343828">
          <w:pPr>
            <w:pStyle w:val="a4"/>
            <w:keepNext/>
            <w:rPr>
              <w:rtl/>
            </w:rPr>
          </w:pPr>
          <w:r w:rsidRPr="000D5494">
            <w:rPr>
              <w:rStyle w:val="afe"/>
              <w:color w:val="000000"/>
              <w:rtl/>
            </w:rPr>
            <w:t>ישראל אייכלר (יהדות התורה)</w:t>
          </w:r>
          <w:r w:rsidRPr="000D5494">
            <w:rPr>
              <w:color w:val="000000"/>
              <w:rtl/>
            </w:rPr>
            <w:t>:</w:t>
          </w:r>
        </w:p>
      </w:sdtContent>
    </w:sdt>
    <w:bookmarkEnd w:id="6421" w:displacedByCustomXml="prev"/>
    <w:bookmarkEnd w:id="6422" w:displacedByCustomXml="prev"/>
    <w:bookmarkEnd w:id="6423" w:displacedByCustomXml="prev"/>
    <w:bookmarkEnd w:id="6424" w:displacedByCustomXml="prev"/>
    <w:p w:rsidR="008820DE" w:rsidRDefault="008820DE" w:rsidP="004F2FC9">
      <w:pPr>
        <w:rPr>
          <w:rtl/>
        </w:rPr>
      </w:pPr>
    </w:p>
    <w:p w:rsidR="008820DE" w:rsidRDefault="008820DE" w:rsidP="00612AAB">
      <w:pPr>
        <w:rPr>
          <w:rtl/>
        </w:rPr>
      </w:pPr>
      <w:bookmarkStart w:id="6425" w:name="_ETM_Q28_313054"/>
      <w:bookmarkStart w:id="6426" w:name="_ETM_Q28_313460"/>
      <w:bookmarkStart w:id="6427" w:name="_ETM_Q28_313554"/>
      <w:bookmarkEnd w:id="6425"/>
      <w:bookmarkEnd w:id="6426"/>
      <w:bookmarkEnd w:id="6427"/>
      <w:r>
        <w:rPr>
          <w:rFonts w:hint="cs"/>
          <w:rtl/>
        </w:rPr>
        <w:t xml:space="preserve">אדוני היושב-ראש, חברי הכנסת, הצעת החוק לבחירת נציגים של הכנסת בוועדת הכנסת לרבנות </w:t>
      </w:r>
      <w:bookmarkStart w:id="6428" w:name="_ETM_Q28_335306"/>
      <w:bookmarkEnd w:id="6428"/>
      <w:r>
        <w:rPr>
          <w:rFonts w:hint="cs"/>
          <w:rtl/>
        </w:rPr>
        <w:t>הראשית</w:t>
      </w:r>
      <w:r w:rsidR="00612AAB">
        <w:rPr>
          <w:rFonts w:hint="cs"/>
          <w:rtl/>
        </w:rPr>
        <w:t>. זה</w:t>
      </w:r>
      <w:r>
        <w:rPr>
          <w:rFonts w:hint="cs"/>
          <w:rtl/>
        </w:rPr>
        <w:t xml:space="preserve"> בסדר גמור, לא משנה אם </w:t>
      </w:r>
      <w:bookmarkStart w:id="6429" w:name="_ETM_Q28_338397"/>
      <w:bookmarkEnd w:id="6429"/>
      <w:r>
        <w:rPr>
          <w:rFonts w:hint="cs"/>
          <w:rtl/>
        </w:rPr>
        <w:t xml:space="preserve">הכנסת פה, במליאה, עשתה את זה </w:t>
      </w:r>
      <w:bookmarkStart w:id="6430" w:name="_ETM_Q28_338274"/>
      <w:bookmarkEnd w:id="6430"/>
      <w:r>
        <w:rPr>
          <w:rFonts w:hint="cs"/>
          <w:rtl/>
        </w:rPr>
        <w:t>פעם, או בוועדה. השאלה היא אחרת: האם מי ש</w:t>
      </w:r>
      <w:bookmarkStart w:id="6431" w:name="_ETM_Q28_345225"/>
      <w:bookmarkEnd w:id="6431"/>
      <w:r>
        <w:rPr>
          <w:rFonts w:hint="cs"/>
          <w:rtl/>
        </w:rPr>
        <w:t>לא מכיר ברבנות הראשית בכלל</w:t>
      </w:r>
      <w:r w:rsidR="00612AAB">
        <w:rPr>
          <w:rFonts w:hint="cs"/>
          <w:rtl/>
        </w:rPr>
        <w:t>,</w:t>
      </w:r>
      <w:r>
        <w:rPr>
          <w:rFonts w:hint="cs"/>
          <w:rtl/>
        </w:rPr>
        <w:t xml:space="preserve"> ובסמכותה, או שהוא אומר שהוא לא צריך בכלל רבנות </w:t>
      </w:r>
      <w:bookmarkStart w:id="6432" w:name="_ETM_Q28_350054"/>
      <w:bookmarkEnd w:id="6432"/>
      <w:r>
        <w:rPr>
          <w:rFonts w:hint="cs"/>
          <w:rtl/>
        </w:rPr>
        <w:t xml:space="preserve">ראשית, או שהוא תוקף 24 שעות </w:t>
      </w:r>
      <w:bookmarkStart w:id="6433" w:name="_ETM_Q28_352944"/>
      <w:bookmarkEnd w:id="6433"/>
      <w:r>
        <w:rPr>
          <w:rFonts w:hint="cs"/>
          <w:rtl/>
        </w:rPr>
        <w:t xml:space="preserve">ביממה ומנהל מסע הסתה של שנים רבות נגד הלגיטימיות של הסמכות של הרבנות הראשית </w:t>
      </w:r>
      <w:r>
        <w:rPr>
          <w:rFonts w:hint="eastAsia"/>
        </w:rPr>
        <w:t>–</w:t>
      </w:r>
      <w:r>
        <w:rPr>
          <w:rFonts w:hint="cs"/>
          <w:rtl/>
        </w:rPr>
        <w:t xml:space="preserve"> האם הוא </w:t>
      </w:r>
      <w:bookmarkStart w:id="6434" w:name="_ETM_Q28_362256"/>
      <w:bookmarkEnd w:id="6434"/>
      <w:r>
        <w:rPr>
          <w:rFonts w:hint="cs"/>
          <w:rtl/>
        </w:rPr>
        <w:t xml:space="preserve">רוצה בכלל </w:t>
      </w:r>
      <w:bookmarkStart w:id="6435" w:name="_ETM_Q28_360875"/>
      <w:bookmarkEnd w:id="6435"/>
      <w:r>
        <w:rPr>
          <w:rFonts w:hint="cs"/>
          <w:rtl/>
        </w:rPr>
        <w:t>להיות שותף בוועדה הזאת שבוחרת את הנציגים של מועצת הרבנות הראשית?</w:t>
      </w:r>
      <w:bookmarkStart w:id="6436" w:name="_ETM_Q28_365604"/>
      <w:bookmarkEnd w:id="6436"/>
    </w:p>
    <w:p w:rsidR="008820DE" w:rsidRDefault="008820DE" w:rsidP="00343828">
      <w:pPr>
        <w:rPr>
          <w:rtl/>
        </w:rPr>
      </w:pPr>
      <w:bookmarkStart w:id="6437" w:name="_ETM_Q28_365700"/>
      <w:bookmarkEnd w:id="6437"/>
    </w:p>
    <w:p w:rsidR="008820DE" w:rsidRDefault="008820DE" w:rsidP="00343828">
      <w:pPr>
        <w:rPr>
          <w:rtl/>
        </w:rPr>
      </w:pPr>
      <w:bookmarkStart w:id="6438" w:name="_ETM_Q28_365918"/>
      <w:bookmarkStart w:id="6439" w:name="_ETM_Q28_365991"/>
      <w:bookmarkEnd w:id="6438"/>
      <w:bookmarkEnd w:id="6439"/>
      <w:r>
        <w:rPr>
          <w:rFonts w:hint="cs"/>
          <w:rtl/>
        </w:rPr>
        <w:t xml:space="preserve">תארו לעצמכם </w:t>
      </w:r>
      <w:bookmarkStart w:id="6440" w:name="_ETM_Q28_369592"/>
      <w:bookmarkEnd w:id="6440"/>
      <w:r>
        <w:rPr>
          <w:rtl/>
        </w:rPr>
        <w:t>–</w:t>
      </w:r>
      <w:r>
        <w:rPr>
          <w:rFonts w:hint="cs"/>
          <w:rtl/>
        </w:rPr>
        <w:t xml:space="preserve"> אני שואל באמת </w:t>
      </w:r>
      <w:bookmarkStart w:id="6441" w:name="_ETM_Q28_371709"/>
      <w:bookmarkEnd w:id="6441"/>
      <w:r>
        <w:rPr>
          <w:rFonts w:hint="cs"/>
          <w:rtl/>
        </w:rPr>
        <w:t xml:space="preserve">שאלה פשוטה, אולי אדוני יעזור לי: למה אין לכנסת נציגים במועצה שבוחרת את </w:t>
      </w:r>
      <w:bookmarkStart w:id="6442" w:name="_ETM_Q28_379256"/>
      <w:bookmarkEnd w:id="6442"/>
      <w:r>
        <w:rPr>
          <w:rFonts w:hint="cs"/>
          <w:rtl/>
        </w:rPr>
        <w:t>כל השלטונות הסטטוטוריים של מדינת ישראל? יש הרבה חברות ממשלתיות, יש הרבה רשויות שמ</w:t>
      </w:r>
      <w:bookmarkStart w:id="6443" w:name="_ETM_Q28_386542"/>
      <w:bookmarkEnd w:id="6443"/>
      <w:r>
        <w:rPr>
          <w:rFonts w:hint="cs"/>
          <w:rtl/>
        </w:rPr>
        <w:t xml:space="preserve">תחת למשרדי הממשלה, למה אני לא יכול </w:t>
      </w:r>
      <w:r>
        <w:rPr>
          <w:rtl/>
        </w:rPr>
        <w:t>–</w:t>
      </w:r>
      <w:r>
        <w:rPr>
          <w:rFonts w:hint="cs"/>
          <w:rtl/>
        </w:rPr>
        <w:t xml:space="preserve"> אני אקח </w:t>
      </w:r>
      <w:bookmarkStart w:id="6444" w:name="_ETM_Q28_388373"/>
      <w:bookmarkEnd w:id="6444"/>
      <w:r>
        <w:rPr>
          <w:rFonts w:hint="cs"/>
          <w:rtl/>
        </w:rPr>
        <w:t xml:space="preserve">עכשיו את הדוגמה הכי אובייקטיבית: הרשות לרישום אוכלוסין, למה אין שם נציגות של </w:t>
      </w:r>
      <w:bookmarkStart w:id="6445" w:name="_ETM_Q28_396409"/>
      <w:bookmarkEnd w:id="6445"/>
      <w:r>
        <w:rPr>
          <w:rFonts w:hint="cs"/>
          <w:rtl/>
        </w:rPr>
        <w:t xml:space="preserve">הכנסת? </w:t>
      </w:r>
      <w:bookmarkStart w:id="6446" w:name="_ETM_Q28_391712"/>
      <w:bookmarkEnd w:id="6446"/>
      <w:r>
        <w:rPr>
          <w:rFonts w:hint="cs"/>
          <w:rtl/>
        </w:rPr>
        <w:t xml:space="preserve">אם הרבנות הראשית </w:t>
      </w:r>
      <w:bookmarkStart w:id="6447" w:name="_ETM_Q28_399037"/>
      <w:bookmarkEnd w:id="6447"/>
      <w:r>
        <w:rPr>
          <w:rFonts w:hint="cs"/>
          <w:rtl/>
        </w:rPr>
        <w:t xml:space="preserve">מוכרת על ידי המדינה כרשות שמבצעת את החוקים המוגבלים מאוד לנושאי נישואים וגירושים, ענייני כשרות </w:t>
      </w:r>
      <w:bookmarkStart w:id="6448" w:name="_ETM_Q28_407553"/>
      <w:bookmarkEnd w:id="6448"/>
      <w:r>
        <w:rPr>
          <w:rFonts w:hint="cs"/>
          <w:rtl/>
        </w:rPr>
        <w:t xml:space="preserve">ודברים כאלה, למה צריכים נציגים של כל מיני גורמים שאינם </w:t>
      </w:r>
      <w:bookmarkStart w:id="6449" w:name="_ETM_Q28_414396"/>
      <w:bookmarkEnd w:id="6449"/>
      <w:r>
        <w:rPr>
          <w:rFonts w:hint="cs"/>
          <w:rtl/>
        </w:rPr>
        <w:t xml:space="preserve">מאמינים ואף נלחמים נגד בכנסת? </w:t>
      </w:r>
      <w:bookmarkStart w:id="6450" w:name="_ETM_Q28_411411"/>
      <w:bookmarkEnd w:id="6450"/>
      <w:r>
        <w:rPr>
          <w:rFonts w:hint="cs"/>
          <w:rtl/>
        </w:rPr>
        <w:t xml:space="preserve">למה אני לא יכול להיות חבר ברשות האוכלוסין או ברשות הרישוי או בכל מיני רשויות, </w:t>
      </w:r>
      <w:bookmarkStart w:id="6451" w:name="_ETM_Q28_423068"/>
      <w:bookmarkEnd w:id="6451"/>
      <w:r>
        <w:rPr>
          <w:rFonts w:hint="cs"/>
          <w:rtl/>
        </w:rPr>
        <w:t xml:space="preserve">שלא לדבר על אוניברסיטאות וכל מיני </w:t>
      </w:r>
      <w:bookmarkStart w:id="6452" w:name="_ETM_Q28_418454"/>
      <w:bookmarkEnd w:id="6452"/>
      <w:r>
        <w:rPr>
          <w:rFonts w:hint="cs"/>
          <w:rtl/>
        </w:rPr>
        <w:t xml:space="preserve">דברים כאלה? </w:t>
      </w:r>
    </w:p>
    <w:p w:rsidR="008820DE" w:rsidRDefault="008820DE" w:rsidP="00343828">
      <w:pPr>
        <w:rPr>
          <w:rtl/>
        </w:rPr>
      </w:pPr>
      <w:bookmarkStart w:id="6453" w:name="_ETM_Q28_423666"/>
      <w:bookmarkStart w:id="6454" w:name="_ETM_Q28_423776"/>
      <w:bookmarkEnd w:id="6453"/>
      <w:bookmarkEnd w:id="6454"/>
    </w:p>
    <w:p w:rsidR="008820DE" w:rsidRDefault="008820DE" w:rsidP="00343828">
      <w:pPr>
        <w:rPr>
          <w:rtl/>
        </w:rPr>
      </w:pPr>
      <w:bookmarkStart w:id="6455" w:name="_ETM_Q28_423995"/>
      <w:bookmarkStart w:id="6456" w:name="_ETM_Q28_424106"/>
      <w:bookmarkEnd w:id="6455"/>
      <w:bookmarkEnd w:id="6456"/>
      <w:r>
        <w:rPr>
          <w:rFonts w:hint="cs"/>
          <w:rtl/>
        </w:rPr>
        <w:t xml:space="preserve">אני עליתי לפה לדבר לא על הנקודה הזאת, למה צריך. זה החוק, וכך </w:t>
      </w:r>
      <w:bookmarkStart w:id="6457" w:name="_ETM_Q28_430062"/>
      <w:bookmarkEnd w:id="6457"/>
      <w:r>
        <w:rPr>
          <w:rFonts w:hint="cs"/>
          <w:rtl/>
        </w:rPr>
        <w:t xml:space="preserve">צריך לעשות. השאלה </w:t>
      </w:r>
      <w:bookmarkStart w:id="6458" w:name="_ETM_Q28_432209"/>
      <w:bookmarkEnd w:id="6458"/>
      <w:r>
        <w:rPr>
          <w:rFonts w:hint="cs"/>
          <w:rtl/>
        </w:rPr>
        <w:t xml:space="preserve">היא מתי תיפסק ההסתה נגד עצם קיומם של חוקים דתיים שהם לא </w:t>
      </w:r>
      <w:bookmarkStart w:id="6459" w:name="_ETM_Q28_440068"/>
      <w:bookmarkEnd w:id="6459"/>
      <w:r>
        <w:rPr>
          <w:rFonts w:hint="cs"/>
          <w:rtl/>
        </w:rPr>
        <w:t xml:space="preserve">לגיטימיים. יש פה הנחת יסוד שהדמוקרטיה סותרת את העובדה שיש סמכות לרבנות הראשית. אף אחד </w:t>
      </w:r>
      <w:bookmarkStart w:id="6460" w:name="_ETM_Q28_447427"/>
      <w:bookmarkEnd w:id="6460"/>
      <w:r>
        <w:rPr>
          <w:rFonts w:hint="cs"/>
          <w:rtl/>
        </w:rPr>
        <w:t xml:space="preserve">לא אומר שהדמוקרטיה סותרת את העובדה שיש רשות רישוי לרישיון </w:t>
      </w:r>
      <w:bookmarkStart w:id="6461" w:name="_ETM_Q28_450496"/>
      <w:bookmarkEnd w:id="6461"/>
      <w:r>
        <w:rPr>
          <w:rFonts w:hint="cs"/>
          <w:rtl/>
        </w:rPr>
        <w:t xml:space="preserve">נהיגה; </w:t>
      </w:r>
      <w:bookmarkStart w:id="6462" w:name="_ETM_Q28_455724"/>
      <w:bookmarkEnd w:id="6462"/>
      <w:r>
        <w:rPr>
          <w:rFonts w:hint="cs"/>
          <w:rtl/>
        </w:rPr>
        <w:t xml:space="preserve">אף אחד לא חושב שיש כפייה ברשות המיסים, כשיש הרבה אזרחים שלא רוצים לשלם מס הכנסה </w:t>
      </w:r>
      <w:bookmarkStart w:id="6463" w:name="_ETM_Q28_459440"/>
      <w:bookmarkEnd w:id="6463"/>
      <w:r>
        <w:rPr>
          <w:rFonts w:hint="cs"/>
          <w:rtl/>
        </w:rPr>
        <w:t xml:space="preserve">או שמתנגדים לחוקי מס הכנסה או מיסים אחרים. יודעים שיש </w:t>
      </w:r>
      <w:bookmarkStart w:id="6464" w:name="_ETM_Q28_465740"/>
      <w:bookmarkEnd w:id="6464"/>
      <w:r>
        <w:rPr>
          <w:rFonts w:hint="cs"/>
          <w:rtl/>
        </w:rPr>
        <w:t xml:space="preserve">רשויות שהמדינה קבעה והן נבחרו על ידי הממשלה, שנבחרה על </w:t>
      </w:r>
      <w:bookmarkStart w:id="6465" w:name="_ETM_Q28_473068"/>
      <w:bookmarkEnd w:id="6465"/>
      <w:r>
        <w:rPr>
          <w:rFonts w:hint="cs"/>
          <w:rtl/>
        </w:rPr>
        <w:t xml:space="preserve">ידי הכנסת, שנבחרה </w:t>
      </w:r>
      <w:bookmarkStart w:id="6466" w:name="_ETM_Q28_468110"/>
      <w:bookmarkEnd w:id="6466"/>
      <w:r>
        <w:rPr>
          <w:rFonts w:hint="cs"/>
          <w:rtl/>
        </w:rPr>
        <w:t xml:space="preserve">על ידי העם, וזה החוק. </w:t>
      </w:r>
    </w:p>
    <w:p w:rsidR="008820DE" w:rsidRDefault="008820DE" w:rsidP="00343828">
      <w:pPr>
        <w:rPr>
          <w:rtl/>
        </w:rPr>
      </w:pPr>
    </w:p>
    <w:p w:rsidR="008820DE" w:rsidRDefault="008820DE" w:rsidP="00612AAB">
      <w:pPr>
        <w:rPr>
          <w:rtl/>
        </w:rPr>
      </w:pPr>
      <w:r>
        <w:rPr>
          <w:rFonts w:hint="cs"/>
          <w:rtl/>
        </w:rPr>
        <w:t xml:space="preserve">רק כשזה מגיע לנושא הרבנות הראשית </w:t>
      </w:r>
      <w:bookmarkStart w:id="6467" w:name="_ETM_Q28_480896"/>
      <w:bookmarkEnd w:id="6467"/>
      <w:r>
        <w:rPr>
          <w:rFonts w:hint="cs"/>
          <w:rtl/>
        </w:rPr>
        <w:t xml:space="preserve">וסמכויותיה יש מרידה: יש מרד בנישואים על פי ההלכה, יש מרד בגירושים, יש </w:t>
      </w:r>
      <w:bookmarkStart w:id="6468" w:name="_ETM_Q28_480701"/>
      <w:bookmarkEnd w:id="6468"/>
      <w:r>
        <w:rPr>
          <w:rFonts w:hint="cs"/>
          <w:rtl/>
        </w:rPr>
        <w:t>כל הזמן מרד</w:t>
      </w:r>
      <w:r w:rsidR="00612AAB">
        <w:rPr>
          <w:rFonts w:hint="cs"/>
          <w:rtl/>
        </w:rPr>
        <w:t>, כ</w:t>
      </w:r>
      <w:r>
        <w:rPr>
          <w:rFonts w:hint="cs"/>
          <w:rtl/>
        </w:rPr>
        <w:t xml:space="preserve">שבכל רשות אחרת </w:t>
      </w:r>
      <w:r>
        <w:rPr>
          <w:rtl/>
        </w:rPr>
        <w:t>–</w:t>
      </w:r>
      <w:r>
        <w:rPr>
          <w:rFonts w:hint="cs"/>
          <w:rtl/>
        </w:rPr>
        <w:t xml:space="preserve"> בואו </w:t>
      </w:r>
      <w:bookmarkStart w:id="6469" w:name="_ETM_Q28_490521"/>
      <w:bookmarkEnd w:id="6469"/>
      <w:r>
        <w:rPr>
          <w:rFonts w:hint="cs"/>
          <w:rtl/>
        </w:rPr>
        <w:t>נעשה לכם תרגיל מחשבתי: אם אני מקים עכשיו תנועה למרד בחוקי המיסים</w:t>
      </w:r>
      <w:r w:rsidR="00612AAB">
        <w:rPr>
          <w:rFonts w:hint="cs"/>
          <w:rtl/>
        </w:rPr>
        <w:t>,</w:t>
      </w:r>
      <w:r>
        <w:rPr>
          <w:rFonts w:hint="cs"/>
          <w:rtl/>
        </w:rPr>
        <w:t xml:space="preserve"> </w:t>
      </w:r>
      <w:bookmarkStart w:id="6470" w:name="_ETM_Q28_494527"/>
      <w:bookmarkEnd w:id="6470"/>
      <w:r>
        <w:rPr>
          <w:rFonts w:hint="cs"/>
          <w:rtl/>
        </w:rPr>
        <w:t xml:space="preserve">נמאס לשלם מס </w:t>
      </w:r>
      <w:r>
        <w:rPr>
          <w:rFonts w:hint="eastAsia"/>
        </w:rPr>
        <w:t>–</w:t>
      </w:r>
      <w:r>
        <w:rPr>
          <w:rFonts w:hint="cs"/>
          <w:rtl/>
        </w:rPr>
        <w:t xml:space="preserve"> באותו יום, כל מי שלא משלם מס הולך לבית </w:t>
      </w:r>
      <w:bookmarkStart w:id="6471" w:name="_ETM_Q28_504490"/>
      <w:bookmarkEnd w:id="6471"/>
      <w:r>
        <w:rPr>
          <w:rFonts w:hint="cs"/>
          <w:rtl/>
        </w:rPr>
        <w:t xml:space="preserve">סוהר, ומי שמארגן את המרד הזה גם הוא הולך לחקירות. ופה, כשמדובר בחוקי הדת והרבנות הראשית, </w:t>
      </w:r>
      <w:bookmarkStart w:id="6472" w:name="_ETM_Q28_506876"/>
      <w:bookmarkEnd w:id="6472"/>
      <w:r>
        <w:rPr>
          <w:rFonts w:hint="cs"/>
          <w:rtl/>
        </w:rPr>
        <w:t xml:space="preserve">כל הזמן יש מרד גלוי </w:t>
      </w:r>
      <w:r w:rsidR="004F2FC9">
        <w:rPr>
          <w:rFonts w:hint="cs"/>
          <w:rtl/>
        </w:rPr>
        <w:t>– –</w:t>
      </w:r>
      <w:r>
        <w:rPr>
          <w:rFonts w:hint="cs"/>
          <w:rtl/>
        </w:rPr>
        <w:t xml:space="preserve"> </w:t>
      </w:r>
    </w:p>
    <w:p w:rsidR="008820DE" w:rsidRDefault="008820DE" w:rsidP="00343828">
      <w:pPr>
        <w:rPr>
          <w:rtl/>
        </w:rPr>
      </w:pPr>
      <w:bookmarkStart w:id="6473" w:name="_ETM_Q28_507646"/>
      <w:bookmarkEnd w:id="6473"/>
    </w:p>
    <w:bookmarkStart w:id="6474" w:name="_ETM_Q28_508786" w:displacedByCustomXml="next"/>
    <w:bookmarkEnd w:id="6474" w:displacedByCustomXml="next"/>
    <w:bookmarkStart w:id="6475" w:name="_ETM_Q28_509052" w:displacedByCustomXml="next"/>
    <w:bookmarkEnd w:id="6475" w:displacedByCustomXml="next"/>
    <w:bookmarkStart w:id="6476" w:name="_ETM_Q28_509115" w:displacedByCustomXml="next"/>
    <w:bookmarkEnd w:id="6476" w:displacedByCustomXml="next"/>
    <w:sdt>
      <w:sdtPr>
        <w:rPr>
          <w:rtl/>
        </w:rPr>
        <w:alias w:val="יור"/>
        <w:tag w:val="&lt;ID&gt;5534&lt;/ID&gt;&lt;Name&gt;בצלאל סמוטריץ - יו&quot;ר&lt;/Name&gt;&lt;Data&gt;בצלאל סמוטריץ&lt;/Data&gt;&lt;Shortcut&gt;&lt;/Shortcut&gt;"/>
        <w:id w:val="1941411758"/>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4F2FC9">
      <w:pPr>
        <w:rPr>
          <w:rtl/>
        </w:rPr>
      </w:pPr>
    </w:p>
    <w:p w:rsidR="008820DE" w:rsidRDefault="008820DE" w:rsidP="00343828">
      <w:pPr>
        <w:rPr>
          <w:rtl/>
        </w:rPr>
      </w:pPr>
      <w:bookmarkStart w:id="6477" w:name="_ETM_Q28_510552"/>
      <w:bookmarkEnd w:id="6477"/>
      <w:r>
        <w:rPr>
          <w:rFonts w:hint="cs"/>
          <w:rtl/>
        </w:rPr>
        <w:t>תודה.</w:t>
      </w:r>
    </w:p>
    <w:p w:rsidR="008820DE" w:rsidRDefault="008820DE" w:rsidP="00343828">
      <w:pPr>
        <w:rPr>
          <w:rtl/>
        </w:rPr>
      </w:pPr>
      <w:bookmarkStart w:id="6478" w:name="_ETM_Q28_512005"/>
      <w:bookmarkStart w:id="6479" w:name="_ETM_Q28_512099"/>
      <w:bookmarkEnd w:id="6478"/>
      <w:bookmarkEnd w:id="6479"/>
    </w:p>
    <w:bookmarkStart w:id="6480" w:name="_ETM_Q28_512380" w:displacedByCustomXml="next"/>
    <w:bookmarkEnd w:id="6480" w:displacedByCustomXml="next"/>
    <w:bookmarkStart w:id="6481" w:name="_ETM_Q28_512474" w:displacedByCustomXml="next"/>
    <w:bookmarkEnd w:id="6481" w:displacedByCustomXml="next"/>
    <w:sdt>
      <w:sdtPr>
        <w:rPr>
          <w:rtl/>
        </w:rPr>
        <w:alias w:val="דובר_המשך"/>
        <w:tag w:val="&lt;ID&gt;4996&lt;/ID&gt;&lt;Name&gt;ישראל אייכלר - יהדות התורה&lt;/Name&gt;&lt;Data&gt;ישראל אייכלר (יהדות התורה)&lt;/Data&gt;&lt;Shortcut&gt;ישאי&lt;/Shortcut&gt;"/>
        <w:id w:val="-61806687"/>
        <w:placeholder>
          <w:docPart w:val="471659F89EDA4119A7D7CFEB8D0DBE31"/>
        </w:placeholder>
        <w15:color w:val="993366"/>
      </w:sdtPr>
      <w:sdtEndPr/>
      <w:sdtContent>
        <w:p w:rsidR="008820DE" w:rsidRDefault="008820DE" w:rsidP="00343828">
          <w:pPr>
            <w:pStyle w:val="-"/>
            <w:keepNext/>
            <w:rPr>
              <w:rtl/>
            </w:rPr>
          </w:pPr>
          <w:r w:rsidRPr="000D5494">
            <w:rPr>
              <w:rStyle w:val="afe"/>
              <w:color w:val="000000"/>
              <w:rtl/>
            </w:rPr>
            <w:t>ישראל אייכלר (יהדות התורה)</w:t>
          </w:r>
          <w:r w:rsidRPr="000D5494">
            <w:rPr>
              <w:color w:val="000000"/>
              <w:rtl/>
            </w:rPr>
            <w:t>:</w:t>
          </w:r>
        </w:p>
      </w:sdtContent>
    </w:sdt>
    <w:p w:rsidR="008820DE" w:rsidRDefault="008820DE" w:rsidP="004F2FC9">
      <w:pPr>
        <w:rPr>
          <w:rtl/>
        </w:rPr>
      </w:pPr>
    </w:p>
    <w:p w:rsidR="008820DE" w:rsidRDefault="004F2FC9" w:rsidP="00343828">
      <w:pPr>
        <w:rPr>
          <w:rtl/>
        </w:rPr>
      </w:pPr>
      <w:bookmarkStart w:id="6482" w:name="_ETM_Q28_509071"/>
      <w:bookmarkStart w:id="6483" w:name="_ETM_Q28_509172"/>
      <w:bookmarkEnd w:id="6482"/>
      <w:bookmarkEnd w:id="6483"/>
      <w:r>
        <w:rPr>
          <w:rFonts w:hint="cs"/>
          <w:rtl/>
        </w:rPr>
        <w:t>– –</w:t>
      </w:r>
      <w:r w:rsidR="008820DE">
        <w:rPr>
          <w:rFonts w:hint="cs"/>
          <w:rtl/>
        </w:rPr>
        <w:t xml:space="preserve"> בתוך הכנסת, בתוך התקשורת, וזה לגיטימי. אז תדעו לכם </w:t>
      </w:r>
      <w:r>
        <w:rPr>
          <w:rFonts w:hint="cs"/>
          <w:rtl/>
        </w:rPr>
        <w:t>– –</w:t>
      </w:r>
      <w:r w:rsidR="008820DE">
        <w:rPr>
          <w:rFonts w:hint="cs"/>
          <w:rtl/>
        </w:rPr>
        <w:t xml:space="preserve"> </w:t>
      </w:r>
      <w:bookmarkStart w:id="6484" w:name="_ETM_Q28_510066"/>
      <w:bookmarkEnd w:id="6484"/>
    </w:p>
    <w:p w:rsidR="008820DE" w:rsidRPr="00960256" w:rsidRDefault="008820DE" w:rsidP="00343828">
      <w:pPr>
        <w:rPr>
          <w:rtl/>
        </w:rPr>
      </w:pPr>
      <w:bookmarkStart w:id="6485" w:name="_ETM_Q28_509483"/>
      <w:bookmarkStart w:id="6486" w:name="_ETM_Q28_509585"/>
      <w:bookmarkEnd w:id="6485"/>
      <w:bookmarkEnd w:id="6486"/>
    </w:p>
    <w:bookmarkStart w:id="6487" w:name="_ETM_Q28_513630" w:displacedByCustomXml="next"/>
    <w:bookmarkEnd w:id="6487" w:displacedByCustomXml="next"/>
    <w:sdt>
      <w:sdtPr>
        <w:rPr>
          <w:rtl/>
        </w:rPr>
        <w:alias w:val="יור"/>
        <w:tag w:val="&lt;ID&gt;5534&lt;/ID&gt;&lt;Name&gt;בצלאל סמוטריץ - יו&quot;ר&lt;/Name&gt;&lt;Data&gt;בצלאל סמוטריץ&lt;/Data&gt;&lt;Shortcut&gt;&lt;/Shortcut&gt;"/>
        <w:id w:val="-2046824174"/>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4F2FC9">
      <w:pPr>
        <w:rPr>
          <w:rtl/>
        </w:rPr>
      </w:pPr>
    </w:p>
    <w:p w:rsidR="008820DE" w:rsidRDefault="008820DE" w:rsidP="00343828">
      <w:pPr>
        <w:rPr>
          <w:rtl/>
        </w:rPr>
      </w:pPr>
      <w:bookmarkStart w:id="6488" w:name="_ETM_Q28_515036"/>
      <w:bookmarkEnd w:id="6488"/>
      <w:r>
        <w:rPr>
          <w:rFonts w:hint="cs"/>
          <w:rtl/>
        </w:rPr>
        <w:t>תודה.</w:t>
      </w:r>
    </w:p>
    <w:p w:rsidR="008820DE" w:rsidRDefault="008820DE" w:rsidP="00343828">
      <w:pPr>
        <w:rPr>
          <w:rtl/>
        </w:rPr>
      </w:pPr>
      <w:bookmarkStart w:id="6489" w:name="_ETM_Q28_516224"/>
      <w:bookmarkStart w:id="6490" w:name="_ETM_Q28_516333"/>
      <w:bookmarkEnd w:id="6489"/>
      <w:bookmarkEnd w:id="6490"/>
    </w:p>
    <w:bookmarkStart w:id="6491" w:name="_ETM_Q28_516614" w:displacedByCustomXml="next"/>
    <w:bookmarkEnd w:id="6491" w:displacedByCustomXml="next"/>
    <w:bookmarkStart w:id="6492" w:name="_ETM_Q28_516693" w:displacedByCustomXml="next"/>
    <w:bookmarkEnd w:id="6492" w:displacedByCustomXml="next"/>
    <w:sdt>
      <w:sdtPr>
        <w:rPr>
          <w:rtl/>
        </w:rPr>
        <w:alias w:val="דובר_המשך"/>
        <w:tag w:val="&lt;ID&gt;4996&lt;/ID&gt;&lt;Name&gt;ישראל אייכלר - יהדות התורה&lt;/Name&gt;&lt;Data&gt;ישראל אייכלר (יהדות התורה)&lt;/Data&gt;&lt;Shortcut&gt;ישאי&lt;/Shortcut&gt;"/>
        <w:id w:val="1230958919"/>
        <w:placeholder>
          <w:docPart w:val="471659F89EDA4119A7D7CFEB8D0DBE31"/>
        </w:placeholder>
        <w15:color w:val="993366"/>
      </w:sdtPr>
      <w:sdtEndPr/>
      <w:sdtContent>
        <w:p w:rsidR="008820DE" w:rsidRDefault="008820DE" w:rsidP="00343828">
          <w:pPr>
            <w:pStyle w:val="-"/>
            <w:keepNext/>
            <w:rPr>
              <w:rtl/>
            </w:rPr>
          </w:pPr>
          <w:r w:rsidRPr="000D5494">
            <w:rPr>
              <w:rStyle w:val="afe"/>
              <w:color w:val="000000"/>
              <w:rtl/>
            </w:rPr>
            <w:t>ישראל אייכלר (יהדות התורה)</w:t>
          </w:r>
          <w:r w:rsidRPr="000D5494">
            <w:rPr>
              <w:color w:val="000000"/>
              <w:rtl/>
            </w:rPr>
            <w:t>:</w:t>
          </w:r>
        </w:p>
      </w:sdtContent>
    </w:sdt>
    <w:p w:rsidR="008820DE" w:rsidRDefault="008820DE" w:rsidP="004F2FC9">
      <w:pPr>
        <w:rPr>
          <w:rtl/>
        </w:rPr>
      </w:pPr>
    </w:p>
    <w:p w:rsidR="008820DE" w:rsidRDefault="004F2FC9" w:rsidP="00612AAB">
      <w:pPr>
        <w:rPr>
          <w:rtl/>
        </w:rPr>
      </w:pPr>
      <w:bookmarkStart w:id="6493" w:name="_ETM_Q28_517927"/>
      <w:bookmarkEnd w:id="6493"/>
      <w:r>
        <w:rPr>
          <w:rFonts w:hint="cs"/>
          <w:rtl/>
        </w:rPr>
        <w:t>– –</w:t>
      </w:r>
      <w:r w:rsidR="008820DE">
        <w:rPr>
          <w:rFonts w:hint="cs"/>
          <w:rtl/>
        </w:rPr>
        <w:t xml:space="preserve"> אם הרבנות הראשית אינה לגיטימית, אף אח</w:t>
      </w:r>
      <w:r w:rsidR="00612AAB">
        <w:rPr>
          <w:rFonts w:hint="cs"/>
          <w:rtl/>
        </w:rPr>
        <w:t>ת</w:t>
      </w:r>
      <w:r w:rsidR="008820DE">
        <w:rPr>
          <w:rFonts w:hint="cs"/>
          <w:rtl/>
        </w:rPr>
        <w:t xml:space="preserve"> מרשויות השלטונות שלכם </w:t>
      </w:r>
      <w:bookmarkStart w:id="6494" w:name="_ETM_Q28_512794"/>
      <w:bookmarkEnd w:id="6494"/>
      <w:r w:rsidR="008820DE">
        <w:rPr>
          <w:rFonts w:hint="cs"/>
          <w:rtl/>
        </w:rPr>
        <w:t xml:space="preserve">אינה לגיטימית. ואם יש לכם זכות למרוד ברבנות הראשית, יש זכות </w:t>
      </w:r>
      <w:bookmarkStart w:id="6495" w:name="_ETM_Q28_516645"/>
      <w:bookmarkEnd w:id="6495"/>
      <w:r w:rsidR="008820DE">
        <w:rPr>
          <w:rFonts w:hint="cs"/>
          <w:rtl/>
        </w:rPr>
        <w:t xml:space="preserve">לכל אזרח למרוד בכל רשויות </w:t>
      </w:r>
      <w:bookmarkStart w:id="6496" w:name="_ETM_Q28_525239"/>
      <w:bookmarkEnd w:id="6496"/>
      <w:r w:rsidR="008820DE">
        <w:rPr>
          <w:rFonts w:hint="cs"/>
          <w:rtl/>
        </w:rPr>
        <w:t>השלטון שלכם.</w:t>
      </w:r>
    </w:p>
    <w:p w:rsidR="008820DE" w:rsidRDefault="008820DE" w:rsidP="00343828">
      <w:pPr>
        <w:rPr>
          <w:rtl/>
        </w:rPr>
      </w:pPr>
      <w:bookmarkStart w:id="6497" w:name="_ETM_Q28_530708"/>
      <w:bookmarkEnd w:id="6497"/>
    </w:p>
    <w:bookmarkStart w:id="6498" w:name="_ETM_Q28_530911" w:displacedByCustomXml="next"/>
    <w:bookmarkEnd w:id="6498" w:displacedByCustomXml="next"/>
    <w:bookmarkStart w:id="6499" w:name="_ETM_Q28_531193" w:displacedByCustomXml="next"/>
    <w:bookmarkEnd w:id="6499" w:displacedByCustomXml="next"/>
    <w:bookmarkStart w:id="6500" w:name="_ETM_Q28_531318" w:displacedByCustomXml="next"/>
    <w:bookmarkEnd w:id="6500" w:displacedByCustomXml="next"/>
    <w:sdt>
      <w:sdtPr>
        <w:rPr>
          <w:rtl/>
        </w:rPr>
        <w:alias w:val="יור"/>
        <w:tag w:val="&lt;ID&gt;5534&lt;/ID&gt;&lt;Name&gt;בצלאל סמוטריץ - יו&quot;ר&lt;/Name&gt;&lt;Data&gt;בצלאל סמוטריץ&lt;/Data&gt;&lt;Shortcut&gt;&lt;/Shortcut&gt;"/>
        <w:id w:val="-671108087"/>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4F2FC9">
      <w:pPr>
        <w:rPr>
          <w:rtl/>
        </w:rPr>
      </w:pPr>
    </w:p>
    <w:p w:rsidR="008820DE" w:rsidRDefault="008820DE" w:rsidP="00612AAB">
      <w:pPr>
        <w:rPr>
          <w:rtl/>
        </w:rPr>
      </w:pPr>
      <w:bookmarkStart w:id="6501" w:name="_ETM_Q28_532614"/>
      <w:bookmarkEnd w:id="6501"/>
      <w:r>
        <w:rPr>
          <w:rFonts w:hint="cs"/>
          <w:rtl/>
        </w:rPr>
        <w:t>תודה רבה, חבר הכנסת אייכלר.</w:t>
      </w:r>
      <w:bookmarkStart w:id="6502" w:name="_ETM_Q28_527242"/>
      <w:bookmarkEnd w:id="6502"/>
      <w:r>
        <w:rPr>
          <w:rFonts w:hint="cs"/>
          <w:rtl/>
        </w:rPr>
        <w:t xml:space="preserve"> רשויות השלטון שלנו, לא "שלכם".</w:t>
      </w:r>
      <w:bookmarkStart w:id="6503" w:name="_ETM_Q28_537833"/>
      <w:bookmarkStart w:id="6504" w:name="_ETM_Q28_537958"/>
      <w:bookmarkStart w:id="6505" w:name="_ETM_Q28_538239"/>
      <w:bookmarkStart w:id="6506" w:name="_ETM_Q28_538333"/>
      <w:bookmarkEnd w:id="6503"/>
      <w:bookmarkEnd w:id="6504"/>
      <w:bookmarkEnd w:id="6505"/>
      <w:bookmarkEnd w:id="6506"/>
      <w:r>
        <w:rPr>
          <w:rFonts w:hint="cs"/>
          <w:rtl/>
        </w:rPr>
        <w:t xml:space="preserve"> חברת הכנסת יעל גרמן </w:t>
      </w:r>
      <w:r>
        <w:rPr>
          <w:rtl/>
        </w:rPr>
        <w:t>–</w:t>
      </w:r>
      <w:r>
        <w:rPr>
          <w:rFonts w:hint="cs"/>
          <w:rtl/>
        </w:rPr>
        <w:t xml:space="preserve"> גברתי מוותרת; חבר הכנסת מאיר </w:t>
      </w:r>
      <w:bookmarkStart w:id="6507" w:name="_ETM_Q28_531462"/>
      <w:bookmarkEnd w:id="6507"/>
      <w:r>
        <w:rPr>
          <w:rFonts w:hint="cs"/>
          <w:rtl/>
        </w:rPr>
        <w:t xml:space="preserve">כהן </w:t>
      </w:r>
      <w:r>
        <w:rPr>
          <w:rtl/>
        </w:rPr>
        <w:t>–</w:t>
      </w:r>
      <w:r>
        <w:rPr>
          <w:rFonts w:hint="cs"/>
          <w:rtl/>
        </w:rPr>
        <w:t xml:space="preserve"> מוותר; חבר הכנסת זוהיר בהלול; חבר הכנסת עבד </w:t>
      </w:r>
      <w:bookmarkStart w:id="6508" w:name="_ETM_Q28_536982"/>
      <w:bookmarkEnd w:id="6508"/>
      <w:r>
        <w:rPr>
          <w:rFonts w:hint="cs"/>
          <w:rtl/>
        </w:rPr>
        <w:t xml:space="preserve">אל חכים חאג' יחיא </w:t>
      </w:r>
      <w:bookmarkStart w:id="6509" w:name="_ETM_Q28_542630"/>
      <w:bookmarkEnd w:id="6509"/>
      <w:r>
        <w:rPr>
          <w:rtl/>
        </w:rPr>
        <w:t>–</w:t>
      </w:r>
      <w:r>
        <w:rPr>
          <w:rFonts w:hint="cs"/>
          <w:rtl/>
        </w:rPr>
        <w:t xml:space="preserve"> מוותר</w:t>
      </w:r>
      <w:r w:rsidR="00612AAB">
        <w:rPr>
          <w:rFonts w:hint="cs"/>
          <w:rtl/>
        </w:rPr>
        <w:t xml:space="preserve"> </w:t>
      </w:r>
      <w:r w:rsidR="00612AAB">
        <w:rPr>
          <w:rFonts w:hint="eastAsia"/>
        </w:rPr>
        <w:t>–</w:t>
      </w:r>
      <w:r>
        <w:rPr>
          <w:rFonts w:hint="cs"/>
          <w:rtl/>
        </w:rPr>
        <w:t xml:space="preserve"> חשבתי שיהיה לך מה להגיד על הרבנות הראשית. </w:t>
      </w:r>
      <w:bookmarkStart w:id="6510" w:name="_ETM_Q28_550693"/>
      <w:bookmarkEnd w:id="6510"/>
      <w:r>
        <w:rPr>
          <w:rFonts w:hint="cs"/>
          <w:rtl/>
        </w:rPr>
        <w:t xml:space="preserve">חבר הכנסת עפר שלח; חבר הכנסת איציק שמולי. חברת הכנסת תמר זנדברג </w:t>
      </w:r>
      <w:r>
        <w:rPr>
          <w:rFonts w:hint="eastAsia"/>
        </w:rPr>
        <w:t>–</w:t>
      </w:r>
      <w:r>
        <w:rPr>
          <w:rFonts w:hint="cs"/>
          <w:rtl/>
        </w:rPr>
        <w:t xml:space="preserve"> </w:t>
      </w:r>
      <w:bookmarkStart w:id="6511" w:name="_ETM_Q28_559619"/>
      <w:bookmarkEnd w:id="6511"/>
      <w:r>
        <w:rPr>
          <w:rFonts w:hint="cs"/>
          <w:rtl/>
        </w:rPr>
        <w:t>פה. שלוש דקות לרשותך, גברתי, בבקשה.</w:t>
      </w:r>
    </w:p>
    <w:p w:rsidR="008820DE" w:rsidRPr="000D5494" w:rsidRDefault="008820DE" w:rsidP="00343828">
      <w:pPr>
        <w:ind w:firstLine="0"/>
        <w:rPr>
          <w:rtl/>
        </w:rPr>
      </w:pPr>
      <w:bookmarkStart w:id="6512" w:name="_ETM_Q28_555833"/>
      <w:bookmarkStart w:id="6513" w:name="_ETM_Q28_581614"/>
      <w:bookmarkStart w:id="6514" w:name="_ETM_Q28_581739"/>
      <w:bookmarkEnd w:id="6512"/>
      <w:bookmarkEnd w:id="6513"/>
      <w:bookmarkEnd w:id="6514"/>
    </w:p>
    <w:bookmarkStart w:id="6515" w:name="_ETM_Q28_556005" w:displacedByCustomXml="next"/>
    <w:bookmarkEnd w:id="6515" w:displacedByCustomXml="next"/>
    <w:bookmarkStart w:id="6516" w:name="_ETM_Q28_556302" w:displacedByCustomXml="next"/>
    <w:bookmarkEnd w:id="6516" w:displacedByCustomXml="next"/>
    <w:bookmarkStart w:id="6517" w:name="_ETM_Q28_556380" w:displacedByCustomXml="next"/>
    <w:bookmarkEnd w:id="6517" w:displacedByCustomXml="next"/>
    <w:bookmarkStart w:id="6518" w:name="_Toc5266903" w:displacedByCustomXml="next"/>
    <w:bookmarkStart w:id="6519" w:name="_Toc518505524" w:displacedByCustomXml="next"/>
    <w:bookmarkStart w:id="6520" w:name="_Toc518504215" w:displacedByCustomXml="next"/>
    <w:bookmarkStart w:id="6521" w:name="_Toc518502924" w:displacedByCustomXml="next"/>
    <w:sdt>
      <w:sdtPr>
        <w:rPr>
          <w:rtl/>
        </w:rPr>
        <w:alias w:val="דובר"/>
        <w:tag w:val="&lt;ID&gt;5079&lt;/ID&gt;&lt;Name&gt;תמר זנדברג - מרצ&lt;/Name&gt;&lt;Data&gt;תמר זנדברג (מרצ)&lt;/Data&gt;&lt;Shortcut&gt;תמזנ&lt;/Shortcut&gt;&lt;MemberID&gt;2527&lt;/MemberID&gt;"/>
        <w:id w:val="616264280"/>
        <w:placeholder>
          <w:docPart w:val="471659F89EDA4119A7D7CFEB8D0DBE31"/>
        </w:placeholder>
        <w15:color w:val="993366"/>
      </w:sdtPr>
      <w:sdtEndPr/>
      <w:sdtContent>
        <w:p w:rsidR="008820DE" w:rsidRDefault="008820DE" w:rsidP="00343828">
          <w:pPr>
            <w:pStyle w:val="a4"/>
            <w:keepNext/>
            <w:rPr>
              <w:rtl/>
            </w:rPr>
          </w:pPr>
          <w:r w:rsidRPr="000D5494">
            <w:rPr>
              <w:rStyle w:val="afe"/>
              <w:color w:val="000000"/>
              <w:rtl/>
            </w:rPr>
            <w:t>תמר זנדברג (מרצ)</w:t>
          </w:r>
          <w:r w:rsidRPr="000D5494">
            <w:rPr>
              <w:color w:val="000000"/>
              <w:rtl/>
            </w:rPr>
            <w:t>:</w:t>
          </w:r>
        </w:p>
      </w:sdtContent>
    </w:sdt>
    <w:bookmarkEnd w:id="6518" w:displacedByCustomXml="prev"/>
    <w:bookmarkEnd w:id="6519" w:displacedByCustomXml="prev"/>
    <w:bookmarkEnd w:id="6520" w:displacedByCustomXml="prev"/>
    <w:bookmarkEnd w:id="6521" w:displacedByCustomXml="prev"/>
    <w:p w:rsidR="008820DE" w:rsidRDefault="008820DE" w:rsidP="004F2FC9">
      <w:pPr>
        <w:rPr>
          <w:rtl/>
        </w:rPr>
      </w:pPr>
    </w:p>
    <w:p w:rsidR="008820DE" w:rsidRDefault="008820DE" w:rsidP="00343828">
      <w:pPr>
        <w:rPr>
          <w:rtl/>
        </w:rPr>
      </w:pPr>
      <w:bookmarkStart w:id="6522" w:name="_ETM_Q28_559114"/>
      <w:bookmarkEnd w:id="6522"/>
      <w:r>
        <w:rPr>
          <w:rFonts w:hint="cs"/>
          <w:rtl/>
        </w:rPr>
        <w:t xml:space="preserve">חברות וחברים, בדרך כלל נושאים כאלה לא מגיעים ביום רביעי. זה נושא שהוא דומה </w:t>
      </w:r>
      <w:bookmarkStart w:id="6523" w:name="_ETM_Q28_587787"/>
      <w:bookmarkEnd w:id="6523"/>
      <w:r>
        <w:rPr>
          <w:rFonts w:hint="cs"/>
          <w:rtl/>
        </w:rPr>
        <w:t>להצעת חוק בקריאה ראשונה, זה בדרך כלל בימים שני ושלישי</w:t>
      </w:r>
      <w:bookmarkStart w:id="6524" w:name="_ETM_Q28_590474"/>
      <w:bookmarkEnd w:id="6524"/>
      <w:r>
        <w:rPr>
          <w:rFonts w:hint="cs"/>
          <w:rtl/>
        </w:rPr>
        <w:t xml:space="preserve">. יום רביעי, </w:t>
      </w:r>
      <w:bookmarkStart w:id="6525" w:name="_ETM_Q28_587854"/>
      <w:bookmarkEnd w:id="6525"/>
      <w:r>
        <w:rPr>
          <w:rFonts w:hint="cs"/>
          <w:rtl/>
        </w:rPr>
        <w:t xml:space="preserve">כידוע, זה יום חברי הכנסת, זה יום שמוקדש להצעות חוק </w:t>
      </w:r>
      <w:bookmarkStart w:id="6526" w:name="_ETM_Q28_598333"/>
      <w:bookmarkEnd w:id="6526"/>
      <w:r>
        <w:rPr>
          <w:rFonts w:hint="cs"/>
          <w:rtl/>
        </w:rPr>
        <w:t xml:space="preserve">פרטיות, אז מה </w:t>
      </w:r>
      <w:r w:rsidR="004F2FC9">
        <w:rPr>
          <w:rFonts w:hint="cs"/>
          <w:rtl/>
        </w:rPr>
        <w:t>– – –</w:t>
      </w:r>
    </w:p>
    <w:p w:rsidR="008820DE" w:rsidRDefault="008820DE" w:rsidP="00343828">
      <w:pPr>
        <w:rPr>
          <w:rtl/>
        </w:rPr>
      </w:pPr>
      <w:bookmarkStart w:id="6527" w:name="_ETM_Q28_599458"/>
      <w:bookmarkEnd w:id="6527"/>
    </w:p>
    <w:bookmarkStart w:id="6528" w:name="_ETM_Q28_599677" w:displacedByCustomXml="next"/>
    <w:bookmarkEnd w:id="6528" w:displacedByCustomXml="next"/>
    <w:bookmarkStart w:id="6529" w:name="_ETM_Q28_599989" w:displacedByCustomXml="next"/>
    <w:bookmarkEnd w:id="6529" w:displacedByCustomXml="next"/>
    <w:bookmarkStart w:id="6530" w:name="_ETM_Q28_600130" w:displacedByCustomXml="next"/>
    <w:bookmarkEnd w:id="6530" w:displacedByCustomXml="next"/>
    <w:sdt>
      <w:sdtPr>
        <w:rPr>
          <w:rtl/>
        </w:rPr>
        <w:alias w:val="יור"/>
        <w:tag w:val="&lt;ID&gt;5534&lt;/ID&gt;&lt;Name&gt;בצלאל סמוטריץ - יו&quot;ר&lt;/Name&gt;&lt;Data&gt;בצלאל סמוטריץ&lt;/Data&gt;&lt;Shortcut&gt;&lt;/Shortcut&gt;"/>
        <w:id w:val="-1667159315"/>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אני רק אומר </w:t>
      </w:r>
      <w:bookmarkStart w:id="6531" w:name="_ETM_Q28_595430"/>
      <w:bookmarkEnd w:id="6531"/>
      <w:r>
        <w:rPr>
          <w:rFonts w:hint="cs"/>
          <w:rtl/>
        </w:rPr>
        <w:t>לגברתי, מאחר שאני כיושב-ראש סיעה הבאתי את ההצעה, היי</w:t>
      </w:r>
      <w:bookmarkStart w:id="6532" w:name="_ETM_Q28_601786"/>
      <w:bookmarkEnd w:id="6532"/>
      <w:r>
        <w:rPr>
          <w:rFonts w:hint="cs"/>
          <w:rtl/>
        </w:rPr>
        <w:t xml:space="preserve">תה הסכמה בין קואליציה לאופוזיציה שזה מגיע היום, אחרת זה לא היה מגיע </w:t>
      </w:r>
      <w:bookmarkStart w:id="6533" w:name="_ETM_Q28_607255"/>
      <w:bookmarkEnd w:id="6533"/>
      <w:r>
        <w:rPr>
          <w:rFonts w:hint="cs"/>
          <w:rtl/>
        </w:rPr>
        <w:t>היום.</w:t>
      </w:r>
    </w:p>
    <w:p w:rsidR="008820DE" w:rsidRDefault="008820DE" w:rsidP="00343828">
      <w:pPr>
        <w:rPr>
          <w:rtl/>
        </w:rPr>
      </w:pPr>
      <w:bookmarkStart w:id="6534" w:name="_ETM_Q28_608661"/>
      <w:bookmarkStart w:id="6535" w:name="_ETM_Q28_608786"/>
      <w:bookmarkEnd w:id="6534"/>
      <w:bookmarkEnd w:id="6535"/>
    </w:p>
    <w:sdt>
      <w:sdtPr>
        <w:rPr>
          <w:rtl/>
        </w:rPr>
        <w:alias w:val="דובר_המשך"/>
        <w:tag w:val="&lt;ID&gt;5079&lt;/ID&gt;&lt;Name&gt;תמר זנדברג - מרצ&lt;/Name&gt;&lt;Data&gt;תמר זנדברג (מרצ)&lt;/Data&gt;&lt;Shortcut&gt;תמזנ&lt;/Shortcut&gt;"/>
        <w:id w:val="564539704"/>
        <w:placeholder>
          <w:docPart w:val="471659F89EDA4119A7D7CFEB8D0DBE31"/>
        </w:placeholder>
        <w15:color w:val="993366"/>
      </w:sdtPr>
      <w:sdtEndPr/>
      <w:sdtContent>
        <w:p w:rsidR="008820DE" w:rsidRDefault="008820DE" w:rsidP="00343828">
          <w:pPr>
            <w:pStyle w:val="-"/>
            <w:keepNext/>
            <w:rPr>
              <w:rtl/>
            </w:rPr>
          </w:pPr>
          <w:r w:rsidRPr="00D53AB3">
            <w:rPr>
              <w:rStyle w:val="afe"/>
              <w:color w:val="000000"/>
              <w:rtl/>
            </w:rPr>
            <w:t>תמר זנדברג (מרצ)</w:t>
          </w:r>
          <w:r w:rsidRPr="00D53AB3">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אז קודם כול, אני לא יודעת מי ייצג </w:t>
      </w:r>
      <w:bookmarkStart w:id="6536" w:name="_ETM_Q28_605697"/>
      <w:bookmarkEnd w:id="6536"/>
      <w:r>
        <w:rPr>
          <w:rFonts w:hint="cs"/>
          <w:rtl/>
        </w:rPr>
        <w:t xml:space="preserve">את האופוזיציה בנושא הזה. מי ייצג את האופוזיציה להביא נושא </w:t>
      </w:r>
      <w:bookmarkStart w:id="6537" w:name="_ETM_Q28_610723"/>
      <w:bookmarkEnd w:id="6537"/>
      <w:r>
        <w:rPr>
          <w:rFonts w:hint="cs"/>
          <w:rtl/>
        </w:rPr>
        <w:t>כזה ביום רביעי, אדוני יושב-ראש האופוזיציה?</w:t>
      </w:r>
      <w:bookmarkStart w:id="6538" w:name="_ETM_Q28_607646"/>
      <w:bookmarkEnd w:id="6538"/>
    </w:p>
    <w:p w:rsidR="008820DE" w:rsidRPr="00D53AB3" w:rsidRDefault="008820DE" w:rsidP="00343828">
      <w:pPr>
        <w:rPr>
          <w:rtl/>
        </w:rPr>
      </w:pPr>
      <w:bookmarkStart w:id="6539" w:name="_ETM_Q28_607771"/>
      <w:bookmarkEnd w:id="6539"/>
    </w:p>
    <w:bookmarkStart w:id="6540" w:name="_ETM_Q28_609052" w:displacedByCustomXml="next"/>
    <w:bookmarkEnd w:id="6540" w:displacedByCustomXml="next"/>
    <w:bookmarkStart w:id="6541" w:name="_ETM_Q28_609145" w:displacedByCustomXml="next"/>
    <w:bookmarkEnd w:id="6541" w:displacedByCustomXml="next"/>
    <w:sdt>
      <w:sdtPr>
        <w:rPr>
          <w:rtl/>
        </w:rPr>
        <w:alias w:val="קריאה"/>
        <w:tag w:val="&lt;ID&gt;4628&lt;/ID&gt;&lt;Name&gt;חסון יואל - המחנה הציוני&lt;/Name&gt;&lt;Data&gt;יואל חסון (המחנה הציוני)&lt;/Data&gt;&lt;Shortcut&gt;יוחס&lt;/Shortcut&gt;"/>
        <w:id w:val="-654072159"/>
        <w:placeholder>
          <w:docPart w:val="471659F89EDA4119A7D7CFEB8D0DBE31"/>
        </w:placeholder>
        <w15:color w:val="993366"/>
      </w:sdtPr>
      <w:sdtEndPr/>
      <w:sdtContent>
        <w:p w:rsidR="008820DE" w:rsidRDefault="008820DE" w:rsidP="00343828">
          <w:pPr>
            <w:pStyle w:val="af5"/>
            <w:keepNext/>
            <w:rPr>
              <w:rtl/>
            </w:rPr>
          </w:pPr>
          <w:r w:rsidRPr="000D5494">
            <w:rPr>
              <w:rStyle w:val="afe"/>
              <w:color w:val="000000"/>
              <w:rtl/>
            </w:rPr>
            <w:t>יואל חסון (המחנה הציוני)</w:t>
          </w:r>
          <w:r w:rsidRPr="000D5494">
            <w:rPr>
              <w:color w:val="000000"/>
              <w:rtl/>
            </w:rPr>
            <w:t>:</w:t>
          </w:r>
        </w:p>
      </w:sdtContent>
    </w:sdt>
    <w:p w:rsidR="008820DE" w:rsidRDefault="008820DE" w:rsidP="004F2FC9">
      <w:pPr>
        <w:rPr>
          <w:rtl/>
        </w:rPr>
      </w:pPr>
    </w:p>
    <w:p w:rsidR="008820DE" w:rsidRDefault="008820DE" w:rsidP="00343828">
      <w:pPr>
        <w:rPr>
          <w:rtl/>
        </w:rPr>
      </w:pPr>
      <w:bookmarkStart w:id="6542" w:name="_ETM_Q28_612380"/>
      <w:bookmarkEnd w:id="6542"/>
      <w:r>
        <w:rPr>
          <w:rFonts w:hint="cs"/>
          <w:rtl/>
        </w:rPr>
        <w:t>אני הסכמתי.</w:t>
      </w:r>
    </w:p>
    <w:p w:rsidR="008820DE" w:rsidRDefault="008820DE" w:rsidP="00343828">
      <w:pPr>
        <w:rPr>
          <w:rtl/>
        </w:rPr>
      </w:pPr>
      <w:bookmarkStart w:id="6543" w:name="_ETM_Q28_615067"/>
      <w:bookmarkStart w:id="6544" w:name="_ETM_Q28_615177"/>
      <w:bookmarkEnd w:id="6543"/>
      <w:bookmarkEnd w:id="6544"/>
    </w:p>
    <w:bookmarkStart w:id="6545" w:name="_ETM_Q28_615442" w:displacedByCustomXml="next"/>
    <w:bookmarkEnd w:id="6545" w:displacedByCustomXml="next"/>
    <w:bookmarkStart w:id="6546" w:name="_ETM_Q28_615536" w:displacedByCustomXml="next"/>
    <w:bookmarkEnd w:id="6546" w:displacedByCustomXml="next"/>
    <w:sdt>
      <w:sdtPr>
        <w:rPr>
          <w:rtl/>
        </w:rPr>
        <w:alias w:val="דובר_המשך"/>
        <w:tag w:val="&lt;ID&gt;5079&lt;/ID&gt;&lt;Name&gt;תמר זנדברג - מרצ&lt;/Name&gt;&lt;Data&gt;תמר זנדברג (מרצ)&lt;/Data&gt;&lt;Shortcut&gt;תמזנ&lt;/Shortcut&gt;"/>
        <w:id w:val="-688996161"/>
        <w:placeholder>
          <w:docPart w:val="471659F89EDA4119A7D7CFEB8D0DBE31"/>
        </w:placeholder>
        <w15:color w:val="993366"/>
      </w:sdtPr>
      <w:sdtEndPr/>
      <w:sdtContent>
        <w:p w:rsidR="008820DE" w:rsidRDefault="008820DE" w:rsidP="00343828">
          <w:pPr>
            <w:pStyle w:val="-"/>
            <w:keepNext/>
            <w:rPr>
              <w:rtl/>
            </w:rPr>
          </w:pPr>
          <w:r w:rsidRPr="000D5494">
            <w:rPr>
              <w:rStyle w:val="afe"/>
              <w:color w:val="000000"/>
              <w:rtl/>
            </w:rPr>
            <w:t>תמר זנדברג (מרצ)</w:t>
          </w:r>
          <w:r w:rsidRPr="000D5494">
            <w:rPr>
              <w:color w:val="000000"/>
              <w:rtl/>
            </w:rPr>
            <w:t>:</w:t>
          </w:r>
        </w:p>
      </w:sdtContent>
    </w:sdt>
    <w:p w:rsidR="008820DE" w:rsidRDefault="008820DE" w:rsidP="004F2FC9">
      <w:pPr>
        <w:rPr>
          <w:rtl/>
        </w:rPr>
      </w:pPr>
    </w:p>
    <w:p w:rsidR="008820DE" w:rsidRDefault="008820DE" w:rsidP="00612AAB">
      <w:pPr>
        <w:rPr>
          <w:rtl/>
        </w:rPr>
      </w:pPr>
      <w:bookmarkStart w:id="6547" w:name="_ETM_Q28_616942"/>
      <w:bookmarkEnd w:id="6547"/>
      <w:r>
        <w:rPr>
          <w:rFonts w:hint="cs"/>
          <w:rtl/>
        </w:rPr>
        <w:t xml:space="preserve">ואני גם אסביר לך למה </w:t>
      </w:r>
      <w:r>
        <w:rPr>
          <w:rtl/>
        </w:rPr>
        <w:t>–</w:t>
      </w:r>
      <w:r>
        <w:rPr>
          <w:rFonts w:hint="cs"/>
          <w:rtl/>
        </w:rPr>
        <w:t xml:space="preserve"> כי תראה מה עושים פה. כחברת אופוזיציה אני אומרת, מכיוון שאני גם עומדת בראש אחת </w:t>
      </w:r>
      <w:bookmarkStart w:id="6548" w:name="_ETM_Q28_624567"/>
      <w:bookmarkEnd w:id="6548"/>
      <w:r>
        <w:rPr>
          <w:rFonts w:hint="cs"/>
          <w:rtl/>
        </w:rPr>
        <w:t xml:space="preserve">ממפלגות האופוזיציה, ואני לא </w:t>
      </w:r>
      <w:bookmarkStart w:id="6549" w:name="_ETM_Q28_618509"/>
      <w:bookmarkEnd w:id="6549"/>
      <w:r>
        <w:rPr>
          <w:rFonts w:hint="cs"/>
          <w:rtl/>
        </w:rPr>
        <w:t xml:space="preserve">שמעתי שיש התייעצות בנושא הזה, יכול להיות שחברי האופוזיציה לא היו ערים למה שקורה פה. יש פה </w:t>
      </w:r>
      <w:bookmarkStart w:id="6550" w:name="_ETM_Q28_632411"/>
      <w:bookmarkEnd w:id="6550"/>
      <w:r>
        <w:rPr>
          <w:rFonts w:hint="cs"/>
          <w:rtl/>
        </w:rPr>
        <w:t xml:space="preserve">נושא שבא למליאת </w:t>
      </w:r>
      <w:bookmarkStart w:id="6551" w:name="_ETM_Q28_631424"/>
      <w:bookmarkEnd w:id="6551"/>
      <w:r>
        <w:rPr>
          <w:rFonts w:hint="cs"/>
          <w:rtl/>
        </w:rPr>
        <w:t>הכנסת, שכל נבחרי הציבור לוקחים בו חלק ובוחרים</w:t>
      </w:r>
      <w:r w:rsidR="00612AAB">
        <w:rPr>
          <w:rFonts w:hint="cs"/>
          <w:rtl/>
        </w:rPr>
        <w:t>,</w:t>
      </w:r>
      <w:r>
        <w:rPr>
          <w:rFonts w:hint="cs"/>
          <w:rtl/>
        </w:rPr>
        <w:t xml:space="preserve"> </w:t>
      </w:r>
      <w:bookmarkStart w:id="6552" w:name="_ETM_Q28_641583"/>
      <w:bookmarkEnd w:id="6552"/>
      <w:r>
        <w:rPr>
          <w:rFonts w:hint="cs"/>
          <w:rtl/>
        </w:rPr>
        <w:t xml:space="preserve">מועצת הרבנות הראשית, </w:t>
      </w:r>
      <w:r w:rsidR="00612AAB">
        <w:rPr>
          <w:rFonts w:hint="cs"/>
          <w:rtl/>
        </w:rPr>
        <w:t>ו</w:t>
      </w:r>
      <w:r>
        <w:rPr>
          <w:rFonts w:hint="cs"/>
          <w:rtl/>
        </w:rPr>
        <w:t xml:space="preserve">הוא, כידוע לך, חברי וידידי מרכז האופוזיציה, נושא פוליטי כבד </w:t>
      </w:r>
      <w:bookmarkStart w:id="6553" w:name="_ETM_Q28_651223"/>
      <w:bookmarkEnd w:id="6553"/>
      <w:r>
        <w:rPr>
          <w:rFonts w:hint="cs"/>
          <w:rtl/>
        </w:rPr>
        <w:t xml:space="preserve">וקשה, עם הרבה מאוד דילים </w:t>
      </w:r>
      <w:bookmarkStart w:id="6554" w:name="_ETM_Q28_646802"/>
      <w:bookmarkEnd w:id="6554"/>
      <w:r>
        <w:rPr>
          <w:rFonts w:hint="cs"/>
          <w:rtl/>
        </w:rPr>
        <w:t xml:space="preserve">וקומבינות של החרדים, ושל החרדים בלבד, שלא מיוצגות בו נשים, שלא </w:t>
      </w:r>
      <w:bookmarkStart w:id="6555" w:name="_ETM_Q28_659427"/>
      <w:bookmarkEnd w:id="6555"/>
      <w:r>
        <w:rPr>
          <w:rFonts w:hint="cs"/>
          <w:rtl/>
        </w:rPr>
        <w:t xml:space="preserve">מיוצגים בו רפורמים, שלא מיוצגים בו קונסרבטיבים, שלא מיוצגים בו חילונים, ועכשיו, ביום רביעי, עכשיו אני מגלה </w:t>
      </w:r>
      <w:bookmarkStart w:id="6556" w:name="_ETM_Q28_668723"/>
      <w:bookmarkEnd w:id="6556"/>
      <w:r>
        <w:rPr>
          <w:rFonts w:hint="cs"/>
          <w:rtl/>
        </w:rPr>
        <w:t xml:space="preserve">שבהסכמת האופוזיציה </w:t>
      </w:r>
      <w:bookmarkStart w:id="6557" w:name="_ETM_Q28_665793"/>
      <w:bookmarkEnd w:id="6557"/>
      <w:r>
        <w:rPr>
          <w:rFonts w:hint="cs"/>
          <w:rtl/>
        </w:rPr>
        <w:t xml:space="preserve">רוצים להעביר את זה ממליאת הכנסת לוועדת </w:t>
      </w:r>
      <w:bookmarkStart w:id="6558" w:name="_ETM_Q28_669260"/>
      <w:bookmarkEnd w:id="6558"/>
      <w:r>
        <w:rPr>
          <w:rFonts w:hint="cs"/>
          <w:rtl/>
        </w:rPr>
        <w:t>הכנסת. על מה ולמה?</w:t>
      </w:r>
    </w:p>
    <w:p w:rsidR="008820DE" w:rsidRDefault="008820DE" w:rsidP="00343828">
      <w:pPr>
        <w:rPr>
          <w:rtl/>
        </w:rPr>
      </w:pPr>
      <w:bookmarkStart w:id="6559" w:name="_ETM_Q28_669833"/>
      <w:bookmarkEnd w:id="6559"/>
    </w:p>
    <w:sdt>
      <w:sdtPr>
        <w:rPr>
          <w:rtl/>
        </w:rPr>
        <w:alias w:val="קריאה"/>
        <w:tag w:val="&lt;ID&gt;4628&lt;/ID&gt;&lt;Name&gt;חסון יואל - המחנה הציוני&lt;/Name&gt;&lt;Data&gt;יואל חסון (המחנה הציוני)&lt;/Data&gt;&lt;Shortcut&gt;יוחס&lt;/Shortcut&gt;"/>
        <w:id w:val="-19480689"/>
        <w:placeholder>
          <w:docPart w:val="471659F89EDA4119A7D7CFEB8D0DBE31"/>
        </w:placeholder>
        <w15:color w:val="993366"/>
      </w:sdtPr>
      <w:sdtEndPr/>
      <w:sdtContent>
        <w:p w:rsidR="008820DE" w:rsidRDefault="008820DE" w:rsidP="00343828">
          <w:pPr>
            <w:pStyle w:val="af5"/>
            <w:keepNext/>
            <w:rPr>
              <w:rtl/>
            </w:rPr>
          </w:pPr>
          <w:r w:rsidRPr="00D062EE">
            <w:rPr>
              <w:rStyle w:val="afe"/>
              <w:color w:val="000000"/>
              <w:rtl/>
            </w:rPr>
            <w:t>יואל חסון (המחנה הציוני)</w:t>
          </w:r>
          <w:r w:rsidRPr="00D062EE">
            <w:rPr>
              <w:color w:val="000000"/>
              <w:rtl/>
            </w:rPr>
            <w:t>:</w:t>
          </w:r>
        </w:p>
      </w:sdtContent>
    </w:sdt>
    <w:p w:rsidR="008820DE" w:rsidRPr="00D062EE" w:rsidRDefault="008820DE" w:rsidP="00343828">
      <w:pPr>
        <w:ind w:firstLine="0"/>
        <w:rPr>
          <w:rtl/>
        </w:rPr>
      </w:pPr>
    </w:p>
    <w:p w:rsidR="008820DE" w:rsidRDefault="008820DE" w:rsidP="00343828">
      <w:pPr>
        <w:rPr>
          <w:rtl/>
        </w:rPr>
      </w:pPr>
      <w:r>
        <w:rPr>
          <w:rFonts w:hint="cs"/>
          <w:rtl/>
        </w:rPr>
        <w:t>לא</w:t>
      </w:r>
      <w:bookmarkStart w:id="6560" w:name="_ETM_Q28_670348"/>
      <w:bookmarkStart w:id="6561" w:name="_ETM_Q28_670598"/>
      <w:bookmarkEnd w:id="6560"/>
      <w:bookmarkEnd w:id="6561"/>
      <w:r>
        <w:rPr>
          <w:rFonts w:hint="cs"/>
          <w:rtl/>
        </w:rPr>
        <w:t xml:space="preserve">, </w:t>
      </w:r>
      <w:bookmarkStart w:id="6562" w:name="_ETM_Q28_670708"/>
      <w:bookmarkEnd w:id="6562"/>
      <w:r>
        <w:rPr>
          <w:rFonts w:hint="cs"/>
          <w:rtl/>
        </w:rPr>
        <w:t xml:space="preserve">לא, את טועה. אנחנו לא מסכימים לזה. </w:t>
      </w:r>
    </w:p>
    <w:p w:rsidR="008820DE" w:rsidRDefault="008820DE" w:rsidP="00343828">
      <w:pPr>
        <w:rPr>
          <w:rtl/>
        </w:rPr>
      </w:pPr>
    </w:p>
    <w:sdt>
      <w:sdtPr>
        <w:rPr>
          <w:rFonts w:hint="cs"/>
          <w:rtl/>
        </w:rPr>
        <w:alias w:val="דובר_המשך"/>
        <w:tag w:val="&lt;ID&gt;5079&lt;/ID&gt;&lt;Name&gt;תמר זנדברג - מרצ&lt;/Name&gt;&lt;Data&gt;תמר זנדברג (מרצ)&lt;/Data&gt;&lt;Shortcut&gt;תמזנ&lt;/Shortcut&gt;"/>
        <w:id w:val="-523092782"/>
        <w:placeholder>
          <w:docPart w:val="471659F89EDA4119A7D7CFEB8D0DBE31"/>
        </w:placeholder>
        <w15:color w:val="993366"/>
      </w:sdtPr>
      <w:sdtEndPr/>
      <w:sdtContent>
        <w:p w:rsidR="008820DE" w:rsidRDefault="008820DE" w:rsidP="00343828">
          <w:pPr>
            <w:pStyle w:val="-"/>
            <w:keepNext/>
            <w:rPr>
              <w:rtl/>
            </w:rPr>
          </w:pPr>
          <w:r w:rsidRPr="00D062EE">
            <w:rPr>
              <w:rStyle w:val="afe"/>
              <w:color w:val="000000"/>
              <w:rtl/>
            </w:rPr>
            <w:t>תמר זנדברג (מרצ)</w:t>
          </w:r>
          <w:r w:rsidRPr="00D062EE">
            <w:rPr>
              <w:color w:val="000000"/>
              <w:rtl/>
            </w:rPr>
            <w:t>:</w:t>
          </w:r>
        </w:p>
      </w:sdtContent>
    </w:sdt>
    <w:p w:rsidR="008820DE" w:rsidRDefault="008820DE" w:rsidP="004F2FC9">
      <w:pPr>
        <w:rPr>
          <w:rtl/>
        </w:rPr>
      </w:pPr>
    </w:p>
    <w:p w:rsidR="008820DE" w:rsidRDefault="008820DE" w:rsidP="00343828">
      <w:pPr>
        <w:rPr>
          <w:rtl/>
        </w:rPr>
      </w:pPr>
      <w:r>
        <w:rPr>
          <w:rFonts w:hint="cs"/>
          <w:rtl/>
        </w:rPr>
        <w:t xml:space="preserve"> מה זה "לא מסכימים לזה"?</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1122497618"/>
        <w:placeholder>
          <w:docPart w:val="16A9FB25BA144E7FBD819CB768456D3D"/>
        </w:placeholder>
        <w15:color w:val="993366"/>
      </w:sdtPr>
      <w:sdtEndPr/>
      <w:sdtContent>
        <w:p w:rsidR="008820DE" w:rsidRDefault="008820DE" w:rsidP="00343828">
          <w:pPr>
            <w:pStyle w:val="af5"/>
            <w:keepNext/>
            <w:rPr>
              <w:rtl/>
            </w:rPr>
          </w:pPr>
          <w:r w:rsidRPr="00D062EE">
            <w:rPr>
              <w:rStyle w:val="afe"/>
              <w:color w:val="000000"/>
              <w:rtl/>
            </w:rPr>
            <w:t>יואל חסון (המחנה הציוני)</w:t>
          </w:r>
          <w:r w:rsidRPr="00D062EE">
            <w:rPr>
              <w:color w:val="000000"/>
              <w:rtl/>
            </w:rPr>
            <w:t>:</w:t>
          </w:r>
        </w:p>
      </w:sdtContent>
    </w:sdt>
    <w:p w:rsidR="008820DE" w:rsidRDefault="008820DE" w:rsidP="00343828">
      <w:pPr>
        <w:rPr>
          <w:rtl/>
        </w:rPr>
      </w:pPr>
    </w:p>
    <w:p w:rsidR="008820DE" w:rsidRDefault="008820DE" w:rsidP="00343828">
      <w:pPr>
        <w:rPr>
          <w:rtl/>
        </w:rPr>
      </w:pPr>
      <w:r>
        <w:rPr>
          <w:rFonts w:hint="cs"/>
          <w:rtl/>
        </w:rPr>
        <w:t xml:space="preserve"> אנחנו לא הסכמנו </w:t>
      </w:r>
      <w:bookmarkStart w:id="6563" w:name="_ETM_Q28_676583"/>
      <w:bookmarkEnd w:id="6563"/>
      <w:r>
        <w:rPr>
          <w:rFonts w:hint="cs"/>
          <w:rtl/>
        </w:rPr>
        <w:t xml:space="preserve">שזה יעבור מהמליאה לשם. </w:t>
      </w:r>
    </w:p>
    <w:p w:rsidR="008820DE" w:rsidRDefault="008820DE" w:rsidP="00343828">
      <w:pPr>
        <w:rPr>
          <w:rtl/>
        </w:rPr>
      </w:pPr>
    </w:p>
    <w:sdt>
      <w:sdtPr>
        <w:rPr>
          <w:rFonts w:hint="cs"/>
          <w:rtl/>
        </w:rPr>
        <w:alias w:val="דובר_המשך"/>
        <w:tag w:val="&lt;ID&gt;5079&lt;/ID&gt;&lt;Name&gt;תמר זנדברג - מרצ&lt;/Name&gt;&lt;Data&gt;תמר זנדברג (מרצ)&lt;/Data&gt;&lt;Shortcut&gt;תמזנ&lt;/Shortcut&gt;"/>
        <w:id w:val="246164771"/>
        <w:placeholder>
          <w:docPart w:val="471659F89EDA4119A7D7CFEB8D0DBE31"/>
        </w:placeholder>
        <w15:color w:val="993366"/>
      </w:sdtPr>
      <w:sdtEndPr/>
      <w:sdtContent>
        <w:p w:rsidR="008820DE" w:rsidRDefault="008820DE" w:rsidP="00343828">
          <w:pPr>
            <w:pStyle w:val="-"/>
            <w:keepNext/>
            <w:rPr>
              <w:rtl/>
            </w:rPr>
          </w:pPr>
          <w:r w:rsidRPr="00D062EE">
            <w:rPr>
              <w:rStyle w:val="afe"/>
              <w:color w:val="000000"/>
              <w:rtl/>
            </w:rPr>
            <w:t>תמר זנדברג (מרצ)</w:t>
          </w:r>
          <w:r w:rsidRPr="00D062EE">
            <w:rPr>
              <w:color w:val="000000"/>
              <w:rtl/>
            </w:rPr>
            <w:t>:</w:t>
          </w:r>
        </w:p>
      </w:sdtContent>
    </w:sdt>
    <w:p w:rsidR="008820DE" w:rsidRDefault="008820DE" w:rsidP="004F2FC9">
      <w:pPr>
        <w:rPr>
          <w:rtl/>
        </w:rPr>
      </w:pPr>
    </w:p>
    <w:p w:rsidR="008820DE" w:rsidRDefault="008820DE" w:rsidP="00343828">
      <w:pPr>
        <w:rPr>
          <w:rtl/>
        </w:rPr>
      </w:pPr>
      <w:r>
        <w:rPr>
          <w:rFonts w:hint="cs"/>
          <w:rtl/>
        </w:rPr>
        <w:t>תודה רבה לך באמת.</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2016220260"/>
        <w:placeholder>
          <w:docPart w:val="DB3103701FE54203850DEF53B8DAE3A7"/>
        </w:placeholder>
        <w15:color w:val="993366"/>
      </w:sdtPr>
      <w:sdtEndPr/>
      <w:sdtContent>
        <w:p w:rsidR="008820DE" w:rsidRDefault="008820DE" w:rsidP="00343828">
          <w:pPr>
            <w:pStyle w:val="af5"/>
            <w:keepNext/>
            <w:rPr>
              <w:rtl/>
            </w:rPr>
          </w:pPr>
          <w:r w:rsidRPr="00D062EE">
            <w:rPr>
              <w:rStyle w:val="afe"/>
              <w:color w:val="000000"/>
              <w:rtl/>
            </w:rPr>
            <w:t>יואל חסון (המחנה הציוני)</w:t>
          </w:r>
          <w:r w:rsidRPr="00D062EE">
            <w:rPr>
              <w:color w:val="000000"/>
              <w:rtl/>
            </w:rPr>
            <w:t>:</w:t>
          </w:r>
        </w:p>
      </w:sdtContent>
    </w:sdt>
    <w:p w:rsidR="008820DE" w:rsidRDefault="008820DE" w:rsidP="00343828">
      <w:pPr>
        <w:rPr>
          <w:rtl/>
        </w:rPr>
      </w:pPr>
      <w:r>
        <w:rPr>
          <w:rFonts w:hint="cs"/>
          <w:rtl/>
        </w:rPr>
        <w:t xml:space="preserve"> </w:t>
      </w:r>
    </w:p>
    <w:p w:rsidR="008820DE" w:rsidRDefault="008820DE" w:rsidP="00343828">
      <w:pPr>
        <w:rPr>
          <w:rtl/>
        </w:rPr>
      </w:pPr>
      <w:r>
        <w:rPr>
          <w:rFonts w:hint="cs"/>
          <w:rtl/>
        </w:rPr>
        <w:t xml:space="preserve">זה נכנס לסדר-היום היום </w:t>
      </w:r>
      <w:r w:rsidR="004F2FC9">
        <w:rPr>
          <w:rFonts w:hint="cs"/>
          <w:rtl/>
        </w:rPr>
        <w:t>– – –</w:t>
      </w:r>
      <w:r>
        <w:rPr>
          <w:rFonts w:hint="cs"/>
          <w:rtl/>
        </w:rPr>
        <w:t xml:space="preserve"> </w:t>
      </w:r>
    </w:p>
    <w:p w:rsidR="008820DE" w:rsidRDefault="008820DE" w:rsidP="00343828">
      <w:pPr>
        <w:rPr>
          <w:rtl/>
        </w:rPr>
      </w:pPr>
    </w:p>
    <w:sdt>
      <w:sdtPr>
        <w:rPr>
          <w:rtl/>
        </w:rPr>
        <w:alias w:val="דובר_המשך"/>
        <w:tag w:val="&lt;ID&gt;5079&lt;/ID&gt;&lt;Name&gt;תמר זנדברג - מרצ&lt;/Name&gt;&lt;Data&gt;תמר זנדברג (מרצ)&lt;/Data&gt;&lt;Shortcut&gt;תמזנ&lt;/Shortcut&gt;"/>
        <w:id w:val="1319227966"/>
        <w:placeholder>
          <w:docPart w:val="471659F89EDA4119A7D7CFEB8D0DBE31"/>
        </w:placeholder>
        <w15:color w:val="993366"/>
      </w:sdtPr>
      <w:sdtEndPr/>
      <w:sdtContent>
        <w:p w:rsidR="008820DE" w:rsidRDefault="008820DE" w:rsidP="00343828">
          <w:pPr>
            <w:pStyle w:val="-"/>
            <w:keepNext/>
            <w:rPr>
              <w:rtl/>
            </w:rPr>
          </w:pPr>
          <w:r w:rsidRPr="00D062EE">
            <w:rPr>
              <w:rStyle w:val="afe"/>
              <w:color w:val="000000"/>
              <w:rtl/>
            </w:rPr>
            <w:t>תמר זנדברג (מרצ)</w:t>
          </w:r>
          <w:r w:rsidRPr="00D062EE">
            <w:rPr>
              <w:color w:val="000000"/>
              <w:rtl/>
            </w:rPr>
            <w:t>:</w:t>
          </w:r>
        </w:p>
      </w:sdtContent>
    </w:sdt>
    <w:p w:rsidR="008820DE" w:rsidRDefault="008820DE" w:rsidP="004F2FC9">
      <w:pPr>
        <w:rPr>
          <w:rtl/>
        </w:rPr>
      </w:pPr>
    </w:p>
    <w:p w:rsidR="008820DE" w:rsidRDefault="008820DE" w:rsidP="00343828">
      <w:pPr>
        <w:rPr>
          <w:rtl/>
        </w:rPr>
      </w:pPr>
      <w:bookmarkStart w:id="6564" w:name="_ETM_Q28_679754"/>
      <w:bookmarkEnd w:id="6564"/>
      <w:r>
        <w:rPr>
          <w:rFonts w:hint="cs"/>
          <w:rtl/>
        </w:rPr>
        <w:t>למה שייכנס לסדר-היום?</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806464224"/>
        <w:placeholder>
          <w:docPart w:val="90055D6C68004E89AA5569C2CEAAFC33"/>
        </w:placeholder>
        <w15:color w:val="993366"/>
      </w:sdtPr>
      <w:sdtEndPr/>
      <w:sdtContent>
        <w:p w:rsidR="008820DE" w:rsidRDefault="008820DE" w:rsidP="00343828">
          <w:pPr>
            <w:pStyle w:val="af5"/>
            <w:keepNext/>
            <w:rPr>
              <w:rtl/>
            </w:rPr>
          </w:pPr>
          <w:r w:rsidRPr="00D062EE">
            <w:rPr>
              <w:rStyle w:val="afe"/>
              <w:color w:val="000000"/>
              <w:rtl/>
            </w:rPr>
            <w:t>יואל חסון (המחנה הציוני)</w:t>
          </w:r>
          <w:r w:rsidRPr="00D062EE">
            <w:rPr>
              <w:color w:val="000000"/>
              <w:rtl/>
            </w:rPr>
            <w:t>:</w:t>
          </w:r>
        </w:p>
      </w:sdtContent>
    </w:sdt>
    <w:p w:rsidR="008820DE" w:rsidRPr="00D062EE" w:rsidRDefault="008820DE" w:rsidP="00343828">
      <w:pPr>
        <w:rPr>
          <w:rtl/>
        </w:rPr>
      </w:pPr>
    </w:p>
    <w:p w:rsidR="008820DE" w:rsidRDefault="008820DE" w:rsidP="00612AAB">
      <w:pPr>
        <w:rPr>
          <w:rtl/>
        </w:rPr>
      </w:pPr>
      <w:bookmarkStart w:id="6565" w:name="_ETM_Q28_684192"/>
      <w:bookmarkEnd w:id="6565"/>
      <w:r>
        <w:rPr>
          <w:rFonts w:hint="cs"/>
          <w:rtl/>
        </w:rPr>
        <w:t>אני אסביר לך. אני אסביר לך. כ</w:t>
      </w:r>
      <w:bookmarkStart w:id="6566" w:name="_ETM_Q28_684426"/>
      <w:bookmarkEnd w:id="6566"/>
      <w:r>
        <w:rPr>
          <w:rFonts w:hint="cs"/>
          <w:rtl/>
        </w:rPr>
        <w:t xml:space="preserve">י אם לא </w:t>
      </w:r>
      <w:r>
        <w:rPr>
          <w:rtl/>
        </w:rPr>
        <w:t>–</w:t>
      </w:r>
      <w:r>
        <w:rPr>
          <w:rFonts w:hint="cs"/>
          <w:rtl/>
        </w:rPr>
        <w:t xml:space="preserve"> צריך שבועיים </w:t>
      </w:r>
      <w:r>
        <w:rPr>
          <w:rtl/>
        </w:rPr>
        <w:t>–</w:t>
      </w:r>
      <w:r>
        <w:rPr>
          <w:rFonts w:hint="cs"/>
          <w:rtl/>
        </w:rPr>
        <w:t xml:space="preserve"> אם לא, היינו שמים את זה </w:t>
      </w:r>
      <w:bookmarkStart w:id="6567" w:name="_ETM_Q28_689130"/>
      <w:bookmarkEnd w:id="6567"/>
      <w:r>
        <w:rPr>
          <w:rFonts w:hint="cs"/>
          <w:rtl/>
        </w:rPr>
        <w:t xml:space="preserve">ביום שני. המשמעות </w:t>
      </w:r>
      <w:r w:rsidR="00612AAB">
        <w:rPr>
          <w:rFonts w:hint="cs"/>
          <w:rtl/>
        </w:rPr>
        <w:t xml:space="preserve">של </w:t>
      </w:r>
      <w:r>
        <w:rPr>
          <w:rFonts w:hint="cs"/>
          <w:rtl/>
        </w:rPr>
        <w:t>יום שני</w:t>
      </w:r>
      <w:r w:rsidR="00612AAB">
        <w:rPr>
          <w:rFonts w:hint="cs"/>
          <w:rtl/>
        </w:rPr>
        <w:t xml:space="preserve"> היא</w:t>
      </w:r>
      <w:r>
        <w:rPr>
          <w:rFonts w:hint="cs"/>
          <w:rtl/>
        </w:rPr>
        <w:t xml:space="preserve"> שהנושא היה עולה אחרי שכבר היינו בפגרה, </w:t>
      </w:r>
      <w:bookmarkStart w:id="6568" w:name="_ETM_Q28_696848"/>
      <w:bookmarkEnd w:id="6568"/>
      <w:r>
        <w:rPr>
          <w:rFonts w:hint="cs"/>
          <w:rtl/>
        </w:rPr>
        <w:t>ואני רציתי שהדיון הזה יהיה כשאנחנו כולנו פה ולא שיהיה בפגרה, בשקט</w:t>
      </w:r>
      <w:r w:rsidRPr="00A03F10">
        <w:rPr>
          <w:rFonts w:hint="cs"/>
          <w:rtl/>
        </w:rPr>
        <w:t xml:space="preserve">, </w:t>
      </w:r>
      <w:r>
        <w:rPr>
          <w:rFonts w:hint="cs"/>
          <w:rtl/>
        </w:rPr>
        <w:t>כ</w:t>
      </w:r>
      <w:r w:rsidRPr="00556B6C">
        <w:rPr>
          <w:rFonts w:hint="cs"/>
          <w:rtl/>
        </w:rPr>
        <w:t xml:space="preserve">שהקואליציה </w:t>
      </w:r>
      <w:r w:rsidR="004F2FC9">
        <w:rPr>
          <w:rFonts w:hint="cs"/>
          <w:rtl/>
        </w:rPr>
        <w:t>– – –</w:t>
      </w:r>
    </w:p>
    <w:p w:rsidR="008820DE" w:rsidRDefault="008820DE" w:rsidP="00343828">
      <w:pPr>
        <w:rPr>
          <w:rtl/>
        </w:rPr>
      </w:pPr>
      <w:bookmarkStart w:id="6569" w:name="_ETM_Q28_706255"/>
      <w:bookmarkEnd w:id="6569"/>
    </w:p>
    <w:bookmarkStart w:id="6570" w:name="_ETM_Q28_706489" w:displacedByCustomXml="next"/>
    <w:bookmarkEnd w:id="6570" w:displacedByCustomXml="next"/>
    <w:bookmarkStart w:id="6571" w:name="_ETM_Q28_706770" w:displacedByCustomXml="next"/>
    <w:bookmarkEnd w:id="6571" w:displacedByCustomXml="next"/>
    <w:bookmarkStart w:id="6572" w:name="_ETM_Q28_706817" w:displacedByCustomXml="next"/>
    <w:bookmarkEnd w:id="6572" w:displacedByCustomXml="next"/>
    <w:sdt>
      <w:sdtPr>
        <w:rPr>
          <w:rtl/>
        </w:rPr>
        <w:alias w:val="דובר_המשך"/>
        <w:tag w:val="&lt;ID&gt;5079&lt;/ID&gt;&lt;Name&gt;תמר זנדברג - מרצ&lt;/Name&gt;&lt;Data&gt;תמר זנדברג (מרצ)&lt;/Data&gt;&lt;Shortcut&gt;תמזנ&lt;/Shortcut&gt;"/>
        <w:id w:val="-968818389"/>
        <w:placeholder>
          <w:docPart w:val="471659F89EDA4119A7D7CFEB8D0DBE31"/>
        </w:placeholder>
        <w15:color w:val="993366"/>
      </w:sdtPr>
      <w:sdtEndPr/>
      <w:sdtContent>
        <w:p w:rsidR="008820DE" w:rsidRDefault="008820DE" w:rsidP="00343828">
          <w:pPr>
            <w:pStyle w:val="-"/>
            <w:keepNext/>
            <w:rPr>
              <w:rtl/>
            </w:rPr>
          </w:pPr>
          <w:r w:rsidRPr="000D5494">
            <w:rPr>
              <w:rStyle w:val="afe"/>
              <w:color w:val="000000"/>
              <w:rtl/>
            </w:rPr>
            <w:t>תמר זנדברג (מרצ)</w:t>
          </w:r>
          <w:r w:rsidRPr="000D5494">
            <w:rPr>
              <w:color w:val="000000"/>
              <w:rtl/>
            </w:rPr>
            <w:t>:</w:t>
          </w:r>
        </w:p>
      </w:sdtContent>
    </w:sdt>
    <w:p w:rsidR="008820DE" w:rsidRDefault="008820DE" w:rsidP="004F2FC9">
      <w:pPr>
        <w:rPr>
          <w:rtl/>
        </w:rPr>
      </w:pPr>
    </w:p>
    <w:p w:rsidR="008820DE" w:rsidRDefault="008820DE" w:rsidP="00343828">
      <w:pPr>
        <w:rPr>
          <w:rtl/>
        </w:rPr>
      </w:pPr>
      <w:bookmarkStart w:id="6573" w:name="_ETM_Q28_708020"/>
      <w:bookmarkEnd w:id="6573"/>
      <w:r>
        <w:rPr>
          <w:rFonts w:hint="cs"/>
          <w:rtl/>
        </w:rPr>
        <w:t xml:space="preserve">אוקיי, אז עשית טעות, תכף אני </w:t>
      </w:r>
      <w:r w:rsidR="004F2FC9">
        <w:rPr>
          <w:rFonts w:hint="cs"/>
          <w:rtl/>
        </w:rPr>
        <w:t>– – –</w:t>
      </w:r>
    </w:p>
    <w:p w:rsidR="008820DE" w:rsidRDefault="008820DE" w:rsidP="00343828">
      <w:pPr>
        <w:rPr>
          <w:rtl/>
        </w:rPr>
      </w:pPr>
    </w:p>
    <w:sdt>
      <w:sdtPr>
        <w:rPr>
          <w:rtl/>
        </w:rPr>
        <w:alias w:val="קריאה"/>
        <w:tag w:val="&lt;ID&gt;4628&lt;/ID&gt;&lt;Name&gt;חסון יואל - המחנה הציוני&lt;/Name&gt;&lt;Data&gt;יואל חסון (המחנה הציוני)&lt;/Data&gt;&lt;Shortcut&gt;יוחס&lt;/Shortcut&gt;"/>
        <w:id w:val="901945050"/>
        <w:placeholder>
          <w:docPart w:val="EBD3B0A4A4084C36965CFFEE476B576F"/>
        </w:placeholder>
        <w15:color w:val="993366"/>
      </w:sdtPr>
      <w:sdtEndPr/>
      <w:sdtContent>
        <w:p w:rsidR="008820DE" w:rsidRDefault="008820DE" w:rsidP="00343828">
          <w:pPr>
            <w:pStyle w:val="af5"/>
            <w:keepNext/>
            <w:rPr>
              <w:rtl/>
            </w:rPr>
          </w:pPr>
          <w:r w:rsidRPr="00D062EE">
            <w:rPr>
              <w:rStyle w:val="afe"/>
              <w:color w:val="000000"/>
              <w:rtl/>
            </w:rPr>
            <w:t>יואל חסון (המחנה הציוני)</w:t>
          </w:r>
          <w:r w:rsidRPr="00D062EE">
            <w:rPr>
              <w:color w:val="000000"/>
              <w:rtl/>
            </w:rPr>
            <w:t>:</w:t>
          </w:r>
        </w:p>
      </w:sdtContent>
    </w:sdt>
    <w:p w:rsidR="008820DE" w:rsidRDefault="008820DE" w:rsidP="00343828">
      <w:pPr>
        <w:rPr>
          <w:rtl/>
        </w:rPr>
      </w:pPr>
    </w:p>
    <w:p w:rsidR="008820DE" w:rsidRDefault="008820DE" w:rsidP="00343828">
      <w:pPr>
        <w:rPr>
          <w:rtl/>
        </w:rPr>
      </w:pPr>
      <w:r>
        <w:rPr>
          <w:rFonts w:hint="cs"/>
          <w:rtl/>
        </w:rPr>
        <w:t>אני אסביר לך את ההיגיון אחר כך.</w:t>
      </w:r>
    </w:p>
    <w:p w:rsidR="008820DE" w:rsidRDefault="008820DE" w:rsidP="00343828">
      <w:pPr>
        <w:rPr>
          <w:rtl/>
        </w:rPr>
      </w:pPr>
    </w:p>
    <w:sdt>
      <w:sdtPr>
        <w:rPr>
          <w:rtl/>
        </w:rPr>
        <w:alias w:val="דובר_המשך"/>
        <w:tag w:val="&lt;ID&gt;5079&lt;/ID&gt;&lt;Name&gt;תמר זנדברג - מרצ&lt;/Name&gt;&lt;Data&gt;תמר זנדברג (מרצ)&lt;/Data&gt;&lt;Shortcut&gt;תמזנ&lt;/Shortcut&gt;"/>
        <w:id w:val="940802860"/>
        <w:placeholder>
          <w:docPart w:val="471659F89EDA4119A7D7CFEB8D0DBE31"/>
        </w:placeholder>
        <w15:color w:val="993366"/>
      </w:sdtPr>
      <w:sdtEndPr/>
      <w:sdtContent>
        <w:p w:rsidR="008820DE" w:rsidRDefault="008820DE" w:rsidP="00343828">
          <w:pPr>
            <w:pStyle w:val="-"/>
            <w:keepNext/>
            <w:rPr>
              <w:rtl/>
            </w:rPr>
          </w:pPr>
          <w:r w:rsidRPr="002C5FE1">
            <w:rPr>
              <w:rStyle w:val="afe"/>
              <w:color w:val="000000"/>
              <w:rtl/>
            </w:rPr>
            <w:t>תמר זנדברג (מרצ)</w:t>
          </w:r>
          <w:r w:rsidRPr="002C5FE1">
            <w:rPr>
              <w:color w:val="000000"/>
              <w:rtl/>
            </w:rPr>
            <w:t>:</w:t>
          </w:r>
        </w:p>
      </w:sdtContent>
    </w:sdt>
    <w:p w:rsidR="008820DE" w:rsidRDefault="008820DE" w:rsidP="004F2FC9">
      <w:pPr>
        <w:rPr>
          <w:rtl/>
        </w:rPr>
      </w:pPr>
    </w:p>
    <w:p w:rsidR="008820DE" w:rsidRPr="002C5FE1" w:rsidRDefault="008820DE" w:rsidP="00343828">
      <w:pPr>
        <w:rPr>
          <w:rtl/>
        </w:rPr>
      </w:pPr>
      <w:bookmarkStart w:id="6574" w:name="_ETM_Q28_703249"/>
      <w:bookmarkEnd w:id="6574"/>
      <w:r>
        <w:rPr>
          <w:rFonts w:hint="cs"/>
          <w:rtl/>
        </w:rPr>
        <w:t xml:space="preserve">עשית טעות, וגם </w:t>
      </w:r>
      <w:r>
        <w:rPr>
          <w:rtl/>
        </w:rPr>
        <w:t>–</w:t>
      </w:r>
      <w:r>
        <w:rPr>
          <w:rFonts w:hint="cs"/>
          <w:rtl/>
        </w:rPr>
        <w:t xml:space="preserve"> סליחה שאני פותחת את הנושא לפרוטוקול </w:t>
      </w:r>
      <w:r>
        <w:rPr>
          <w:rtl/>
        </w:rPr>
        <w:t>–</w:t>
      </w:r>
      <w:r>
        <w:rPr>
          <w:rFonts w:hint="cs"/>
          <w:rtl/>
        </w:rPr>
        <w:t xml:space="preserve"> אבל גם לא </w:t>
      </w:r>
      <w:r w:rsidR="004F2FC9">
        <w:rPr>
          <w:rFonts w:hint="cs"/>
          <w:rtl/>
        </w:rPr>
        <w:t>– – –</w:t>
      </w:r>
    </w:p>
    <w:p w:rsidR="008820DE" w:rsidRDefault="008820DE" w:rsidP="00343828">
      <w:pPr>
        <w:rPr>
          <w:rtl/>
        </w:rPr>
      </w:pPr>
      <w:bookmarkStart w:id="6575" w:name="_ETM_Q28_710583"/>
      <w:bookmarkStart w:id="6576" w:name="_ETM_Q28_710676"/>
      <w:bookmarkEnd w:id="6575"/>
      <w:bookmarkEnd w:id="6576"/>
    </w:p>
    <w:bookmarkStart w:id="6577" w:name="_ETM_Q28_710942" w:displacedByCustomXml="next"/>
    <w:bookmarkEnd w:id="6577" w:displacedByCustomXml="next"/>
    <w:bookmarkStart w:id="6578" w:name="_ETM_Q28_711020" w:displacedByCustomXml="next"/>
    <w:bookmarkEnd w:id="6578" w:displacedByCustomXml="next"/>
    <w:sdt>
      <w:sdtPr>
        <w:rPr>
          <w:rtl/>
        </w:rPr>
        <w:alias w:val="יור"/>
        <w:tag w:val="&lt;ID&gt;5534&lt;/ID&gt;&lt;Name&gt;בצלאל סמוטריץ - יו&quot;ר&lt;/Name&gt;&lt;Data&gt;בצלאל סמוטריץ&lt;/Data&gt;&lt;Shortcut&gt;&lt;/Shortcut&gt;"/>
        <w:id w:val="392083975"/>
        <w:placeholder>
          <w:docPart w:val="471659F89EDA4119A7D7CFEB8D0DBE31"/>
        </w:placeholder>
        <w15:color w:val="993366"/>
      </w:sdtPr>
      <w:sdtEndPr/>
      <w:sdtContent>
        <w:p w:rsidR="008820DE" w:rsidRDefault="008820DE" w:rsidP="00343828">
          <w:pPr>
            <w:pStyle w:val="af6"/>
            <w:keepNext/>
            <w:rPr>
              <w:rtl/>
            </w:rPr>
          </w:pPr>
          <w:r w:rsidRPr="000D5494">
            <w:rPr>
              <w:rStyle w:val="afe"/>
              <w:color w:val="000000"/>
              <w:rtl/>
            </w:rPr>
            <w:t>היו"ר בצלאל סמוטריץ</w:t>
          </w:r>
          <w:r w:rsidRPr="000D5494">
            <w:rPr>
              <w:color w:val="000000"/>
              <w:rtl/>
            </w:rPr>
            <w:t>:</w:t>
          </w:r>
        </w:p>
      </w:sdtContent>
    </w:sdt>
    <w:p w:rsidR="008820DE" w:rsidRDefault="008820DE" w:rsidP="004F2FC9">
      <w:pPr>
        <w:rPr>
          <w:rtl/>
        </w:rPr>
      </w:pPr>
    </w:p>
    <w:p w:rsidR="008820DE" w:rsidRDefault="008820DE" w:rsidP="00343828">
      <w:pPr>
        <w:rPr>
          <w:rtl/>
        </w:rPr>
      </w:pPr>
      <w:r>
        <w:rPr>
          <w:rFonts w:hint="cs"/>
          <w:rtl/>
        </w:rPr>
        <w:t>חבר'ה, אל</w:t>
      </w:r>
      <w:bookmarkStart w:id="6579" w:name="_ETM_Q28_712536"/>
      <w:bookmarkEnd w:id="6579"/>
      <w:r>
        <w:rPr>
          <w:rFonts w:hint="cs"/>
          <w:rtl/>
        </w:rPr>
        <w:t xml:space="preserve"> תריבו ליד הילדים, באמת. האופוזיציה, תסתדרו ביניכם.</w:t>
      </w:r>
    </w:p>
    <w:p w:rsidR="008820DE" w:rsidRDefault="008820DE" w:rsidP="00343828">
      <w:pPr>
        <w:rPr>
          <w:rtl/>
        </w:rPr>
      </w:pPr>
      <w:bookmarkStart w:id="6580" w:name="_ETM_Q28_713754"/>
      <w:bookmarkStart w:id="6581" w:name="_ETM_Q28_713833"/>
      <w:bookmarkEnd w:id="6580"/>
      <w:bookmarkEnd w:id="6581"/>
    </w:p>
    <w:sdt>
      <w:sdtPr>
        <w:rPr>
          <w:rtl/>
        </w:rPr>
        <w:alias w:val="דובר_המשך"/>
        <w:tag w:val="&lt;ID&gt;5079&lt;/ID&gt;&lt;Name&gt;תמר זנדברג - מרצ&lt;/Name&gt;&lt;Data&gt;תמר זנדברג (מרצ)&lt;/Data&gt;&lt;Shortcut&gt;תמזנ&lt;/Shortcut&gt;"/>
        <w:id w:val="202450418"/>
        <w:placeholder>
          <w:docPart w:val="471659F89EDA4119A7D7CFEB8D0DBE31"/>
        </w:placeholder>
        <w15:color w:val="993366"/>
      </w:sdtPr>
      <w:sdtEndPr/>
      <w:sdtContent>
        <w:p w:rsidR="008820DE" w:rsidRDefault="008820DE" w:rsidP="00343828">
          <w:pPr>
            <w:pStyle w:val="-"/>
            <w:keepNext/>
            <w:rPr>
              <w:rtl/>
            </w:rPr>
          </w:pPr>
          <w:r w:rsidRPr="002C5FE1">
            <w:rPr>
              <w:rStyle w:val="afe"/>
              <w:color w:val="000000"/>
              <w:rtl/>
            </w:rPr>
            <w:t>תמר זנדברג (מרצ)</w:t>
          </w:r>
          <w:r w:rsidRPr="002C5FE1">
            <w:rPr>
              <w:color w:val="000000"/>
              <w:rtl/>
            </w:rPr>
            <w:t>:</w:t>
          </w:r>
        </w:p>
      </w:sdtContent>
    </w:sdt>
    <w:p w:rsidR="008820DE" w:rsidRDefault="008820DE" w:rsidP="004F2FC9">
      <w:pPr>
        <w:rPr>
          <w:rtl/>
        </w:rPr>
      </w:pPr>
    </w:p>
    <w:p w:rsidR="008820DE" w:rsidRDefault="00612AAB" w:rsidP="00343828">
      <w:pPr>
        <w:rPr>
          <w:rtl/>
        </w:rPr>
      </w:pPr>
      <w:r>
        <w:rPr>
          <w:rFonts w:hint="cs"/>
          <w:rtl/>
        </w:rPr>
        <w:t xml:space="preserve">זה </w:t>
      </w:r>
      <w:r w:rsidR="008820DE">
        <w:rPr>
          <w:rFonts w:hint="cs"/>
          <w:rtl/>
        </w:rPr>
        <w:t xml:space="preserve">גם כנראה בלי התייעצות עם כל סיעות האופוזיציה, יואל, ידידי, אבל אני שנייה רוצה </w:t>
      </w:r>
      <w:r w:rsidR="004F2FC9">
        <w:rPr>
          <w:rFonts w:hint="cs"/>
          <w:rtl/>
        </w:rPr>
        <w:t>– – –</w:t>
      </w:r>
    </w:p>
    <w:p w:rsidR="008820DE" w:rsidRDefault="008820DE" w:rsidP="00343828">
      <w:pPr>
        <w:rPr>
          <w:rtl/>
        </w:rPr>
      </w:pPr>
    </w:p>
    <w:sdt>
      <w:sdtPr>
        <w:rPr>
          <w:rtl/>
        </w:rPr>
        <w:alias w:val="קריאה"/>
        <w:tag w:val="&lt;ID&gt;5279&lt;/ID&gt;&lt;Name&gt;מכלוף מיקי זוהר - הליכוד&lt;/Name&gt;&lt;Data&gt;מכלוף מיקי זוהר (הליכוד)&lt;/Data&gt;&lt;Shortcut&gt;מכזו&lt;/Shortcut&gt;"/>
        <w:id w:val="1244375461"/>
        <w:placeholder>
          <w:docPart w:val="471659F89EDA4119A7D7CFEB8D0DBE31"/>
        </w:placeholder>
        <w15:color w:val="993366"/>
      </w:sdtPr>
      <w:sdtEndPr/>
      <w:sdtContent>
        <w:p w:rsidR="008820DE" w:rsidRDefault="008820DE" w:rsidP="00343828">
          <w:pPr>
            <w:pStyle w:val="af5"/>
            <w:keepNext/>
            <w:rPr>
              <w:rtl/>
            </w:rPr>
          </w:pPr>
          <w:r w:rsidRPr="002C5FE1">
            <w:rPr>
              <w:rStyle w:val="afe"/>
              <w:color w:val="000000"/>
              <w:rtl/>
            </w:rPr>
            <w:t>מכלוף מיקי זוהר (הליכוד)</w:t>
          </w:r>
          <w:r w:rsidRPr="002C5FE1">
            <w:rPr>
              <w:color w:val="000000"/>
              <w:rtl/>
            </w:rPr>
            <w:t>:</w:t>
          </w:r>
        </w:p>
      </w:sdtContent>
    </w:sdt>
    <w:p w:rsidR="008820DE" w:rsidRDefault="008820DE" w:rsidP="004F2FC9">
      <w:pPr>
        <w:rPr>
          <w:rtl/>
        </w:rPr>
      </w:pPr>
    </w:p>
    <w:p w:rsidR="008820DE" w:rsidRDefault="008820DE" w:rsidP="00343828">
      <w:pPr>
        <w:rPr>
          <w:rtl/>
        </w:rPr>
      </w:pPr>
      <w:bookmarkStart w:id="6582" w:name="_ETM_Q28_711880"/>
      <w:bookmarkEnd w:id="6582"/>
      <w:r>
        <w:rPr>
          <w:rFonts w:hint="cs"/>
          <w:rtl/>
        </w:rPr>
        <w:t xml:space="preserve">תמר, </w:t>
      </w:r>
      <w:bookmarkStart w:id="6583" w:name="_ETM_Q28_725958"/>
      <w:bookmarkStart w:id="6584" w:name="_ETM_Q28_726051"/>
      <w:bookmarkStart w:id="6585" w:name="_ETM_Q28_714114"/>
      <w:bookmarkStart w:id="6586" w:name="_ETM_Q28_714192"/>
      <w:bookmarkEnd w:id="6583"/>
      <w:bookmarkEnd w:id="6584"/>
      <w:bookmarkEnd w:id="6585"/>
      <w:bookmarkEnd w:id="6586"/>
      <w:r>
        <w:rPr>
          <w:rFonts w:hint="cs"/>
          <w:rtl/>
        </w:rPr>
        <w:t>א</w:t>
      </w:r>
      <w:bookmarkStart w:id="6587" w:name="_ETM_Q28_715067"/>
      <w:bookmarkEnd w:id="6587"/>
      <w:r>
        <w:rPr>
          <w:rFonts w:hint="cs"/>
          <w:rtl/>
        </w:rPr>
        <w:t>ת יכולה להתעודד מזה שאני אצטרך להחליט אחר כך אם תהיי חברה או לא.</w:t>
      </w:r>
    </w:p>
    <w:p w:rsidR="008820DE" w:rsidRDefault="008820DE" w:rsidP="00343828">
      <w:pPr>
        <w:rPr>
          <w:rtl/>
        </w:rPr>
      </w:pPr>
      <w:bookmarkStart w:id="6588" w:name="_ETM_Q28_729926"/>
      <w:bookmarkStart w:id="6589" w:name="_ETM_Q28_730036"/>
      <w:bookmarkEnd w:id="6588"/>
      <w:bookmarkEnd w:id="6589"/>
    </w:p>
    <w:sdt>
      <w:sdtPr>
        <w:rPr>
          <w:rtl/>
        </w:rPr>
        <w:alias w:val="דובר_המשך"/>
        <w:tag w:val="&lt;ID&gt;5079&lt;/ID&gt;&lt;Name&gt;תמר זנדברג - מרצ&lt;/Name&gt;&lt;Data&gt;תמר זנדברג (מרצ)&lt;/Data&gt;&lt;Shortcut&gt;תמזנ&lt;/Shortcut&gt;"/>
        <w:id w:val="-1561632512"/>
        <w:placeholder>
          <w:docPart w:val="471659F89EDA4119A7D7CFEB8D0DBE31"/>
        </w:placeholder>
        <w15:color w:val="993366"/>
      </w:sdtPr>
      <w:sdtEndPr/>
      <w:sdtContent>
        <w:p w:rsidR="008820DE" w:rsidRDefault="008820DE" w:rsidP="00343828">
          <w:pPr>
            <w:pStyle w:val="-"/>
            <w:keepNext/>
            <w:rPr>
              <w:rtl/>
            </w:rPr>
          </w:pPr>
          <w:r w:rsidRPr="002C5FE1">
            <w:rPr>
              <w:rStyle w:val="afe"/>
              <w:color w:val="000000"/>
              <w:rtl/>
            </w:rPr>
            <w:t>תמר זנדברג (מרצ)</w:t>
          </w:r>
          <w:r w:rsidRPr="002C5FE1">
            <w:rPr>
              <w:color w:val="000000"/>
              <w:rtl/>
            </w:rPr>
            <w:t>:</w:t>
          </w:r>
        </w:p>
      </w:sdtContent>
    </w:sdt>
    <w:p w:rsidR="008820DE" w:rsidRDefault="008820DE" w:rsidP="004F2FC9">
      <w:pPr>
        <w:rPr>
          <w:rtl/>
        </w:rPr>
      </w:pPr>
    </w:p>
    <w:p w:rsidR="008820DE" w:rsidRDefault="008820DE" w:rsidP="00343828">
      <w:pPr>
        <w:rPr>
          <w:rtl/>
        </w:rPr>
      </w:pPr>
      <w:bookmarkStart w:id="6590" w:name="_ETM_Q28_713680"/>
      <w:bookmarkEnd w:id="6590"/>
      <w:r>
        <w:rPr>
          <w:rFonts w:hint="cs"/>
          <w:rtl/>
        </w:rPr>
        <w:t>סליחה?</w:t>
      </w:r>
    </w:p>
    <w:p w:rsidR="008820DE" w:rsidRDefault="008820DE" w:rsidP="00343828">
      <w:pPr>
        <w:rPr>
          <w:rtl/>
        </w:rPr>
      </w:pPr>
    </w:p>
    <w:sdt>
      <w:sdtPr>
        <w:rPr>
          <w:rtl/>
        </w:rPr>
        <w:alias w:val="קריאה"/>
        <w:tag w:val="&lt;ID&gt;5279&lt;/ID&gt;&lt;Name&gt;מכלוף מיקי זוהר - הליכוד&lt;/Name&gt;&lt;Data&gt;מכלוף מיקי זוהר (הליכוד)&lt;/Data&gt;&lt;Shortcut&gt;מכזו&lt;/Shortcut&gt;"/>
        <w:id w:val="-960947769"/>
        <w:placeholder>
          <w:docPart w:val="D5D299D57D7E45EFABA028BE89D90E27"/>
        </w:placeholder>
        <w15:color w:val="993366"/>
      </w:sdtPr>
      <w:sdtEndPr/>
      <w:sdtContent>
        <w:p w:rsidR="008820DE" w:rsidRDefault="008820DE" w:rsidP="00343828">
          <w:pPr>
            <w:pStyle w:val="af5"/>
            <w:keepNext/>
            <w:rPr>
              <w:rtl/>
            </w:rPr>
          </w:pPr>
          <w:r w:rsidRPr="002C5FE1">
            <w:rPr>
              <w:rStyle w:val="afe"/>
              <w:color w:val="000000"/>
              <w:rtl/>
            </w:rPr>
            <w:t>מכלוף מיקי זוהר (הליכוד)</w:t>
          </w:r>
          <w:r w:rsidRPr="002C5FE1">
            <w:rPr>
              <w:color w:val="000000"/>
              <w:rtl/>
            </w:rPr>
            <w:t>:</w:t>
          </w:r>
        </w:p>
      </w:sdtContent>
    </w:sdt>
    <w:p w:rsidR="008820DE" w:rsidRDefault="008820DE" w:rsidP="004F2FC9">
      <w:pPr>
        <w:rPr>
          <w:rtl/>
        </w:rPr>
      </w:pPr>
    </w:p>
    <w:p w:rsidR="008820DE" w:rsidRDefault="008820DE" w:rsidP="00343828">
      <w:pPr>
        <w:rPr>
          <w:rtl/>
        </w:rPr>
      </w:pPr>
      <w:r>
        <w:rPr>
          <w:rFonts w:hint="cs"/>
          <w:rtl/>
        </w:rPr>
        <w:t>את יכולה להתעודד מזה שאני אצטרך להחליט אחר כך אם תהיי חברה או לא.</w:t>
      </w:r>
    </w:p>
    <w:p w:rsidR="008820DE" w:rsidRDefault="008820DE" w:rsidP="00343828">
      <w:pPr>
        <w:rPr>
          <w:rtl/>
        </w:rPr>
      </w:pPr>
    </w:p>
    <w:bookmarkStart w:id="6591" w:name="TOR_Q29" w:displacedByCustomXml="next"/>
    <w:bookmarkEnd w:id="6591" w:displacedByCustomXml="next"/>
    <w:sdt>
      <w:sdtPr>
        <w:rPr>
          <w:rtl/>
        </w:rPr>
        <w:alias w:val="דובר_המשך"/>
        <w:tag w:val="&lt;ID&gt;5079&lt;/ID&gt;&lt;Name&gt;תמר זנדברג - מרצ&lt;/Name&gt;&lt;Data&gt;תמר זנדברג (מרצ)&lt;/Data&gt;&lt;Shortcut&gt;תמזנ&lt;/Shortcut&gt;"/>
        <w:id w:val="-181753036"/>
        <w:placeholder>
          <w:docPart w:val="868D8536367647B7A5E0653717E9E5BF"/>
        </w:placeholder>
        <w15:color w:val="993366"/>
      </w:sdtPr>
      <w:sdtEndPr/>
      <w:sdtContent>
        <w:p w:rsidR="008820DE" w:rsidRDefault="008820DE" w:rsidP="00343828">
          <w:pPr>
            <w:pStyle w:val="-"/>
            <w:keepNext/>
            <w:rPr>
              <w:rtl/>
            </w:rPr>
          </w:pPr>
          <w:r w:rsidRPr="00FD4E5A">
            <w:rPr>
              <w:rStyle w:val="afe"/>
              <w:color w:val="000000"/>
              <w:rtl/>
            </w:rPr>
            <w:t>תמר זנדברג (מרצ)</w:t>
          </w:r>
          <w:r w:rsidRPr="00FD4E5A">
            <w:rPr>
              <w:color w:val="000000"/>
              <w:rtl/>
            </w:rPr>
            <w:t>:</w:t>
          </w:r>
        </w:p>
      </w:sdtContent>
    </w:sdt>
    <w:p w:rsidR="008820DE" w:rsidRDefault="008820DE" w:rsidP="004F2FC9">
      <w:pPr>
        <w:rPr>
          <w:rtl/>
        </w:rPr>
      </w:pPr>
    </w:p>
    <w:p w:rsidR="008820DE" w:rsidRDefault="008820DE" w:rsidP="00343828">
      <w:pPr>
        <w:rPr>
          <w:rtl/>
        </w:rPr>
      </w:pPr>
      <w:bookmarkStart w:id="6592" w:name="_ETM_Q29_160927"/>
      <w:bookmarkStart w:id="6593" w:name="_ETM_Q29_58161"/>
      <w:bookmarkStart w:id="6594" w:name="_ETM_Q29_58489"/>
      <w:bookmarkStart w:id="6595" w:name="_ETM_Q29_58583"/>
      <w:bookmarkEnd w:id="6592"/>
      <w:bookmarkEnd w:id="6593"/>
      <w:bookmarkEnd w:id="6594"/>
      <w:bookmarkEnd w:id="6595"/>
      <w:r>
        <w:rPr>
          <w:rFonts w:hint="cs"/>
          <w:rtl/>
        </w:rPr>
        <w:t xml:space="preserve">קודם כול אני לא חברה בוועדה בכלל, לסיעת מרצ אין ייצוג בוועדת הכנסת, זאת עוד סיבה למה </w:t>
      </w:r>
      <w:r w:rsidR="004F2FC9">
        <w:rPr>
          <w:rFonts w:hint="cs"/>
          <w:rtl/>
        </w:rPr>
        <w:t>– – –</w:t>
      </w:r>
      <w:r>
        <w:rPr>
          <w:rFonts w:hint="cs"/>
          <w:rtl/>
        </w:rPr>
        <w:t xml:space="preserve"> </w:t>
      </w:r>
    </w:p>
    <w:p w:rsidR="008820DE" w:rsidRDefault="008820DE" w:rsidP="00343828">
      <w:pPr>
        <w:rPr>
          <w:rtl/>
        </w:rPr>
      </w:pPr>
      <w:bookmarkStart w:id="6596" w:name="_ETM_Q29_129530"/>
      <w:bookmarkEnd w:id="6596"/>
    </w:p>
    <w:bookmarkStart w:id="6597" w:name="_ETM_Q29_130012" w:displacedByCustomXml="next"/>
    <w:bookmarkEnd w:id="6597" w:displacedByCustomXml="next"/>
    <w:bookmarkStart w:id="6598" w:name="_ETM_Q29_130049" w:displacedByCustomXml="next"/>
    <w:bookmarkEnd w:id="6598" w:displacedByCustomXml="next"/>
    <w:bookmarkStart w:id="6599" w:name="_ETM_Q29_127458" w:displacedByCustomXml="next"/>
    <w:bookmarkEnd w:id="6599" w:displacedByCustomXml="next"/>
    <w:bookmarkStart w:id="6600" w:name="_ETM_Q29_127583" w:displacedByCustomXml="next"/>
    <w:bookmarkEnd w:id="6600" w:displacedByCustomXml="next"/>
    <w:bookmarkStart w:id="6601" w:name="_ETM_Q29_143895" w:displacedByCustomXml="next"/>
    <w:bookmarkEnd w:id="6601" w:displacedByCustomXml="next"/>
    <w:bookmarkStart w:id="6602" w:name="_ETM_Q29_143958" w:displacedByCustomXml="next"/>
    <w:bookmarkEnd w:id="6602" w:displacedByCustomXml="next"/>
    <w:sdt>
      <w:sdtPr>
        <w:rPr>
          <w:rtl/>
        </w:rPr>
        <w:alias w:val="קריאה"/>
        <w:tag w:val="&lt;ID&gt;5279&lt;/ID&gt;&lt;Name&gt;מכלוף מיקי זוהר - הליכוד&lt;/Name&gt;&lt;Data&gt;מכלוף מיקי זוהר (הליכוד)&lt;/Data&gt;&lt;Shortcut&gt;מכזו&lt;/Shortcut&gt;"/>
        <w:id w:val="336428052"/>
        <w:placeholder>
          <w:docPart w:val="868D8536367647B7A5E0653717E9E5BF"/>
        </w:placeholder>
        <w15:color w:val="993366"/>
      </w:sdtPr>
      <w:sdtEndPr/>
      <w:sdtContent>
        <w:p w:rsidR="008820DE" w:rsidRDefault="008820DE" w:rsidP="00343828">
          <w:pPr>
            <w:pStyle w:val="af5"/>
            <w:keepNext/>
            <w:rPr>
              <w:rtl/>
            </w:rPr>
          </w:pPr>
          <w:r w:rsidRPr="00FD4E5A">
            <w:rPr>
              <w:rStyle w:val="afe"/>
              <w:color w:val="000000"/>
              <w:rtl/>
            </w:rPr>
            <w:t>מכלוף מיקי זוהר (הליכוד)</w:t>
          </w:r>
          <w:r w:rsidRPr="00FD4E5A">
            <w:rPr>
              <w:color w:val="000000"/>
              <w:rtl/>
            </w:rPr>
            <w:t>:</w:t>
          </w:r>
        </w:p>
      </w:sdtContent>
    </w:sdt>
    <w:p w:rsidR="008820DE" w:rsidRDefault="008820DE" w:rsidP="004F2FC9">
      <w:pPr>
        <w:rPr>
          <w:rtl/>
        </w:rPr>
      </w:pPr>
    </w:p>
    <w:p w:rsidR="008820DE" w:rsidRDefault="008820DE" w:rsidP="00343828">
      <w:pPr>
        <w:rPr>
          <w:rtl/>
        </w:rPr>
      </w:pPr>
      <w:bookmarkStart w:id="6603" w:name="_ETM_Q29_149317"/>
      <w:bookmarkStart w:id="6604" w:name="_ETM_Q29_149645"/>
      <w:bookmarkStart w:id="6605" w:name="_ETM_Q29_149723"/>
      <w:bookmarkEnd w:id="6603"/>
      <w:bookmarkEnd w:id="6604"/>
      <w:bookmarkEnd w:id="6605"/>
      <w:r>
        <w:rPr>
          <w:rFonts w:hint="cs"/>
          <w:rtl/>
        </w:rPr>
        <w:t>ב</w:t>
      </w:r>
      <w:bookmarkStart w:id="6606" w:name="_ETM_Q29_127848"/>
      <w:bookmarkEnd w:id="6606"/>
      <w:r>
        <w:rPr>
          <w:rFonts w:hint="cs"/>
          <w:rtl/>
        </w:rPr>
        <w:t>ו</w:t>
      </w:r>
      <w:bookmarkStart w:id="6607" w:name="_ETM_Q29_127942"/>
      <w:bookmarkEnd w:id="6607"/>
      <w:r>
        <w:rPr>
          <w:rFonts w:hint="cs"/>
          <w:rtl/>
        </w:rPr>
        <w:t xml:space="preserve">ועדה </w:t>
      </w:r>
      <w:bookmarkStart w:id="6608" w:name="_ETM_Q29_128708"/>
      <w:bookmarkEnd w:id="6608"/>
      <w:r>
        <w:rPr>
          <w:rFonts w:hint="cs"/>
          <w:rtl/>
        </w:rPr>
        <w:t xml:space="preserve">למינוי </w:t>
      </w:r>
      <w:r w:rsidR="004F2FC9">
        <w:rPr>
          <w:rFonts w:hint="cs"/>
          <w:rtl/>
        </w:rPr>
        <w:t>– – –</w:t>
      </w:r>
      <w:r>
        <w:rPr>
          <w:rFonts w:hint="cs"/>
          <w:rtl/>
        </w:rPr>
        <w:t xml:space="preserve"> </w:t>
      </w:r>
    </w:p>
    <w:p w:rsidR="008820DE" w:rsidRDefault="008820DE" w:rsidP="00343828">
      <w:pPr>
        <w:rPr>
          <w:rtl/>
        </w:rPr>
      </w:pPr>
      <w:bookmarkStart w:id="6609" w:name="_ETM_Q29_129767"/>
      <w:bookmarkStart w:id="6610" w:name="_ETM_Q29_129902"/>
      <w:bookmarkEnd w:id="6609"/>
      <w:bookmarkEnd w:id="6610"/>
    </w:p>
    <w:sdt>
      <w:sdtPr>
        <w:rPr>
          <w:rtl/>
        </w:rPr>
        <w:alias w:val="דובר_המשך"/>
        <w:tag w:val="&lt;ID&gt;5079&lt;/ID&gt;&lt;Name&gt;תמר זנדברג - מרצ&lt;/Name&gt;&lt;Data&gt;תמר זנדברג (מרצ)&lt;/Data&gt;&lt;Shortcut&gt;תמזנ&lt;/Shortcut&gt;"/>
        <w:id w:val="-413401135"/>
        <w:placeholder>
          <w:docPart w:val="868D8536367647B7A5E0653717E9E5BF"/>
        </w:placeholder>
        <w15:color w:val="993366"/>
      </w:sdtPr>
      <w:sdtEndPr/>
      <w:sdtContent>
        <w:p w:rsidR="008820DE" w:rsidRDefault="008820DE" w:rsidP="00343828">
          <w:pPr>
            <w:pStyle w:val="-"/>
            <w:keepNext/>
            <w:rPr>
              <w:rtl/>
            </w:rPr>
          </w:pPr>
          <w:r w:rsidRPr="006464D5">
            <w:rPr>
              <w:rStyle w:val="afe"/>
              <w:color w:val="000000"/>
              <w:rtl/>
            </w:rPr>
            <w:t>תמר זנדברג (מרצ)</w:t>
          </w:r>
          <w:r w:rsidRPr="006464D5">
            <w:rPr>
              <w:color w:val="000000"/>
              <w:rtl/>
            </w:rPr>
            <w:t>:</w:t>
          </w:r>
        </w:p>
      </w:sdtContent>
    </w:sdt>
    <w:p w:rsidR="008820DE" w:rsidRDefault="008820DE" w:rsidP="004F2FC9">
      <w:pPr>
        <w:rPr>
          <w:rtl/>
        </w:rPr>
      </w:pPr>
    </w:p>
    <w:p w:rsidR="008820DE" w:rsidRDefault="008820DE" w:rsidP="00343828">
      <w:pPr>
        <w:rPr>
          <w:rtl/>
        </w:rPr>
      </w:pPr>
      <w:r>
        <w:rPr>
          <w:rFonts w:hint="cs"/>
          <w:rtl/>
        </w:rPr>
        <w:t>אבל אתה רוצה לה</w:t>
      </w:r>
      <w:bookmarkStart w:id="6611" w:name="_ETM_Q29_131303"/>
      <w:bookmarkEnd w:id="6611"/>
      <w:r>
        <w:rPr>
          <w:rFonts w:hint="cs"/>
          <w:rtl/>
        </w:rPr>
        <w:t xml:space="preserve">עביר את זה לוועדת הכנסת. </w:t>
      </w:r>
      <w:bookmarkStart w:id="6612" w:name="_ETM_Q29_131655"/>
      <w:bookmarkEnd w:id="6612"/>
    </w:p>
    <w:p w:rsidR="008820DE" w:rsidRDefault="008820DE" w:rsidP="00343828">
      <w:pPr>
        <w:rPr>
          <w:rtl/>
        </w:rPr>
      </w:pPr>
      <w:bookmarkStart w:id="6613" w:name="_ETM_Q29_131842"/>
      <w:bookmarkStart w:id="6614" w:name="_ETM_Q29_131921"/>
      <w:bookmarkEnd w:id="6613"/>
      <w:bookmarkEnd w:id="6614"/>
    </w:p>
    <w:bookmarkStart w:id="6615" w:name="_ETM_Q29_132164" w:displacedByCustomXml="next"/>
    <w:bookmarkEnd w:id="6615" w:displacedByCustomXml="next"/>
    <w:bookmarkStart w:id="6616" w:name="_ETM_Q29_132222" w:displacedByCustomXml="next"/>
    <w:bookmarkEnd w:id="6616" w:displacedByCustomXml="next"/>
    <w:sdt>
      <w:sdtPr>
        <w:rPr>
          <w:rtl/>
        </w:rPr>
        <w:alias w:val="קריאה"/>
        <w:tag w:val="&lt;ID&gt;5279&lt;/ID&gt;&lt;Name&gt;מכלוף מיקי זוהר - הליכוד&lt;/Name&gt;&lt;Data&gt;מכלוף מיקי זוהר (הליכוד)&lt;/Data&gt;&lt;Shortcut&gt;מכזו&lt;/Shortcut&gt;"/>
        <w:id w:val="-1648736215"/>
        <w:placeholder>
          <w:docPart w:val="868D8536367647B7A5E0653717E9E5BF"/>
        </w:placeholder>
        <w15:color w:val="993366"/>
      </w:sdtPr>
      <w:sdtEndPr/>
      <w:sdtContent>
        <w:p w:rsidR="008820DE" w:rsidRDefault="008820DE" w:rsidP="00343828">
          <w:pPr>
            <w:pStyle w:val="af5"/>
            <w:keepNext/>
            <w:rPr>
              <w:rtl/>
            </w:rPr>
          </w:pPr>
          <w:r w:rsidRPr="006464D5">
            <w:rPr>
              <w:rStyle w:val="afe"/>
              <w:color w:val="000000"/>
              <w:rtl/>
            </w:rPr>
            <w:t>מכלוף מיקי זוהר (הליכוד)</w:t>
          </w:r>
          <w:r w:rsidRPr="006464D5">
            <w:rPr>
              <w:color w:val="000000"/>
              <w:rtl/>
            </w:rPr>
            <w:t>:</w:t>
          </w:r>
        </w:p>
      </w:sdtContent>
    </w:sdt>
    <w:p w:rsidR="008820DE" w:rsidRDefault="008820DE" w:rsidP="004F2FC9">
      <w:pPr>
        <w:rPr>
          <w:rtl/>
        </w:rPr>
      </w:pPr>
    </w:p>
    <w:p w:rsidR="008820DE" w:rsidRDefault="008820DE" w:rsidP="00343828">
      <w:pPr>
        <w:rPr>
          <w:rtl/>
        </w:rPr>
      </w:pPr>
      <w:bookmarkStart w:id="6617" w:name="_ETM_Q29_129318"/>
      <w:bookmarkStart w:id="6618" w:name="_ETM_Q29_129608"/>
      <w:bookmarkStart w:id="6619" w:name="_ETM_Q29_129678"/>
      <w:bookmarkStart w:id="6620" w:name="_ETM_Q29_130427"/>
      <w:bookmarkStart w:id="6621" w:name="_ETM_Q29_130489"/>
      <w:bookmarkEnd w:id="6617"/>
      <w:bookmarkEnd w:id="6618"/>
      <w:bookmarkEnd w:id="6619"/>
      <w:bookmarkEnd w:id="6620"/>
      <w:bookmarkEnd w:id="6621"/>
      <w:r>
        <w:rPr>
          <w:rFonts w:hint="cs"/>
          <w:rtl/>
        </w:rPr>
        <w:t xml:space="preserve">נכון, זה יהיה בסמכותי להחליט. </w:t>
      </w:r>
    </w:p>
    <w:p w:rsidR="008820DE" w:rsidRDefault="008820DE" w:rsidP="00343828">
      <w:pPr>
        <w:rPr>
          <w:rtl/>
        </w:rPr>
      </w:pPr>
      <w:bookmarkStart w:id="6622" w:name="_ETM_Q29_135054"/>
      <w:bookmarkStart w:id="6623" w:name="_ETM_Q29_135148"/>
      <w:bookmarkEnd w:id="6622"/>
      <w:bookmarkEnd w:id="6623"/>
    </w:p>
    <w:sdt>
      <w:sdtPr>
        <w:rPr>
          <w:rtl/>
        </w:rPr>
        <w:alias w:val="דובר_המשך"/>
        <w:tag w:val="&lt;ID&gt;5079&lt;/ID&gt;&lt;Name&gt;תמר זנדברג - מרצ&lt;/Name&gt;&lt;Data&gt;תמר זנדברג (מרצ)&lt;/Data&gt;&lt;Shortcut&gt;תמזנ&lt;/Shortcut&gt;"/>
        <w:id w:val="156581954"/>
        <w:placeholder>
          <w:docPart w:val="868D8536367647B7A5E0653717E9E5BF"/>
        </w:placeholder>
        <w15:color w:val="993366"/>
      </w:sdtPr>
      <w:sdtEndPr/>
      <w:sdtContent>
        <w:p w:rsidR="008820DE" w:rsidRDefault="008820DE" w:rsidP="00343828">
          <w:pPr>
            <w:pStyle w:val="-"/>
            <w:keepNext/>
            <w:rPr>
              <w:rtl/>
            </w:rPr>
          </w:pPr>
          <w:r w:rsidRPr="006464D5">
            <w:rPr>
              <w:rStyle w:val="afe"/>
              <w:color w:val="000000"/>
              <w:rtl/>
            </w:rPr>
            <w:t>תמר זנדברג (מרצ)</w:t>
          </w:r>
          <w:r w:rsidRPr="006464D5">
            <w:rPr>
              <w:color w:val="000000"/>
              <w:rtl/>
            </w:rPr>
            <w:t>:</w:t>
          </w:r>
        </w:p>
      </w:sdtContent>
    </w:sdt>
    <w:p w:rsidR="008820DE" w:rsidRDefault="008820DE" w:rsidP="004F2FC9">
      <w:pPr>
        <w:rPr>
          <w:rtl/>
        </w:rPr>
      </w:pPr>
    </w:p>
    <w:p w:rsidR="008820DE" w:rsidRDefault="008820DE" w:rsidP="00343828">
      <w:pPr>
        <w:rPr>
          <w:rtl/>
        </w:rPr>
      </w:pPr>
      <w:bookmarkStart w:id="6624" w:name="_ETM_Q29_134270"/>
      <w:bookmarkEnd w:id="6624"/>
      <w:r>
        <w:rPr>
          <w:rFonts w:hint="cs"/>
          <w:rtl/>
        </w:rPr>
        <w:t xml:space="preserve">להחליט מה? </w:t>
      </w:r>
    </w:p>
    <w:p w:rsidR="008820DE" w:rsidRDefault="008820DE" w:rsidP="00343828">
      <w:pPr>
        <w:rPr>
          <w:rtl/>
        </w:rPr>
      </w:pPr>
      <w:bookmarkStart w:id="6625" w:name="_ETM_Q29_136447"/>
      <w:bookmarkStart w:id="6626" w:name="_ETM_Q29_136518"/>
      <w:bookmarkEnd w:id="6625"/>
      <w:bookmarkEnd w:id="6626"/>
    </w:p>
    <w:sdt>
      <w:sdtPr>
        <w:rPr>
          <w:rtl/>
        </w:rPr>
        <w:alias w:val="קריאה"/>
        <w:tag w:val="&lt;ID&gt;5279&lt;/ID&gt;&lt;Name&gt;מכלוף מיקי זוהר - הליכוד&lt;/Name&gt;&lt;Data&gt;מכלוף מיקי זוהר (הליכוד)&lt;/Data&gt;&lt;Shortcut&gt;מכזו&lt;/Shortcut&gt;"/>
        <w:id w:val="-1816872202"/>
        <w:placeholder>
          <w:docPart w:val="868D8536367647B7A5E0653717E9E5BF"/>
        </w:placeholder>
        <w15:color w:val="993366"/>
      </w:sdtPr>
      <w:sdtEndPr/>
      <w:sdtContent>
        <w:p w:rsidR="008820DE" w:rsidRDefault="008820DE" w:rsidP="00343828">
          <w:pPr>
            <w:pStyle w:val="af5"/>
            <w:keepNext/>
            <w:rPr>
              <w:rtl/>
            </w:rPr>
          </w:pPr>
          <w:r w:rsidRPr="006464D5">
            <w:rPr>
              <w:rStyle w:val="afe"/>
              <w:color w:val="000000"/>
              <w:rtl/>
            </w:rPr>
            <w:t>מכלוף מיקי זוהר (הליכוד)</w:t>
          </w:r>
          <w:r w:rsidRPr="006464D5">
            <w:rPr>
              <w:color w:val="000000"/>
              <w:rtl/>
            </w:rPr>
            <w:t>:</w:t>
          </w:r>
        </w:p>
      </w:sdtContent>
    </w:sdt>
    <w:p w:rsidR="008820DE" w:rsidRDefault="008820DE" w:rsidP="004F2FC9">
      <w:pPr>
        <w:rPr>
          <w:rtl/>
        </w:rPr>
      </w:pPr>
    </w:p>
    <w:p w:rsidR="008820DE" w:rsidRDefault="008820DE" w:rsidP="00343828">
      <w:pPr>
        <w:rPr>
          <w:rtl/>
        </w:rPr>
      </w:pPr>
      <w:bookmarkStart w:id="6627" w:name="_ETM_Q29_138031"/>
      <w:bookmarkStart w:id="6628" w:name="_ETM_Q29_138307"/>
      <w:bookmarkStart w:id="6629" w:name="_ETM_Q29_138353"/>
      <w:bookmarkEnd w:id="6627"/>
      <w:bookmarkEnd w:id="6628"/>
      <w:bookmarkEnd w:id="6629"/>
      <w:r>
        <w:rPr>
          <w:rFonts w:hint="cs"/>
          <w:rtl/>
        </w:rPr>
        <w:t xml:space="preserve">מי יהיה חבר בוועדה. </w:t>
      </w:r>
    </w:p>
    <w:p w:rsidR="008820DE" w:rsidRDefault="008820DE" w:rsidP="00343828">
      <w:pPr>
        <w:rPr>
          <w:rtl/>
        </w:rPr>
      </w:pPr>
      <w:bookmarkStart w:id="6630" w:name="_ETM_Q29_136174"/>
      <w:bookmarkStart w:id="6631" w:name="_ETM_Q29_136249"/>
      <w:bookmarkEnd w:id="6630"/>
      <w:bookmarkEnd w:id="6631"/>
    </w:p>
    <w:bookmarkStart w:id="6632" w:name="_ETM_Q29_136494" w:displacedByCustomXml="next"/>
    <w:bookmarkEnd w:id="6632" w:displacedByCustomXml="next"/>
    <w:bookmarkStart w:id="6633" w:name="_ETM_Q29_136595" w:displacedByCustomXml="next"/>
    <w:bookmarkEnd w:id="6633" w:displacedByCustomXml="next"/>
    <w:sdt>
      <w:sdtPr>
        <w:rPr>
          <w:rtl/>
        </w:rPr>
        <w:alias w:val="דובר_המשך"/>
        <w:tag w:val="&lt;ID&gt;5079&lt;/ID&gt;&lt;Name&gt;תמר זנדברג - מרצ&lt;/Name&gt;&lt;Data&gt;תמר זנדברג (מרצ)&lt;/Data&gt;&lt;Shortcut&gt;תמזנ&lt;/Shortcut&gt;"/>
        <w:id w:val="1754627555"/>
        <w:placeholder>
          <w:docPart w:val="868D8536367647B7A5E0653717E9E5BF"/>
        </w:placeholder>
        <w15:color w:val="993366"/>
      </w:sdtPr>
      <w:sdtEndPr/>
      <w:sdtContent>
        <w:p w:rsidR="008820DE" w:rsidRDefault="008820DE" w:rsidP="00343828">
          <w:pPr>
            <w:pStyle w:val="-"/>
            <w:keepNext/>
            <w:rPr>
              <w:rtl/>
            </w:rPr>
          </w:pPr>
          <w:r w:rsidRPr="006464D5">
            <w:rPr>
              <w:rStyle w:val="afe"/>
              <w:color w:val="000000"/>
              <w:rtl/>
            </w:rPr>
            <w:t>תמר זנדברג (מרצ)</w:t>
          </w:r>
          <w:r w:rsidRPr="006464D5">
            <w:rPr>
              <w:color w:val="000000"/>
              <w:rtl/>
            </w:rPr>
            <w:t>:</w:t>
          </w:r>
        </w:p>
      </w:sdtContent>
    </w:sdt>
    <w:p w:rsidR="008820DE" w:rsidRDefault="008820DE" w:rsidP="004F2FC9">
      <w:pPr>
        <w:rPr>
          <w:rtl/>
        </w:rPr>
      </w:pPr>
    </w:p>
    <w:p w:rsidR="008820DE" w:rsidRDefault="008820DE" w:rsidP="00343828">
      <w:pPr>
        <w:rPr>
          <w:rtl/>
        </w:rPr>
      </w:pPr>
      <w:bookmarkStart w:id="6634" w:name="_ETM_Q29_138371"/>
      <w:bookmarkEnd w:id="6634"/>
      <w:r>
        <w:rPr>
          <w:rFonts w:hint="cs"/>
          <w:rtl/>
        </w:rPr>
        <w:t xml:space="preserve">אבל זה ועדת </w:t>
      </w:r>
      <w:bookmarkStart w:id="6635" w:name="_ETM_Q29_138065"/>
      <w:bookmarkEnd w:id="6635"/>
      <w:r>
        <w:rPr>
          <w:rFonts w:hint="cs"/>
          <w:rtl/>
        </w:rPr>
        <w:t xml:space="preserve">הכנסת, מה זה </w:t>
      </w:r>
      <w:r w:rsidR="00612AAB">
        <w:rPr>
          <w:rFonts w:hint="cs"/>
          <w:rtl/>
        </w:rPr>
        <w:t>"</w:t>
      </w:r>
      <w:r>
        <w:rPr>
          <w:rFonts w:hint="cs"/>
          <w:rtl/>
        </w:rPr>
        <w:t>יהיה בסמכותי להחליט</w:t>
      </w:r>
      <w:r w:rsidR="00612AAB">
        <w:rPr>
          <w:rFonts w:hint="cs"/>
          <w:rtl/>
        </w:rPr>
        <w:t>"</w:t>
      </w:r>
      <w:r>
        <w:rPr>
          <w:rFonts w:hint="cs"/>
          <w:rtl/>
        </w:rPr>
        <w:t xml:space="preserve">. </w:t>
      </w:r>
    </w:p>
    <w:p w:rsidR="008820DE" w:rsidRDefault="008820DE" w:rsidP="00343828">
      <w:pPr>
        <w:rPr>
          <w:rtl/>
        </w:rPr>
      </w:pPr>
      <w:bookmarkStart w:id="6636" w:name="_ETM_Q29_138865"/>
      <w:bookmarkStart w:id="6637" w:name="_ETM_Q29_138958"/>
      <w:bookmarkStart w:id="6638" w:name="_ETM_Q29_135177"/>
      <w:bookmarkStart w:id="6639" w:name="_ETM_Q29_135270"/>
      <w:bookmarkEnd w:id="6636"/>
      <w:bookmarkEnd w:id="6637"/>
      <w:bookmarkEnd w:id="6638"/>
      <w:bookmarkEnd w:id="6639"/>
    </w:p>
    <w:bookmarkStart w:id="6640" w:name="_ETM_Q29_139376" w:displacedByCustomXml="next"/>
    <w:bookmarkEnd w:id="6640" w:displacedByCustomXml="next"/>
    <w:bookmarkStart w:id="6641" w:name="_ETM_Q29_139435" w:displacedByCustomXml="next"/>
    <w:bookmarkEnd w:id="6641" w:displacedByCustomXml="next"/>
    <w:sdt>
      <w:sdtPr>
        <w:rPr>
          <w:rtl/>
        </w:rPr>
        <w:alias w:val="קריאה"/>
        <w:tag w:val="&lt;ID&gt;5279&lt;/ID&gt;&lt;Name&gt;מכלוף מיקי זוהר - הליכוד&lt;/Name&gt;&lt;Data&gt;מכלוף מיקי זוהר (הליכוד)&lt;/Data&gt;&lt;Shortcut&gt;מכזו&lt;/Shortcut&gt;"/>
        <w:id w:val="1810592278"/>
        <w:placeholder>
          <w:docPart w:val="868D8536367647B7A5E0653717E9E5BF"/>
        </w:placeholder>
        <w15:color w:val="993366"/>
      </w:sdtPr>
      <w:sdtEndPr/>
      <w:sdtContent>
        <w:p w:rsidR="008820DE" w:rsidRDefault="008820DE" w:rsidP="00343828">
          <w:pPr>
            <w:pStyle w:val="af5"/>
            <w:keepNext/>
            <w:rPr>
              <w:rtl/>
            </w:rPr>
          </w:pPr>
          <w:r w:rsidRPr="006464D5">
            <w:rPr>
              <w:rStyle w:val="afe"/>
              <w:color w:val="000000"/>
              <w:rtl/>
            </w:rPr>
            <w:t>מכלוף מיקי זוהר (הליכוד)</w:t>
          </w:r>
          <w:r w:rsidRPr="006464D5">
            <w:rPr>
              <w:color w:val="000000"/>
              <w:rtl/>
            </w:rPr>
            <w:t>:</w:t>
          </w:r>
        </w:p>
      </w:sdtContent>
    </w:sdt>
    <w:p w:rsidR="008820DE" w:rsidRDefault="008820DE" w:rsidP="004F2FC9">
      <w:pPr>
        <w:rPr>
          <w:rtl/>
        </w:rPr>
      </w:pPr>
    </w:p>
    <w:p w:rsidR="008820DE" w:rsidRPr="00FD4E5A" w:rsidRDefault="008820DE" w:rsidP="00343828">
      <w:pPr>
        <w:rPr>
          <w:rtl/>
        </w:rPr>
      </w:pPr>
      <w:bookmarkStart w:id="6642" w:name="_ETM_Q29_137598"/>
      <w:bookmarkStart w:id="6643" w:name="_ETM_Q29_137692"/>
      <w:bookmarkStart w:id="6644" w:name="_ETM_Q29_137942"/>
      <w:bookmarkEnd w:id="6642"/>
      <w:bookmarkEnd w:id="6643"/>
      <w:bookmarkEnd w:id="6644"/>
      <w:r>
        <w:rPr>
          <w:rFonts w:hint="cs"/>
          <w:rtl/>
        </w:rPr>
        <w:t>ל</w:t>
      </w:r>
      <w:bookmarkStart w:id="6645" w:name="_ETM_Q29_137973"/>
      <w:bookmarkEnd w:id="6645"/>
      <w:r>
        <w:rPr>
          <w:rFonts w:hint="cs"/>
          <w:rtl/>
        </w:rPr>
        <w:t xml:space="preserve">א, כרגע זה </w:t>
      </w:r>
      <w:bookmarkStart w:id="6646" w:name="_ETM_Q29_139770"/>
      <w:bookmarkEnd w:id="6646"/>
      <w:r>
        <w:rPr>
          <w:rFonts w:hint="cs"/>
          <w:rtl/>
        </w:rPr>
        <w:t xml:space="preserve">לא בסמכות הוועדה. </w:t>
      </w:r>
    </w:p>
    <w:p w:rsidR="008820DE" w:rsidRDefault="008820DE" w:rsidP="00343828">
      <w:pPr>
        <w:rPr>
          <w:rtl/>
        </w:rPr>
      </w:pPr>
      <w:bookmarkStart w:id="6647" w:name="_ETM_Q29_52536"/>
      <w:bookmarkStart w:id="6648" w:name="_ETM_Q29_52880"/>
      <w:bookmarkStart w:id="6649" w:name="_ETM_Q29_52989"/>
      <w:bookmarkEnd w:id="6647"/>
      <w:bookmarkEnd w:id="6648"/>
      <w:bookmarkEnd w:id="6649"/>
    </w:p>
    <w:bookmarkStart w:id="6650" w:name="_ETM_Q29_152223" w:displacedByCustomXml="next"/>
    <w:bookmarkEnd w:id="6650" w:displacedByCustomXml="next"/>
    <w:bookmarkStart w:id="6651" w:name="_ETM_Q29_152302" w:displacedByCustomXml="next"/>
    <w:bookmarkEnd w:id="6651" w:displacedByCustomXml="next"/>
    <w:sdt>
      <w:sdtPr>
        <w:rPr>
          <w:rtl/>
        </w:rPr>
        <w:alias w:val="דובר_המשך"/>
        <w:tag w:val="&lt;ID&gt;5079&lt;/ID&gt;&lt;Name&gt;תמר זנדברג - מרצ&lt;/Name&gt;&lt;Data&gt;תמר זנדברג (מרצ)&lt;/Data&gt;&lt;Shortcut&gt;תמזנ&lt;/Shortcut&gt;"/>
        <w:id w:val="-300309481"/>
        <w:placeholder>
          <w:docPart w:val="868D8536367647B7A5E0653717E9E5BF"/>
        </w:placeholder>
        <w15:color w:val="993366"/>
      </w:sdtPr>
      <w:sdtEndPr/>
      <w:sdtContent>
        <w:p w:rsidR="008820DE" w:rsidRDefault="008820DE" w:rsidP="00343828">
          <w:pPr>
            <w:pStyle w:val="-"/>
            <w:keepNext/>
            <w:rPr>
              <w:rtl/>
            </w:rPr>
          </w:pPr>
          <w:r w:rsidRPr="00FD4E5A">
            <w:rPr>
              <w:rStyle w:val="afe"/>
              <w:color w:val="000000"/>
              <w:rtl/>
            </w:rPr>
            <w:t>תמר זנדברג (מרצ)</w:t>
          </w:r>
          <w:r w:rsidRPr="00FD4E5A">
            <w:rPr>
              <w:color w:val="000000"/>
              <w:rtl/>
            </w:rPr>
            <w:t>:</w:t>
          </w:r>
        </w:p>
      </w:sdtContent>
    </w:sdt>
    <w:p w:rsidR="008820DE" w:rsidRDefault="008820DE" w:rsidP="004F2FC9">
      <w:pPr>
        <w:rPr>
          <w:rtl/>
        </w:rPr>
      </w:pPr>
    </w:p>
    <w:p w:rsidR="008820DE" w:rsidRDefault="008820DE" w:rsidP="00612AAB">
      <w:pPr>
        <w:rPr>
          <w:rtl/>
        </w:rPr>
      </w:pPr>
      <w:bookmarkStart w:id="6652" w:name="_ETM_Q29_153973"/>
      <w:bookmarkEnd w:id="6652"/>
      <w:r>
        <w:rPr>
          <w:rFonts w:hint="cs"/>
          <w:rtl/>
        </w:rPr>
        <w:t xml:space="preserve">שנייה, תכף את הנושא </w:t>
      </w:r>
      <w:bookmarkStart w:id="6653" w:name="_ETM_Q29_143686"/>
      <w:bookmarkEnd w:id="6653"/>
      <w:r>
        <w:rPr>
          <w:rFonts w:hint="cs"/>
          <w:rtl/>
        </w:rPr>
        <w:t xml:space="preserve">הזה נפתור למטה, לא על הדוכן. אני רק רוצה להגיד </w:t>
      </w:r>
      <w:bookmarkStart w:id="6654" w:name="_ETM_Q29_148209"/>
      <w:bookmarkEnd w:id="6654"/>
      <w:r>
        <w:rPr>
          <w:rFonts w:hint="cs"/>
          <w:rtl/>
        </w:rPr>
        <w:t xml:space="preserve">על הנושא עצמו, שתחום המינויים בתחום הדת בישראל הוא גם ככה </w:t>
      </w:r>
      <w:bookmarkStart w:id="6655" w:name="_ETM_Q29_153980"/>
      <w:bookmarkEnd w:id="6655"/>
      <w:r>
        <w:rPr>
          <w:rFonts w:hint="cs"/>
          <w:rtl/>
        </w:rPr>
        <w:t xml:space="preserve">תחום שסובל ממונופול אורתודוקסי חריף, פוגעני ושרק הולך ונהיה </w:t>
      </w:r>
      <w:bookmarkStart w:id="6656" w:name="_ETM_Q29_160584"/>
      <w:bookmarkEnd w:id="6656"/>
      <w:r>
        <w:rPr>
          <w:rFonts w:hint="cs"/>
          <w:rtl/>
        </w:rPr>
        <w:t xml:space="preserve">יותר ויותר דורסני. מה שעושים כאן </w:t>
      </w:r>
      <w:r w:rsidR="00612AAB">
        <w:rPr>
          <w:rFonts w:hint="cs"/>
          <w:rtl/>
        </w:rPr>
        <w:t xml:space="preserve">זה </w:t>
      </w:r>
      <w:r>
        <w:rPr>
          <w:rFonts w:hint="cs"/>
          <w:rtl/>
        </w:rPr>
        <w:t xml:space="preserve">פשוט להעביר את זה </w:t>
      </w:r>
      <w:bookmarkStart w:id="6657" w:name="_ETM_Q29_164770"/>
      <w:bookmarkEnd w:id="6657"/>
      <w:r>
        <w:rPr>
          <w:rFonts w:hint="cs"/>
          <w:rtl/>
        </w:rPr>
        <w:t xml:space="preserve">ממקום שהוא שקוף לעיני הציבור, כאן, מול הפרוטוקול, מול המצלמות </w:t>
      </w:r>
      <w:r>
        <w:rPr>
          <w:rFonts w:hint="eastAsia"/>
        </w:rPr>
        <w:t>–</w:t>
      </w:r>
      <w:r>
        <w:rPr>
          <w:rFonts w:hint="cs"/>
          <w:rtl/>
        </w:rPr>
        <w:t xml:space="preserve"> </w:t>
      </w:r>
      <w:bookmarkStart w:id="6658" w:name="_ETM_Q29_172024"/>
      <w:bookmarkEnd w:id="6658"/>
      <w:r>
        <w:rPr>
          <w:rFonts w:hint="cs"/>
          <w:rtl/>
        </w:rPr>
        <w:t xml:space="preserve">במקום שאפשר להביא לדיון ציבורי הרבה יותר שקוף </w:t>
      </w:r>
      <w:r>
        <w:rPr>
          <w:rFonts w:hint="eastAsia"/>
        </w:rPr>
        <w:t>–</w:t>
      </w:r>
      <w:r>
        <w:rPr>
          <w:rFonts w:hint="cs"/>
          <w:rtl/>
        </w:rPr>
        <w:t xml:space="preserve"> </w:t>
      </w:r>
      <w:r w:rsidR="00612AAB">
        <w:rPr>
          <w:rFonts w:hint="cs"/>
          <w:rtl/>
        </w:rPr>
        <w:t>ל</w:t>
      </w:r>
      <w:r>
        <w:rPr>
          <w:rFonts w:hint="cs"/>
          <w:rtl/>
        </w:rPr>
        <w:t xml:space="preserve">וועדת </w:t>
      </w:r>
      <w:bookmarkStart w:id="6659" w:name="_ETM_Q29_178404"/>
      <w:bookmarkEnd w:id="6659"/>
      <w:r>
        <w:rPr>
          <w:rFonts w:hint="cs"/>
          <w:rtl/>
        </w:rPr>
        <w:t>הכנסת</w:t>
      </w:r>
      <w:r w:rsidR="00612AAB">
        <w:rPr>
          <w:rFonts w:hint="cs"/>
          <w:rtl/>
        </w:rPr>
        <w:t>,</w:t>
      </w:r>
      <w:r>
        <w:rPr>
          <w:rFonts w:hint="cs"/>
          <w:rtl/>
        </w:rPr>
        <w:t xml:space="preserve"> בקומבינה של יושב-ראש ועדת הכנסת עם החרדים, להרחיק </w:t>
      </w:r>
      <w:bookmarkStart w:id="6660" w:name="_ETM_Q29_182248"/>
      <w:bookmarkEnd w:id="6660"/>
      <w:r>
        <w:rPr>
          <w:rFonts w:hint="cs"/>
          <w:rtl/>
        </w:rPr>
        <w:t xml:space="preserve">את הנושא הזה עוד יותר הרחק מעין הציבור, עוד יותר </w:t>
      </w:r>
      <w:bookmarkStart w:id="6661" w:name="_ETM_Q29_184774"/>
      <w:bookmarkEnd w:id="6661"/>
      <w:r>
        <w:rPr>
          <w:rFonts w:hint="cs"/>
          <w:rtl/>
        </w:rPr>
        <w:t xml:space="preserve">למחוזות הקומבינה והמינויים הלא-ראויים. ועם כל זה עוד בהסכמת </w:t>
      </w:r>
      <w:bookmarkStart w:id="6662" w:name="_ETM_Q29_191557"/>
      <w:bookmarkEnd w:id="6662"/>
      <w:r>
        <w:rPr>
          <w:rFonts w:hint="cs"/>
          <w:rtl/>
        </w:rPr>
        <w:t xml:space="preserve">האופוזיציה, זה חמור במיוחד ואני מציעה לדחות את הנושא </w:t>
      </w:r>
      <w:bookmarkStart w:id="6663" w:name="_ETM_Q29_196796"/>
      <w:bookmarkEnd w:id="6663"/>
      <w:r>
        <w:rPr>
          <w:rFonts w:hint="cs"/>
          <w:rtl/>
        </w:rPr>
        <w:t xml:space="preserve">הזה ולהשאיר אותו בסמכותה של מליאת הכנסת. תודה. </w:t>
      </w:r>
    </w:p>
    <w:p w:rsidR="008820DE" w:rsidRDefault="008820DE" w:rsidP="00343828">
      <w:pPr>
        <w:rPr>
          <w:rtl/>
        </w:rPr>
      </w:pPr>
      <w:bookmarkStart w:id="6664" w:name="_ETM_Q29_200374"/>
      <w:bookmarkStart w:id="6665" w:name="_ETM_Q29_200737"/>
      <w:bookmarkEnd w:id="6664"/>
      <w:bookmarkEnd w:id="6665"/>
    </w:p>
    <w:bookmarkStart w:id="6666" w:name="_ETM_Q29_165489" w:displacedByCustomXml="next"/>
    <w:bookmarkEnd w:id="6666" w:displacedByCustomXml="next"/>
    <w:bookmarkStart w:id="6667" w:name="_ETM_Q29_165583" w:displacedByCustomXml="next"/>
    <w:bookmarkEnd w:id="6667" w:displacedByCustomXml="next"/>
    <w:bookmarkStart w:id="6668" w:name="_ETM_Q29_165848" w:displacedByCustomXml="next"/>
    <w:bookmarkEnd w:id="6668" w:displacedByCustomXml="next"/>
    <w:bookmarkStart w:id="6669" w:name="_ETM_Q29_165911" w:displacedByCustomXml="next"/>
    <w:bookmarkEnd w:id="6669" w:displacedByCustomXml="next"/>
    <w:bookmarkStart w:id="6670" w:name="_ETM_Q29_172989" w:displacedByCustomXml="next"/>
    <w:bookmarkEnd w:id="6670" w:displacedByCustomXml="next"/>
    <w:bookmarkStart w:id="6671" w:name="_ETM_Q29_173098" w:displacedByCustomXml="next"/>
    <w:bookmarkEnd w:id="6671" w:displacedByCustomXml="next"/>
    <w:bookmarkStart w:id="6672" w:name="_ETM_Q29_175380" w:displacedByCustomXml="next"/>
    <w:bookmarkEnd w:id="6672" w:displacedByCustomXml="next"/>
    <w:bookmarkStart w:id="6673" w:name="_ETM_Q29_183114" w:displacedByCustomXml="next"/>
    <w:bookmarkEnd w:id="6673" w:displacedByCustomXml="next"/>
    <w:bookmarkStart w:id="6674" w:name="_ETM_Q29_186817" w:displacedByCustomXml="next"/>
    <w:bookmarkEnd w:id="6674" w:displacedByCustomXml="next"/>
    <w:bookmarkStart w:id="6675" w:name="_ETM_Q29_186973" w:displacedByCustomXml="next"/>
    <w:bookmarkEnd w:id="6675" w:displacedByCustomXml="next"/>
    <w:bookmarkStart w:id="6676" w:name="_ETM_Q29_223285" w:displacedByCustomXml="next"/>
    <w:bookmarkEnd w:id="6676" w:displacedByCustomXml="next"/>
    <w:bookmarkStart w:id="6677" w:name="_ETM_Q29_223192" w:displacedByCustomXml="next"/>
    <w:bookmarkEnd w:id="6677" w:displacedByCustomXml="next"/>
    <w:sdt>
      <w:sdtPr>
        <w:rPr>
          <w:rtl/>
        </w:rPr>
        <w:alias w:val="יור"/>
        <w:tag w:val="&lt;ID&gt;5534&lt;/ID&gt;&lt;Name&gt;בצלאל סמוטריץ - יו&quot;ר&lt;/Name&gt;&lt;Data&gt;בצלאל סמוטריץ&lt;/Data&gt;&lt;Shortcut&gt;&lt;/Shortcut&gt;"/>
        <w:id w:val="337428268"/>
        <w:placeholder>
          <w:docPart w:val="868D8536367647B7A5E0653717E9E5BF"/>
        </w:placeholder>
        <w15:color w:val="993366"/>
      </w:sdtPr>
      <w:sdtEndPr/>
      <w:sdtContent>
        <w:p w:rsidR="008820DE" w:rsidRDefault="008820DE" w:rsidP="00343828">
          <w:pPr>
            <w:pStyle w:val="af6"/>
            <w:keepNext/>
            <w:rPr>
              <w:rtl/>
            </w:rPr>
          </w:pPr>
          <w:r w:rsidRPr="00104F36">
            <w:rPr>
              <w:rStyle w:val="afe"/>
              <w:color w:val="000000"/>
              <w:rtl/>
            </w:rPr>
            <w:t>היו"ר בצלאל סמוטריץ</w:t>
          </w:r>
          <w:r w:rsidRPr="00104F36">
            <w:rPr>
              <w:color w:val="000000"/>
              <w:rtl/>
            </w:rPr>
            <w:t>:</w:t>
          </w:r>
        </w:p>
      </w:sdtContent>
    </w:sdt>
    <w:p w:rsidR="008820DE" w:rsidRDefault="008820DE" w:rsidP="004F2FC9">
      <w:pPr>
        <w:rPr>
          <w:rtl/>
        </w:rPr>
      </w:pPr>
    </w:p>
    <w:p w:rsidR="008820DE" w:rsidRDefault="008820DE" w:rsidP="00343828">
      <w:pPr>
        <w:rPr>
          <w:rtl/>
        </w:rPr>
      </w:pPr>
      <w:bookmarkStart w:id="6678" w:name="_ETM_Q29_199319"/>
      <w:bookmarkStart w:id="6679" w:name="_ETM_Q29_199402"/>
      <w:bookmarkEnd w:id="6678"/>
      <w:bookmarkEnd w:id="6679"/>
      <w:r>
        <w:rPr>
          <w:rFonts w:hint="cs"/>
          <w:rtl/>
        </w:rPr>
        <w:t xml:space="preserve">תודה רבה לחברת הכנסת תמר זנדברג. אני ברשותכם רק מקדים </w:t>
      </w:r>
      <w:bookmarkStart w:id="6680" w:name="_ETM_Q29_202350"/>
      <w:bookmarkEnd w:id="6680"/>
      <w:r>
        <w:rPr>
          <w:rFonts w:hint="cs"/>
          <w:rtl/>
        </w:rPr>
        <w:t>את חברת הכנסת רויטל סויד והיא תדבר כרגע</w:t>
      </w:r>
      <w:bookmarkStart w:id="6681" w:name="_ETM_Q29_203778"/>
      <w:bookmarkEnd w:id="6681"/>
      <w:r>
        <w:rPr>
          <w:rFonts w:hint="cs"/>
          <w:rtl/>
        </w:rPr>
        <w:t xml:space="preserve">, כיוון שאחר כך היא עולה להחליף את עבדכם הנאמן. </w:t>
      </w:r>
      <w:bookmarkStart w:id="6682" w:name="_ETM_Q29_208762"/>
      <w:bookmarkEnd w:id="6682"/>
      <w:r>
        <w:rPr>
          <w:rFonts w:hint="cs"/>
          <w:rtl/>
        </w:rPr>
        <w:t xml:space="preserve">חברת הכנסת סויד, גברתי, בבקשה. שלוש דקות, גברתי, </w:t>
      </w:r>
      <w:bookmarkStart w:id="6683" w:name="_ETM_Q29_223939"/>
      <w:bookmarkEnd w:id="6683"/>
      <w:r>
        <w:rPr>
          <w:rFonts w:hint="cs"/>
          <w:rtl/>
        </w:rPr>
        <w:t xml:space="preserve">לרשותך, בבקשה. </w:t>
      </w:r>
    </w:p>
    <w:p w:rsidR="008820DE" w:rsidRPr="006464D5" w:rsidRDefault="008820DE" w:rsidP="00343828">
      <w:pPr>
        <w:rPr>
          <w:rtl/>
        </w:rPr>
      </w:pPr>
      <w:bookmarkStart w:id="6684" w:name="_ETM_Q29_209985"/>
      <w:bookmarkStart w:id="6685" w:name="_ETM_Q29_210127"/>
      <w:bookmarkEnd w:id="6684"/>
      <w:bookmarkEnd w:id="6685"/>
    </w:p>
    <w:bookmarkStart w:id="6686" w:name="_ETM_Q29_224801" w:displacedByCustomXml="next"/>
    <w:bookmarkEnd w:id="6686" w:displacedByCustomXml="next"/>
    <w:bookmarkStart w:id="6687" w:name="_Toc5266904" w:displacedByCustomXml="next"/>
    <w:bookmarkStart w:id="6688" w:name="_Toc518505525" w:displacedByCustomXml="next"/>
    <w:bookmarkStart w:id="6689" w:name="_Toc518504216" w:displacedByCustomXml="next"/>
    <w:bookmarkStart w:id="6690" w:name="_Toc518502925" w:displacedByCustomXml="next"/>
    <w:sdt>
      <w:sdtPr>
        <w:rPr>
          <w:rtl/>
        </w:rPr>
        <w:alias w:val="דובר"/>
        <w:tag w:val="&lt;ID&gt;5290&lt;/ID&gt;&lt;Name&gt;רויטל סויד - המחנה הציוני&lt;/Name&gt;&lt;Data&gt;רויטל סויד (המחנה הציוני)&lt;/Data&gt;&lt;Shortcut&gt;רוסו&lt;/Shortcut&gt;&lt;MemberID&gt;2555&lt;/MemberID&gt;"/>
        <w:id w:val="1374804701"/>
        <w:placeholder>
          <w:docPart w:val="868D8536367647B7A5E0653717E9E5BF"/>
        </w:placeholder>
        <w15:color w:val="993366"/>
      </w:sdtPr>
      <w:sdtEndPr/>
      <w:sdtContent>
        <w:p w:rsidR="008820DE" w:rsidRDefault="008820DE" w:rsidP="00343828">
          <w:pPr>
            <w:pStyle w:val="a4"/>
            <w:keepNext/>
            <w:rPr>
              <w:rtl/>
            </w:rPr>
          </w:pPr>
          <w:r w:rsidRPr="00104F36">
            <w:rPr>
              <w:rStyle w:val="afe"/>
              <w:color w:val="000000"/>
              <w:rtl/>
            </w:rPr>
            <w:t>רויטל סויד (המחנה הציוני)</w:t>
          </w:r>
          <w:r w:rsidRPr="00104F36">
            <w:rPr>
              <w:color w:val="000000"/>
              <w:rtl/>
            </w:rPr>
            <w:t>:</w:t>
          </w:r>
        </w:p>
      </w:sdtContent>
    </w:sdt>
    <w:bookmarkEnd w:id="6687" w:displacedByCustomXml="prev"/>
    <w:bookmarkEnd w:id="6688" w:displacedByCustomXml="prev"/>
    <w:bookmarkEnd w:id="6689" w:displacedByCustomXml="prev"/>
    <w:bookmarkEnd w:id="6690" w:displacedByCustomXml="prev"/>
    <w:p w:rsidR="008820DE" w:rsidRDefault="008820DE" w:rsidP="004F2FC9">
      <w:pPr>
        <w:rPr>
          <w:rtl/>
        </w:rPr>
      </w:pPr>
    </w:p>
    <w:p w:rsidR="008820DE" w:rsidRDefault="008820DE" w:rsidP="00612AAB">
      <w:pPr>
        <w:rPr>
          <w:rtl/>
        </w:rPr>
      </w:pPr>
      <w:bookmarkStart w:id="6691" w:name="_ETM_Q29_229192"/>
      <w:bookmarkStart w:id="6692" w:name="_ETM_Q29_229535"/>
      <w:bookmarkStart w:id="6693" w:name="_ETM_Q29_229629"/>
      <w:bookmarkEnd w:id="6691"/>
      <w:bookmarkEnd w:id="6692"/>
      <w:bookmarkEnd w:id="6693"/>
      <w:r>
        <w:rPr>
          <w:rFonts w:hint="cs"/>
          <w:rtl/>
        </w:rPr>
        <w:t>אדוני היושב</w:t>
      </w:r>
      <w:r w:rsidR="00A00A37">
        <w:rPr>
          <w:rFonts w:hint="cs"/>
          <w:rtl/>
        </w:rPr>
        <w:t>-</w:t>
      </w:r>
      <w:r>
        <w:rPr>
          <w:rFonts w:hint="cs"/>
          <w:rtl/>
        </w:rPr>
        <w:t xml:space="preserve">ראש, השר, חבריי חברי הכנסת, אתם יודעים </w:t>
      </w:r>
      <w:r>
        <w:rPr>
          <w:rtl/>
        </w:rPr>
        <w:t>–</w:t>
      </w:r>
      <w:r>
        <w:rPr>
          <w:rFonts w:hint="cs"/>
          <w:rtl/>
        </w:rPr>
        <w:t xml:space="preserve"> והשר יריב לוין, </w:t>
      </w:r>
      <w:bookmarkStart w:id="6694" w:name="_ETM_Q29_237754"/>
      <w:bookmarkEnd w:id="6694"/>
      <w:r>
        <w:rPr>
          <w:rFonts w:hint="cs"/>
          <w:rtl/>
        </w:rPr>
        <w:t>אני מדברת אליך</w:t>
      </w:r>
      <w:r w:rsidR="00612AAB">
        <w:rPr>
          <w:rFonts w:hint="cs"/>
          <w:rtl/>
        </w:rPr>
        <w:t>,</w:t>
      </w:r>
      <w:r>
        <w:rPr>
          <w:rFonts w:hint="cs"/>
          <w:rtl/>
        </w:rPr>
        <w:t xml:space="preserve"> </w:t>
      </w:r>
      <w:bookmarkStart w:id="6695" w:name="_ETM_Q29_239800"/>
      <w:bookmarkEnd w:id="6695"/>
      <w:r>
        <w:rPr>
          <w:rFonts w:hint="cs"/>
          <w:rtl/>
        </w:rPr>
        <w:t>מכיוון שבסוף בבית הזה נשמר איזשהו איזון בין קואליציה לאופוזיציה</w:t>
      </w:r>
      <w:r w:rsidR="00612AAB">
        <w:rPr>
          <w:rFonts w:hint="cs"/>
          <w:rtl/>
        </w:rPr>
        <w:t>;</w:t>
      </w:r>
      <w:r>
        <w:rPr>
          <w:rFonts w:hint="cs"/>
          <w:rtl/>
        </w:rPr>
        <w:t xml:space="preserve"> </w:t>
      </w:r>
      <w:bookmarkStart w:id="6696" w:name="_ETM_Q29_247177"/>
      <w:bookmarkStart w:id="6697" w:name="_ETM_Q29_244348"/>
      <w:bookmarkStart w:id="6698" w:name="_ETM_Q29_244520"/>
      <w:bookmarkEnd w:id="6696"/>
      <w:bookmarkEnd w:id="6697"/>
      <w:bookmarkEnd w:id="6698"/>
      <w:r>
        <w:rPr>
          <w:rFonts w:hint="cs"/>
          <w:rtl/>
        </w:rPr>
        <w:t xml:space="preserve">אתם, יש לכם באמת </w:t>
      </w:r>
      <w:bookmarkStart w:id="6699" w:name="_ETM_Q29_249207"/>
      <w:bookmarkEnd w:id="6699"/>
      <w:r>
        <w:rPr>
          <w:rFonts w:hint="cs"/>
          <w:rtl/>
        </w:rPr>
        <w:t xml:space="preserve">את הרוב הקואליציוני ואת היכולת להעביר חקיקה, וגם הפרדת רשויות </w:t>
      </w:r>
      <w:bookmarkStart w:id="6700" w:name="_ETM_Q29_252634"/>
      <w:bookmarkEnd w:id="6700"/>
      <w:r>
        <w:rPr>
          <w:rFonts w:hint="cs"/>
          <w:rtl/>
        </w:rPr>
        <w:t xml:space="preserve">בין הרשות המבצעת למחוקקת לא מתבצעת כמו שצריך, וועדת שרים </w:t>
      </w:r>
      <w:bookmarkStart w:id="6701" w:name="_ETM_Q29_258169"/>
      <w:bookmarkEnd w:id="6701"/>
      <w:r>
        <w:rPr>
          <w:rFonts w:hint="cs"/>
          <w:rtl/>
        </w:rPr>
        <w:t xml:space="preserve">לענייני חקיקה היא זאת </w:t>
      </w:r>
      <w:bookmarkStart w:id="6702" w:name="_ETM_Q29_258742"/>
      <w:bookmarkEnd w:id="6702"/>
      <w:r>
        <w:rPr>
          <w:rFonts w:hint="cs"/>
          <w:rtl/>
        </w:rPr>
        <w:t>שבאמת מחוקקת והיא זאת שמונעת חוקים של האופוזיציה מלעלות</w:t>
      </w:r>
      <w:r w:rsidR="00612AAB">
        <w:rPr>
          <w:rFonts w:hint="cs"/>
          <w:rtl/>
        </w:rPr>
        <w:t>;</w:t>
      </w:r>
      <w:r>
        <w:rPr>
          <w:rFonts w:hint="cs"/>
          <w:rtl/>
        </w:rPr>
        <w:t xml:space="preserve"> </w:t>
      </w:r>
      <w:bookmarkStart w:id="6703" w:name="_ETM_Q29_264737"/>
      <w:bookmarkEnd w:id="6703"/>
      <w:r>
        <w:rPr>
          <w:rFonts w:hint="cs"/>
          <w:rtl/>
        </w:rPr>
        <w:t xml:space="preserve">אבל </w:t>
      </w:r>
      <w:bookmarkStart w:id="6704" w:name="_ETM_Q29_258817"/>
      <w:bookmarkStart w:id="6705" w:name="_ETM_Q29_258957"/>
      <w:bookmarkEnd w:id="6704"/>
      <w:bookmarkEnd w:id="6705"/>
      <w:r>
        <w:rPr>
          <w:rFonts w:hint="cs"/>
          <w:rtl/>
        </w:rPr>
        <w:t xml:space="preserve">בסופו של </w:t>
      </w:r>
      <w:bookmarkStart w:id="6706" w:name="_ETM_Q29_263457"/>
      <w:bookmarkEnd w:id="6706"/>
      <w:r>
        <w:rPr>
          <w:rFonts w:hint="cs"/>
          <w:rtl/>
        </w:rPr>
        <w:t xml:space="preserve">דבר יש מספר באמת מועט של ועדות או של אפשרויות שבהן אמור להיות </w:t>
      </w:r>
      <w:bookmarkStart w:id="6707" w:name="_ETM_Q29_269832"/>
      <w:bookmarkEnd w:id="6707"/>
      <w:r>
        <w:rPr>
          <w:rFonts w:hint="cs"/>
          <w:rtl/>
        </w:rPr>
        <w:t xml:space="preserve">קול של האופוזיציה: בוועדה למינוי שופטים, בוועדה למינוי דיינים, וגם </w:t>
      </w:r>
      <w:bookmarkStart w:id="6708" w:name="_ETM_Q29_279332"/>
      <w:bookmarkEnd w:id="6708"/>
      <w:r>
        <w:rPr>
          <w:rFonts w:hint="cs"/>
          <w:rtl/>
        </w:rPr>
        <w:t xml:space="preserve">במקרה הזה. </w:t>
      </w:r>
    </w:p>
    <w:p w:rsidR="008820DE" w:rsidRDefault="008820DE" w:rsidP="00343828">
      <w:pPr>
        <w:rPr>
          <w:rtl/>
        </w:rPr>
      </w:pPr>
      <w:bookmarkStart w:id="6709" w:name="_ETM_Q29_279081"/>
      <w:bookmarkStart w:id="6710" w:name="_ETM_Q29_279130"/>
      <w:bookmarkEnd w:id="6709"/>
      <w:bookmarkEnd w:id="6710"/>
    </w:p>
    <w:p w:rsidR="008820DE" w:rsidRDefault="008820DE" w:rsidP="00343828">
      <w:pPr>
        <w:rPr>
          <w:rtl/>
        </w:rPr>
      </w:pPr>
      <w:bookmarkStart w:id="6711" w:name="_ETM_Q29_279370"/>
      <w:bookmarkStart w:id="6712" w:name="_ETM_Q29_279410"/>
      <w:bookmarkEnd w:id="6711"/>
      <w:bookmarkEnd w:id="6712"/>
      <w:r>
        <w:rPr>
          <w:rFonts w:hint="cs"/>
          <w:rtl/>
        </w:rPr>
        <w:t xml:space="preserve">אז נכון, נכון, זה לא </w:t>
      </w:r>
      <w:bookmarkStart w:id="6713" w:name="_ETM_Q29_279585"/>
      <w:bookmarkEnd w:id="6713"/>
      <w:r>
        <w:rPr>
          <w:rFonts w:hint="cs"/>
          <w:rtl/>
        </w:rPr>
        <w:t xml:space="preserve">מעוגן בחקיקה. נכון, אתם יכולים לדרוס ולרמוס ולקחת כל </w:t>
      </w:r>
      <w:bookmarkStart w:id="6714" w:name="_ETM_Q29_286998"/>
      <w:bookmarkEnd w:id="6714"/>
      <w:r>
        <w:rPr>
          <w:rFonts w:hint="cs"/>
          <w:rtl/>
        </w:rPr>
        <w:t xml:space="preserve">מה שאתם רוצים ולגרום לכך שלא תהיה לאופוזיציה את </w:t>
      </w:r>
      <w:bookmarkStart w:id="6715" w:name="_ETM_Q29_293715"/>
      <w:bookmarkEnd w:id="6715"/>
      <w:r>
        <w:rPr>
          <w:rFonts w:hint="cs"/>
          <w:rtl/>
        </w:rPr>
        <w:t xml:space="preserve">האצבע. </w:t>
      </w:r>
      <w:bookmarkStart w:id="6716" w:name="_ETM_Q29_287270"/>
      <w:bookmarkStart w:id="6717" w:name="_ETM_Q29_287473"/>
      <w:bookmarkStart w:id="6718" w:name="_ETM_Q29_291973"/>
      <w:bookmarkEnd w:id="6716"/>
      <w:bookmarkEnd w:id="6717"/>
      <w:bookmarkEnd w:id="6718"/>
    </w:p>
    <w:p w:rsidR="008820DE" w:rsidRDefault="008820DE" w:rsidP="00343828">
      <w:pPr>
        <w:rPr>
          <w:rtl/>
        </w:rPr>
      </w:pPr>
      <w:bookmarkStart w:id="6719" w:name="_ETM_Q29_294212"/>
      <w:bookmarkStart w:id="6720" w:name="_ETM_Q29_294245"/>
      <w:bookmarkEnd w:id="6719"/>
      <w:bookmarkEnd w:id="6720"/>
    </w:p>
    <w:p w:rsidR="008820DE" w:rsidRDefault="008820DE" w:rsidP="00343828">
      <w:pPr>
        <w:rPr>
          <w:rtl/>
        </w:rPr>
      </w:pPr>
      <w:bookmarkStart w:id="6721" w:name="_ETM_Q29_294483"/>
      <w:bookmarkStart w:id="6722" w:name="_ETM_Q29_294516"/>
      <w:bookmarkEnd w:id="6721"/>
      <w:bookmarkEnd w:id="6722"/>
      <w:r>
        <w:rPr>
          <w:rFonts w:hint="cs"/>
          <w:rtl/>
        </w:rPr>
        <w:t>בוועדה למינוי שופטים יש שני חברי קואליציה</w:t>
      </w:r>
      <w:bookmarkStart w:id="6723" w:name="_ETM_Q29_300488"/>
      <w:bookmarkEnd w:id="6723"/>
      <w:r>
        <w:rPr>
          <w:rFonts w:hint="cs"/>
          <w:rtl/>
        </w:rPr>
        <w:t xml:space="preserve">. בוועדה למינוי דיינים, באמת בגלל שהצלחתי להתגבר בהצבעה </w:t>
      </w:r>
      <w:bookmarkStart w:id="6724" w:name="_ETM_Q29_300908"/>
      <w:bookmarkEnd w:id="6724"/>
      <w:r>
        <w:rPr>
          <w:rFonts w:hint="cs"/>
          <w:rtl/>
        </w:rPr>
        <w:t xml:space="preserve">חשאית על חשבון הדיל שעשיתם בקואליציה, אז יש שם נציגת </w:t>
      </w:r>
      <w:bookmarkStart w:id="6725" w:name="_ETM_Q29_306299"/>
      <w:bookmarkEnd w:id="6725"/>
      <w:r>
        <w:rPr>
          <w:rFonts w:hint="cs"/>
          <w:rtl/>
        </w:rPr>
        <w:t xml:space="preserve">אופוזיציה. מה אתם רוצים עכשיו? </w:t>
      </w:r>
    </w:p>
    <w:p w:rsidR="008820DE" w:rsidRDefault="008820DE" w:rsidP="00343828">
      <w:pPr>
        <w:rPr>
          <w:rtl/>
        </w:rPr>
      </w:pPr>
      <w:bookmarkStart w:id="6726" w:name="_ETM_Q29_302582"/>
      <w:bookmarkStart w:id="6727" w:name="_ETM_Q29_302723"/>
      <w:bookmarkEnd w:id="6726"/>
      <w:bookmarkEnd w:id="6727"/>
    </w:p>
    <w:bookmarkStart w:id="6728" w:name="_ETM_Q29_307941" w:displacedByCustomXml="next"/>
    <w:bookmarkEnd w:id="6728" w:displacedByCustomXml="next"/>
    <w:bookmarkStart w:id="6729" w:name="_ETM_Q29_307863" w:displacedByCustomXml="next"/>
    <w:bookmarkEnd w:id="6729" w:displacedByCustomXml="next"/>
    <w:sdt>
      <w:sdtPr>
        <w:rPr>
          <w:rtl/>
        </w:rPr>
        <w:alias w:val="קריאה"/>
        <w:tag w:val="&lt;ID&gt;5372&lt;/ID&gt;&lt;Name&gt;יריב לוין - שר&lt;/Name&gt;&lt;Data&gt;שר התיירות יריב לוין&lt;/Data&gt;&lt;Shortcut&gt;ירלו&lt;/Shortcut&gt;"/>
        <w:id w:val="-295764961"/>
        <w:placeholder>
          <w:docPart w:val="868D8536367647B7A5E0653717E9E5BF"/>
        </w:placeholder>
        <w15:color w:val="993366"/>
      </w:sdtPr>
      <w:sdtEndPr/>
      <w:sdtContent>
        <w:p w:rsidR="008820DE" w:rsidRDefault="008820DE" w:rsidP="00343828">
          <w:pPr>
            <w:pStyle w:val="af5"/>
            <w:keepNext/>
            <w:rPr>
              <w:rtl/>
            </w:rPr>
          </w:pPr>
          <w:r w:rsidRPr="00104F36">
            <w:rPr>
              <w:rStyle w:val="afe"/>
              <w:color w:val="000000"/>
              <w:rtl/>
            </w:rPr>
            <w:t>שר התיירות יריב לוין</w:t>
          </w:r>
          <w:r w:rsidRPr="00104F36">
            <w:rPr>
              <w:color w:val="000000"/>
              <w:rtl/>
            </w:rPr>
            <w:t>:</w:t>
          </w:r>
        </w:p>
      </w:sdtContent>
    </w:sdt>
    <w:p w:rsidR="008820DE" w:rsidRDefault="008820DE" w:rsidP="004F2FC9">
      <w:pPr>
        <w:rPr>
          <w:rtl/>
        </w:rPr>
      </w:pPr>
    </w:p>
    <w:p w:rsidR="008820DE" w:rsidRDefault="008820DE" w:rsidP="00343828">
      <w:pPr>
        <w:rPr>
          <w:rtl/>
        </w:rPr>
      </w:pPr>
      <w:bookmarkStart w:id="6730" w:name="_ETM_Q29_311644"/>
      <w:bookmarkStart w:id="6731" w:name="_ETM_Q29_303004"/>
      <w:bookmarkStart w:id="6732" w:name="_ETM_Q29_312066"/>
      <w:bookmarkStart w:id="6733" w:name="_ETM_Q29_312098"/>
      <w:bookmarkEnd w:id="6730"/>
      <w:bookmarkEnd w:id="6731"/>
      <w:bookmarkEnd w:id="6732"/>
      <w:bookmarkEnd w:id="6733"/>
      <w:r>
        <w:rPr>
          <w:rFonts w:hint="cs"/>
          <w:rtl/>
        </w:rPr>
        <w:t>את</w:t>
      </w:r>
      <w:bookmarkStart w:id="6734" w:name="_ETM_Q29_303129"/>
      <w:bookmarkEnd w:id="6734"/>
      <w:r>
        <w:rPr>
          <w:rFonts w:hint="cs"/>
          <w:rtl/>
        </w:rPr>
        <w:t xml:space="preserve"> מרשה לי לענות לך רגע? רגע, אני אענה לך. </w:t>
      </w:r>
    </w:p>
    <w:p w:rsidR="008820DE" w:rsidRDefault="008820DE" w:rsidP="00343828">
      <w:pPr>
        <w:rPr>
          <w:rtl/>
        </w:rPr>
      </w:pPr>
      <w:bookmarkStart w:id="6735" w:name="_ETM_Q29_312723"/>
      <w:bookmarkStart w:id="6736" w:name="_ETM_Q29_312816"/>
      <w:bookmarkEnd w:id="6735"/>
      <w:bookmarkEnd w:id="6736"/>
    </w:p>
    <w:bookmarkStart w:id="6737" w:name="_ETM_Q29_313176" w:displacedByCustomXml="next"/>
    <w:bookmarkEnd w:id="6737" w:displacedByCustomXml="next"/>
    <w:bookmarkStart w:id="6738" w:name="_ETM_Q29_313082" w:displacedByCustomXml="next"/>
    <w:bookmarkEnd w:id="6738" w:displacedByCustomXml="next"/>
    <w:sdt>
      <w:sdtPr>
        <w:rPr>
          <w:rtl/>
        </w:rPr>
        <w:alias w:val="דובר_המשך"/>
        <w:tag w:val="&lt;ID&gt;5290&lt;/ID&gt;&lt;Name&gt;רויטל סויד - המחנה הציוני&lt;/Name&gt;&lt;Data&gt;רויטל סויד (המחנה הציוני)&lt;/Data&gt;&lt;Shortcut&gt;רוסו&lt;/Shortcut&gt;"/>
        <w:id w:val="242767608"/>
        <w:placeholder>
          <w:docPart w:val="868D8536367647B7A5E0653717E9E5BF"/>
        </w:placeholder>
        <w15:color w:val="993366"/>
      </w:sdtPr>
      <w:sdtEndPr/>
      <w:sdtContent>
        <w:p w:rsidR="008820DE" w:rsidRDefault="008820DE" w:rsidP="00343828">
          <w:pPr>
            <w:pStyle w:val="-"/>
            <w:keepNext/>
            <w:rPr>
              <w:rtl/>
            </w:rPr>
          </w:pPr>
          <w:r w:rsidRPr="00104F36">
            <w:rPr>
              <w:rStyle w:val="afe"/>
              <w:color w:val="000000"/>
              <w:rtl/>
            </w:rPr>
            <w:t>רויטל סויד (המחנה הציוני)</w:t>
          </w:r>
          <w:r w:rsidRPr="00104F36">
            <w:rPr>
              <w:color w:val="000000"/>
              <w:rtl/>
            </w:rPr>
            <w:t>:</w:t>
          </w:r>
        </w:p>
      </w:sdtContent>
    </w:sdt>
    <w:p w:rsidR="008820DE" w:rsidRDefault="008820DE" w:rsidP="004F2FC9">
      <w:pPr>
        <w:rPr>
          <w:rtl/>
        </w:rPr>
      </w:pPr>
    </w:p>
    <w:p w:rsidR="008820DE" w:rsidRDefault="008820DE" w:rsidP="00343828">
      <w:pPr>
        <w:rPr>
          <w:rtl/>
        </w:rPr>
      </w:pPr>
      <w:bookmarkStart w:id="6739" w:name="_ETM_Q29_314629"/>
      <w:bookmarkEnd w:id="6739"/>
      <w:r>
        <w:rPr>
          <w:rFonts w:hint="cs"/>
          <w:rtl/>
        </w:rPr>
        <w:t xml:space="preserve">רגע, אני אשלים </w:t>
      </w:r>
      <w:bookmarkStart w:id="6740" w:name="_ETM_Q29_316598"/>
      <w:bookmarkEnd w:id="6740"/>
      <w:r>
        <w:rPr>
          <w:rFonts w:hint="cs"/>
          <w:rtl/>
        </w:rPr>
        <w:t xml:space="preserve">ואז תענה לי. </w:t>
      </w:r>
      <w:bookmarkStart w:id="6741" w:name="_ETM_Q29_312383"/>
      <w:bookmarkStart w:id="6742" w:name="_ETM_Q29_312455"/>
      <w:bookmarkEnd w:id="6741"/>
      <w:bookmarkEnd w:id="6742"/>
      <w:r>
        <w:rPr>
          <w:rFonts w:hint="cs"/>
          <w:rtl/>
        </w:rPr>
        <w:t xml:space="preserve">מה </w:t>
      </w:r>
      <w:bookmarkStart w:id="6743" w:name="_ETM_Q29_311443"/>
      <w:bookmarkEnd w:id="6743"/>
      <w:r>
        <w:rPr>
          <w:rFonts w:hint="cs"/>
          <w:rtl/>
        </w:rPr>
        <w:t>אתם רוצים עכשיו?</w:t>
      </w:r>
    </w:p>
    <w:p w:rsidR="008820DE" w:rsidRDefault="008820DE" w:rsidP="00343828">
      <w:pPr>
        <w:rPr>
          <w:rtl/>
        </w:rPr>
      </w:pPr>
      <w:bookmarkStart w:id="6744" w:name="_ETM_Q29_310163"/>
      <w:bookmarkStart w:id="6745" w:name="_ETM_Q29_310263"/>
      <w:bookmarkEnd w:id="6744"/>
      <w:bookmarkEnd w:id="6745"/>
    </w:p>
    <w:bookmarkStart w:id="6746" w:name="_ETM_Q29_310951" w:displacedByCustomXml="next"/>
    <w:bookmarkEnd w:id="6746" w:displacedByCustomXml="next"/>
    <w:bookmarkStart w:id="6747" w:name="_ETM_Q29_311004" w:displacedByCustomXml="next"/>
    <w:bookmarkEnd w:id="6747" w:displacedByCustomXml="next"/>
    <w:sdt>
      <w:sdtPr>
        <w:rPr>
          <w:rtl/>
        </w:rPr>
        <w:alias w:val="קריאה"/>
        <w:tag w:val="&lt;ID&gt;5372&lt;/ID&gt;&lt;Name&gt;יריב לוין - שר&lt;/Name&gt;&lt;Data&gt;שר התיירות יריב לוין&lt;/Data&gt;&lt;Shortcut&gt;ירלו&lt;/Shortcut&gt;"/>
        <w:id w:val="-2029557044"/>
        <w:placeholder>
          <w:docPart w:val="868D8536367647B7A5E0653717E9E5BF"/>
        </w:placeholder>
        <w15:color w:val="993366"/>
      </w:sdtPr>
      <w:sdtEndPr/>
      <w:sdtContent>
        <w:p w:rsidR="008820DE" w:rsidRDefault="008820DE" w:rsidP="00343828">
          <w:pPr>
            <w:pStyle w:val="af5"/>
            <w:keepNext/>
            <w:rPr>
              <w:rtl/>
            </w:rPr>
          </w:pPr>
          <w:r w:rsidRPr="00907BFC">
            <w:rPr>
              <w:rStyle w:val="afe"/>
              <w:color w:val="000000"/>
              <w:rtl/>
            </w:rPr>
            <w:t>שר התיירות יריב לוין</w:t>
          </w:r>
          <w:r w:rsidRPr="00907BFC">
            <w:rPr>
              <w:color w:val="000000"/>
              <w:rtl/>
            </w:rPr>
            <w:t>:</w:t>
          </w:r>
        </w:p>
      </w:sdtContent>
    </w:sdt>
    <w:p w:rsidR="008820DE" w:rsidRDefault="008820DE" w:rsidP="004F2FC9">
      <w:pPr>
        <w:rPr>
          <w:rtl/>
        </w:rPr>
      </w:pPr>
    </w:p>
    <w:p w:rsidR="008820DE" w:rsidRDefault="008820DE" w:rsidP="00343828">
      <w:pPr>
        <w:rPr>
          <w:rtl/>
        </w:rPr>
      </w:pPr>
      <w:bookmarkStart w:id="6748" w:name="_ETM_Q29_314010"/>
      <w:bookmarkStart w:id="6749" w:name="_ETM_Q29_314282"/>
      <w:bookmarkEnd w:id="6748"/>
      <w:bookmarkEnd w:id="6749"/>
      <w:r>
        <w:rPr>
          <w:rFonts w:hint="cs"/>
          <w:rtl/>
        </w:rPr>
        <w:t>א</w:t>
      </w:r>
      <w:bookmarkStart w:id="6750" w:name="_ETM_Q29_314346"/>
      <w:bookmarkEnd w:id="6750"/>
      <w:r>
        <w:rPr>
          <w:rFonts w:hint="cs"/>
          <w:rtl/>
        </w:rPr>
        <w:t xml:space="preserve">ני אגיד לך. </w:t>
      </w:r>
    </w:p>
    <w:p w:rsidR="008820DE" w:rsidRDefault="008820DE" w:rsidP="00343828">
      <w:pPr>
        <w:rPr>
          <w:rtl/>
        </w:rPr>
      </w:pPr>
      <w:bookmarkStart w:id="6751" w:name="_ETM_Q29_313059"/>
      <w:bookmarkStart w:id="6752" w:name="_ETM_Q29_313128"/>
      <w:bookmarkStart w:id="6753" w:name="_ETM_Q29_313373"/>
      <w:bookmarkStart w:id="6754" w:name="_ETM_Q29_313429"/>
      <w:bookmarkStart w:id="6755" w:name="_ETM_Q29_314514"/>
      <w:bookmarkStart w:id="6756" w:name="_ETM_Q29_310509"/>
      <w:bookmarkStart w:id="6757" w:name="_ETM_Q29_310607"/>
      <w:bookmarkEnd w:id="6751"/>
      <w:bookmarkEnd w:id="6752"/>
      <w:bookmarkEnd w:id="6753"/>
      <w:bookmarkEnd w:id="6754"/>
      <w:bookmarkEnd w:id="6755"/>
      <w:bookmarkEnd w:id="6756"/>
      <w:bookmarkEnd w:id="6757"/>
    </w:p>
    <w:bookmarkStart w:id="6758" w:name="_ETM_Q29_313115" w:displacedByCustomXml="next"/>
    <w:bookmarkEnd w:id="6758" w:displacedByCustomXml="next"/>
    <w:bookmarkStart w:id="6759" w:name="_ETM_Q29_313173" w:displacedByCustomXml="next"/>
    <w:bookmarkEnd w:id="6759" w:displacedByCustomXml="next"/>
    <w:sdt>
      <w:sdtPr>
        <w:rPr>
          <w:rtl/>
        </w:rPr>
        <w:alias w:val="דובר_המשך"/>
        <w:tag w:val="&lt;ID&gt;5290&lt;/ID&gt;&lt;Name&gt;רויטל סויד - המחנה הציוני&lt;/Name&gt;&lt;Data&gt;רויטל סויד (המחנה הציוני)&lt;/Data&gt;&lt;Shortcut&gt;רוסו&lt;/Shortcut&gt;"/>
        <w:id w:val="1942719018"/>
        <w:placeholder>
          <w:docPart w:val="868D8536367647B7A5E0653717E9E5BF"/>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שנייה, </w:t>
      </w:r>
      <w:bookmarkStart w:id="6760" w:name="_ETM_Q29_312896"/>
      <w:bookmarkStart w:id="6761" w:name="_ETM_Q29_313170"/>
      <w:bookmarkStart w:id="6762" w:name="_ETM_Q29_313218"/>
      <w:bookmarkStart w:id="6763" w:name="_ETM_Q29_313415"/>
      <w:bookmarkStart w:id="6764" w:name="_ETM_Q29_313468"/>
      <w:bookmarkEnd w:id="6760"/>
      <w:bookmarkEnd w:id="6761"/>
      <w:bookmarkEnd w:id="6762"/>
      <w:bookmarkEnd w:id="6763"/>
      <w:bookmarkEnd w:id="6764"/>
      <w:r>
        <w:rPr>
          <w:rFonts w:hint="cs"/>
          <w:rtl/>
        </w:rPr>
        <w:t xml:space="preserve">אני רוצה לשמוע אותך. אתם רוצים עכשיו, שגם פה, בהצבעה הזאת, </w:t>
      </w:r>
      <w:bookmarkStart w:id="6765" w:name="_ETM_Q29_319941"/>
      <w:bookmarkEnd w:id="6765"/>
      <w:r>
        <w:rPr>
          <w:rFonts w:hint="cs"/>
          <w:rtl/>
        </w:rPr>
        <w:t xml:space="preserve">הכול יהיה בוועדת הכנסת, כדי שהרוב הקואליציוני יכריע? </w:t>
      </w:r>
      <w:bookmarkStart w:id="6766" w:name="_ETM_Q29_319019"/>
      <w:bookmarkStart w:id="6767" w:name="_ETM_Q29_319160"/>
      <w:bookmarkEnd w:id="6766"/>
      <w:bookmarkEnd w:id="6767"/>
      <w:r>
        <w:rPr>
          <w:rFonts w:hint="cs"/>
          <w:rtl/>
        </w:rPr>
        <w:t xml:space="preserve">לקחת את זה מהצבעה במליאה מאחורי פרגוד, </w:t>
      </w:r>
      <w:bookmarkStart w:id="6768" w:name="_ETM_Q29_326988"/>
      <w:bookmarkEnd w:id="6768"/>
      <w:r>
        <w:rPr>
          <w:rFonts w:hint="cs"/>
          <w:rtl/>
        </w:rPr>
        <w:t xml:space="preserve">שבה יש </w:t>
      </w:r>
      <w:bookmarkStart w:id="6769" w:name="_ETM_Q29_326152"/>
      <w:bookmarkEnd w:id="6769"/>
      <w:r>
        <w:rPr>
          <w:rFonts w:hint="cs"/>
          <w:rtl/>
        </w:rPr>
        <w:t xml:space="preserve">גם אפשרות לנציגי האופוזיציה להיות שותפים בגוף הבוחר. באמת השר לוין, כמה אתם רוצים </w:t>
      </w:r>
      <w:bookmarkStart w:id="6770" w:name="_ETM_Q29_334629"/>
      <w:bookmarkEnd w:id="6770"/>
      <w:r>
        <w:rPr>
          <w:rFonts w:hint="cs"/>
          <w:rtl/>
        </w:rPr>
        <w:t xml:space="preserve">לרמוס ולנגוס ולקחת מהכוח של האופוזיציה, שגם ככה אין לה? </w:t>
      </w:r>
    </w:p>
    <w:p w:rsidR="008820DE" w:rsidRDefault="008820DE" w:rsidP="00343828">
      <w:pPr>
        <w:rPr>
          <w:rtl/>
        </w:rPr>
      </w:pPr>
      <w:bookmarkStart w:id="6771" w:name="_ETM_Q29_341598"/>
      <w:bookmarkStart w:id="6772" w:name="_ETM_Q29_341863"/>
      <w:bookmarkStart w:id="6773" w:name="_ETM_Q29_342144"/>
      <w:bookmarkStart w:id="6774" w:name="_ETM_Q29_342207"/>
      <w:bookmarkEnd w:id="6771"/>
      <w:bookmarkEnd w:id="6772"/>
      <w:bookmarkEnd w:id="6773"/>
      <w:bookmarkEnd w:id="6774"/>
    </w:p>
    <w:bookmarkStart w:id="6775" w:name="_ETM_Q29_356910" w:displacedByCustomXml="next"/>
    <w:bookmarkEnd w:id="6775" w:displacedByCustomXml="next"/>
    <w:bookmarkStart w:id="6776" w:name="_ETM_Q29_356801" w:displacedByCustomXml="next"/>
    <w:bookmarkEnd w:id="6776" w:displacedByCustomXml="next"/>
    <w:sdt>
      <w:sdtPr>
        <w:rPr>
          <w:rtl/>
        </w:rPr>
        <w:alias w:val="קריאה"/>
        <w:tag w:val="&lt;ID&gt;5372&lt;/ID&gt;&lt;Name&gt;יריב לוין - שר&lt;/Name&gt;&lt;Data&gt;שר התיירות יריב לוין&lt;/Data&gt;&lt;Shortcut&gt;ירלו&lt;/Shortcut&gt;"/>
        <w:id w:val="360939528"/>
        <w:placeholder>
          <w:docPart w:val="868D8536367647B7A5E0653717E9E5BF"/>
        </w:placeholder>
        <w15:color w:val="993366"/>
      </w:sdtPr>
      <w:sdtEndPr/>
      <w:sdtContent>
        <w:p w:rsidR="008820DE" w:rsidRDefault="008820DE" w:rsidP="00343828">
          <w:pPr>
            <w:pStyle w:val="af5"/>
            <w:keepNext/>
            <w:rPr>
              <w:rtl/>
            </w:rPr>
          </w:pPr>
          <w:r w:rsidRPr="00104F36">
            <w:rPr>
              <w:rStyle w:val="afe"/>
              <w:color w:val="000000"/>
              <w:rtl/>
            </w:rPr>
            <w:t>שר התיירות יריב לוין</w:t>
          </w:r>
          <w:r w:rsidRPr="00104F36">
            <w:rPr>
              <w:color w:val="000000"/>
              <w:rtl/>
            </w:rPr>
            <w:t>:</w:t>
          </w:r>
        </w:p>
      </w:sdtContent>
    </w:sdt>
    <w:p w:rsidR="008820DE" w:rsidRDefault="008820DE" w:rsidP="004F2FC9">
      <w:pPr>
        <w:rPr>
          <w:rtl/>
        </w:rPr>
      </w:pPr>
    </w:p>
    <w:p w:rsidR="008820DE" w:rsidRDefault="008820DE" w:rsidP="00343828">
      <w:pPr>
        <w:rPr>
          <w:rtl/>
        </w:rPr>
      </w:pPr>
      <w:bookmarkStart w:id="6777" w:name="_ETM_Q29_391988"/>
      <w:bookmarkStart w:id="6778" w:name="_ETM_Q29_357176"/>
      <w:bookmarkStart w:id="6779" w:name="_ETM_Q29_357269"/>
      <w:bookmarkStart w:id="6780" w:name="_ETM_Q29_392347"/>
      <w:bookmarkStart w:id="6781" w:name="_ETM_Q29_392410"/>
      <w:bookmarkEnd w:id="6777"/>
      <w:bookmarkEnd w:id="6778"/>
      <w:bookmarkEnd w:id="6779"/>
      <w:bookmarkEnd w:id="6780"/>
      <w:bookmarkEnd w:id="6781"/>
      <w:r>
        <w:rPr>
          <w:rFonts w:hint="cs"/>
          <w:rtl/>
        </w:rPr>
        <w:t xml:space="preserve">אני </w:t>
      </w:r>
      <w:bookmarkStart w:id="6782" w:name="_ETM_Q29_359441"/>
      <w:bookmarkEnd w:id="6782"/>
      <w:r>
        <w:rPr>
          <w:rFonts w:hint="cs"/>
          <w:rtl/>
        </w:rPr>
        <w:t xml:space="preserve">יכול לענות בלי מיקרופון. </w:t>
      </w:r>
    </w:p>
    <w:p w:rsidR="008820DE" w:rsidRDefault="008820DE" w:rsidP="00343828">
      <w:pPr>
        <w:rPr>
          <w:rtl/>
        </w:rPr>
      </w:pPr>
      <w:bookmarkStart w:id="6783" w:name="_ETM_Q29_341137"/>
      <w:bookmarkStart w:id="6784" w:name="_ETM_Q29_341211"/>
      <w:bookmarkEnd w:id="6783"/>
      <w:bookmarkEnd w:id="6784"/>
    </w:p>
    <w:bookmarkStart w:id="6785" w:name="_ETM_Q29_341456" w:displacedByCustomXml="next"/>
    <w:bookmarkEnd w:id="6785" w:displacedByCustomXml="next"/>
    <w:bookmarkStart w:id="6786" w:name="_ETM_Q29_341509" w:displacedByCustomXml="next"/>
    <w:bookmarkEnd w:id="6786" w:displacedByCustomXml="next"/>
    <w:sdt>
      <w:sdtPr>
        <w:rPr>
          <w:rtl/>
        </w:rPr>
        <w:alias w:val="דובר_המשך"/>
        <w:tag w:val="&lt;ID&gt;5290&lt;/ID&gt;&lt;Name&gt;רויטל סויד - המחנה הציוני&lt;/Name&gt;&lt;Data&gt;רויטל סויד (המחנה הציוני)&lt;/Data&gt;&lt;Shortcut&gt;רוסו&lt;/Shortcut&gt;"/>
        <w:id w:val="421151324"/>
        <w:placeholder>
          <w:docPart w:val="868D8536367647B7A5E0653717E9E5BF"/>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343828">
      <w:pPr>
        <w:rPr>
          <w:rtl/>
        </w:rPr>
      </w:pPr>
      <w:bookmarkStart w:id="6787" w:name="_ETM_Q29_341199"/>
      <w:bookmarkEnd w:id="6787"/>
      <w:r>
        <w:rPr>
          <w:rFonts w:hint="cs"/>
          <w:rtl/>
        </w:rPr>
        <w:t xml:space="preserve">לא, בוא תענה לי </w:t>
      </w:r>
      <w:bookmarkStart w:id="6788" w:name="_ETM_Q29_342688"/>
      <w:bookmarkEnd w:id="6788"/>
      <w:r>
        <w:rPr>
          <w:rFonts w:hint="cs"/>
          <w:rtl/>
        </w:rPr>
        <w:t xml:space="preserve">מפה. </w:t>
      </w:r>
    </w:p>
    <w:p w:rsidR="008820DE" w:rsidRDefault="008820DE" w:rsidP="00343828">
      <w:pPr>
        <w:rPr>
          <w:rtl/>
        </w:rPr>
      </w:pPr>
      <w:bookmarkStart w:id="6789" w:name="_ETM_Q29_343453"/>
      <w:bookmarkStart w:id="6790" w:name="_ETM_Q29_343519"/>
      <w:bookmarkEnd w:id="6789"/>
      <w:bookmarkEnd w:id="6790"/>
    </w:p>
    <w:sdt>
      <w:sdtPr>
        <w:rPr>
          <w:rtl/>
        </w:rPr>
        <w:alias w:val="קריאה"/>
        <w:tag w:val="&lt;ID&gt;5372&lt;/ID&gt;&lt;Name&gt;יריב לוין - שר&lt;/Name&gt;&lt;Data&gt;שר התיירות יריב לוין&lt;/Data&gt;&lt;Shortcut&gt;ירלו&lt;/Shortcut&gt;"/>
        <w:id w:val="-1652353647"/>
        <w:placeholder>
          <w:docPart w:val="868D8536367647B7A5E0653717E9E5BF"/>
        </w:placeholder>
        <w15:color w:val="993366"/>
      </w:sdtPr>
      <w:sdtEndPr/>
      <w:sdtContent>
        <w:p w:rsidR="008820DE" w:rsidRDefault="008820DE" w:rsidP="00343828">
          <w:pPr>
            <w:pStyle w:val="af5"/>
            <w:keepNext/>
            <w:rPr>
              <w:rtl/>
            </w:rPr>
          </w:pPr>
          <w:r w:rsidRPr="00907BFC">
            <w:rPr>
              <w:rStyle w:val="afe"/>
              <w:color w:val="000000"/>
              <w:rtl/>
            </w:rPr>
            <w:t>שר התיירות יריב לוין</w:t>
          </w:r>
          <w:r w:rsidRPr="00907BFC">
            <w:rPr>
              <w:color w:val="000000"/>
              <w:rtl/>
            </w:rPr>
            <w:t>:</w:t>
          </w:r>
        </w:p>
      </w:sdtContent>
    </w:sdt>
    <w:p w:rsidR="008820DE" w:rsidRDefault="008820DE" w:rsidP="004F2FC9">
      <w:pPr>
        <w:rPr>
          <w:rtl/>
        </w:rPr>
      </w:pPr>
    </w:p>
    <w:p w:rsidR="008820DE" w:rsidRPr="00907BFC" w:rsidRDefault="008820DE" w:rsidP="00343828">
      <w:pPr>
        <w:rPr>
          <w:rtl/>
        </w:rPr>
      </w:pPr>
      <w:bookmarkStart w:id="6791" w:name="_ETM_Q29_344041"/>
      <w:bookmarkStart w:id="6792" w:name="_ETM_Q29_344303"/>
      <w:bookmarkStart w:id="6793" w:name="_ETM_Q29_344348"/>
      <w:bookmarkEnd w:id="6791"/>
      <w:bookmarkEnd w:id="6792"/>
      <w:bookmarkEnd w:id="6793"/>
      <w:r>
        <w:rPr>
          <w:rFonts w:hint="cs"/>
          <w:rtl/>
        </w:rPr>
        <w:t xml:space="preserve">בבקשה, אם אני יכול, אני אענה. </w:t>
      </w:r>
    </w:p>
    <w:p w:rsidR="008820DE" w:rsidRDefault="008820DE" w:rsidP="00343828">
      <w:pPr>
        <w:rPr>
          <w:rtl/>
        </w:rPr>
      </w:pPr>
      <w:bookmarkStart w:id="6794" w:name="_ETM_Q29_363316"/>
      <w:bookmarkEnd w:id="6794"/>
    </w:p>
    <w:bookmarkStart w:id="6795" w:name="_ETM_Q29_346289" w:displacedByCustomXml="next"/>
    <w:bookmarkEnd w:id="6795" w:displacedByCustomXml="next"/>
    <w:bookmarkStart w:id="6796" w:name="_ETM_Q29_346347" w:displacedByCustomXml="next"/>
    <w:bookmarkEnd w:id="6796" w:displacedByCustomXml="next"/>
    <w:sdt>
      <w:sdtPr>
        <w:rPr>
          <w:rtl/>
        </w:rPr>
        <w:alias w:val="דובר_המשך"/>
        <w:tag w:val="&lt;ID&gt;5290&lt;/ID&gt;&lt;Name&gt;רויטל סויד - המחנה הציוני&lt;/Name&gt;&lt;Data&gt;רויטל סויד (המחנה הציוני)&lt;/Data&gt;&lt;Shortcut&gt;רוסו&lt;/Shortcut&gt;"/>
        <w:id w:val="-1834521568"/>
        <w:placeholder>
          <w:docPart w:val="868D8536367647B7A5E0653717E9E5BF"/>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בבקשה. </w:t>
      </w:r>
    </w:p>
    <w:p w:rsidR="00C56DF9" w:rsidRDefault="00C56DF9" w:rsidP="00343828">
      <w:pPr>
        <w:rPr>
          <w:rtl/>
        </w:rPr>
      </w:pPr>
    </w:p>
    <w:bookmarkStart w:id="6797" w:name="_ETM_Q29_345935" w:displacedByCustomXml="next"/>
    <w:bookmarkEnd w:id="6797" w:displacedByCustomXml="next"/>
    <w:bookmarkStart w:id="6798" w:name="_ETM_Q29_346012" w:displacedByCustomXml="next"/>
    <w:bookmarkEnd w:id="6798" w:displacedByCustomXml="next"/>
    <w:bookmarkStart w:id="6799" w:name="_ETM_Q29_345663" w:displacedByCustomXml="next"/>
    <w:bookmarkEnd w:id="6799" w:displacedByCustomXml="next"/>
    <w:bookmarkStart w:id="6800" w:name="_ETM_Q29_345571" w:displacedByCustomXml="next"/>
    <w:bookmarkEnd w:id="6800" w:displacedByCustomXml="next"/>
    <w:sdt>
      <w:sdtPr>
        <w:rPr>
          <w:rtl/>
        </w:rPr>
        <w:alias w:val="יור"/>
        <w:tag w:val="&lt;ID&gt;5534&lt;/ID&gt;&lt;Name&gt;בצלאל סמוטריץ - יו&quot;ר&lt;/Name&gt;&lt;Data&gt;בצלאל סמוטריץ&lt;/Data&gt;&lt;Shortcut&gt;&lt;/Shortcut&gt;"/>
        <w:id w:val="1089268939"/>
        <w:placeholder>
          <w:docPart w:val="868D8536367647B7A5E0653717E9E5BF"/>
        </w:placeholder>
        <w15:color w:val="993366"/>
      </w:sdtPr>
      <w:sdtEndPr/>
      <w:sdtContent>
        <w:p w:rsidR="008820DE" w:rsidRDefault="008820DE" w:rsidP="00343828">
          <w:pPr>
            <w:pStyle w:val="af6"/>
            <w:keepNext/>
            <w:rPr>
              <w:rtl/>
            </w:rPr>
          </w:pPr>
          <w:r w:rsidRPr="00907BFC">
            <w:rPr>
              <w:rStyle w:val="afe"/>
              <w:color w:val="000000"/>
              <w:rtl/>
            </w:rPr>
            <w:t>היו"ר בצלאל סמוטריץ</w:t>
          </w:r>
          <w:r w:rsidRPr="00907BFC">
            <w:rPr>
              <w:color w:val="000000"/>
              <w:rtl/>
            </w:rPr>
            <w:t>:</w:t>
          </w:r>
        </w:p>
      </w:sdtContent>
    </w:sdt>
    <w:p w:rsidR="008820DE" w:rsidRDefault="008820DE" w:rsidP="004F2FC9">
      <w:pPr>
        <w:rPr>
          <w:rtl/>
        </w:rPr>
      </w:pPr>
    </w:p>
    <w:p w:rsidR="008820DE" w:rsidRDefault="008820DE" w:rsidP="00343828">
      <w:pPr>
        <w:rPr>
          <w:rtl/>
        </w:rPr>
      </w:pPr>
      <w:bookmarkStart w:id="6801" w:name="_ETM_Q29_347094"/>
      <w:bookmarkEnd w:id="6801"/>
      <w:r>
        <w:rPr>
          <w:rFonts w:hint="cs"/>
          <w:rtl/>
        </w:rPr>
        <w:t xml:space="preserve">לא, אני </w:t>
      </w:r>
      <w:bookmarkStart w:id="6802" w:name="_ETM_Q29_348127"/>
      <w:bookmarkEnd w:id="6802"/>
      <w:r>
        <w:rPr>
          <w:rFonts w:hint="cs"/>
          <w:rtl/>
        </w:rPr>
        <w:t>לא יכול לפתוח לך. אין דיאלוג. על פי התקנון, שר</w:t>
      </w:r>
      <w:bookmarkStart w:id="6803" w:name="_ETM_Q29_355370"/>
      <w:bookmarkEnd w:id="6803"/>
      <w:r>
        <w:rPr>
          <w:rFonts w:hint="cs"/>
          <w:rtl/>
        </w:rPr>
        <w:t xml:space="preserve"> שמבקש להתערב בדיון </w:t>
      </w:r>
      <w:r w:rsidR="004F2FC9">
        <w:rPr>
          <w:rFonts w:hint="cs"/>
          <w:rtl/>
        </w:rPr>
        <w:t>– – –</w:t>
      </w:r>
      <w:r>
        <w:rPr>
          <w:rFonts w:hint="cs"/>
          <w:rtl/>
        </w:rPr>
        <w:t xml:space="preserve"> </w:t>
      </w:r>
    </w:p>
    <w:p w:rsidR="008820DE" w:rsidRDefault="008820DE" w:rsidP="00343828">
      <w:pPr>
        <w:rPr>
          <w:rtl/>
        </w:rPr>
      </w:pPr>
      <w:bookmarkStart w:id="6804" w:name="_ETM_Q29_354995"/>
      <w:bookmarkStart w:id="6805" w:name="_ETM_Q29_355137"/>
      <w:bookmarkEnd w:id="6804"/>
      <w:bookmarkEnd w:id="6805"/>
    </w:p>
    <w:bookmarkStart w:id="6806" w:name="_ETM_Q29_355387" w:displacedByCustomXml="next"/>
    <w:bookmarkEnd w:id="6806" w:displacedByCustomXml="next"/>
    <w:bookmarkStart w:id="6807" w:name="_ETM_Q29_355462" w:displacedByCustomXml="next"/>
    <w:bookmarkEnd w:id="6807" w:displacedByCustomXml="next"/>
    <w:sdt>
      <w:sdtPr>
        <w:rPr>
          <w:rtl/>
        </w:rPr>
        <w:alias w:val="דובר_המשך"/>
        <w:tag w:val="&lt;ID&gt;5290&lt;/ID&gt;&lt;Name&gt;רויטל סויד - המחנה הציוני&lt;/Name&gt;&lt;Data&gt;רויטל סויד (המחנה הציוני)&lt;/Data&gt;&lt;Shortcut&gt;רוסו&lt;/Shortcut&gt;"/>
        <w:id w:val="-1571039282"/>
        <w:placeholder>
          <w:docPart w:val="868D8536367647B7A5E0653717E9E5BF"/>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343828">
      <w:pPr>
        <w:rPr>
          <w:rtl/>
        </w:rPr>
      </w:pPr>
      <w:bookmarkStart w:id="6808" w:name="_ETM_Q29_356538"/>
      <w:bookmarkEnd w:id="6808"/>
      <w:r>
        <w:rPr>
          <w:rFonts w:hint="cs"/>
          <w:rtl/>
        </w:rPr>
        <w:t xml:space="preserve">אז תעלה אחר </w:t>
      </w:r>
      <w:bookmarkStart w:id="6809" w:name="_ETM_Q29_356528"/>
      <w:bookmarkEnd w:id="6809"/>
      <w:r>
        <w:rPr>
          <w:rFonts w:hint="cs"/>
          <w:rtl/>
        </w:rPr>
        <w:t xml:space="preserve">כך ותענה, אבל אתה יודע, יש בסוף גבול </w:t>
      </w:r>
      <w:r w:rsidR="004F2FC9">
        <w:rPr>
          <w:rFonts w:hint="cs"/>
          <w:rtl/>
        </w:rPr>
        <w:t>– – –</w:t>
      </w:r>
      <w:r>
        <w:rPr>
          <w:rFonts w:hint="cs"/>
          <w:rtl/>
        </w:rPr>
        <w:t xml:space="preserve"> </w:t>
      </w:r>
    </w:p>
    <w:p w:rsidR="008820DE" w:rsidRDefault="008820DE" w:rsidP="00343828">
      <w:pPr>
        <w:rPr>
          <w:rtl/>
        </w:rPr>
      </w:pPr>
      <w:bookmarkStart w:id="6810" w:name="_ETM_Q29_358779"/>
      <w:bookmarkStart w:id="6811" w:name="_ETM_Q29_358884"/>
      <w:bookmarkEnd w:id="6810"/>
      <w:bookmarkEnd w:id="6811"/>
    </w:p>
    <w:sdt>
      <w:sdtPr>
        <w:rPr>
          <w:rtl/>
        </w:rPr>
        <w:alias w:val="קריאה"/>
        <w:tag w:val="&lt;ID&gt;5372&lt;/ID&gt;&lt;Name&gt;יריב לוין - שר&lt;/Name&gt;&lt;Data&gt;שר התיירות יריב לוין&lt;/Data&gt;&lt;Shortcut&gt;ירלו&lt;/Shortcut&gt;"/>
        <w:id w:val="-1129783351"/>
        <w:placeholder>
          <w:docPart w:val="868D8536367647B7A5E0653717E9E5BF"/>
        </w:placeholder>
        <w15:color w:val="993366"/>
      </w:sdtPr>
      <w:sdtEndPr/>
      <w:sdtContent>
        <w:p w:rsidR="008820DE" w:rsidRDefault="008820DE" w:rsidP="00343828">
          <w:pPr>
            <w:pStyle w:val="af5"/>
            <w:keepNext/>
            <w:rPr>
              <w:rtl/>
            </w:rPr>
          </w:pPr>
          <w:r w:rsidRPr="00907BFC">
            <w:rPr>
              <w:rStyle w:val="afe"/>
              <w:color w:val="000000"/>
              <w:rtl/>
            </w:rPr>
            <w:t>שר התיירות יריב לוין</w:t>
          </w:r>
          <w:r w:rsidRPr="00907BFC">
            <w:rPr>
              <w:color w:val="000000"/>
              <w:rtl/>
            </w:rPr>
            <w:t>:</w:t>
          </w:r>
        </w:p>
      </w:sdtContent>
    </w:sdt>
    <w:p w:rsidR="008820DE" w:rsidRDefault="008820DE" w:rsidP="004F2FC9">
      <w:pPr>
        <w:rPr>
          <w:rtl/>
        </w:rPr>
      </w:pPr>
    </w:p>
    <w:p w:rsidR="008820DE" w:rsidRDefault="008820DE" w:rsidP="00343828">
      <w:pPr>
        <w:rPr>
          <w:rtl/>
        </w:rPr>
      </w:pPr>
      <w:bookmarkStart w:id="6812" w:name="_ETM_Q29_358429"/>
      <w:bookmarkStart w:id="6813" w:name="_ETM_Q29_358699"/>
      <w:bookmarkStart w:id="6814" w:name="_ETM_Q29_358743"/>
      <w:bookmarkEnd w:id="6812"/>
      <w:bookmarkEnd w:id="6813"/>
      <w:bookmarkEnd w:id="6814"/>
      <w:r>
        <w:rPr>
          <w:rFonts w:hint="cs"/>
          <w:rtl/>
        </w:rPr>
        <w:t xml:space="preserve">אני יכול לענות בלי מיקרופון. שני משפטים, </w:t>
      </w:r>
      <w:bookmarkStart w:id="6815" w:name="_ETM_Q29_363277"/>
      <w:bookmarkEnd w:id="6815"/>
      <w:r>
        <w:rPr>
          <w:rFonts w:hint="cs"/>
          <w:rtl/>
        </w:rPr>
        <w:t xml:space="preserve">זה פשוט. </w:t>
      </w:r>
    </w:p>
    <w:p w:rsidR="008820DE" w:rsidRDefault="008820DE" w:rsidP="00343828">
      <w:pPr>
        <w:rPr>
          <w:rtl/>
        </w:rPr>
      </w:pPr>
      <w:bookmarkStart w:id="6816" w:name="_ETM_Q29_362180"/>
      <w:bookmarkStart w:id="6817" w:name="_ETM_Q29_362297"/>
      <w:bookmarkEnd w:id="6816"/>
      <w:bookmarkEnd w:id="6817"/>
    </w:p>
    <w:bookmarkStart w:id="6818" w:name="_ETM_Q29_362552" w:displacedByCustomXml="next"/>
    <w:bookmarkEnd w:id="6818" w:displacedByCustomXml="next"/>
    <w:bookmarkStart w:id="6819" w:name="_ETM_Q29_362644" w:displacedByCustomXml="next"/>
    <w:bookmarkEnd w:id="6819" w:displacedByCustomXml="next"/>
    <w:sdt>
      <w:sdtPr>
        <w:rPr>
          <w:rtl/>
        </w:rPr>
        <w:alias w:val="דובר_המשך"/>
        <w:tag w:val="&lt;ID&gt;5290&lt;/ID&gt;&lt;Name&gt;רויטל סויד - המחנה הציוני&lt;/Name&gt;&lt;Data&gt;רויטל סויד (המחנה הציוני)&lt;/Data&gt;&lt;Shortcut&gt;רוסו&lt;/Shortcut&gt;"/>
        <w:id w:val="1342504152"/>
        <w:placeholder>
          <w:docPart w:val="868D8536367647B7A5E0653717E9E5BF"/>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343828">
      <w:pPr>
        <w:rPr>
          <w:rtl/>
        </w:rPr>
      </w:pPr>
      <w:bookmarkStart w:id="6820" w:name="_ETM_Q29_363783"/>
      <w:bookmarkEnd w:id="6820"/>
      <w:r>
        <w:rPr>
          <w:rFonts w:hint="cs"/>
          <w:rtl/>
        </w:rPr>
        <w:t xml:space="preserve">אז תגיד אותם בקול, אני לא שומעת. </w:t>
      </w:r>
      <w:bookmarkStart w:id="6821" w:name="_ETM_Q29_363714"/>
      <w:bookmarkEnd w:id="6821"/>
    </w:p>
    <w:p w:rsidR="008820DE" w:rsidRDefault="008820DE" w:rsidP="00343828">
      <w:pPr>
        <w:rPr>
          <w:rtl/>
        </w:rPr>
      </w:pPr>
      <w:bookmarkStart w:id="6822" w:name="_ETM_Q29_363857"/>
      <w:bookmarkStart w:id="6823" w:name="_ETM_Q29_363975"/>
      <w:bookmarkEnd w:id="6822"/>
      <w:bookmarkEnd w:id="6823"/>
    </w:p>
    <w:bookmarkStart w:id="6824" w:name="_ETM_Q29_364240" w:displacedByCustomXml="next"/>
    <w:bookmarkEnd w:id="6824" w:displacedByCustomXml="next"/>
    <w:bookmarkStart w:id="6825" w:name="_ETM_Q29_364279" w:displacedByCustomXml="next"/>
    <w:bookmarkEnd w:id="6825" w:displacedByCustomXml="next"/>
    <w:sdt>
      <w:sdtPr>
        <w:rPr>
          <w:rtl/>
        </w:rPr>
        <w:alias w:val="קריאה"/>
        <w:tag w:val="&lt;ID&gt;5372&lt;/ID&gt;&lt;Name&gt;יריב לוין - שר&lt;/Name&gt;&lt;Data&gt;שר התיירות יריב לוין&lt;/Data&gt;&lt;Shortcut&gt;ירלו&lt;/Shortcut&gt;"/>
        <w:id w:val="1377970917"/>
        <w:placeholder>
          <w:docPart w:val="868D8536367647B7A5E0653717E9E5BF"/>
        </w:placeholder>
        <w15:color w:val="993366"/>
      </w:sdtPr>
      <w:sdtEndPr/>
      <w:sdtContent>
        <w:p w:rsidR="008820DE" w:rsidRDefault="008820DE" w:rsidP="00343828">
          <w:pPr>
            <w:pStyle w:val="af5"/>
            <w:keepNext/>
            <w:rPr>
              <w:rtl/>
            </w:rPr>
          </w:pPr>
          <w:r w:rsidRPr="00907BFC">
            <w:rPr>
              <w:rStyle w:val="afe"/>
              <w:color w:val="000000"/>
              <w:rtl/>
            </w:rPr>
            <w:t>שר התיירות יריב לוין</w:t>
          </w:r>
          <w:r w:rsidRPr="00907BFC">
            <w:rPr>
              <w:color w:val="000000"/>
              <w:rtl/>
            </w:rPr>
            <w:t>:</w:t>
          </w:r>
        </w:p>
      </w:sdtContent>
    </w:sdt>
    <w:p w:rsidR="008820DE" w:rsidRDefault="008820DE" w:rsidP="004F2FC9">
      <w:pPr>
        <w:rPr>
          <w:rtl/>
        </w:rPr>
      </w:pPr>
    </w:p>
    <w:p w:rsidR="008820DE" w:rsidRDefault="008820DE" w:rsidP="00343828">
      <w:pPr>
        <w:rPr>
          <w:rtl/>
        </w:rPr>
      </w:pPr>
      <w:bookmarkStart w:id="6826" w:name="_ETM_Q29_367208"/>
      <w:bookmarkStart w:id="6827" w:name="_ETM_Q29_363519"/>
      <w:bookmarkStart w:id="6828" w:name="_ETM_Q29_367480"/>
      <w:bookmarkStart w:id="6829" w:name="_ETM_Q29_367536"/>
      <w:bookmarkEnd w:id="6826"/>
      <w:bookmarkEnd w:id="6827"/>
      <w:bookmarkEnd w:id="6828"/>
      <w:bookmarkEnd w:id="6829"/>
      <w:r>
        <w:rPr>
          <w:rFonts w:hint="cs"/>
          <w:rtl/>
        </w:rPr>
        <w:t>א</w:t>
      </w:r>
      <w:bookmarkStart w:id="6830" w:name="_ETM_Q29_363801"/>
      <w:bookmarkStart w:id="6831" w:name="_ETM_Q29_363894"/>
      <w:bookmarkEnd w:id="6830"/>
      <w:bookmarkEnd w:id="6831"/>
      <w:r>
        <w:rPr>
          <w:rFonts w:hint="cs"/>
          <w:rtl/>
        </w:rPr>
        <w:t xml:space="preserve">ני הסכמתי וחשבתי כך בדיוק וכך נהגתי כאשר הייתי יושב-ראש </w:t>
      </w:r>
      <w:bookmarkStart w:id="6832" w:name="_ETM_Q29_372170"/>
      <w:bookmarkEnd w:id="6832"/>
      <w:r>
        <w:rPr>
          <w:rFonts w:hint="cs"/>
          <w:rtl/>
        </w:rPr>
        <w:t xml:space="preserve">הקואליציה. </w:t>
      </w:r>
    </w:p>
    <w:p w:rsidR="008820DE" w:rsidRDefault="008820DE" w:rsidP="00343828">
      <w:pPr>
        <w:rPr>
          <w:rtl/>
        </w:rPr>
      </w:pPr>
      <w:bookmarkStart w:id="6833" w:name="_ETM_Q29_374350"/>
      <w:bookmarkStart w:id="6834" w:name="_ETM_Q29_374392"/>
      <w:bookmarkEnd w:id="6833"/>
      <w:bookmarkEnd w:id="6834"/>
    </w:p>
    <w:bookmarkStart w:id="6835" w:name="_ETM_Q29_374798" w:displacedByCustomXml="next"/>
    <w:bookmarkEnd w:id="6835" w:displacedByCustomXml="next"/>
    <w:bookmarkStart w:id="6836" w:name="_ETM_Q29_374854" w:displacedByCustomXml="next"/>
    <w:bookmarkEnd w:id="6836" w:displacedByCustomXml="next"/>
    <w:sdt>
      <w:sdtPr>
        <w:rPr>
          <w:rFonts w:hint="cs"/>
          <w:rtl/>
        </w:rPr>
        <w:alias w:val="קריאה"/>
        <w:tag w:val="&lt;ID&gt;0&lt;/ID&gt;&lt;Name&gt;קר אה&lt;/Name&gt;&lt;Data&gt;קריאה&lt;/Data&gt;&lt;Shortcut&gt;&lt;/Shortcut&gt;"/>
        <w:id w:val="-1051540675"/>
        <w:placeholder>
          <w:docPart w:val="868D8536367647B7A5E0653717E9E5BF"/>
        </w:placeholder>
        <w15:color w:val="993366"/>
      </w:sdtPr>
      <w:sdtEndPr/>
      <w:sdtContent>
        <w:p w:rsidR="008820DE" w:rsidRDefault="008820DE" w:rsidP="00343828">
          <w:pPr>
            <w:pStyle w:val="af5"/>
            <w:keepNext/>
            <w:rPr>
              <w:rtl/>
            </w:rPr>
          </w:pPr>
          <w:r w:rsidRPr="00907BFC">
            <w:rPr>
              <w:rStyle w:val="afe"/>
              <w:color w:val="000000"/>
              <w:rtl/>
            </w:rPr>
            <w:t>קריאה</w:t>
          </w:r>
          <w:r w:rsidRPr="00907BFC">
            <w:rPr>
              <w:color w:val="000000"/>
              <w:rtl/>
            </w:rPr>
            <w:t>:</w:t>
          </w:r>
        </w:p>
      </w:sdtContent>
    </w:sdt>
    <w:p w:rsidR="008820DE" w:rsidRDefault="008820DE" w:rsidP="004F2FC9">
      <w:pPr>
        <w:rPr>
          <w:rtl/>
        </w:rPr>
      </w:pPr>
    </w:p>
    <w:p w:rsidR="008820DE" w:rsidRDefault="008820DE" w:rsidP="00343828">
      <w:pPr>
        <w:rPr>
          <w:rtl/>
        </w:rPr>
      </w:pPr>
      <w:bookmarkStart w:id="6837" w:name="_ETM_Q29_375004"/>
      <w:bookmarkStart w:id="6838" w:name="_ETM_Q29_375273"/>
      <w:bookmarkStart w:id="6839" w:name="_ETM_Q29_375304"/>
      <w:bookmarkEnd w:id="6837"/>
      <w:bookmarkEnd w:id="6838"/>
      <w:bookmarkEnd w:id="6839"/>
      <w:r>
        <w:rPr>
          <w:rFonts w:hint="cs"/>
          <w:rtl/>
        </w:rPr>
        <w:t xml:space="preserve">לא שומעים. </w:t>
      </w:r>
    </w:p>
    <w:p w:rsidR="008820DE" w:rsidRDefault="008820DE" w:rsidP="00343828">
      <w:pPr>
        <w:rPr>
          <w:rtl/>
        </w:rPr>
      </w:pPr>
      <w:bookmarkStart w:id="6840" w:name="_ETM_Q29_374455"/>
      <w:bookmarkStart w:id="6841" w:name="_ETM_Q29_374495"/>
      <w:bookmarkEnd w:id="6840"/>
      <w:bookmarkEnd w:id="6841"/>
    </w:p>
    <w:bookmarkStart w:id="6842" w:name="_ETM_Q29_374742" w:displacedByCustomXml="next"/>
    <w:bookmarkEnd w:id="6842" w:displacedByCustomXml="next"/>
    <w:bookmarkStart w:id="6843" w:name="_ETM_Q29_374793" w:displacedByCustomXml="next"/>
    <w:bookmarkEnd w:id="6843" w:displacedByCustomXml="next"/>
    <w:sdt>
      <w:sdtPr>
        <w:rPr>
          <w:rFonts w:hint="cs"/>
          <w:rtl/>
        </w:rPr>
        <w:alias w:val="קריאה"/>
        <w:tag w:val="&lt;ID&gt;5372&lt;/ID&gt;&lt;Name&gt;יריב לוין - שר&lt;/Name&gt;&lt;Data&gt;שר התיירות יריב לוין&lt;/Data&gt;&lt;Shortcut&gt;ירלו&lt;/Shortcut&gt;"/>
        <w:id w:val="-414322390"/>
        <w:placeholder>
          <w:docPart w:val="868D8536367647B7A5E0653717E9E5BF"/>
        </w:placeholder>
        <w15:color w:val="993366"/>
      </w:sdtPr>
      <w:sdtEndPr/>
      <w:sdtContent>
        <w:p w:rsidR="008820DE" w:rsidRDefault="008820DE" w:rsidP="00343828">
          <w:pPr>
            <w:pStyle w:val="af5"/>
            <w:keepNext/>
            <w:rPr>
              <w:rtl/>
            </w:rPr>
          </w:pPr>
          <w:r w:rsidRPr="00907BFC">
            <w:rPr>
              <w:rStyle w:val="afe"/>
              <w:color w:val="000000"/>
              <w:rtl/>
            </w:rPr>
            <w:t>שר התיירות יריב לוין</w:t>
          </w:r>
          <w:r w:rsidRPr="00907BFC">
            <w:rPr>
              <w:color w:val="000000"/>
              <w:rtl/>
            </w:rPr>
            <w:t>:</w:t>
          </w:r>
        </w:p>
      </w:sdtContent>
    </w:sdt>
    <w:p w:rsidR="008820DE" w:rsidRDefault="008820DE" w:rsidP="004F2FC9">
      <w:pPr>
        <w:rPr>
          <w:rtl/>
        </w:rPr>
      </w:pPr>
    </w:p>
    <w:p w:rsidR="008820DE" w:rsidRDefault="008820DE" w:rsidP="00343828">
      <w:pPr>
        <w:rPr>
          <w:rtl/>
        </w:rPr>
      </w:pPr>
      <w:bookmarkStart w:id="6844" w:name="_ETM_Q29_375257"/>
      <w:bookmarkStart w:id="6845" w:name="_ETM_Q29_375514"/>
      <w:bookmarkStart w:id="6846" w:name="_ETM_Q29_375541"/>
      <w:bookmarkEnd w:id="6844"/>
      <w:bookmarkEnd w:id="6845"/>
      <w:bookmarkEnd w:id="6846"/>
      <w:r>
        <w:rPr>
          <w:rFonts w:hint="cs"/>
          <w:rtl/>
        </w:rPr>
        <w:t xml:space="preserve">אין טעם שאני אצעק. </w:t>
      </w:r>
    </w:p>
    <w:p w:rsidR="008820DE" w:rsidRDefault="008820DE" w:rsidP="00343828">
      <w:pPr>
        <w:rPr>
          <w:rtl/>
        </w:rPr>
      </w:pPr>
      <w:bookmarkStart w:id="6847" w:name="_ETM_Q29_377139"/>
      <w:bookmarkStart w:id="6848" w:name="_ETM_Q29_377179"/>
      <w:bookmarkEnd w:id="6847"/>
      <w:bookmarkEnd w:id="6848"/>
    </w:p>
    <w:bookmarkStart w:id="6849" w:name="_ETM_Q29_377434" w:displacedByCustomXml="next"/>
    <w:bookmarkEnd w:id="6849" w:displacedByCustomXml="next"/>
    <w:bookmarkStart w:id="6850" w:name="_ETM_Q29_377469" w:displacedByCustomXml="next"/>
    <w:bookmarkEnd w:id="6850" w:displacedByCustomXml="next"/>
    <w:sdt>
      <w:sdtPr>
        <w:rPr>
          <w:rFonts w:hint="cs"/>
          <w:rtl/>
        </w:rPr>
        <w:alias w:val="יור"/>
        <w:tag w:val="&lt;ID&gt;5534&lt;/ID&gt;&lt;Name&gt;בצלאל סמוטריץ - יו&quot;ר&lt;/Name&gt;&lt;Data&gt;בצלאל סמוטריץ&lt;/Data&gt;&lt;Shortcut&gt;&lt;/Shortcut&gt;"/>
        <w:id w:val="-1859878591"/>
        <w:placeholder>
          <w:docPart w:val="868D8536367647B7A5E0653717E9E5BF"/>
        </w:placeholder>
        <w15:color w:val="993366"/>
      </w:sdtPr>
      <w:sdtEndPr/>
      <w:sdtContent>
        <w:p w:rsidR="008820DE" w:rsidRDefault="008820DE" w:rsidP="00343828">
          <w:pPr>
            <w:pStyle w:val="af6"/>
            <w:keepNext/>
            <w:rPr>
              <w:rtl/>
            </w:rPr>
          </w:pPr>
          <w:r w:rsidRPr="00907BFC">
            <w:rPr>
              <w:rStyle w:val="afe"/>
              <w:color w:val="000000"/>
              <w:rtl/>
            </w:rPr>
            <w:t>היו"ר בצלאל סמוטריץ</w:t>
          </w:r>
          <w:r w:rsidRPr="00907BFC">
            <w:rPr>
              <w:color w:val="000000"/>
              <w:rtl/>
            </w:rPr>
            <w:t>:</w:t>
          </w:r>
        </w:p>
      </w:sdtContent>
    </w:sdt>
    <w:p w:rsidR="008820DE" w:rsidRDefault="008820DE" w:rsidP="004F2FC9">
      <w:pPr>
        <w:rPr>
          <w:rtl/>
        </w:rPr>
      </w:pPr>
    </w:p>
    <w:p w:rsidR="008820DE" w:rsidRDefault="008820DE" w:rsidP="00343828">
      <w:pPr>
        <w:rPr>
          <w:rtl/>
        </w:rPr>
      </w:pPr>
      <w:bookmarkStart w:id="6851" w:name="_ETM_Q29_378443"/>
      <w:bookmarkEnd w:id="6851"/>
      <w:r>
        <w:rPr>
          <w:rFonts w:hint="cs"/>
          <w:rtl/>
        </w:rPr>
        <w:t xml:space="preserve">גברתי המזכירה, </w:t>
      </w:r>
      <w:bookmarkStart w:id="6852" w:name="_ETM_Q29_377290"/>
      <w:bookmarkEnd w:id="6852"/>
      <w:r>
        <w:rPr>
          <w:rFonts w:hint="cs"/>
          <w:rtl/>
        </w:rPr>
        <w:t xml:space="preserve">אנחנו צריכים רגע מיקרופון מהצד לרגע </w:t>
      </w:r>
      <w:bookmarkStart w:id="6853" w:name="_ETM_Q29_385396"/>
      <w:bookmarkEnd w:id="6853"/>
      <w:r>
        <w:rPr>
          <w:rFonts w:hint="cs"/>
          <w:rtl/>
        </w:rPr>
        <w:t xml:space="preserve">בבקשה, לשר לוין. תודה רבה. כן אדוני השר. </w:t>
      </w:r>
    </w:p>
    <w:p w:rsidR="008820DE" w:rsidRDefault="008820DE" w:rsidP="00343828">
      <w:pPr>
        <w:rPr>
          <w:rtl/>
        </w:rPr>
      </w:pPr>
    </w:p>
    <w:bookmarkStart w:id="6854" w:name="_ETM_Q29_374535" w:displacedByCustomXml="next"/>
    <w:bookmarkEnd w:id="6854" w:displacedByCustomXml="next"/>
    <w:bookmarkStart w:id="6855" w:name="_ETM_Q29_374676" w:displacedByCustomXml="next"/>
    <w:bookmarkEnd w:id="6855" w:displacedByCustomXml="next"/>
    <w:bookmarkStart w:id="6856" w:name="_ETM_Q29_375176" w:displacedByCustomXml="next"/>
    <w:bookmarkEnd w:id="6856" w:displacedByCustomXml="next"/>
    <w:bookmarkStart w:id="6857" w:name="_ETM_Q29_375441" w:displacedByCustomXml="next"/>
    <w:bookmarkEnd w:id="6857" w:displacedByCustomXml="next"/>
    <w:bookmarkStart w:id="6858" w:name="_ETM_Q29_394988" w:displacedByCustomXml="next"/>
    <w:bookmarkEnd w:id="6858" w:displacedByCustomXml="next"/>
    <w:bookmarkStart w:id="6859" w:name="_ETM_Q29_395113" w:displacedByCustomXml="next"/>
    <w:bookmarkEnd w:id="6859" w:displacedByCustomXml="next"/>
    <w:bookmarkStart w:id="6860" w:name="_ETM_Q29_395472" w:displacedByCustomXml="next"/>
    <w:bookmarkEnd w:id="6860" w:displacedByCustomXml="next"/>
    <w:bookmarkStart w:id="6861" w:name="_ETM_Q29_395410" w:displacedByCustomXml="next"/>
    <w:bookmarkEnd w:id="6861" w:displacedByCustomXml="next"/>
    <w:bookmarkStart w:id="6862" w:name="_ETM_Q29_396910" w:displacedByCustomXml="next"/>
    <w:bookmarkEnd w:id="6862" w:displacedByCustomXml="next"/>
    <w:bookmarkStart w:id="6863" w:name="_Toc5266905" w:displacedByCustomXml="next"/>
    <w:bookmarkStart w:id="6864" w:name="_Toc518505526" w:displacedByCustomXml="next"/>
    <w:bookmarkStart w:id="6865" w:name="_Toc518504217" w:displacedByCustomXml="next"/>
    <w:bookmarkStart w:id="6866" w:name="_Toc518502926" w:displacedByCustomXml="next"/>
    <w:sdt>
      <w:sdtPr>
        <w:rPr>
          <w:rtl/>
        </w:rPr>
        <w:alias w:val="דובר"/>
        <w:tag w:val="&lt;ID&gt;5372&lt;/ID&gt;&lt;Name&gt;יריב לוין - שר&lt;/Name&gt;&lt;Data&gt;שר התיירות יריב לוין&lt;/Data&gt;&lt;Shortcut&gt;ירלו&lt;/Shortcut&gt;&lt;MemberID&gt;2426&lt;/MemberID&gt;"/>
        <w:id w:val="1921454735"/>
        <w:placeholder>
          <w:docPart w:val="868D8536367647B7A5E0653717E9E5BF"/>
        </w:placeholder>
        <w15:color w:val="993366"/>
      </w:sdtPr>
      <w:sdtEndPr/>
      <w:sdtContent>
        <w:p w:rsidR="008820DE" w:rsidRDefault="008820DE" w:rsidP="00343828">
          <w:pPr>
            <w:pStyle w:val="a4"/>
            <w:keepNext/>
            <w:rPr>
              <w:rtl/>
            </w:rPr>
          </w:pPr>
          <w:r w:rsidRPr="00104F36">
            <w:rPr>
              <w:rStyle w:val="afe"/>
              <w:color w:val="000000"/>
              <w:rtl/>
            </w:rPr>
            <w:t>שר התיירות יריב לוין</w:t>
          </w:r>
          <w:r w:rsidRPr="00104F36">
            <w:rPr>
              <w:color w:val="000000"/>
              <w:rtl/>
            </w:rPr>
            <w:t>:</w:t>
          </w:r>
        </w:p>
      </w:sdtContent>
    </w:sdt>
    <w:bookmarkEnd w:id="6863" w:displacedByCustomXml="prev"/>
    <w:bookmarkEnd w:id="6864" w:displacedByCustomXml="prev"/>
    <w:bookmarkEnd w:id="6865" w:displacedByCustomXml="prev"/>
    <w:bookmarkEnd w:id="6866" w:displacedByCustomXml="prev"/>
    <w:p w:rsidR="008820DE" w:rsidRDefault="008820DE" w:rsidP="004F2FC9">
      <w:pPr>
        <w:rPr>
          <w:rtl/>
        </w:rPr>
      </w:pPr>
    </w:p>
    <w:p w:rsidR="008820DE" w:rsidRDefault="008820DE" w:rsidP="00612AAB">
      <w:pPr>
        <w:rPr>
          <w:rtl/>
        </w:rPr>
      </w:pPr>
      <w:bookmarkStart w:id="6867" w:name="_ETM_Q29_401144"/>
      <w:bookmarkStart w:id="6868" w:name="_ETM_Q29_401488"/>
      <w:bookmarkStart w:id="6869" w:name="_ETM_Q29_401566"/>
      <w:bookmarkEnd w:id="6867"/>
      <w:bookmarkEnd w:id="6868"/>
      <w:bookmarkEnd w:id="6869"/>
      <w:r>
        <w:rPr>
          <w:rFonts w:hint="cs"/>
          <w:rtl/>
        </w:rPr>
        <w:t xml:space="preserve">תודה אדוני </w:t>
      </w:r>
      <w:bookmarkStart w:id="6870" w:name="_ETM_Q29_388666"/>
      <w:bookmarkEnd w:id="6870"/>
      <w:r>
        <w:rPr>
          <w:rFonts w:hint="cs"/>
          <w:rtl/>
        </w:rPr>
        <w:t xml:space="preserve">היושב-ראש. חברת הכנסת סויד, תראי, אני חשבתי בדיוק כך </w:t>
      </w:r>
      <w:bookmarkStart w:id="6871" w:name="_ETM_Q29_393898"/>
      <w:bookmarkEnd w:id="6871"/>
      <w:r>
        <w:rPr>
          <w:rFonts w:hint="cs"/>
          <w:rtl/>
        </w:rPr>
        <w:t>כשהייתי יושב-ראש הקואליציה, והגעתי להסכם עם מ</w:t>
      </w:r>
      <w:r w:rsidR="00612AAB">
        <w:rPr>
          <w:rFonts w:hint="cs"/>
          <w:rtl/>
        </w:rPr>
        <w:t>י</w:t>
      </w:r>
      <w:r>
        <w:rPr>
          <w:rFonts w:hint="cs"/>
          <w:rtl/>
        </w:rPr>
        <w:t xml:space="preserve"> שהיה בקדנציה </w:t>
      </w:r>
      <w:bookmarkStart w:id="6872" w:name="_ETM_Q29_400925"/>
      <w:bookmarkEnd w:id="6872"/>
      <w:r>
        <w:rPr>
          <w:rFonts w:hint="cs"/>
          <w:rtl/>
        </w:rPr>
        <w:t>הקודמת, אז, יושב</w:t>
      </w:r>
      <w:r w:rsidR="00612AAB">
        <w:rPr>
          <w:rFonts w:hint="cs"/>
          <w:rtl/>
        </w:rPr>
        <w:t>-</w:t>
      </w:r>
      <w:r>
        <w:rPr>
          <w:rFonts w:hint="cs"/>
          <w:rtl/>
        </w:rPr>
        <w:t xml:space="preserve">ראש האופוזיציה, חבר הכנסת הרצוג. הגעתי איתו להסכם. ההסכם </w:t>
      </w:r>
      <w:bookmarkStart w:id="6873" w:name="_ETM_Q29_407488"/>
      <w:bookmarkEnd w:id="6873"/>
      <w:r>
        <w:rPr>
          <w:rFonts w:hint="cs"/>
          <w:rtl/>
        </w:rPr>
        <w:t xml:space="preserve">אמר שאנחנו בוועדות נחלק אותן בין הקואליציה לאופוזיציה, בין היתר </w:t>
      </w:r>
      <w:bookmarkStart w:id="6874" w:name="_ETM_Q29_417519"/>
      <w:bookmarkEnd w:id="6874"/>
      <w:r>
        <w:rPr>
          <w:rFonts w:hint="cs"/>
          <w:rtl/>
        </w:rPr>
        <w:t xml:space="preserve">גם את הוועדה שהזכרת קודם, הוועדה לבחירת </w:t>
      </w:r>
      <w:bookmarkStart w:id="6875" w:name="_ETM_Q29_420446"/>
      <w:bookmarkEnd w:id="6875"/>
      <w:r>
        <w:rPr>
          <w:rFonts w:hint="cs"/>
          <w:rtl/>
        </w:rPr>
        <w:t>שופטים. אני הקפדתי על קיום ההסכם עד כדי כך שבאתי ואמרתי לחברי</w:t>
      </w:r>
      <w:r w:rsidR="00612AAB">
        <w:rPr>
          <w:rFonts w:hint="cs"/>
          <w:rtl/>
        </w:rPr>
        <w:t>י</w:t>
      </w:r>
      <w:r>
        <w:rPr>
          <w:rFonts w:hint="cs"/>
          <w:rtl/>
        </w:rPr>
        <w:t xml:space="preserve"> בקואליציה, </w:t>
      </w:r>
      <w:bookmarkStart w:id="6876" w:name="_ETM_Q29_425363"/>
      <w:bookmarkEnd w:id="6876"/>
      <w:r>
        <w:rPr>
          <w:rFonts w:hint="cs"/>
          <w:rtl/>
        </w:rPr>
        <w:t xml:space="preserve">אנחנו </w:t>
      </w:r>
      <w:bookmarkStart w:id="6877" w:name="_ETM_Q29_425113"/>
      <w:bookmarkEnd w:id="6877"/>
      <w:r>
        <w:rPr>
          <w:rFonts w:hint="cs"/>
          <w:rtl/>
        </w:rPr>
        <w:t xml:space="preserve">נציג רק מועמד אחד </w:t>
      </w:r>
      <w:r>
        <w:rPr>
          <w:rtl/>
        </w:rPr>
        <w:t>–</w:t>
      </w:r>
      <w:r>
        <w:rPr>
          <w:rFonts w:hint="cs"/>
          <w:rtl/>
        </w:rPr>
        <w:t xml:space="preserve"> אומנם יש שני מקומות </w:t>
      </w:r>
      <w:r>
        <w:rPr>
          <w:rFonts w:hint="eastAsia"/>
          <w:rtl/>
        </w:rPr>
        <w:t>–</w:t>
      </w:r>
      <w:r>
        <w:rPr>
          <w:rFonts w:hint="cs"/>
          <w:rtl/>
        </w:rPr>
        <w:t xml:space="preserve"> כי זה הסיכום שלי עם האופוזיציה</w:t>
      </w:r>
      <w:r w:rsidR="00612AAB">
        <w:rPr>
          <w:rFonts w:hint="cs"/>
          <w:rtl/>
        </w:rPr>
        <w:t>:</w:t>
      </w:r>
      <w:r>
        <w:rPr>
          <w:rFonts w:hint="cs"/>
          <w:rtl/>
        </w:rPr>
        <w:t xml:space="preserve"> </w:t>
      </w:r>
      <w:bookmarkStart w:id="6878" w:name="_ETM_Q29_432441"/>
      <w:bookmarkEnd w:id="6878"/>
      <w:r>
        <w:rPr>
          <w:rFonts w:hint="cs"/>
          <w:rtl/>
        </w:rPr>
        <w:t xml:space="preserve">אחד לנו, אחד להם. את יודעת </w:t>
      </w:r>
      <w:bookmarkStart w:id="6879" w:name="_ETM_Q29_435496"/>
      <w:bookmarkEnd w:id="6879"/>
      <w:r>
        <w:rPr>
          <w:rFonts w:hint="cs"/>
          <w:rtl/>
        </w:rPr>
        <w:t xml:space="preserve">מה עשתה האופוזיציה בראשותו של חבר הכנסת הרצוג? היא הגישה ברגע האחרון שני מועמדים. </w:t>
      </w:r>
      <w:bookmarkStart w:id="6880" w:name="_ETM_Q29_441769"/>
      <w:bookmarkEnd w:id="6880"/>
      <w:r>
        <w:rPr>
          <w:rFonts w:hint="cs"/>
          <w:rtl/>
        </w:rPr>
        <w:t xml:space="preserve">הייתה הצבעה כאן, ולצערי הרב </w:t>
      </w:r>
      <w:bookmarkStart w:id="6881" w:name="_ETM_Q29_445966"/>
      <w:bookmarkEnd w:id="6881"/>
      <w:r>
        <w:rPr>
          <w:rFonts w:hint="cs"/>
          <w:rtl/>
        </w:rPr>
        <w:t xml:space="preserve">מכל מיני סיבות </w:t>
      </w:r>
      <w:r w:rsidR="004F2FC9">
        <w:rPr>
          <w:rFonts w:hint="cs"/>
          <w:rtl/>
        </w:rPr>
        <w:t>– – –</w:t>
      </w:r>
      <w:r>
        <w:rPr>
          <w:rFonts w:hint="cs"/>
          <w:rtl/>
        </w:rPr>
        <w:t xml:space="preserve"> </w:t>
      </w:r>
    </w:p>
    <w:p w:rsidR="008820DE" w:rsidRDefault="008820DE" w:rsidP="00343828">
      <w:pPr>
        <w:rPr>
          <w:rtl/>
        </w:rPr>
      </w:pPr>
    </w:p>
    <w:sdt>
      <w:sdtPr>
        <w:rPr>
          <w:rtl/>
        </w:rPr>
        <w:alias w:val="דובר_המשך"/>
        <w:tag w:val="&lt;ID&gt;5290&lt;/ID&gt;&lt;Name&gt;רויטל סויד - המחנה הציוני&lt;/Name&gt;&lt;Data&gt;רויטל סויד (המחנה הציוני)&lt;/Data&gt;&lt;Shortcut&gt;רוסו&lt;/Shortcut&gt;"/>
        <w:id w:val="389542117"/>
        <w:placeholder>
          <w:docPart w:val="67190D6616F7428ABFB2B2F608B04E43"/>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רק שנייה, </w:t>
      </w:r>
      <w:bookmarkStart w:id="6882" w:name="_ETM_Q29_448738"/>
      <w:bookmarkEnd w:id="6882"/>
      <w:r>
        <w:rPr>
          <w:rFonts w:hint="cs"/>
          <w:rtl/>
        </w:rPr>
        <w:t xml:space="preserve">חבל שאתם לא מקשיבים. יואל, חבל שאתם לא מקשיבים. </w:t>
      </w:r>
    </w:p>
    <w:p w:rsidR="008820DE" w:rsidRDefault="008820DE" w:rsidP="00343828">
      <w:pPr>
        <w:rPr>
          <w:rtl/>
        </w:rPr>
      </w:pPr>
      <w:bookmarkStart w:id="6883" w:name="_ETM_Q29_449651"/>
      <w:bookmarkStart w:id="6884" w:name="_ETM_Q29_449734"/>
      <w:bookmarkEnd w:id="6883"/>
      <w:bookmarkEnd w:id="6884"/>
    </w:p>
    <w:bookmarkStart w:id="6885" w:name="_ETM_Q29_449990" w:displacedByCustomXml="next"/>
    <w:bookmarkEnd w:id="6885" w:displacedByCustomXml="next"/>
    <w:bookmarkStart w:id="6886" w:name="_ETM_Q29_450084" w:displacedByCustomXml="next"/>
    <w:bookmarkEnd w:id="6886" w:displacedByCustomXml="next"/>
    <w:sdt>
      <w:sdtPr>
        <w:rPr>
          <w:rtl/>
        </w:rPr>
        <w:alias w:val="דובר_המשך"/>
        <w:tag w:val="&lt;ID&gt;5372&lt;/ID&gt;&lt;Name&gt;יריב לוין - שר&lt;/Name&gt;&lt;Data&gt;שר התיירות יריב לוין&lt;/Data&gt;&lt;Shortcut&gt;ירלו&lt;/Shortcut&gt;"/>
        <w:id w:val="1240749973"/>
        <w:placeholder>
          <w:docPart w:val="868D8536367647B7A5E0653717E9E5BF"/>
        </w:placeholder>
        <w15:color w:val="993366"/>
      </w:sdtPr>
      <w:sdtEndPr/>
      <w:sdtContent>
        <w:p w:rsidR="008820DE" w:rsidRDefault="008820DE" w:rsidP="00343828">
          <w:pPr>
            <w:pStyle w:val="-"/>
            <w:keepNext/>
            <w:rPr>
              <w:rtl/>
            </w:rPr>
          </w:pPr>
          <w:r w:rsidRPr="00907BFC">
            <w:rPr>
              <w:rStyle w:val="afe"/>
              <w:color w:val="000000"/>
              <w:rtl/>
            </w:rPr>
            <w:t>שר התיירות יריב לוין</w:t>
          </w:r>
          <w:r w:rsidRPr="00907BFC">
            <w:rPr>
              <w:color w:val="000000"/>
              <w:rtl/>
            </w:rPr>
            <w:t>:</w:t>
          </w:r>
        </w:p>
      </w:sdtContent>
    </w:sdt>
    <w:p w:rsidR="008820DE" w:rsidRDefault="008820DE" w:rsidP="004F2FC9">
      <w:pPr>
        <w:rPr>
          <w:rtl/>
        </w:rPr>
      </w:pPr>
    </w:p>
    <w:p w:rsidR="008820DE" w:rsidRDefault="008820DE" w:rsidP="00612AAB">
      <w:pPr>
        <w:rPr>
          <w:rtl/>
        </w:rPr>
      </w:pPr>
      <w:bookmarkStart w:id="6887" w:name="_ETM_Q29_449114"/>
      <w:bookmarkEnd w:id="6887"/>
      <w:r>
        <w:rPr>
          <w:rFonts w:hint="cs"/>
          <w:rtl/>
        </w:rPr>
        <w:t xml:space="preserve">תשמעו, כדאי שתדעו את האמת, חלקכם הייתם כאן בקדנציה הקודמת. </w:t>
      </w:r>
      <w:bookmarkStart w:id="6888" w:name="_ETM_Q29_455795"/>
      <w:bookmarkEnd w:id="6888"/>
      <w:r>
        <w:rPr>
          <w:rFonts w:hint="cs"/>
          <w:rtl/>
        </w:rPr>
        <w:t xml:space="preserve">כאשר זה קרה אני ניגשתי לחבר הכנסת הרצוג ואמרתי </w:t>
      </w:r>
      <w:bookmarkStart w:id="6889" w:name="_ETM_Q29_459391"/>
      <w:bookmarkEnd w:id="6889"/>
      <w:r>
        <w:rPr>
          <w:rFonts w:hint="cs"/>
          <w:rtl/>
        </w:rPr>
        <w:t xml:space="preserve">לו: תשמע, יש מינימום של אינטגריטי ומינימום של כבוד ומחויבות </w:t>
      </w:r>
      <w:bookmarkStart w:id="6890" w:name="_ETM_Q29_464295"/>
      <w:bookmarkEnd w:id="6890"/>
      <w:r>
        <w:rPr>
          <w:rFonts w:hint="cs"/>
          <w:rtl/>
        </w:rPr>
        <w:t>להסכם ו</w:t>
      </w:r>
      <w:r w:rsidR="00612AAB">
        <w:rPr>
          <w:rFonts w:hint="cs"/>
          <w:rtl/>
        </w:rPr>
        <w:t>ל</w:t>
      </w:r>
      <w:r>
        <w:rPr>
          <w:rFonts w:hint="cs"/>
          <w:rtl/>
        </w:rPr>
        <w:t>סיכום מפורש ולנוהג ולכל מה שאפשר להגיד</w:t>
      </w:r>
      <w:r w:rsidR="00612AAB">
        <w:rPr>
          <w:rFonts w:hint="cs"/>
          <w:rtl/>
        </w:rPr>
        <w:t>.</w:t>
      </w:r>
      <w:r>
        <w:rPr>
          <w:rFonts w:hint="cs"/>
          <w:rtl/>
        </w:rPr>
        <w:t xml:space="preserve"> אתה </w:t>
      </w:r>
      <w:bookmarkStart w:id="6891" w:name="_ETM_Q29_469561"/>
      <w:bookmarkEnd w:id="6891"/>
      <w:r>
        <w:rPr>
          <w:rFonts w:hint="cs"/>
          <w:rtl/>
        </w:rPr>
        <w:t xml:space="preserve">צריך לדאוג שאחד משני המועמדים שלכם ירד. מכיוון שאחד מהם זה אתה באופן אישי, אתה </w:t>
      </w:r>
      <w:bookmarkStart w:id="6892" w:name="_ETM_Q29_475720"/>
      <w:bookmarkEnd w:id="6892"/>
      <w:r>
        <w:rPr>
          <w:rFonts w:hint="cs"/>
          <w:rtl/>
        </w:rPr>
        <w:t xml:space="preserve">גם לא יכול להגיד שאין לך יכולת להוריד לפחות את </w:t>
      </w:r>
      <w:bookmarkStart w:id="6893" w:name="_ETM_Q29_479956"/>
      <w:bookmarkEnd w:id="6893"/>
      <w:r>
        <w:rPr>
          <w:rFonts w:hint="cs"/>
          <w:rtl/>
        </w:rPr>
        <w:t xml:space="preserve">אחד המועמדים. זה כמובן לא קרה. </w:t>
      </w:r>
      <w:bookmarkStart w:id="6894" w:name="_ETM_Q29_453316"/>
      <w:bookmarkStart w:id="6895" w:name="_ETM_Q29_453660"/>
      <w:bookmarkStart w:id="6896" w:name="_ETM_Q29_453925"/>
      <w:bookmarkStart w:id="6897" w:name="_ETM_Q29_454019"/>
      <w:bookmarkStart w:id="6898" w:name="_ETM_Q29_461097"/>
      <w:bookmarkStart w:id="6899" w:name="_ETM_Q29_473613"/>
      <w:bookmarkStart w:id="6900" w:name="_ETM_Q29_481753"/>
      <w:bookmarkEnd w:id="6894"/>
      <w:bookmarkEnd w:id="6895"/>
      <w:bookmarkEnd w:id="6896"/>
      <w:bookmarkEnd w:id="6897"/>
      <w:bookmarkEnd w:id="6898"/>
      <w:bookmarkEnd w:id="6899"/>
      <w:bookmarkEnd w:id="6900"/>
      <w:r>
        <w:rPr>
          <w:rFonts w:hint="cs"/>
          <w:rtl/>
        </w:rPr>
        <w:t>הייתה כאן הצבעה וחברי האופוזיציה הפרו שוב ברגל גסה את ההסכמות, ניצלו איז</w:t>
      </w:r>
      <w:bookmarkStart w:id="6901" w:name="_ETM_Q29_489940"/>
      <w:bookmarkEnd w:id="6901"/>
      <w:r w:rsidR="00612AAB">
        <w:rPr>
          <w:rFonts w:hint="cs"/>
          <w:rtl/>
        </w:rPr>
        <w:t>ו</w:t>
      </w:r>
      <w:r>
        <w:rPr>
          <w:rFonts w:hint="cs"/>
          <w:rtl/>
        </w:rPr>
        <w:t xml:space="preserve">שהי סיטואציה שהייתה בקואליציה ובחרו </w:t>
      </w:r>
      <w:bookmarkStart w:id="6902" w:name="_ETM_Q29_490738"/>
      <w:bookmarkEnd w:id="6902"/>
      <w:r>
        <w:rPr>
          <w:rFonts w:hint="cs"/>
          <w:rtl/>
        </w:rPr>
        <w:t xml:space="preserve">שני חברי אופוזיציה כנציגי הכנסת לוועדה. </w:t>
      </w:r>
    </w:p>
    <w:p w:rsidR="008820DE" w:rsidRDefault="008820DE" w:rsidP="00343828">
      <w:pPr>
        <w:rPr>
          <w:rtl/>
        </w:rPr>
      </w:pPr>
      <w:bookmarkStart w:id="6903" w:name="_ETM_Q29_494066"/>
      <w:bookmarkEnd w:id="6903"/>
    </w:p>
    <w:bookmarkStart w:id="6904" w:name="_ETM_Q29_493609" w:displacedByCustomXml="next"/>
    <w:bookmarkEnd w:id="6904" w:displacedByCustomXml="next"/>
    <w:bookmarkStart w:id="6905" w:name="_ETM_Q29_493672" w:displacedByCustomXml="next"/>
    <w:bookmarkEnd w:id="6905" w:displacedByCustomXml="next"/>
    <w:sdt>
      <w:sdtPr>
        <w:rPr>
          <w:rtl/>
        </w:rPr>
        <w:alias w:val="דובר_המשך"/>
        <w:tag w:val="&lt;ID&gt;5290&lt;/ID&gt;&lt;Name&gt;רויטל סויד - המחנה הציוני&lt;/Name&gt;&lt;Data&gt;רויטל סויד (המחנה הציוני)&lt;/Data&gt;&lt;Shortcut&gt;רוסו&lt;/Shortcut&gt;"/>
        <w:id w:val="819163628"/>
        <w:placeholder>
          <w:docPart w:val="B574F378C24E4737A6AD898408B38324"/>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4F2FC9">
      <w:pPr>
        <w:rPr>
          <w:rtl/>
        </w:rPr>
      </w:pPr>
      <w:r>
        <w:rPr>
          <w:rFonts w:hint="cs"/>
          <w:rtl/>
        </w:rPr>
        <w:t xml:space="preserve">אז </w:t>
      </w:r>
      <w:bookmarkStart w:id="6906" w:name="_ETM_Q29_495260"/>
      <w:bookmarkEnd w:id="6906"/>
      <w:r>
        <w:rPr>
          <w:rFonts w:hint="cs"/>
          <w:rtl/>
        </w:rPr>
        <w:t xml:space="preserve">מה עשית מאז? </w:t>
      </w:r>
    </w:p>
    <w:p w:rsidR="008820DE" w:rsidRPr="00907BFC" w:rsidRDefault="008820DE" w:rsidP="00343828">
      <w:pPr>
        <w:rPr>
          <w:rtl/>
        </w:rPr>
      </w:pPr>
      <w:bookmarkStart w:id="6907" w:name="_ETM_Q29_495306"/>
      <w:bookmarkEnd w:id="6907"/>
    </w:p>
    <w:bookmarkStart w:id="6908" w:name="_ETM_Q29_494675" w:displacedByCustomXml="next"/>
    <w:bookmarkEnd w:id="6908" w:displacedByCustomXml="next"/>
    <w:bookmarkStart w:id="6909" w:name="_ETM_Q29_494613" w:displacedByCustomXml="next"/>
    <w:bookmarkEnd w:id="6909" w:displacedByCustomXml="next"/>
    <w:bookmarkStart w:id="6910" w:name="_ETM_Q29_494316" w:displacedByCustomXml="next"/>
    <w:bookmarkEnd w:id="6910" w:displacedByCustomXml="next"/>
    <w:sdt>
      <w:sdtPr>
        <w:rPr>
          <w:rtl/>
        </w:rPr>
        <w:alias w:val="דובר_המשך"/>
        <w:tag w:val="&lt;ID&gt;5372&lt;/ID&gt;&lt;Name&gt;יריב לוין - שר&lt;/Name&gt;&lt;Data&gt;שר התיירות יריב לוין&lt;/Data&gt;&lt;Shortcut&gt;ירלו&lt;/Shortcut&gt;"/>
        <w:id w:val="2110771452"/>
        <w:placeholder>
          <w:docPart w:val="868D8536367647B7A5E0653717E9E5BF"/>
        </w:placeholder>
        <w15:color w:val="993366"/>
      </w:sdtPr>
      <w:sdtEndPr/>
      <w:sdtContent>
        <w:p w:rsidR="008820DE" w:rsidRDefault="008820DE" w:rsidP="00343828">
          <w:pPr>
            <w:pStyle w:val="-"/>
            <w:keepNext/>
            <w:rPr>
              <w:rtl/>
            </w:rPr>
          </w:pPr>
          <w:r w:rsidRPr="00104F36">
            <w:rPr>
              <w:rStyle w:val="afe"/>
              <w:color w:val="000000"/>
              <w:rtl/>
            </w:rPr>
            <w:t>שר התיירות יריב לוין:</w:t>
          </w:r>
        </w:p>
      </w:sdtContent>
    </w:sdt>
    <w:p w:rsidR="008820DE" w:rsidRDefault="008820DE" w:rsidP="004F2FC9">
      <w:pPr>
        <w:rPr>
          <w:rtl/>
        </w:rPr>
      </w:pPr>
    </w:p>
    <w:p w:rsidR="008820DE" w:rsidRDefault="008820DE" w:rsidP="00343828">
      <w:pPr>
        <w:rPr>
          <w:rtl/>
        </w:rPr>
      </w:pPr>
      <w:bookmarkStart w:id="6911" w:name="_ETM_Q29_502691"/>
      <w:bookmarkEnd w:id="6911"/>
      <w:r>
        <w:rPr>
          <w:rFonts w:hint="cs"/>
          <w:rtl/>
        </w:rPr>
        <w:t xml:space="preserve">רגע אחד, תקשיבי לי עד הסוף. בחרו שני נציגי אופוזיציה כנציגי הכנסת לוועדה לבחירת שופטים. מרגע שהדבר הזה קרה, מרגע שאתם </w:t>
      </w:r>
      <w:bookmarkStart w:id="6912" w:name="_ETM_Q29_512895"/>
      <w:bookmarkEnd w:id="6912"/>
      <w:r>
        <w:rPr>
          <w:rFonts w:hint="cs"/>
          <w:rtl/>
        </w:rPr>
        <w:t>במו ידיכם רמסתם את ההסכמה שהייתה ואת הנוהג שהיה</w:t>
      </w:r>
      <w:bookmarkStart w:id="6913" w:name="_ETM_Q29_506738"/>
      <w:bookmarkStart w:id="6914" w:name="_ETM_Q29_506816"/>
      <w:bookmarkStart w:id="6915" w:name="_ETM_Q29_510379"/>
      <w:bookmarkEnd w:id="6913"/>
      <w:bookmarkEnd w:id="6914"/>
      <w:bookmarkEnd w:id="6915"/>
      <w:r>
        <w:rPr>
          <w:rFonts w:hint="cs"/>
          <w:rtl/>
        </w:rPr>
        <w:t xml:space="preserve"> </w:t>
      </w:r>
      <w:r w:rsidR="004F2FC9">
        <w:rPr>
          <w:rFonts w:hint="cs"/>
          <w:rtl/>
        </w:rPr>
        <w:t>– –</w:t>
      </w:r>
    </w:p>
    <w:p w:rsidR="008820DE" w:rsidRDefault="008820DE" w:rsidP="00343828">
      <w:pPr>
        <w:rPr>
          <w:rtl/>
        </w:rPr>
      </w:pPr>
      <w:bookmarkStart w:id="6916" w:name="_ETM_Q29_512948"/>
      <w:bookmarkStart w:id="6917" w:name="_ETM_Q29_513011"/>
      <w:bookmarkEnd w:id="6916"/>
      <w:bookmarkEnd w:id="6917"/>
    </w:p>
    <w:bookmarkStart w:id="6918" w:name="_ETM_Q29_513255" w:displacedByCustomXml="next"/>
    <w:bookmarkEnd w:id="6918" w:displacedByCustomXml="next"/>
    <w:bookmarkStart w:id="6919" w:name="_ETM_Q29_513324" w:displacedByCustomXml="next"/>
    <w:bookmarkEnd w:id="6919" w:displacedByCustomXml="next"/>
    <w:sdt>
      <w:sdtPr>
        <w:rPr>
          <w:rFonts w:hint="cs"/>
          <w:rtl/>
        </w:rPr>
        <w:alias w:val="קריאה"/>
        <w:tag w:val="&lt;ID&gt;5105&lt;/ID&gt;&lt;Name&gt;מיכל רוזין - מרצ&lt;/Name&gt;&lt;Data&gt;מיכל רוזין (מרצ)&lt;/Data&gt;&lt;Shortcut&gt;מירו&lt;/Shortcut&gt;"/>
        <w:id w:val="720410495"/>
        <w:placeholder>
          <w:docPart w:val="868D8536367647B7A5E0653717E9E5BF"/>
        </w:placeholder>
        <w15:color w:val="993366"/>
      </w:sdtPr>
      <w:sdtEndPr/>
      <w:sdtContent>
        <w:p w:rsidR="008820DE" w:rsidRDefault="008820DE" w:rsidP="00343828">
          <w:pPr>
            <w:pStyle w:val="af5"/>
            <w:keepNext/>
            <w:rPr>
              <w:rtl/>
            </w:rPr>
          </w:pPr>
          <w:r w:rsidRPr="00ED2993">
            <w:rPr>
              <w:rStyle w:val="afe"/>
              <w:color w:val="000000"/>
              <w:rtl/>
            </w:rPr>
            <w:t>מיכל רוזין (מרצ)</w:t>
          </w:r>
          <w:r w:rsidRPr="00ED2993">
            <w:rPr>
              <w:color w:val="000000"/>
              <w:rtl/>
            </w:rPr>
            <w:t>:</w:t>
          </w:r>
        </w:p>
      </w:sdtContent>
    </w:sdt>
    <w:p w:rsidR="008820DE" w:rsidRDefault="008820DE" w:rsidP="004F2FC9">
      <w:pPr>
        <w:rPr>
          <w:rtl/>
        </w:rPr>
      </w:pPr>
    </w:p>
    <w:p w:rsidR="008820DE" w:rsidRDefault="008820DE" w:rsidP="00343828">
      <w:pPr>
        <w:rPr>
          <w:rtl/>
        </w:rPr>
      </w:pPr>
      <w:bookmarkStart w:id="6920" w:name="_ETM_Q29_513750"/>
      <w:bookmarkStart w:id="6921" w:name="_ETM_Q29_514045"/>
      <w:bookmarkStart w:id="6922" w:name="_ETM_Q29_514132"/>
      <w:bookmarkEnd w:id="6920"/>
      <w:bookmarkEnd w:id="6921"/>
      <w:bookmarkEnd w:id="6922"/>
      <w:r>
        <w:rPr>
          <w:rFonts w:hint="cs"/>
          <w:rtl/>
        </w:rPr>
        <w:t>מי זה אתם?</w:t>
      </w:r>
      <w:r>
        <w:rPr>
          <w:rFonts w:hint="cs"/>
        </w:rPr>
        <w:t xml:space="preserve"> </w:t>
      </w:r>
    </w:p>
    <w:p w:rsidR="008820DE" w:rsidRDefault="008820DE" w:rsidP="00343828">
      <w:pPr>
        <w:rPr>
          <w:rtl/>
        </w:rPr>
      </w:pPr>
      <w:bookmarkStart w:id="6923" w:name="_ETM_Q29_515338"/>
      <w:bookmarkEnd w:id="6923"/>
    </w:p>
    <w:bookmarkStart w:id="6924" w:name="_ETM_Q29_515794" w:displacedByCustomXml="next"/>
    <w:bookmarkEnd w:id="6924" w:displacedByCustomXml="next"/>
    <w:bookmarkStart w:id="6925" w:name="_ETM_Q29_516101" w:displacedByCustomXml="next"/>
    <w:bookmarkEnd w:id="6925" w:displacedByCustomXml="next"/>
    <w:bookmarkStart w:id="6926" w:name="_ETM_Q29_516380" w:displacedByCustomXml="next"/>
    <w:bookmarkEnd w:id="6926" w:displacedByCustomXml="next"/>
    <w:sdt>
      <w:sdtPr>
        <w:rPr>
          <w:rFonts w:hint="cs"/>
          <w:rtl/>
        </w:rPr>
        <w:alias w:val="דובר_המשך"/>
        <w:tag w:val="&lt;ID&gt;5372&lt;/ID&gt;&lt;Name&gt;יריב לוין - שר&lt;/Name&gt;&lt;Data&gt;שר התיירות יריב לוין&lt;/Data&gt;&lt;Shortcut&gt;ירלו&lt;/Shortcut&gt;"/>
        <w:id w:val="-1535416325"/>
        <w:placeholder>
          <w:docPart w:val="868D8536367647B7A5E0653717E9E5BF"/>
        </w:placeholder>
        <w15:color w:val="993366"/>
      </w:sdtPr>
      <w:sdtEndPr/>
      <w:sdtContent>
        <w:p w:rsidR="008820DE" w:rsidRDefault="008820DE" w:rsidP="00343828">
          <w:pPr>
            <w:pStyle w:val="-"/>
            <w:keepNext/>
            <w:rPr>
              <w:rtl/>
            </w:rPr>
          </w:pPr>
          <w:r w:rsidRPr="00ED2993">
            <w:rPr>
              <w:rStyle w:val="afe"/>
              <w:color w:val="000000"/>
              <w:rtl/>
            </w:rPr>
            <w:t>שר התיירות יריב לוין</w:t>
          </w:r>
          <w:r w:rsidRPr="00ED2993">
            <w:rPr>
              <w:color w:val="000000"/>
              <w:rtl/>
            </w:rPr>
            <w:t>:</w:t>
          </w:r>
        </w:p>
      </w:sdtContent>
    </w:sdt>
    <w:p w:rsidR="008820DE" w:rsidRDefault="008820DE" w:rsidP="004F2FC9">
      <w:pPr>
        <w:rPr>
          <w:rtl/>
        </w:rPr>
      </w:pPr>
    </w:p>
    <w:p w:rsidR="008820DE" w:rsidRDefault="004F2FC9" w:rsidP="00612AAB">
      <w:pPr>
        <w:rPr>
          <w:rtl/>
        </w:rPr>
      </w:pPr>
      <w:r>
        <w:rPr>
          <w:rFonts w:hint="cs"/>
          <w:rtl/>
        </w:rPr>
        <w:t>– –</w:t>
      </w:r>
      <w:r w:rsidR="008820DE">
        <w:rPr>
          <w:rFonts w:hint="cs"/>
          <w:rtl/>
        </w:rPr>
        <w:t xml:space="preserve"> </w:t>
      </w:r>
      <w:bookmarkStart w:id="6927" w:name="_ETM_Q29_523978"/>
      <w:bookmarkEnd w:id="6927"/>
      <w:r w:rsidR="008820DE">
        <w:rPr>
          <w:rFonts w:hint="cs"/>
          <w:rtl/>
        </w:rPr>
        <w:t xml:space="preserve">אני חושב </w:t>
      </w:r>
      <w:bookmarkStart w:id="6928" w:name="_ETM_Q29_520448"/>
      <w:bookmarkEnd w:id="6928"/>
      <w:r w:rsidR="008820DE">
        <w:rPr>
          <w:rFonts w:hint="cs"/>
          <w:rtl/>
        </w:rPr>
        <w:t>ש</w:t>
      </w:r>
      <w:bookmarkStart w:id="6929" w:name="_ETM_Q29_514613"/>
      <w:bookmarkStart w:id="6930" w:name="_ETM_Q29_514675"/>
      <w:bookmarkEnd w:id="6929"/>
      <w:bookmarkEnd w:id="6930"/>
      <w:r w:rsidR="008820DE">
        <w:rPr>
          <w:rFonts w:hint="cs"/>
          <w:rtl/>
        </w:rPr>
        <w:t xml:space="preserve">זאת צביעות ממדרגה ראשונה לבוא עכשיו ולהגיד </w:t>
      </w:r>
      <w:bookmarkStart w:id="6931" w:name="_ETM_Q29_525613"/>
      <w:bookmarkEnd w:id="6931"/>
      <w:r w:rsidR="008820DE">
        <w:rPr>
          <w:rFonts w:hint="cs"/>
          <w:rtl/>
        </w:rPr>
        <w:t xml:space="preserve">לנו שאנחנו צריכים להמשיך לקיים את הנוהג הזה. </w:t>
      </w:r>
    </w:p>
    <w:p w:rsidR="008820DE" w:rsidRDefault="008820DE" w:rsidP="00343828">
      <w:pPr>
        <w:rPr>
          <w:rtl/>
        </w:rPr>
      </w:pPr>
    </w:p>
    <w:bookmarkStart w:id="6932" w:name="_ETM_Q29_529186" w:displacedByCustomXml="next"/>
    <w:bookmarkEnd w:id="6932" w:displacedByCustomXml="next"/>
    <w:bookmarkStart w:id="6933" w:name="_ETM_Q29_529266" w:displacedByCustomXml="next"/>
    <w:bookmarkEnd w:id="6933" w:displacedByCustomXml="next"/>
    <w:sdt>
      <w:sdtPr>
        <w:rPr>
          <w:rtl/>
        </w:rPr>
        <w:alias w:val="דובר_המשך"/>
        <w:tag w:val="&lt;ID&gt;5290&lt;/ID&gt;&lt;Name&gt;רויטל סויד - המחנה הציוני&lt;/Name&gt;&lt;Data&gt;רויטל סויד (המחנה הציוני)&lt;/Data&gt;&lt;Shortcut&gt;רוסו&lt;/Shortcut&gt;"/>
        <w:id w:val="35094286"/>
        <w:placeholder>
          <w:docPart w:val="A188A7FCF3B048488621626C51EB7FC4"/>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אז מה זה </w:t>
      </w:r>
      <w:r w:rsidR="004F2FC9">
        <w:rPr>
          <w:rFonts w:hint="cs"/>
          <w:rtl/>
        </w:rPr>
        <w:t>– – –</w:t>
      </w:r>
      <w:r>
        <w:rPr>
          <w:rFonts w:hint="cs"/>
          <w:rtl/>
        </w:rPr>
        <w:t xml:space="preserve"> </w:t>
      </w:r>
    </w:p>
    <w:p w:rsidR="008820DE" w:rsidRDefault="008820DE" w:rsidP="00343828">
      <w:pPr>
        <w:rPr>
          <w:rtl/>
        </w:rPr>
      </w:pPr>
    </w:p>
    <w:bookmarkStart w:id="6934" w:name="_ETM_Q29_527716" w:displacedByCustomXml="next"/>
    <w:bookmarkEnd w:id="6934" w:displacedByCustomXml="next"/>
    <w:bookmarkStart w:id="6935" w:name="_ETM_Q29_527793" w:displacedByCustomXml="next"/>
    <w:bookmarkEnd w:id="6935" w:displacedByCustomXml="next"/>
    <w:sdt>
      <w:sdtPr>
        <w:rPr>
          <w:rtl/>
        </w:rPr>
        <w:alias w:val="דובר_המשך"/>
        <w:tag w:val="&lt;ID&gt;5372&lt;/ID&gt;&lt;Name&gt;יריב לוין - שר&lt;/Name&gt;&lt;Data&gt;שר התיירות יריב לוין&lt;/Data&gt;&lt;Shortcut&gt;ירלו&lt;/Shortcut&gt;"/>
        <w:id w:val="-1095857358"/>
        <w:placeholder>
          <w:docPart w:val="868D8536367647B7A5E0653717E9E5BF"/>
        </w:placeholder>
        <w15:color w:val="993366"/>
      </w:sdtPr>
      <w:sdtEndPr/>
      <w:sdtContent>
        <w:p w:rsidR="008820DE" w:rsidRDefault="008820DE" w:rsidP="00343828">
          <w:pPr>
            <w:pStyle w:val="-"/>
            <w:keepNext/>
            <w:rPr>
              <w:rtl/>
            </w:rPr>
          </w:pPr>
          <w:r w:rsidRPr="00ED2993">
            <w:rPr>
              <w:rStyle w:val="afe"/>
              <w:color w:val="000000"/>
              <w:rtl/>
            </w:rPr>
            <w:t>שר התיירות יריב לוין</w:t>
          </w:r>
          <w:r w:rsidRPr="00ED2993">
            <w:rPr>
              <w:color w:val="000000"/>
              <w:rtl/>
            </w:rPr>
            <w:t>:</w:t>
          </w:r>
        </w:p>
      </w:sdtContent>
    </w:sdt>
    <w:p w:rsidR="008820DE" w:rsidRDefault="008820DE" w:rsidP="004F2FC9">
      <w:pPr>
        <w:rPr>
          <w:rtl/>
        </w:rPr>
      </w:pPr>
    </w:p>
    <w:p w:rsidR="008820DE" w:rsidRDefault="008820DE" w:rsidP="00343828">
      <w:pPr>
        <w:rPr>
          <w:rtl/>
        </w:rPr>
      </w:pPr>
      <w:bookmarkStart w:id="6936" w:name="_ETM_Q29_529050"/>
      <w:bookmarkEnd w:id="6936"/>
      <w:r>
        <w:rPr>
          <w:rFonts w:hint="cs"/>
          <w:rtl/>
        </w:rPr>
        <w:t>עכשיו</w:t>
      </w:r>
      <w:r w:rsidR="00612AAB">
        <w:rPr>
          <w:rFonts w:hint="cs"/>
          <w:rtl/>
        </w:rPr>
        <w:t>,</w:t>
      </w:r>
      <w:r>
        <w:rPr>
          <w:rFonts w:hint="cs"/>
          <w:rtl/>
        </w:rPr>
        <w:t xml:space="preserve"> אני אגיד לך עוד דבר, תני לי רגע </w:t>
      </w:r>
      <w:bookmarkStart w:id="6937" w:name="_ETM_Q29_531125"/>
      <w:bookmarkEnd w:id="6937"/>
      <w:r>
        <w:rPr>
          <w:rFonts w:hint="cs"/>
          <w:rtl/>
        </w:rPr>
        <w:t xml:space="preserve">לסיים, עוד משפט אחד. עכשיו אני אגיד לך עוד דבר: </w:t>
      </w:r>
      <w:bookmarkStart w:id="6938" w:name="_ETM_Q29_539189"/>
      <w:bookmarkStart w:id="6939" w:name="_ETM_Q29_535957"/>
      <w:bookmarkStart w:id="6940" w:name="_ETM_Q29_536097"/>
      <w:bookmarkEnd w:id="6938"/>
      <w:bookmarkEnd w:id="6939"/>
      <w:bookmarkEnd w:id="6940"/>
      <w:r>
        <w:rPr>
          <w:rFonts w:hint="cs"/>
          <w:rtl/>
        </w:rPr>
        <w:t xml:space="preserve">רק בימים אלה קורה אותו </w:t>
      </w:r>
      <w:bookmarkStart w:id="6941" w:name="_ETM_Q29_540144"/>
      <w:bookmarkEnd w:id="6941"/>
      <w:r>
        <w:rPr>
          <w:rFonts w:hint="cs"/>
          <w:rtl/>
        </w:rPr>
        <w:t xml:space="preserve">הדבר במוסדות הלאומיים, שלא נתבלבל. גם שם הייתה הבנה בין </w:t>
      </w:r>
      <w:bookmarkStart w:id="6942" w:name="_ETM_Q29_544633"/>
      <w:bookmarkEnd w:id="6942"/>
      <w:r>
        <w:rPr>
          <w:rFonts w:hint="cs"/>
          <w:rtl/>
        </w:rPr>
        <w:t xml:space="preserve">כולם, חלוקה של התפקידים. גם זה פתאום לא </w:t>
      </w:r>
      <w:bookmarkStart w:id="6943" w:name="_ETM_Q29_548847"/>
      <w:bookmarkEnd w:id="6943"/>
      <w:r>
        <w:rPr>
          <w:rFonts w:hint="cs"/>
          <w:rtl/>
        </w:rPr>
        <w:t xml:space="preserve">קיים. </w:t>
      </w:r>
    </w:p>
    <w:p w:rsidR="008820DE" w:rsidRDefault="008820DE" w:rsidP="00343828">
      <w:pPr>
        <w:rPr>
          <w:rtl/>
        </w:rPr>
      </w:pPr>
      <w:bookmarkStart w:id="6944" w:name="_ETM_Q29_550817"/>
      <w:bookmarkStart w:id="6945" w:name="_ETM_Q29_550984"/>
      <w:bookmarkEnd w:id="6944"/>
      <w:bookmarkEnd w:id="6945"/>
    </w:p>
    <w:p w:rsidR="008820DE" w:rsidRDefault="008820DE" w:rsidP="00612AAB">
      <w:pPr>
        <w:rPr>
          <w:rtl/>
        </w:rPr>
      </w:pPr>
      <w:bookmarkStart w:id="6946" w:name="_ETM_Q29_551253"/>
      <w:bookmarkStart w:id="6947" w:name="_ETM_Q29_551289"/>
      <w:bookmarkEnd w:id="6946"/>
      <w:bookmarkEnd w:id="6947"/>
      <w:r>
        <w:rPr>
          <w:rFonts w:hint="cs"/>
          <w:rtl/>
        </w:rPr>
        <w:t xml:space="preserve">עכשיו אני אגיד עוד דבר אחד </w:t>
      </w:r>
      <w:r>
        <w:rPr>
          <w:rFonts w:hint="eastAsia"/>
        </w:rPr>
        <w:t>–</w:t>
      </w:r>
      <w:r>
        <w:rPr>
          <w:rFonts w:hint="cs"/>
          <w:rtl/>
        </w:rPr>
        <w:t xml:space="preserve"> וגם זה צריך </w:t>
      </w:r>
      <w:bookmarkStart w:id="6948" w:name="_ETM_Q29_551670"/>
      <w:bookmarkEnd w:id="6948"/>
      <w:r>
        <w:rPr>
          <w:rFonts w:hint="cs"/>
          <w:rtl/>
        </w:rPr>
        <w:t>לומר לפרוטוקול</w:t>
      </w:r>
      <w:r w:rsidR="00612AAB">
        <w:rPr>
          <w:rFonts w:hint="cs"/>
          <w:rtl/>
        </w:rPr>
        <w:t>:</w:t>
      </w:r>
      <w:r>
        <w:rPr>
          <w:rFonts w:hint="cs"/>
          <w:rtl/>
        </w:rPr>
        <w:t xml:space="preserve"> </w:t>
      </w:r>
      <w:bookmarkStart w:id="6949" w:name="_ETM_Q29_549825"/>
      <w:bookmarkStart w:id="6950" w:name="_ETM_Q29_550044"/>
      <w:bookmarkEnd w:id="6949"/>
      <w:bookmarkEnd w:id="6950"/>
      <w:r>
        <w:rPr>
          <w:rFonts w:hint="cs"/>
          <w:rtl/>
        </w:rPr>
        <w:t>ר</w:t>
      </w:r>
      <w:bookmarkStart w:id="6951" w:name="_ETM_Q29_550340"/>
      <w:bookmarkEnd w:id="6951"/>
      <w:r>
        <w:rPr>
          <w:rFonts w:hint="cs"/>
          <w:rtl/>
        </w:rPr>
        <w:t>בו</w:t>
      </w:r>
      <w:bookmarkStart w:id="6952" w:name="_ETM_Q29_550481"/>
      <w:bookmarkEnd w:id="6952"/>
      <w:r>
        <w:rPr>
          <w:rFonts w:hint="cs"/>
          <w:rtl/>
        </w:rPr>
        <w:t xml:space="preserve">תיי, בקדנציה הקודמת, הבחירות לנציגי הכנסת, לגוף הבוחר את הרבנים </w:t>
      </w:r>
      <w:bookmarkStart w:id="6953" w:name="_ETM_Q29_558881"/>
      <w:bookmarkEnd w:id="6953"/>
      <w:r>
        <w:rPr>
          <w:rFonts w:hint="cs"/>
          <w:rtl/>
        </w:rPr>
        <w:t xml:space="preserve">הראשיים, היו בוועדת הכנסת. זה לא שאנחנו עושים משהו </w:t>
      </w:r>
      <w:bookmarkStart w:id="6954" w:name="_ETM_Q29_566055"/>
      <w:bookmarkEnd w:id="6954"/>
      <w:r>
        <w:rPr>
          <w:rFonts w:hint="cs"/>
          <w:rtl/>
        </w:rPr>
        <w:t>חריג.</w:t>
      </w:r>
    </w:p>
    <w:p w:rsidR="008820DE" w:rsidRDefault="008820DE" w:rsidP="00343828">
      <w:pPr>
        <w:rPr>
          <w:rtl/>
        </w:rPr>
      </w:pPr>
    </w:p>
    <w:sdt>
      <w:sdtPr>
        <w:rPr>
          <w:rtl/>
        </w:rPr>
        <w:alias w:val="קריאה"/>
        <w:tag w:val="&lt;ID&gt;5083&lt;/ID&gt;&lt;Name&gt;עליזה לביא - יש עתיד&lt;/Name&gt;&lt;Data&gt;עליזה לביא (יש עתיד)&lt;/Data&gt;&lt;Shortcut&gt;עללב&lt;/Shortcut&gt;"/>
        <w:id w:val="1614637312"/>
        <w:placeholder>
          <w:docPart w:val="868D8536367647B7A5E0653717E9E5BF"/>
        </w:placeholder>
        <w15:color w:val="993366"/>
      </w:sdtPr>
      <w:sdtEndPr/>
      <w:sdtContent>
        <w:p w:rsidR="008820DE" w:rsidRDefault="008820DE" w:rsidP="00343828">
          <w:pPr>
            <w:pStyle w:val="af5"/>
            <w:keepNext/>
            <w:rPr>
              <w:rtl/>
            </w:rPr>
          </w:pPr>
          <w:r w:rsidRPr="00ED2993">
            <w:rPr>
              <w:rStyle w:val="afe"/>
              <w:color w:val="000000"/>
              <w:rtl/>
            </w:rPr>
            <w:t>עליזה לביא (יש עתיד)</w:t>
          </w:r>
          <w:r w:rsidRPr="00ED2993">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אבל הייתה הסכמה. </w:t>
      </w:r>
    </w:p>
    <w:p w:rsidR="008820DE" w:rsidRDefault="008820DE" w:rsidP="00343828">
      <w:pPr>
        <w:rPr>
          <w:rtl/>
        </w:rPr>
      </w:pPr>
    </w:p>
    <w:sdt>
      <w:sdtPr>
        <w:rPr>
          <w:rtl/>
        </w:rPr>
        <w:alias w:val="דובר_המשך"/>
        <w:tag w:val="&lt;ID&gt;5372&lt;/ID&gt;&lt;Name&gt;יריב לוין - שר&lt;/Name&gt;&lt;Data&gt;שר התיירות יריב לוין&lt;/Data&gt;&lt;Shortcut&gt;ירלו&lt;/Shortcut&gt;"/>
        <w:id w:val="1219707847"/>
        <w:placeholder>
          <w:docPart w:val="868D8536367647B7A5E0653717E9E5BF"/>
        </w:placeholder>
        <w15:color w:val="993366"/>
      </w:sdtPr>
      <w:sdtEndPr/>
      <w:sdtContent>
        <w:p w:rsidR="008820DE" w:rsidRDefault="008820DE" w:rsidP="00343828">
          <w:pPr>
            <w:pStyle w:val="-"/>
            <w:keepNext/>
            <w:rPr>
              <w:rtl/>
            </w:rPr>
          </w:pPr>
          <w:r w:rsidRPr="00ED2993">
            <w:rPr>
              <w:rStyle w:val="afe"/>
              <w:color w:val="000000"/>
              <w:rtl/>
            </w:rPr>
            <w:t>שר התיירות יריב לוין</w:t>
          </w:r>
          <w:r w:rsidRPr="00ED2993">
            <w:rPr>
              <w:color w:val="000000"/>
              <w:rtl/>
            </w:rPr>
            <w:t>:</w:t>
          </w:r>
        </w:p>
      </w:sdtContent>
    </w:sdt>
    <w:p w:rsidR="008820DE" w:rsidRDefault="008820DE" w:rsidP="004F2FC9">
      <w:pPr>
        <w:rPr>
          <w:rtl/>
        </w:rPr>
      </w:pPr>
    </w:p>
    <w:p w:rsidR="008820DE" w:rsidRDefault="008820DE" w:rsidP="00343828">
      <w:pPr>
        <w:rPr>
          <w:rtl/>
        </w:rPr>
      </w:pPr>
      <w:r>
        <w:rPr>
          <w:rFonts w:hint="cs"/>
          <w:rtl/>
        </w:rPr>
        <w:t xml:space="preserve">לא הייתה הסכמה, אני הגעתי להסכמה אחר כך; לא </w:t>
      </w:r>
      <w:bookmarkStart w:id="6955" w:name="_ETM_Q29_569029"/>
      <w:bookmarkEnd w:id="6955"/>
      <w:r>
        <w:rPr>
          <w:rFonts w:hint="cs"/>
          <w:rtl/>
        </w:rPr>
        <w:t>בשעה שההחלטה הייתה להעביר.</w:t>
      </w:r>
    </w:p>
    <w:p w:rsidR="008820DE" w:rsidRDefault="008820DE" w:rsidP="00343828">
      <w:pPr>
        <w:rPr>
          <w:rtl/>
        </w:rPr>
      </w:pPr>
    </w:p>
    <w:bookmarkStart w:id="6956" w:name="_ETM_Q29_561606" w:displacedByCustomXml="next"/>
    <w:bookmarkEnd w:id="6956" w:displacedByCustomXml="next"/>
    <w:bookmarkStart w:id="6957" w:name="_ETM_Q29_561747" w:displacedByCustomXml="next"/>
    <w:bookmarkEnd w:id="6957" w:displacedByCustomXml="next"/>
    <w:bookmarkStart w:id="6958" w:name="_ETM_Q29_562106" w:displacedByCustomXml="next"/>
    <w:bookmarkEnd w:id="6958" w:displacedByCustomXml="next"/>
    <w:bookmarkStart w:id="6959" w:name="_ETM_Q29_562028" w:displacedByCustomXml="next"/>
    <w:bookmarkEnd w:id="6959" w:displacedByCustomXml="next"/>
    <w:sdt>
      <w:sdtPr>
        <w:rPr>
          <w:rtl/>
        </w:rPr>
        <w:alias w:val="קריאה"/>
        <w:tag w:val="&lt;ID&gt;5083&lt;/ID&gt;&lt;Name&gt;עליזה לביא - יש עתיד&lt;/Name&gt;&lt;Data&gt;עליזה לביא (יש עתיד)&lt;/Data&gt;&lt;Shortcut&gt;עללב&lt;/Shortcut&gt;"/>
        <w:id w:val="1335802388"/>
        <w:placeholder>
          <w:docPart w:val="868D8536367647B7A5E0653717E9E5BF"/>
        </w:placeholder>
        <w15:color w:val="993366"/>
      </w:sdtPr>
      <w:sdtEndPr/>
      <w:sdtContent>
        <w:p w:rsidR="008820DE" w:rsidRDefault="008820DE" w:rsidP="00343828">
          <w:pPr>
            <w:pStyle w:val="af5"/>
            <w:keepNext/>
            <w:rPr>
              <w:rtl/>
            </w:rPr>
          </w:pPr>
          <w:r w:rsidRPr="00104F36">
            <w:rPr>
              <w:rStyle w:val="afe"/>
              <w:color w:val="000000"/>
              <w:rtl/>
            </w:rPr>
            <w:t>עליזה לביא (יש עתיד)</w:t>
          </w:r>
          <w:r w:rsidRPr="00104F36">
            <w:rPr>
              <w:color w:val="000000"/>
              <w:rtl/>
            </w:rPr>
            <w:t>:</w:t>
          </w:r>
        </w:p>
      </w:sdtContent>
    </w:sdt>
    <w:p w:rsidR="008820DE" w:rsidRDefault="008820DE" w:rsidP="004F2FC9">
      <w:pPr>
        <w:rPr>
          <w:rtl/>
        </w:rPr>
      </w:pPr>
    </w:p>
    <w:p w:rsidR="008820DE" w:rsidRDefault="008820DE" w:rsidP="00343828">
      <w:pPr>
        <w:rPr>
          <w:rtl/>
        </w:rPr>
      </w:pPr>
      <w:bookmarkStart w:id="6960" w:name="_ETM_Q29_565622"/>
      <w:bookmarkStart w:id="6961" w:name="_ETM_Q29_565997"/>
      <w:bookmarkStart w:id="6962" w:name="_ETM_Q29_566106"/>
      <w:bookmarkEnd w:id="6960"/>
      <w:bookmarkEnd w:id="6961"/>
      <w:bookmarkEnd w:id="6962"/>
      <w:r>
        <w:rPr>
          <w:rFonts w:hint="cs"/>
          <w:rtl/>
        </w:rPr>
        <w:t xml:space="preserve">הייתה הסכמה. </w:t>
      </w:r>
    </w:p>
    <w:p w:rsidR="00463E9F" w:rsidRDefault="00463E9F" w:rsidP="00343828">
      <w:pPr>
        <w:rPr>
          <w:rtl/>
        </w:rPr>
      </w:pPr>
    </w:p>
    <w:bookmarkStart w:id="6963" w:name="_ETM_Q29_568544" w:displacedByCustomXml="next"/>
    <w:bookmarkEnd w:id="6963" w:displacedByCustomXml="next"/>
    <w:bookmarkStart w:id="6964" w:name="_ETM_Q29_568450" w:displacedByCustomXml="next"/>
    <w:bookmarkEnd w:id="6964" w:displacedByCustomXml="next"/>
    <w:sdt>
      <w:sdtPr>
        <w:rPr>
          <w:rtl/>
        </w:rPr>
        <w:alias w:val="דובר_המשך"/>
        <w:tag w:val="&lt;ID&gt;5372&lt;/ID&gt;&lt;Name&gt;יריב לוין - שר&lt;/Name&gt;&lt;Data&gt;שר התיירות יריב לוין&lt;/Data&gt;&lt;Shortcut&gt;ירלו&lt;/Shortcut&gt;"/>
        <w:id w:val="900790606"/>
        <w:placeholder>
          <w:docPart w:val="868D8536367647B7A5E0653717E9E5BF"/>
        </w:placeholder>
        <w15:color w:val="993366"/>
      </w:sdtPr>
      <w:sdtEndPr/>
      <w:sdtContent>
        <w:p w:rsidR="008820DE" w:rsidRDefault="008820DE" w:rsidP="00343828">
          <w:pPr>
            <w:pStyle w:val="-"/>
            <w:keepNext/>
            <w:rPr>
              <w:rtl/>
            </w:rPr>
          </w:pPr>
          <w:r w:rsidRPr="00ED2993">
            <w:rPr>
              <w:rStyle w:val="afe"/>
              <w:color w:val="000000"/>
              <w:rtl/>
            </w:rPr>
            <w:t>שר התיירות יריב לוין</w:t>
          </w:r>
          <w:r w:rsidRPr="00ED2993">
            <w:rPr>
              <w:color w:val="000000"/>
              <w:rtl/>
            </w:rPr>
            <w:t>:</w:t>
          </w:r>
        </w:p>
      </w:sdtContent>
    </w:sdt>
    <w:p w:rsidR="008820DE" w:rsidRDefault="008820DE" w:rsidP="004F2FC9">
      <w:pPr>
        <w:rPr>
          <w:rtl/>
        </w:rPr>
      </w:pPr>
    </w:p>
    <w:p w:rsidR="008820DE" w:rsidRDefault="008820DE" w:rsidP="00612AAB">
      <w:pPr>
        <w:rPr>
          <w:rtl/>
        </w:rPr>
      </w:pPr>
      <w:r>
        <w:rPr>
          <w:rFonts w:hint="cs"/>
          <w:rtl/>
        </w:rPr>
        <w:t xml:space="preserve">מה </w:t>
      </w:r>
      <w:bookmarkStart w:id="6965" w:name="_ETM_Q29_572711"/>
      <w:bookmarkEnd w:id="6965"/>
      <w:r>
        <w:rPr>
          <w:rFonts w:hint="cs"/>
          <w:rtl/>
        </w:rPr>
        <w:t xml:space="preserve">שאנחנו עושים היום זה פשוט משמרים את הנוהג שהיה קודם. </w:t>
      </w:r>
      <w:bookmarkStart w:id="6966" w:name="_ETM_Q29_577394"/>
      <w:bookmarkEnd w:id="6966"/>
      <w:r>
        <w:rPr>
          <w:rFonts w:hint="cs"/>
          <w:rtl/>
        </w:rPr>
        <w:t>אני רק אומר בגילוי לב:</w:t>
      </w:r>
      <w:r w:rsidR="004F2FC9">
        <w:rPr>
          <w:rFonts w:hint="cs"/>
          <w:rtl/>
        </w:rPr>
        <w:t xml:space="preserve"> </w:t>
      </w:r>
      <w:r>
        <w:rPr>
          <w:rFonts w:hint="cs"/>
          <w:rtl/>
        </w:rPr>
        <w:t xml:space="preserve">לו דעתי תישמע, אנחנו לא </w:t>
      </w:r>
      <w:bookmarkStart w:id="6967" w:name="_ETM_Q29_580990"/>
      <w:bookmarkEnd w:id="6967"/>
      <w:r>
        <w:rPr>
          <w:rFonts w:hint="cs"/>
          <w:rtl/>
        </w:rPr>
        <w:t xml:space="preserve">מחויבים היום לשום נוהג ולשום כלל כמו שאת הערת, </w:t>
      </w:r>
      <w:bookmarkStart w:id="6968" w:name="_ETM_Q29_586136"/>
      <w:bookmarkEnd w:id="6968"/>
      <w:r>
        <w:rPr>
          <w:rFonts w:hint="cs"/>
          <w:rtl/>
        </w:rPr>
        <w:t xml:space="preserve">מהסיבה הפשוטה, שאתם ברגל גסה הפרתם אותו. </w:t>
      </w:r>
    </w:p>
    <w:p w:rsidR="008820DE" w:rsidRDefault="008820DE" w:rsidP="00343828">
      <w:pPr>
        <w:rPr>
          <w:rtl/>
        </w:rPr>
      </w:pPr>
      <w:bookmarkStart w:id="6969" w:name="_ETM_Q29_589196"/>
      <w:bookmarkStart w:id="6970" w:name="_ETM_Q29_589353"/>
      <w:bookmarkEnd w:id="6969"/>
      <w:bookmarkEnd w:id="6970"/>
    </w:p>
    <w:bookmarkStart w:id="6971" w:name="_ETM_Q29_590084" w:displacedByCustomXml="next"/>
    <w:bookmarkEnd w:id="6971" w:displacedByCustomXml="next"/>
    <w:bookmarkStart w:id="6972" w:name="_ETM_Q29_590155" w:displacedByCustomXml="next"/>
    <w:bookmarkEnd w:id="6972" w:displacedByCustomXml="next"/>
    <w:bookmarkStart w:id="6973" w:name="_ETM_Q29_574528" w:displacedByCustomXml="next"/>
    <w:bookmarkEnd w:id="6973" w:displacedByCustomXml="next"/>
    <w:bookmarkStart w:id="6974" w:name="_ETM_Q29_574809" w:displacedByCustomXml="next"/>
    <w:bookmarkEnd w:id="6974" w:displacedByCustomXml="next"/>
    <w:bookmarkStart w:id="6975" w:name="_ETM_Q29_574950" w:displacedByCustomXml="next"/>
    <w:bookmarkEnd w:id="6975" w:displacedByCustomXml="next"/>
    <w:bookmarkStart w:id="6976" w:name="_ETM_Q29_575403" w:displacedByCustomXml="next"/>
    <w:bookmarkEnd w:id="6976" w:displacedByCustomXml="next"/>
    <w:bookmarkStart w:id="6977" w:name="_ETM_Q29_575294" w:displacedByCustomXml="next"/>
    <w:bookmarkEnd w:id="6977" w:displacedByCustomXml="next"/>
    <w:bookmarkStart w:id="6978" w:name="_ETM_Q29_579294" w:displacedByCustomXml="next"/>
    <w:bookmarkEnd w:id="6978" w:displacedByCustomXml="next"/>
    <w:bookmarkStart w:id="6979" w:name="_ETM_Q29_579684" w:displacedByCustomXml="next"/>
    <w:bookmarkEnd w:id="6979" w:displacedByCustomXml="next"/>
    <w:bookmarkStart w:id="6980" w:name="_ETM_Q29_579794" w:displacedByCustomXml="next"/>
    <w:bookmarkEnd w:id="6980" w:displacedByCustomXml="next"/>
    <w:bookmarkStart w:id="6981" w:name="_ETM_Q29_581997" w:displacedByCustomXml="next"/>
    <w:bookmarkEnd w:id="6981" w:displacedByCustomXml="next"/>
    <w:bookmarkStart w:id="6982" w:name="_ETM_Q29_582091" w:displacedByCustomXml="next"/>
    <w:bookmarkEnd w:id="6982" w:displacedByCustomXml="next"/>
    <w:bookmarkStart w:id="6983" w:name="_ETM_Q29_582450" w:displacedByCustomXml="next"/>
    <w:bookmarkEnd w:id="6983" w:displacedByCustomXml="next"/>
    <w:bookmarkStart w:id="6984" w:name="_ETM_Q29_582356" w:displacedByCustomXml="next"/>
    <w:bookmarkEnd w:id="6984" w:displacedByCustomXml="next"/>
    <w:bookmarkStart w:id="6985" w:name="_ETM_Q29_583669" w:displacedByCustomXml="next"/>
    <w:bookmarkEnd w:id="6985" w:displacedByCustomXml="next"/>
    <w:bookmarkStart w:id="6986" w:name="_ETM_Q29_587169" w:displacedByCustomXml="next"/>
    <w:bookmarkEnd w:id="6986" w:displacedByCustomXml="next"/>
    <w:bookmarkStart w:id="6987" w:name="_ETM_Q29_587262" w:displacedByCustomXml="next"/>
    <w:bookmarkEnd w:id="6987" w:displacedByCustomXml="next"/>
    <w:bookmarkStart w:id="6988" w:name="_ETM_Q29_594950" w:displacedByCustomXml="next"/>
    <w:bookmarkEnd w:id="6988" w:displacedByCustomXml="next"/>
    <w:bookmarkStart w:id="6989" w:name="_ETM_Q29_594856" w:displacedByCustomXml="next"/>
    <w:bookmarkEnd w:id="6989" w:displacedByCustomXml="next"/>
    <w:sdt>
      <w:sdtPr>
        <w:rPr>
          <w:rtl/>
        </w:rPr>
        <w:alias w:val="קריאה"/>
        <w:tag w:val="&lt;ID&gt;5083&lt;/ID&gt;&lt;Name&gt;עליזה לביא - יש עתיד&lt;/Name&gt;&lt;Data&gt;עליזה לביא (יש עתיד)&lt;/Data&gt;&lt;Shortcut&gt;עללב&lt;/Shortcut&gt;"/>
        <w:id w:val="1635513995"/>
        <w:placeholder>
          <w:docPart w:val="868D8536367647B7A5E0653717E9E5BF"/>
        </w:placeholder>
        <w15:color w:val="993366"/>
      </w:sdtPr>
      <w:sdtEndPr/>
      <w:sdtContent>
        <w:p w:rsidR="008820DE" w:rsidRDefault="008820DE" w:rsidP="00343828">
          <w:pPr>
            <w:pStyle w:val="af5"/>
            <w:keepNext/>
            <w:rPr>
              <w:rtl/>
            </w:rPr>
          </w:pPr>
          <w:r w:rsidRPr="00104F36">
            <w:rPr>
              <w:rStyle w:val="afe"/>
              <w:color w:val="000000"/>
              <w:rtl/>
            </w:rPr>
            <w:t>עליזה לביא (יש עתיד)</w:t>
          </w:r>
          <w:r w:rsidRPr="00104F36">
            <w:rPr>
              <w:color w:val="000000"/>
              <w:rtl/>
            </w:rPr>
            <w:t>:</w:t>
          </w:r>
        </w:p>
      </w:sdtContent>
    </w:sdt>
    <w:p w:rsidR="008820DE" w:rsidRDefault="008820DE" w:rsidP="004F2FC9">
      <w:pPr>
        <w:rPr>
          <w:rtl/>
        </w:rPr>
      </w:pPr>
    </w:p>
    <w:p w:rsidR="008820DE" w:rsidRDefault="008820DE" w:rsidP="00343828">
      <w:pPr>
        <w:rPr>
          <w:rtl/>
        </w:rPr>
      </w:pPr>
      <w:bookmarkStart w:id="6990" w:name="_ETM_Q29_598309"/>
      <w:bookmarkStart w:id="6991" w:name="_ETM_Q29_598684"/>
      <w:bookmarkStart w:id="6992" w:name="_ETM_Q29_598747"/>
      <w:bookmarkStart w:id="6993" w:name="_ETM_Q29_587528"/>
      <w:bookmarkStart w:id="6994" w:name="_ETM_Q29_587606"/>
      <w:bookmarkEnd w:id="6990"/>
      <w:bookmarkEnd w:id="6991"/>
      <w:bookmarkEnd w:id="6992"/>
      <w:bookmarkEnd w:id="6993"/>
      <w:bookmarkEnd w:id="6994"/>
      <w:r>
        <w:rPr>
          <w:rFonts w:hint="cs"/>
          <w:rtl/>
        </w:rPr>
        <w:t xml:space="preserve">אנחנו </w:t>
      </w:r>
      <w:bookmarkStart w:id="6995" w:name="_ETM_Q29_592356"/>
      <w:bookmarkEnd w:id="6995"/>
      <w:r>
        <w:rPr>
          <w:rFonts w:hint="cs"/>
          <w:rtl/>
        </w:rPr>
        <w:t xml:space="preserve">הפרנו? איך אנחנו הפרנו? </w:t>
      </w:r>
    </w:p>
    <w:p w:rsidR="008820DE" w:rsidRDefault="008820DE" w:rsidP="00343828">
      <w:pPr>
        <w:rPr>
          <w:rtl/>
        </w:rPr>
      </w:pPr>
      <w:bookmarkStart w:id="6996" w:name="_ETM_Q29_599856"/>
      <w:bookmarkStart w:id="6997" w:name="_ETM_Q29_599950"/>
      <w:bookmarkEnd w:id="6996"/>
      <w:bookmarkEnd w:id="6997"/>
    </w:p>
    <w:sdt>
      <w:sdtPr>
        <w:rPr>
          <w:rtl/>
        </w:rPr>
        <w:alias w:val="יור"/>
        <w:tag w:val="&lt;ID&gt;5534&lt;/ID&gt;&lt;Name&gt;בצלאל סמוטריץ - יו&quot;ר&lt;/Name&gt;&lt;Data&gt;בצלאל סמוטריץ&lt;/Data&gt;&lt;Shortcut&gt;&lt;/Shortcut&gt;"/>
        <w:id w:val="-1753190685"/>
        <w:placeholder>
          <w:docPart w:val="868D8536367647B7A5E0653717E9E5BF"/>
        </w:placeholder>
        <w15:color w:val="993366"/>
      </w:sdtPr>
      <w:sdtEndPr/>
      <w:sdtContent>
        <w:p w:rsidR="008820DE" w:rsidRDefault="008820DE" w:rsidP="00343828">
          <w:pPr>
            <w:pStyle w:val="af6"/>
            <w:keepNext/>
            <w:rPr>
              <w:rtl/>
            </w:rPr>
          </w:pPr>
          <w:r w:rsidRPr="00A74DC5">
            <w:rPr>
              <w:rStyle w:val="afe"/>
              <w:color w:val="000000"/>
              <w:rtl/>
            </w:rPr>
            <w:t>היו"ר בצלאל סמוטריץ</w:t>
          </w:r>
          <w:r w:rsidRPr="00A74DC5">
            <w:rPr>
              <w:color w:val="000000"/>
              <w:rtl/>
            </w:rPr>
            <w:t>:</w:t>
          </w:r>
        </w:p>
      </w:sdtContent>
    </w:sdt>
    <w:p w:rsidR="008820DE" w:rsidRDefault="008820DE" w:rsidP="004F2FC9">
      <w:pPr>
        <w:rPr>
          <w:rtl/>
        </w:rPr>
      </w:pPr>
    </w:p>
    <w:p w:rsidR="00612AAB" w:rsidRDefault="008820DE" w:rsidP="00343828">
      <w:pPr>
        <w:rPr>
          <w:rtl/>
        </w:rPr>
      </w:pPr>
      <w:bookmarkStart w:id="6998" w:name="_ETM_Q29_587474"/>
      <w:bookmarkEnd w:id="6998"/>
      <w:r>
        <w:rPr>
          <w:rFonts w:hint="cs"/>
          <w:rtl/>
        </w:rPr>
        <w:t>תודה רבה</w:t>
      </w:r>
      <w:r w:rsidR="00612AAB">
        <w:rPr>
          <w:rFonts w:hint="cs"/>
          <w:rtl/>
        </w:rPr>
        <w:t>,</w:t>
      </w:r>
      <w:r>
        <w:rPr>
          <w:rFonts w:hint="cs"/>
          <w:rtl/>
        </w:rPr>
        <w:t xml:space="preserve"> אדוני השר. </w:t>
      </w:r>
      <w:bookmarkStart w:id="6999" w:name="_ETM_Q29_591215"/>
      <w:bookmarkEnd w:id="6999"/>
    </w:p>
    <w:p w:rsidR="00612AAB" w:rsidRDefault="00612AAB" w:rsidP="00343828">
      <w:pPr>
        <w:rPr>
          <w:rtl/>
        </w:rPr>
      </w:pPr>
    </w:p>
    <w:p w:rsidR="008820DE" w:rsidRDefault="008820DE" w:rsidP="00343828">
      <w:pPr>
        <w:rPr>
          <w:rtl/>
        </w:rPr>
      </w:pPr>
      <w:r>
        <w:rPr>
          <w:rFonts w:hint="cs"/>
          <w:rtl/>
        </w:rPr>
        <w:t xml:space="preserve">אני נותן לך עוד דקה. </w:t>
      </w:r>
    </w:p>
    <w:p w:rsidR="008820DE" w:rsidRDefault="008820DE" w:rsidP="00343828">
      <w:pPr>
        <w:rPr>
          <w:rtl/>
        </w:rPr>
      </w:pPr>
      <w:bookmarkStart w:id="7000" w:name="_ETM_Q29_595599"/>
      <w:bookmarkStart w:id="7001" w:name="_ETM_Q29_595700"/>
      <w:bookmarkEnd w:id="7000"/>
      <w:bookmarkEnd w:id="7001"/>
    </w:p>
    <w:bookmarkStart w:id="7002" w:name="_ETM_Q29_592776" w:displacedByCustomXml="next"/>
    <w:bookmarkEnd w:id="7002" w:displacedByCustomXml="next"/>
    <w:bookmarkStart w:id="7003" w:name="_ETM_Q29_592922" w:displacedByCustomXml="next"/>
    <w:bookmarkEnd w:id="7003" w:displacedByCustomXml="next"/>
    <w:sdt>
      <w:sdtPr>
        <w:rPr>
          <w:rtl/>
        </w:rPr>
        <w:alias w:val="קריאה"/>
        <w:tag w:val="&lt;ID&gt;5083&lt;/ID&gt;&lt;Name&gt;עליזה לביא - יש עתיד&lt;/Name&gt;&lt;Data&gt;עליזה לביא (יש עתיד)&lt;/Data&gt;&lt;Shortcut&gt;עללב&lt;/Shortcut&gt;"/>
        <w:id w:val="-629169460"/>
        <w:placeholder>
          <w:docPart w:val="868D8536367647B7A5E0653717E9E5BF"/>
        </w:placeholder>
        <w15:color w:val="993366"/>
      </w:sdtPr>
      <w:sdtEndPr/>
      <w:sdtContent>
        <w:p w:rsidR="008820DE" w:rsidRDefault="008820DE" w:rsidP="00343828">
          <w:pPr>
            <w:pStyle w:val="af5"/>
            <w:keepNext/>
            <w:rPr>
              <w:rtl/>
            </w:rPr>
          </w:pPr>
          <w:r w:rsidRPr="00A74DC5">
            <w:rPr>
              <w:rStyle w:val="afe"/>
              <w:color w:val="000000"/>
              <w:rtl/>
            </w:rPr>
            <w:t>עליזה לביא (יש עתיד)</w:t>
          </w:r>
          <w:r w:rsidRPr="00A74DC5">
            <w:rPr>
              <w:color w:val="000000"/>
              <w:rtl/>
            </w:rPr>
            <w:t>:</w:t>
          </w:r>
        </w:p>
      </w:sdtContent>
    </w:sdt>
    <w:p w:rsidR="008820DE" w:rsidRDefault="008820DE" w:rsidP="004F2FC9">
      <w:pPr>
        <w:rPr>
          <w:rtl/>
        </w:rPr>
      </w:pPr>
    </w:p>
    <w:p w:rsidR="008820DE" w:rsidRDefault="008820DE" w:rsidP="00343828">
      <w:pPr>
        <w:rPr>
          <w:rtl/>
        </w:rPr>
      </w:pPr>
      <w:bookmarkStart w:id="7004" w:name="_ETM_Q29_593755"/>
      <w:bookmarkStart w:id="7005" w:name="_ETM_Q29_594015"/>
      <w:bookmarkStart w:id="7006" w:name="_ETM_Q29_594065"/>
      <w:bookmarkEnd w:id="7004"/>
      <w:bookmarkEnd w:id="7005"/>
      <w:bookmarkEnd w:id="7006"/>
      <w:r>
        <w:rPr>
          <w:rFonts w:hint="cs"/>
          <w:rtl/>
        </w:rPr>
        <w:t xml:space="preserve">איך אנחנו הפרנו? </w:t>
      </w:r>
    </w:p>
    <w:p w:rsidR="008820DE" w:rsidRDefault="008820DE" w:rsidP="00343828">
      <w:pPr>
        <w:rPr>
          <w:rtl/>
        </w:rPr>
      </w:pPr>
      <w:bookmarkStart w:id="7007" w:name="_ETM_Q29_595597"/>
      <w:bookmarkStart w:id="7008" w:name="_ETM_Q29_595697"/>
      <w:bookmarkEnd w:id="7007"/>
      <w:bookmarkEnd w:id="7008"/>
    </w:p>
    <w:bookmarkStart w:id="7009" w:name="_ETM_Q29_595940" w:displacedByCustomXml="next"/>
    <w:bookmarkEnd w:id="7009" w:displacedByCustomXml="next"/>
    <w:bookmarkStart w:id="7010" w:name="_ETM_Q29_596023" w:displacedByCustomXml="next"/>
    <w:bookmarkEnd w:id="7010" w:displacedByCustomXml="next"/>
    <w:sdt>
      <w:sdtPr>
        <w:rPr>
          <w:rtl/>
        </w:rPr>
        <w:alias w:val="יור"/>
        <w:tag w:val="&lt;ID&gt;5534&lt;/ID&gt;&lt;Name&gt;בצלאל סמוטריץ - יו&quot;ר&lt;/Name&gt;&lt;Data&gt;בצלאל סמוטריץ&lt;/Data&gt;&lt;Shortcut&gt;&lt;/Shortcut&gt;"/>
        <w:id w:val="-1311933306"/>
        <w:placeholder>
          <w:docPart w:val="868D8536367647B7A5E0653717E9E5BF"/>
        </w:placeholder>
        <w15:color w:val="993366"/>
      </w:sdtPr>
      <w:sdtEndPr/>
      <w:sdtContent>
        <w:p w:rsidR="008820DE" w:rsidRDefault="008820DE" w:rsidP="00343828">
          <w:pPr>
            <w:pStyle w:val="af6"/>
            <w:keepNext/>
            <w:rPr>
              <w:rtl/>
            </w:rPr>
          </w:pPr>
          <w:r w:rsidRPr="00A74DC5">
            <w:rPr>
              <w:rStyle w:val="afe"/>
              <w:color w:val="000000"/>
              <w:rtl/>
            </w:rPr>
            <w:t>היו"ר בצלאל סמוטריץ</w:t>
          </w:r>
          <w:r w:rsidRPr="00A74DC5">
            <w:rPr>
              <w:color w:val="000000"/>
              <w:rtl/>
            </w:rPr>
            <w:t>:</w:t>
          </w:r>
        </w:p>
      </w:sdtContent>
    </w:sdt>
    <w:p w:rsidR="008820DE" w:rsidRDefault="008820DE" w:rsidP="004F2FC9">
      <w:pPr>
        <w:rPr>
          <w:rtl/>
        </w:rPr>
      </w:pPr>
    </w:p>
    <w:p w:rsidR="008820DE" w:rsidRDefault="008820DE" w:rsidP="00343828">
      <w:pPr>
        <w:rPr>
          <w:rtl/>
        </w:rPr>
      </w:pPr>
      <w:r>
        <w:rPr>
          <w:rFonts w:hint="cs"/>
          <w:rtl/>
        </w:rPr>
        <w:t xml:space="preserve">חברים, עשינו </w:t>
      </w:r>
      <w:bookmarkStart w:id="7011" w:name="_ETM_Q29_593287"/>
      <w:bookmarkEnd w:id="7011"/>
      <w:r>
        <w:rPr>
          <w:rFonts w:hint="cs"/>
          <w:rtl/>
        </w:rPr>
        <w:t>כאן דבר שלא עושים בדרך כלל אבל הוא היה נכון</w:t>
      </w:r>
      <w:bookmarkStart w:id="7012" w:name="_ETM_Q29_598731"/>
      <w:bookmarkEnd w:id="7012"/>
      <w:r>
        <w:rPr>
          <w:rFonts w:hint="cs"/>
          <w:rtl/>
        </w:rPr>
        <w:t xml:space="preserve">, ניהלנו דיאלוג. אני נותן עוד דקה לחברת הכנסת סויד, תנו לה רגע לנצל את הדקה שלה לענות. </w:t>
      </w:r>
    </w:p>
    <w:p w:rsidR="008820DE" w:rsidRPr="00A74DC5" w:rsidRDefault="008820DE" w:rsidP="00343828">
      <w:pPr>
        <w:rPr>
          <w:rtl/>
        </w:rPr>
      </w:pPr>
      <w:bookmarkStart w:id="7013" w:name="_ETM_Q29_604610"/>
      <w:bookmarkStart w:id="7014" w:name="_ETM_Q29_604733"/>
      <w:bookmarkEnd w:id="7013"/>
      <w:bookmarkEnd w:id="7014"/>
    </w:p>
    <w:bookmarkStart w:id="7015" w:name="_ETM_Q29_600309" w:displacedByCustomXml="next"/>
    <w:bookmarkEnd w:id="7015" w:displacedByCustomXml="next"/>
    <w:bookmarkStart w:id="7016" w:name="_ETM_Q29_600216" w:displacedByCustomXml="next"/>
    <w:bookmarkEnd w:id="7016" w:displacedByCustomXml="next"/>
    <w:sdt>
      <w:sdtPr>
        <w:rPr>
          <w:rtl/>
        </w:rPr>
        <w:alias w:val="דובר_המשך"/>
        <w:tag w:val="&lt;ID&gt;5290&lt;/ID&gt;&lt;Name&gt;רויטל סויד - המחנה הציוני&lt;/Name&gt;&lt;Data&gt;רויטל סויד (המחנה הציוני)&lt;/Data&gt;&lt;Shortcut&gt;רוסו&lt;/Shortcut&gt;"/>
        <w:id w:val="1962687147"/>
        <w:placeholder>
          <w:docPart w:val="868D8536367647B7A5E0653717E9E5BF"/>
        </w:placeholder>
        <w15:color w:val="993366"/>
      </w:sdtPr>
      <w:sdtEndPr/>
      <w:sdtContent>
        <w:p w:rsidR="008820DE" w:rsidRDefault="008820DE" w:rsidP="00343828">
          <w:pPr>
            <w:pStyle w:val="-"/>
            <w:keepNext/>
            <w:rPr>
              <w:rtl/>
            </w:rPr>
          </w:pPr>
          <w:r w:rsidRPr="00104F36">
            <w:rPr>
              <w:rStyle w:val="afe"/>
              <w:color w:val="000000"/>
              <w:rtl/>
            </w:rPr>
            <w:t>רויטל סויד (המחנה הציוני)</w:t>
          </w:r>
          <w:r w:rsidRPr="00104F36">
            <w:rPr>
              <w:color w:val="000000"/>
              <w:rtl/>
            </w:rPr>
            <w:t>:</w:t>
          </w:r>
        </w:p>
      </w:sdtContent>
    </w:sdt>
    <w:p w:rsidR="008820DE" w:rsidRDefault="008820DE" w:rsidP="004F2FC9">
      <w:pPr>
        <w:rPr>
          <w:rtl/>
        </w:rPr>
      </w:pPr>
    </w:p>
    <w:p w:rsidR="008820DE" w:rsidRDefault="008820DE" w:rsidP="00612AAB">
      <w:pPr>
        <w:rPr>
          <w:rtl/>
        </w:rPr>
      </w:pPr>
      <w:bookmarkStart w:id="7017" w:name="_ETM_Q29_615169"/>
      <w:bookmarkEnd w:id="7017"/>
      <w:r>
        <w:rPr>
          <w:rFonts w:hint="cs"/>
          <w:rtl/>
        </w:rPr>
        <w:t xml:space="preserve">טוב, </w:t>
      </w:r>
      <w:bookmarkStart w:id="7018" w:name="_ETM_Q29_604980"/>
      <w:bookmarkEnd w:id="7018"/>
      <w:r>
        <w:rPr>
          <w:rFonts w:hint="cs"/>
          <w:rtl/>
        </w:rPr>
        <w:t xml:space="preserve">השר יריב לוין, קודם כול אני מודה לך על התשובה, </w:t>
      </w:r>
      <w:bookmarkStart w:id="7019" w:name="_ETM_Q29_606757"/>
      <w:bookmarkEnd w:id="7019"/>
      <w:r>
        <w:rPr>
          <w:rFonts w:hint="cs"/>
          <w:rtl/>
        </w:rPr>
        <w:t>אבל התשובה שלך, מה שהיא אומרת זה דבר אחד</w:t>
      </w:r>
      <w:bookmarkStart w:id="7020" w:name="_ETM_Q29_610302"/>
      <w:bookmarkEnd w:id="7020"/>
      <w:r>
        <w:rPr>
          <w:rFonts w:hint="cs"/>
          <w:rtl/>
        </w:rPr>
        <w:t xml:space="preserve">: אנחנו החלטנו </w:t>
      </w:r>
      <w:r w:rsidR="00612AAB">
        <w:rPr>
          <w:rFonts w:hint="cs"/>
          <w:rtl/>
        </w:rPr>
        <w:t xml:space="preserve">לקחת </w:t>
      </w:r>
      <w:r>
        <w:rPr>
          <w:rFonts w:hint="cs"/>
          <w:rtl/>
        </w:rPr>
        <w:t xml:space="preserve">את הרוב הקואליציוני שלנו, את היכולת שלנו, כדי לרמוס כל זכות שלכם באופוזיציה. מה שקרה בכנסת הקודמת, בוועדה למינוי שופטים, כמו </w:t>
      </w:r>
      <w:r w:rsidR="00612AAB">
        <w:rPr>
          <w:rFonts w:hint="cs"/>
          <w:rtl/>
        </w:rPr>
        <w:t>ש</w:t>
      </w:r>
      <w:r>
        <w:rPr>
          <w:rFonts w:hint="cs"/>
          <w:rtl/>
        </w:rPr>
        <w:t xml:space="preserve">אתה אומר, </w:t>
      </w:r>
      <w:bookmarkStart w:id="7021" w:name="_ETM_Q29_622403"/>
      <w:bookmarkEnd w:id="7021"/>
      <w:r>
        <w:rPr>
          <w:rFonts w:hint="cs"/>
          <w:rtl/>
        </w:rPr>
        <w:t>היה משהו שקרה</w:t>
      </w:r>
      <w:r w:rsidR="00612AAB">
        <w:rPr>
          <w:rFonts w:hint="cs"/>
          <w:rtl/>
        </w:rPr>
        <w:t>;</w:t>
      </w:r>
      <w:r>
        <w:rPr>
          <w:rFonts w:hint="cs"/>
          <w:rtl/>
        </w:rPr>
        <w:t xml:space="preserve"> אוקיי, </w:t>
      </w:r>
      <w:bookmarkStart w:id="7022" w:name="_ETM_Q29_625290"/>
      <w:bookmarkEnd w:id="7022"/>
      <w:r>
        <w:rPr>
          <w:rFonts w:hint="cs"/>
          <w:rtl/>
        </w:rPr>
        <w:t xml:space="preserve">אז מאז מה אתם עושים? אתה לוקח את זה, אתה </w:t>
      </w:r>
      <w:bookmarkStart w:id="7023" w:name="_ETM_Q29_629446"/>
      <w:bookmarkEnd w:id="7023"/>
      <w:r>
        <w:rPr>
          <w:rFonts w:hint="cs"/>
          <w:rtl/>
        </w:rPr>
        <w:t>משליך את זה גם על הגוף הבוחר לרבנות</w:t>
      </w:r>
      <w:r w:rsidR="00612AAB">
        <w:rPr>
          <w:rFonts w:hint="cs"/>
          <w:rtl/>
        </w:rPr>
        <w:t>.</w:t>
      </w:r>
      <w:r>
        <w:rPr>
          <w:rFonts w:hint="cs"/>
          <w:rtl/>
        </w:rPr>
        <w:t xml:space="preserve"> </w:t>
      </w:r>
    </w:p>
    <w:p w:rsidR="008820DE" w:rsidRDefault="008820DE" w:rsidP="00343828">
      <w:pPr>
        <w:rPr>
          <w:rtl/>
        </w:rPr>
      </w:pPr>
      <w:bookmarkStart w:id="7024" w:name="_ETM_Q29_633246"/>
      <w:bookmarkStart w:id="7025" w:name="_ETM_Q29_633325"/>
      <w:bookmarkStart w:id="7026" w:name="_ETM_Q29_638159"/>
      <w:bookmarkEnd w:id="7024"/>
      <w:bookmarkEnd w:id="7025"/>
      <w:bookmarkEnd w:id="7026"/>
    </w:p>
    <w:bookmarkStart w:id="7027" w:name="_ETM_Q29_626075" w:displacedByCustomXml="next"/>
    <w:bookmarkEnd w:id="7027" w:displacedByCustomXml="next"/>
    <w:bookmarkStart w:id="7028" w:name="_ETM_Q29_626216" w:displacedByCustomXml="next"/>
    <w:bookmarkEnd w:id="7028" w:displacedByCustomXml="next"/>
    <w:bookmarkStart w:id="7029" w:name="_ETM_Q29_629575" w:displacedByCustomXml="next"/>
    <w:bookmarkEnd w:id="7029" w:displacedByCustomXml="next"/>
    <w:bookmarkStart w:id="7030" w:name="_ETM_Q29_629497" w:displacedByCustomXml="next"/>
    <w:bookmarkEnd w:id="7030" w:displacedByCustomXml="next"/>
    <w:sdt>
      <w:sdtPr>
        <w:rPr>
          <w:rtl/>
        </w:rPr>
        <w:alias w:val="קריאה"/>
        <w:tag w:val="&lt;ID&gt;5372&lt;/ID&gt;&lt;Name&gt;יריב לוין - שר&lt;/Name&gt;&lt;Data&gt;שר התיירות יריב לוין&lt;/Data&gt;&lt;Shortcut&gt;ירלו&lt;/Shortcut&gt;"/>
        <w:id w:val="-2059845565"/>
        <w:placeholder>
          <w:docPart w:val="868D8536367647B7A5E0653717E9E5BF"/>
        </w:placeholder>
        <w15:color w:val="993366"/>
      </w:sdtPr>
      <w:sdtEndPr/>
      <w:sdtContent>
        <w:p w:rsidR="008820DE" w:rsidRDefault="008820DE" w:rsidP="00343828">
          <w:pPr>
            <w:pStyle w:val="af5"/>
            <w:keepNext/>
            <w:rPr>
              <w:rtl/>
            </w:rPr>
          </w:pPr>
          <w:r w:rsidRPr="00104F36">
            <w:rPr>
              <w:rStyle w:val="afe"/>
              <w:color w:val="000000"/>
              <w:rtl/>
            </w:rPr>
            <w:t>שר התיירות יריב לוין</w:t>
          </w:r>
          <w:r w:rsidRPr="00104F36">
            <w:rPr>
              <w:color w:val="000000"/>
              <w:rtl/>
            </w:rPr>
            <w:t>:</w:t>
          </w:r>
        </w:p>
      </w:sdtContent>
    </w:sdt>
    <w:p w:rsidR="008820DE" w:rsidRDefault="008820DE" w:rsidP="004F2FC9">
      <w:pPr>
        <w:rPr>
          <w:rtl/>
        </w:rPr>
      </w:pPr>
    </w:p>
    <w:p w:rsidR="008820DE" w:rsidRDefault="008820DE" w:rsidP="00343828">
      <w:pPr>
        <w:rPr>
          <w:rtl/>
        </w:rPr>
      </w:pPr>
      <w:bookmarkStart w:id="7031" w:name="_ETM_Q29_633059"/>
      <w:bookmarkEnd w:id="7031"/>
      <w:r>
        <w:rPr>
          <w:rFonts w:hint="cs"/>
          <w:rtl/>
        </w:rPr>
        <w:t>ז</w:t>
      </w:r>
      <w:bookmarkStart w:id="7032" w:name="_ETM_Q29_626497"/>
      <w:bookmarkEnd w:id="7032"/>
      <w:r>
        <w:rPr>
          <w:rFonts w:hint="cs"/>
          <w:rtl/>
        </w:rPr>
        <w:t xml:space="preserve">ה </w:t>
      </w:r>
      <w:bookmarkStart w:id="7033" w:name="_ETM_Q29_626653"/>
      <w:bookmarkEnd w:id="7033"/>
      <w:r>
        <w:rPr>
          <w:rFonts w:hint="cs"/>
          <w:rtl/>
        </w:rPr>
        <w:t>קורה במוסדות ה</w:t>
      </w:r>
      <w:bookmarkStart w:id="7034" w:name="_ETM_Q29_633419"/>
      <w:bookmarkStart w:id="7035" w:name="_ETM_Q29_633513"/>
      <w:bookmarkEnd w:id="7034"/>
      <w:bookmarkEnd w:id="7035"/>
      <w:r>
        <w:rPr>
          <w:rFonts w:hint="cs"/>
          <w:rtl/>
        </w:rPr>
        <w:t xml:space="preserve">ציוניים. </w:t>
      </w:r>
    </w:p>
    <w:p w:rsidR="00463E9F" w:rsidRDefault="00463E9F" w:rsidP="00343828">
      <w:pPr>
        <w:rPr>
          <w:rtl/>
        </w:rPr>
      </w:pPr>
    </w:p>
    <w:bookmarkStart w:id="7036" w:name="_ETM_Q29_634778" w:displacedByCustomXml="next"/>
    <w:bookmarkEnd w:id="7036" w:displacedByCustomXml="next"/>
    <w:bookmarkStart w:id="7037" w:name="_ETM_Q29_634669" w:displacedByCustomXml="next"/>
    <w:bookmarkEnd w:id="7037" w:displacedByCustomXml="next"/>
    <w:bookmarkStart w:id="7038" w:name="_ETM_Q29_634403" w:displacedByCustomXml="next"/>
    <w:bookmarkEnd w:id="7038" w:displacedByCustomXml="next"/>
    <w:bookmarkStart w:id="7039" w:name="_ETM_Q29_634294" w:displacedByCustomXml="next"/>
    <w:bookmarkEnd w:id="7039" w:displacedByCustomXml="next"/>
    <w:sdt>
      <w:sdtPr>
        <w:rPr>
          <w:rtl/>
        </w:rPr>
        <w:alias w:val="דובר_המשך"/>
        <w:tag w:val="&lt;ID&gt;5290&lt;/ID&gt;&lt;Name&gt;רויטל סויד - המחנה הציוני&lt;/Name&gt;&lt;Data&gt;רויטל סויד (המחנה הציוני)&lt;/Data&gt;&lt;Shortcut&gt;רוסו&lt;/Shortcut&gt;"/>
        <w:id w:val="1654946039"/>
        <w:placeholder>
          <w:docPart w:val="868D8536367647B7A5E0653717E9E5BF"/>
        </w:placeholder>
        <w15:color w:val="993366"/>
      </w:sdtPr>
      <w:sdtEndPr/>
      <w:sdtContent>
        <w:p w:rsidR="008820DE" w:rsidRDefault="008820DE" w:rsidP="00343828">
          <w:pPr>
            <w:pStyle w:val="-"/>
            <w:keepNext/>
            <w:rPr>
              <w:rtl/>
            </w:rPr>
          </w:pPr>
          <w:r w:rsidRPr="00104F36">
            <w:rPr>
              <w:rStyle w:val="afe"/>
              <w:color w:val="000000"/>
              <w:rtl/>
            </w:rPr>
            <w:t>רויטל סויד (המחנה הציוני)</w:t>
          </w:r>
          <w:r w:rsidRPr="00104F36">
            <w:rPr>
              <w:color w:val="000000"/>
              <w:rtl/>
            </w:rPr>
            <w:t>:</w:t>
          </w:r>
        </w:p>
      </w:sdtContent>
    </w:sdt>
    <w:p w:rsidR="008820DE" w:rsidRDefault="008820DE" w:rsidP="004F2FC9">
      <w:pPr>
        <w:rPr>
          <w:rtl/>
        </w:rPr>
      </w:pPr>
    </w:p>
    <w:p w:rsidR="008820DE" w:rsidRDefault="008820DE" w:rsidP="00612AAB">
      <w:pPr>
        <w:rPr>
          <w:rtl/>
        </w:rPr>
      </w:pPr>
      <w:bookmarkStart w:id="7040" w:name="_ETM_Q29_636200"/>
      <w:bookmarkEnd w:id="7040"/>
      <w:r>
        <w:rPr>
          <w:rFonts w:hint="cs"/>
          <w:rtl/>
        </w:rPr>
        <w:t xml:space="preserve">אתה משליך </w:t>
      </w:r>
      <w:bookmarkStart w:id="7041" w:name="_ETM_Q29_632104"/>
      <w:bookmarkEnd w:id="7041"/>
      <w:r>
        <w:rPr>
          <w:rFonts w:hint="cs"/>
          <w:rtl/>
        </w:rPr>
        <w:t xml:space="preserve">את זה גם על הגוף הבוחר לרבנות. אתה בעצם לוקח כל יכולת </w:t>
      </w:r>
      <w:bookmarkStart w:id="7042" w:name="_ETM_Q29_639638"/>
      <w:bookmarkEnd w:id="7042"/>
      <w:r>
        <w:rPr>
          <w:rFonts w:hint="cs"/>
          <w:rtl/>
        </w:rPr>
        <w:t>של האופוזיציה להביע איז</w:t>
      </w:r>
      <w:bookmarkStart w:id="7043" w:name="_ETM_Q29_640043"/>
      <w:bookmarkEnd w:id="7043"/>
      <w:r w:rsidR="00612AAB">
        <w:rPr>
          <w:rFonts w:hint="cs"/>
          <w:rtl/>
        </w:rPr>
        <w:t>ו</w:t>
      </w:r>
      <w:r>
        <w:rPr>
          <w:rFonts w:hint="cs"/>
          <w:rtl/>
        </w:rPr>
        <w:t xml:space="preserve">שהי עמדה באחד מהתפקידים המשמעותיים במדינת ישראל: ועדה למינוי </w:t>
      </w:r>
      <w:bookmarkStart w:id="7044" w:name="_ETM_Q29_647568"/>
      <w:bookmarkEnd w:id="7044"/>
      <w:r>
        <w:rPr>
          <w:rFonts w:hint="cs"/>
          <w:rtl/>
        </w:rPr>
        <w:t xml:space="preserve">דיינים, ועדה למינוי שופטים או עכשיו ברבנות הראשית. ואל </w:t>
      </w:r>
      <w:bookmarkStart w:id="7045" w:name="_ETM_Q29_651560"/>
      <w:bookmarkEnd w:id="7045"/>
      <w:r>
        <w:rPr>
          <w:rFonts w:hint="cs"/>
          <w:rtl/>
        </w:rPr>
        <w:t xml:space="preserve">תדבר איתי פה עכשיו על מה שקרה עם המוסדות הציוניים כי אתה יודע </w:t>
      </w:r>
      <w:bookmarkStart w:id="7046" w:name="_ETM_Q29_654996"/>
      <w:bookmarkEnd w:id="7046"/>
      <w:r>
        <w:rPr>
          <w:rFonts w:hint="cs"/>
          <w:rtl/>
        </w:rPr>
        <w:t xml:space="preserve">מצוין שראש הממשלה הוא זה שבכוונה לא התעסק עם זה, לא העלה מועמד, לא הציג מועמד, לא עבד </w:t>
      </w:r>
      <w:bookmarkStart w:id="7047" w:name="_ETM_Q29_662485"/>
      <w:bookmarkEnd w:id="7047"/>
      <w:r>
        <w:rPr>
          <w:rFonts w:hint="cs"/>
          <w:rtl/>
        </w:rPr>
        <w:t>בזה</w:t>
      </w:r>
      <w:r w:rsidR="00612AAB">
        <w:rPr>
          <w:rFonts w:hint="cs"/>
          <w:rtl/>
        </w:rPr>
        <w:t>,</w:t>
      </w:r>
      <w:r>
        <w:rPr>
          <w:rFonts w:hint="cs"/>
          <w:rtl/>
        </w:rPr>
        <w:t xml:space="preserve"> כי זה התאים לו שזה לא יהיה השר שטייניץ </w:t>
      </w:r>
      <w:bookmarkStart w:id="7048" w:name="_ETM_Q29_666710"/>
      <w:bookmarkEnd w:id="7048"/>
      <w:r>
        <w:rPr>
          <w:rFonts w:hint="cs"/>
          <w:rtl/>
        </w:rPr>
        <w:t xml:space="preserve">אלא התאים לו שזה יהיה הרצוג, </w:t>
      </w:r>
      <w:bookmarkStart w:id="7049" w:name="_ETM_Q29_671930"/>
      <w:bookmarkEnd w:id="7049"/>
      <w:r>
        <w:rPr>
          <w:rFonts w:hint="cs"/>
          <w:rtl/>
        </w:rPr>
        <w:t xml:space="preserve">כדי שיתקן לו את העוולות שאתם עשיתם עם היהדות </w:t>
      </w:r>
      <w:bookmarkStart w:id="7050" w:name="_ETM_Q29_673794"/>
      <w:bookmarkEnd w:id="7050"/>
      <w:r>
        <w:rPr>
          <w:rFonts w:hint="cs"/>
          <w:rtl/>
        </w:rPr>
        <w:t xml:space="preserve">בארצות הברית. </w:t>
      </w:r>
    </w:p>
    <w:p w:rsidR="008820DE" w:rsidRDefault="008820DE" w:rsidP="00343828">
      <w:pPr>
        <w:rPr>
          <w:rtl/>
        </w:rPr>
      </w:pPr>
      <w:bookmarkStart w:id="7051" w:name="_ETM_Q29_673569"/>
      <w:bookmarkEnd w:id="7051"/>
    </w:p>
    <w:bookmarkStart w:id="7052" w:name="_ETM_Q29_673847" w:displacedByCustomXml="next"/>
    <w:bookmarkEnd w:id="7052" w:displacedByCustomXml="next"/>
    <w:bookmarkStart w:id="7053" w:name="_ETM_Q29_674098" w:displacedByCustomXml="next"/>
    <w:bookmarkEnd w:id="7053" w:displacedByCustomXml="next"/>
    <w:bookmarkStart w:id="7054" w:name="_ETM_Q29_674138" w:displacedByCustomXml="next"/>
    <w:bookmarkEnd w:id="7054" w:displacedByCustomXml="next"/>
    <w:sdt>
      <w:sdtPr>
        <w:rPr>
          <w:rtl/>
        </w:rPr>
        <w:alias w:val="יור"/>
        <w:tag w:val="&lt;ID&gt;5534&lt;/ID&gt;&lt;Name&gt;בצלאל סמוטריץ - יו&quot;ר&lt;/Name&gt;&lt;Data&gt;בצלאל סמוטריץ&lt;/Data&gt;&lt;Shortcut&gt;&lt;/Shortcut&gt;"/>
        <w:id w:val="-1370371873"/>
        <w:placeholder>
          <w:docPart w:val="868D8536367647B7A5E0653717E9E5BF"/>
        </w:placeholder>
        <w15:color w:val="993366"/>
      </w:sdtPr>
      <w:sdtEndPr/>
      <w:sdtContent>
        <w:p w:rsidR="008820DE" w:rsidRDefault="008820DE" w:rsidP="00343828">
          <w:pPr>
            <w:pStyle w:val="af6"/>
            <w:keepNext/>
            <w:rPr>
              <w:rtl/>
            </w:rPr>
          </w:pPr>
          <w:r w:rsidRPr="00932ED8">
            <w:rPr>
              <w:rStyle w:val="afe"/>
              <w:color w:val="000000"/>
              <w:rtl/>
            </w:rPr>
            <w:t>היו"ר בצלאל סמוטריץ</w:t>
          </w:r>
          <w:r w:rsidRPr="00932ED8">
            <w:rPr>
              <w:color w:val="000000"/>
              <w:rtl/>
            </w:rPr>
            <w:t>:</w:t>
          </w:r>
        </w:p>
      </w:sdtContent>
    </w:sdt>
    <w:p w:rsidR="008820DE" w:rsidRDefault="008820DE" w:rsidP="004F2FC9">
      <w:pPr>
        <w:rPr>
          <w:rtl/>
        </w:rPr>
      </w:pPr>
    </w:p>
    <w:p w:rsidR="008820DE" w:rsidRDefault="008820DE" w:rsidP="00343828">
      <w:pPr>
        <w:rPr>
          <w:rtl/>
        </w:rPr>
      </w:pPr>
      <w:r>
        <w:rPr>
          <w:rFonts w:hint="cs"/>
          <w:rtl/>
        </w:rPr>
        <w:t xml:space="preserve">חברת הכנסת סויד. </w:t>
      </w:r>
    </w:p>
    <w:p w:rsidR="008820DE" w:rsidRDefault="008820DE" w:rsidP="00343828">
      <w:pPr>
        <w:rPr>
          <w:rtl/>
        </w:rPr>
      </w:pPr>
      <w:bookmarkStart w:id="7055" w:name="_ETM_Q29_674012"/>
      <w:bookmarkStart w:id="7056" w:name="_ETM_Q29_674111"/>
      <w:bookmarkEnd w:id="7055"/>
      <w:bookmarkEnd w:id="7056"/>
    </w:p>
    <w:bookmarkStart w:id="7057" w:name="_ETM_Q29_674355" w:displacedByCustomXml="next"/>
    <w:bookmarkEnd w:id="7057" w:displacedByCustomXml="next"/>
    <w:bookmarkStart w:id="7058" w:name="_ETM_Q29_674425" w:displacedByCustomXml="next"/>
    <w:bookmarkEnd w:id="7058" w:displacedByCustomXml="next"/>
    <w:sdt>
      <w:sdtPr>
        <w:rPr>
          <w:rtl/>
        </w:rPr>
        <w:alias w:val="דובר_המשך"/>
        <w:tag w:val="&lt;ID&gt;5290&lt;/ID&gt;&lt;Name&gt;רויטל סויד - המחנה הציוני&lt;/Name&gt;&lt;Data&gt;רויטל סויד (המחנה הציוני)&lt;/Data&gt;&lt;Shortcut&gt;רוסו&lt;/Shortcut&gt;"/>
        <w:id w:val="-1977204953"/>
        <w:placeholder>
          <w:docPart w:val="6E93602399D24519B6B5FBBF4FC0B760"/>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612AAB">
      <w:pPr>
        <w:rPr>
          <w:rtl/>
        </w:rPr>
      </w:pPr>
      <w:r>
        <w:rPr>
          <w:rFonts w:hint="cs"/>
          <w:rtl/>
        </w:rPr>
        <w:t>ולכן</w:t>
      </w:r>
      <w:r w:rsidR="00612AAB">
        <w:rPr>
          <w:rFonts w:hint="cs"/>
          <w:rtl/>
        </w:rPr>
        <w:t>,</w:t>
      </w:r>
      <w:r>
        <w:rPr>
          <w:rFonts w:hint="cs"/>
          <w:rtl/>
        </w:rPr>
        <w:t xml:space="preserve"> אני מסכמת בדבר אחד</w:t>
      </w:r>
      <w:r w:rsidR="00612AAB">
        <w:rPr>
          <w:rFonts w:hint="cs"/>
          <w:rtl/>
        </w:rPr>
        <w:t>:</w:t>
      </w:r>
      <w:r>
        <w:rPr>
          <w:rFonts w:hint="cs"/>
          <w:rtl/>
        </w:rPr>
        <w:t xml:space="preserve"> </w:t>
      </w:r>
      <w:bookmarkStart w:id="7059" w:name="_ETM_Q29_675855"/>
      <w:bookmarkStart w:id="7060" w:name="_ETM_Q29_608997"/>
      <w:bookmarkStart w:id="7061" w:name="_ETM_Q29_609341"/>
      <w:bookmarkStart w:id="7062" w:name="_ETM_Q29_609434"/>
      <w:bookmarkStart w:id="7063" w:name="_ETM_Q29_591216"/>
      <w:bookmarkStart w:id="7064" w:name="_ETM_Q29_591294"/>
      <w:bookmarkStart w:id="7065" w:name="_ETM_Q29_672966"/>
      <w:bookmarkEnd w:id="7059"/>
      <w:bookmarkEnd w:id="7060"/>
      <w:bookmarkEnd w:id="7061"/>
      <w:bookmarkEnd w:id="7062"/>
      <w:bookmarkEnd w:id="7063"/>
      <w:bookmarkEnd w:id="7064"/>
      <w:bookmarkEnd w:id="7065"/>
      <w:r>
        <w:rPr>
          <w:rFonts w:hint="cs"/>
          <w:rtl/>
        </w:rPr>
        <w:t xml:space="preserve">יש גבול לכמה אתם בעריצות הרוב </w:t>
      </w:r>
      <w:bookmarkStart w:id="7066" w:name="_ETM_Q29_680466"/>
      <w:bookmarkEnd w:id="7066"/>
      <w:r>
        <w:rPr>
          <w:rFonts w:hint="cs"/>
          <w:rtl/>
        </w:rPr>
        <w:t xml:space="preserve">יכולים לרמוס את האופוזיציה. </w:t>
      </w:r>
    </w:p>
    <w:p w:rsidR="008820DE" w:rsidRDefault="008820DE" w:rsidP="00343828">
      <w:pPr>
        <w:rPr>
          <w:rtl/>
        </w:rPr>
      </w:pPr>
    </w:p>
    <w:bookmarkStart w:id="7067" w:name="_ETM_Q29_680876" w:displacedByCustomXml="next"/>
    <w:bookmarkEnd w:id="7067" w:displacedByCustomXml="next"/>
    <w:bookmarkStart w:id="7068" w:name="_ETM_Q29_680953" w:displacedByCustomXml="next"/>
    <w:bookmarkEnd w:id="7068" w:displacedByCustomXml="next"/>
    <w:sdt>
      <w:sdtPr>
        <w:rPr>
          <w:rtl/>
        </w:rPr>
        <w:alias w:val="יור"/>
        <w:tag w:val="&lt;ID&gt;5534&lt;/ID&gt;&lt;Name&gt;בצלאל סמוטריץ - יו&quot;ר&lt;/Name&gt;&lt;Data&gt;בצלאל סמוטריץ&lt;/Data&gt;&lt;Shortcut&gt;&lt;/Shortcut&gt;"/>
        <w:id w:val="980581280"/>
        <w:placeholder>
          <w:docPart w:val="868D8536367647B7A5E0653717E9E5BF"/>
        </w:placeholder>
        <w15:color w:val="993366"/>
      </w:sdtPr>
      <w:sdtEndPr/>
      <w:sdtContent>
        <w:p w:rsidR="008820DE" w:rsidRDefault="008820DE" w:rsidP="00343828">
          <w:pPr>
            <w:pStyle w:val="af6"/>
            <w:keepNext/>
            <w:rPr>
              <w:rtl/>
            </w:rPr>
          </w:pPr>
          <w:r w:rsidRPr="00932ED8">
            <w:rPr>
              <w:rStyle w:val="afe"/>
              <w:color w:val="000000"/>
              <w:rtl/>
            </w:rPr>
            <w:t>היו"ר בצלאל סמוטריץ</w:t>
          </w:r>
          <w:r w:rsidRPr="00932ED8">
            <w:rPr>
              <w:color w:val="000000"/>
              <w:rtl/>
            </w:rPr>
            <w:t>:</w:t>
          </w:r>
        </w:p>
      </w:sdtContent>
    </w:sdt>
    <w:p w:rsidR="008820DE" w:rsidRDefault="008820DE" w:rsidP="004F2FC9">
      <w:pPr>
        <w:rPr>
          <w:rtl/>
        </w:rPr>
      </w:pPr>
    </w:p>
    <w:p w:rsidR="008820DE" w:rsidRDefault="008820DE" w:rsidP="00343828">
      <w:pPr>
        <w:rPr>
          <w:rtl/>
        </w:rPr>
      </w:pPr>
      <w:r>
        <w:rPr>
          <w:rFonts w:hint="cs"/>
          <w:rtl/>
        </w:rPr>
        <w:t>ת</w:t>
      </w:r>
      <w:bookmarkStart w:id="7069" w:name="_ETM_Q29_681899"/>
      <w:bookmarkEnd w:id="7069"/>
      <w:r>
        <w:rPr>
          <w:rFonts w:hint="cs"/>
          <w:rtl/>
        </w:rPr>
        <w:t xml:space="preserve">ודה רבה. </w:t>
      </w:r>
    </w:p>
    <w:p w:rsidR="008820DE" w:rsidRDefault="008820DE" w:rsidP="00343828">
      <w:pPr>
        <w:rPr>
          <w:rtl/>
        </w:rPr>
      </w:pPr>
      <w:bookmarkStart w:id="7070" w:name="_ETM_Q29_682853"/>
      <w:bookmarkStart w:id="7071" w:name="_ETM_Q29_682944"/>
      <w:bookmarkEnd w:id="7070"/>
      <w:bookmarkEnd w:id="7071"/>
    </w:p>
    <w:bookmarkStart w:id="7072" w:name="_ETM_Q29_683190" w:displacedByCustomXml="next"/>
    <w:bookmarkEnd w:id="7072" w:displacedByCustomXml="next"/>
    <w:bookmarkStart w:id="7073" w:name="_ETM_Q29_683260" w:displacedByCustomXml="next"/>
    <w:bookmarkEnd w:id="7073" w:displacedByCustomXml="next"/>
    <w:sdt>
      <w:sdtPr>
        <w:rPr>
          <w:rtl/>
        </w:rPr>
        <w:alias w:val="דובר_המשך"/>
        <w:tag w:val="&lt;ID&gt;5290&lt;/ID&gt;&lt;Name&gt;רויטל סויד - המחנה הציוני&lt;/Name&gt;&lt;Data&gt;רויטל סויד (המחנה הציוני)&lt;/Data&gt;&lt;Shortcut&gt;רוסו&lt;/Shortcut&gt;"/>
        <w:id w:val="-389500790"/>
        <w:placeholder>
          <w:docPart w:val="FE578E715C874F5D9D36320782092436"/>
        </w:placeholder>
        <w15:color w:val="993366"/>
      </w:sdtPr>
      <w:sdtEndPr/>
      <w:sdtContent>
        <w:p w:rsidR="008820DE" w:rsidRDefault="008820DE" w:rsidP="00343828">
          <w:pPr>
            <w:pStyle w:val="-"/>
            <w:keepNext/>
            <w:rPr>
              <w:rtl/>
            </w:rPr>
          </w:pPr>
          <w:r w:rsidRPr="00907BFC">
            <w:rPr>
              <w:rStyle w:val="afe"/>
              <w:color w:val="000000"/>
              <w:rtl/>
            </w:rPr>
            <w:t>רויטל סויד (המחנה הציוני)</w:t>
          </w:r>
          <w:r w:rsidRPr="00907BFC">
            <w:rPr>
              <w:color w:val="000000"/>
              <w:rtl/>
            </w:rPr>
            <w:t>:</w:t>
          </w:r>
        </w:p>
      </w:sdtContent>
    </w:sdt>
    <w:p w:rsidR="008820DE" w:rsidRDefault="008820DE" w:rsidP="004F2FC9">
      <w:pPr>
        <w:rPr>
          <w:rtl/>
        </w:rPr>
      </w:pPr>
    </w:p>
    <w:p w:rsidR="008820DE" w:rsidRDefault="008820DE" w:rsidP="00612AAB">
      <w:pPr>
        <w:rPr>
          <w:rtl/>
        </w:rPr>
      </w:pPr>
      <w:bookmarkStart w:id="7074" w:name="_ETM_Q29_685122"/>
      <w:bookmarkStart w:id="7075" w:name="_ETM_Q29_685263"/>
      <w:bookmarkEnd w:id="7074"/>
      <w:bookmarkEnd w:id="7075"/>
      <w:r>
        <w:rPr>
          <w:rFonts w:hint="cs"/>
          <w:rtl/>
        </w:rPr>
        <w:t xml:space="preserve">אתם עושים את זה גם בוועדת </w:t>
      </w:r>
      <w:bookmarkStart w:id="7076" w:name="_ETM_Q29_684947"/>
      <w:bookmarkEnd w:id="7076"/>
      <w:r>
        <w:rPr>
          <w:rFonts w:hint="cs"/>
          <w:rtl/>
        </w:rPr>
        <w:t xml:space="preserve">שרים לענייני חקיקה, גם עכשיו ובכול. תודה. </w:t>
      </w:r>
    </w:p>
    <w:p w:rsidR="008820DE" w:rsidRDefault="008820DE" w:rsidP="00343828">
      <w:pPr>
        <w:rPr>
          <w:rtl/>
        </w:rPr>
      </w:pPr>
      <w:bookmarkStart w:id="7077" w:name="_ETM_Q29_686020"/>
      <w:bookmarkStart w:id="7078" w:name="_ETM_Q29_686119"/>
      <w:bookmarkEnd w:id="7077"/>
      <w:bookmarkEnd w:id="7078"/>
    </w:p>
    <w:bookmarkStart w:id="7079" w:name="_ETM_Q29_685638" w:displacedByCustomXml="next"/>
    <w:bookmarkEnd w:id="7079" w:displacedByCustomXml="next"/>
    <w:bookmarkStart w:id="7080" w:name="_ETM_Q29_685575" w:displacedByCustomXml="next"/>
    <w:bookmarkEnd w:id="7080" w:displacedByCustomXml="next"/>
    <w:sdt>
      <w:sdtPr>
        <w:rPr>
          <w:rtl/>
        </w:rPr>
        <w:alias w:val="יור"/>
        <w:tag w:val="&lt;ID&gt;5534&lt;/ID&gt;&lt;Name&gt;בצלאל סמוטריץ - יו&quot;ר&lt;/Name&gt;&lt;Data&gt;בצלאל סמוטריץ&lt;/Data&gt;&lt;Shortcut&gt;&lt;/Shortcut&gt;"/>
        <w:id w:val="-1141493344"/>
        <w:placeholder>
          <w:docPart w:val="868D8536367647B7A5E0653717E9E5BF"/>
        </w:placeholder>
        <w15:color w:val="993366"/>
      </w:sdtPr>
      <w:sdtEndPr/>
      <w:sdtContent>
        <w:p w:rsidR="008820DE" w:rsidRDefault="008820DE" w:rsidP="00343828">
          <w:pPr>
            <w:pStyle w:val="af6"/>
            <w:keepNext/>
            <w:rPr>
              <w:rtl/>
            </w:rPr>
          </w:pPr>
          <w:r w:rsidRPr="00104F36">
            <w:rPr>
              <w:rStyle w:val="afe"/>
              <w:color w:val="000000"/>
              <w:rtl/>
            </w:rPr>
            <w:t>היו"ר בצלאל סמוטריץ</w:t>
          </w:r>
          <w:r w:rsidRPr="00104F36">
            <w:rPr>
              <w:color w:val="000000"/>
              <w:rtl/>
            </w:rPr>
            <w:t>:</w:t>
          </w:r>
        </w:p>
      </w:sdtContent>
    </w:sdt>
    <w:p w:rsidR="008820DE" w:rsidRDefault="008820DE" w:rsidP="004F2FC9">
      <w:pPr>
        <w:rPr>
          <w:rtl/>
        </w:rPr>
      </w:pPr>
    </w:p>
    <w:p w:rsidR="008820DE" w:rsidRDefault="008820DE" w:rsidP="00612AAB">
      <w:pPr>
        <w:rPr>
          <w:rtl/>
        </w:rPr>
      </w:pPr>
      <w:bookmarkStart w:id="7081" w:name="_ETM_Q29_687247"/>
      <w:bookmarkEnd w:id="7081"/>
      <w:r>
        <w:rPr>
          <w:rFonts w:hint="cs"/>
          <w:rtl/>
        </w:rPr>
        <w:t xml:space="preserve">חברת </w:t>
      </w:r>
      <w:bookmarkStart w:id="7082" w:name="_ETM_Q29_685509"/>
      <w:bookmarkEnd w:id="7082"/>
      <w:r>
        <w:rPr>
          <w:rFonts w:hint="cs"/>
          <w:rtl/>
        </w:rPr>
        <w:t>הכנסת סויד, אני נתתי לך אובר, אובר, אובר. תודה</w:t>
      </w:r>
      <w:bookmarkStart w:id="7083" w:name="_ETM_Q29_688649"/>
      <w:bookmarkEnd w:id="7083"/>
      <w:r>
        <w:rPr>
          <w:rFonts w:hint="cs"/>
          <w:rtl/>
        </w:rPr>
        <w:t xml:space="preserve"> רבה</w:t>
      </w:r>
      <w:r w:rsidR="00B23367">
        <w:rPr>
          <w:rFonts w:hint="cs"/>
          <w:rtl/>
        </w:rPr>
        <w:t>,</w:t>
      </w:r>
      <w:r>
        <w:rPr>
          <w:rFonts w:hint="cs"/>
          <w:rtl/>
        </w:rPr>
        <w:t xml:space="preserve"> חברת הכנסת רויטל סויד.</w:t>
      </w:r>
      <w:r w:rsidR="004F2FC9">
        <w:rPr>
          <w:rFonts w:hint="cs"/>
          <w:rtl/>
        </w:rPr>
        <w:t xml:space="preserve"> </w:t>
      </w:r>
      <w:r>
        <w:rPr>
          <w:rFonts w:hint="cs"/>
          <w:rtl/>
        </w:rPr>
        <w:t xml:space="preserve">חבר הכנסת חיים ילין </w:t>
      </w:r>
      <w:r>
        <w:rPr>
          <w:rtl/>
        </w:rPr>
        <w:t>–</w:t>
      </w:r>
      <w:r>
        <w:rPr>
          <w:rFonts w:hint="cs"/>
          <w:rtl/>
        </w:rPr>
        <w:t xml:space="preserve"> אינו נוכח. </w:t>
      </w:r>
      <w:bookmarkStart w:id="7084" w:name="_ETM_Q29_692950"/>
      <w:bookmarkEnd w:id="7084"/>
      <w:r>
        <w:rPr>
          <w:rFonts w:hint="cs"/>
          <w:rtl/>
        </w:rPr>
        <w:t xml:space="preserve">חבר הכנסת דב חנין </w:t>
      </w:r>
      <w:r>
        <w:rPr>
          <w:rtl/>
        </w:rPr>
        <w:t>–</w:t>
      </w:r>
      <w:r>
        <w:rPr>
          <w:rFonts w:hint="cs"/>
          <w:rtl/>
        </w:rPr>
        <w:t xml:space="preserve"> בבקשה</w:t>
      </w:r>
      <w:r w:rsidR="00612AAB">
        <w:rPr>
          <w:rFonts w:hint="cs"/>
          <w:rtl/>
        </w:rPr>
        <w:t>,</w:t>
      </w:r>
      <w:r>
        <w:rPr>
          <w:rFonts w:hint="cs"/>
          <w:rtl/>
        </w:rPr>
        <w:t xml:space="preserve"> אדוני. </w:t>
      </w:r>
      <w:r w:rsidR="00612AAB">
        <w:rPr>
          <w:rFonts w:hint="cs"/>
          <w:rtl/>
        </w:rPr>
        <w:t xml:space="preserve">אדוני, </w:t>
      </w:r>
      <w:r>
        <w:rPr>
          <w:rFonts w:hint="cs"/>
          <w:rtl/>
        </w:rPr>
        <w:t xml:space="preserve">שלוש דקות </w:t>
      </w:r>
      <w:bookmarkStart w:id="7085" w:name="_ETM_Q29_719964"/>
      <w:bookmarkEnd w:id="7085"/>
      <w:r>
        <w:rPr>
          <w:rFonts w:hint="cs"/>
          <w:rtl/>
        </w:rPr>
        <w:t>לרשותך</w:t>
      </w:r>
      <w:r w:rsidR="00612AAB">
        <w:rPr>
          <w:rFonts w:hint="cs"/>
          <w:rtl/>
        </w:rPr>
        <w:t>,</w:t>
      </w:r>
      <w:r>
        <w:rPr>
          <w:rFonts w:hint="cs"/>
          <w:rtl/>
        </w:rPr>
        <w:t xml:space="preserve"> בבקשה. מבטיח לא לקטוע אותך באמצע משפט. </w:t>
      </w:r>
    </w:p>
    <w:p w:rsidR="008820DE" w:rsidRDefault="008820DE" w:rsidP="00343828">
      <w:pPr>
        <w:rPr>
          <w:rtl/>
        </w:rPr>
      </w:pPr>
    </w:p>
    <w:bookmarkStart w:id="7086" w:name="_ETM_Q29_698560" w:displacedByCustomXml="next"/>
    <w:bookmarkEnd w:id="7086" w:displacedByCustomXml="next"/>
    <w:bookmarkStart w:id="7087" w:name="_ETM_Q29_698707" w:displacedByCustomXml="next"/>
    <w:bookmarkEnd w:id="7087" w:displacedByCustomXml="next"/>
    <w:bookmarkStart w:id="7088" w:name="_ETM_Q30_17141536" w:displacedByCustomXml="next"/>
    <w:bookmarkEnd w:id="7088" w:displacedByCustomXml="next"/>
    <w:bookmarkStart w:id="7089" w:name="TOR_Q30" w:displacedByCustomXml="next"/>
    <w:bookmarkEnd w:id="7089" w:displacedByCustomXml="next"/>
    <w:bookmarkStart w:id="7090" w:name="_Toc5266906" w:displacedByCustomXml="next"/>
    <w:bookmarkStart w:id="7091" w:name="_Toc518505527" w:displacedByCustomXml="next"/>
    <w:bookmarkStart w:id="7092" w:name="_Toc518504218" w:displacedByCustomXml="next"/>
    <w:bookmarkStart w:id="7093" w:name="_Toc518502927"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677193460"/>
        <w:placeholder>
          <w:docPart w:val="98F9B610B9B14553A1177B7A62AFC5FB"/>
        </w:placeholder>
        <w15:color w:val="993366"/>
      </w:sdtPr>
      <w:sdtEndPr/>
      <w:sdtContent>
        <w:p w:rsidR="008820DE" w:rsidRDefault="008820DE" w:rsidP="00343828">
          <w:pPr>
            <w:pStyle w:val="a4"/>
            <w:keepNext/>
            <w:rPr>
              <w:rtl/>
            </w:rPr>
          </w:pPr>
          <w:r w:rsidRPr="00267570">
            <w:rPr>
              <w:rStyle w:val="afe"/>
              <w:color w:val="000000"/>
              <w:rtl/>
            </w:rPr>
            <w:t>דב חנין (הרשימה המשותפת)</w:t>
          </w:r>
          <w:r w:rsidRPr="00267570">
            <w:rPr>
              <w:color w:val="000000"/>
              <w:rtl/>
            </w:rPr>
            <w:t>:</w:t>
          </w:r>
        </w:p>
      </w:sdtContent>
    </w:sdt>
    <w:bookmarkEnd w:id="7090" w:displacedByCustomXml="prev"/>
    <w:bookmarkEnd w:id="7091" w:displacedByCustomXml="prev"/>
    <w:bookmarkEnd w:id="7092" w:displacedByCustomXml="prev"/>
    <w:bookmarkEnd w:id="7093" w:displacedByCustomXml="prev"/>
    <w:p w:rsidR="008820DE" w:rsidRDefault="008820DE" w:rsidP="004F2FC9">
      <w:pPr>
        <w:rPr>
          <w:rtl/>
        </w:rPr>
      </w:pPr>
    </w:p>
    <w:p w:rsidR="008820DE" w:rsidRDefault="008820DE" w:rsidP="00612AAB">
      <w:pPr>
        <w:rPr>
          <w:rtl/>
        </w:rPr>
      </w:pPr>
      <w:bookmarkStart w:id="7094" w:name="_ETM_Q30_116517"/>
      <w:bookmarkStart w:id="7095" w:name="_ETM_Q30_116861"/>
      <w:bookmarkStart w:id="7096" w:name="_ETM_Q30_116939"/>
      <w:bookmarkEnd w:id="7094"/>
      <w:bookmarkEnd w:id="7095"/>
      <w:bookmarkEnd w:id="7096"/>
      <w:r>
        <w:rPr>
          <w:rFonts w:hint="cs"/>
          <w:rtl/>
        </w:rPr>
        <w:t>תודה לך</w:t>
      </w:r>
      <w:r w:rsidR="00612AAB">
        <w:rPr>
          <w:rFonts w:hint="cs"/>
          <w:rtl/>
        </w:rPr>
        <w:t>,</w:t>
      </w:r>
      <w:r>
        <w:rPr>
          <w:rFonts w:hint="cs"/>
          <w:rtl/>
        </w:rPr>
        <w:t xml:space="preserve"> אדוני היושב-ראש. רבותיי השרים, עמיתיי חברי הכנסת, </w:t>
      </w:r>
      <w:bookmarkStart w:id="7097" w:name="_ETM_Q30_131439"/>
      <w:bookmarkEnd w:id="7097"/>
      <w:r>
        <w:rPr>
          <w:rFonts w:hint="cs"/>
          <w:rtl/>
        </w:rPr>
        <w:t xml:space="preserve">אני רוצה לדבר איתכם עכשיו על עוול קשה שעומד להתרחש </w:t>
      </w:r>
      <w:bookmarkStart w:id="7098" w:name="_ETM_Q30_137283"/>
      <w:bookmarkEnd w:id="7098"/>
      <w:r>
        <w:rPr>
          <w:rFonts w:hint="cs"/>
          <w:rtl/>
        </w:rPr>
        <w:t xml:space="preserve">לא רחוק מכאן, בדרך ליריחו, </w:t>
      </w:r>
      <w:r w:rsidR="00612AAB">
        <w:rPr>
          <w:rFonts w:hint="cs"/>
          <w:rtl/>
        </w:rPr>
        <w:t>ב</w:t>
      </w:r>
      <w:r>
        <w:rPr>
          <w:rFonts w:hint="cs"/>
          <w:rtl/>
        </w:rPr>
        <w:t>כפר ערבי בדואי קטן, ח</w:t>
      </w:r>
      <w:r w:rsidR="00B23367">
        <w:rPr>
          <w:rFonts w:hint="cs"/>
          <w:rtl/>
        </w:rPr>
        <w:t>'</w:t>
      </w:r>
      <w:r>
        <w:rPr>
          <w:rFonts w:hint="cs"/>
          <w:rtl/>
        </w:rPr>
        <w:t>אן אל-</w:t>
      </w:r>
      <w:proofErr w:type="spellStart"/>
      <w:r>
        <w:rPr>
          <w:rFonts w:hint="cs"/>
          <w:rtl/>
        </w:rPr>
        <w:t>אחמר</w:t>
      </w:r>
      <w:proofErr w:type="spellEnd"/>
      <w:r>
        <w:rPr>
          <w:rFonts w:hint="cs"/>
          <w:rtl/>
        </w:rPr>
        <w:t xml:space="preserve">. התושבים </w:t>
      </w:r>
      <w:bookmarkStart w:id="7099" w:name="_ETM_Q30_146716"/>
      <w:bookmarkEnd w:id="7099"/>
      <w:r>
        <w:rPr>
          <w:rFonts w:hint="cs"/>
          <w:rtl/>
        </w:rPr>
        <w:t>בכפר הזה, מקו</w:t>
      </w:r>
      <w:r w:rsidR="00612AAB">
        <w:rPr>
          <w:rFonts w:hint="cs"/>
          <w:rtl/>
        </w:rPr>
        <w:t>ר</w:t>
      </w:r>
      <w:r>
        <w:rPr>
          <w:rFonts w:hint="cs"/>
          <w:rtl/>
        </w:rPr>
        <w:t xml:space="preserve">ם בנגב. הם בעצם גורשו ממקומות המגורים שלהם </w:t>
      </w:r>
      <w:bookmarkStart w:id="7100" w:name="_ETM_Q30_153593"/>
      <w:bookmarkEnd w:id="7100"/>
      <w:r>
        <w:rPr>
          <w:rFonts w:hint="cs"/>
          <w:rtl/>
        </w:rPr>
        <w:t xml:space="preserve">למה שהיה אז הגדה המערבית בשטח ירדן, אחרי הקמת מדינת </w:t>
      </w:r>
      <w:bookmarkStart w:id="7101" w:name="_ETM_Q30_153987"/>
      <w:bookmarkEnd w:id="7101"/>
      <w:r>
        <w:rPr>
          <w:rFonts w:hint="cs"/>
          <w:rtl/>
        </w:rPr>
        <w:t>ישראל. מאז, הם חיים במקום הזה</w:t>
      </w:r>
      <w:r w:rsidR="00612AAB">
        <w:rPr>
          <w:rFonts w:hint="cs"/>
          <w:rtl/>
        </w:rPr>
        <w:t>,</w:t>
      </w:r>
      <w:r>
        <w:rPr>
          <w:rFonts w:hint="cs"/>
          <w:rtl/>
        </w:rPr>
        <w:t xml:space="preserve"> שבו הם הקימו לעצמם </w:t>
      </w:r>
      <w:bookmarkStart w:id="7102" w:name="_ETM_Q30_165938"/>
      <w:bookmarkEnd w:id="7102"/>
      <w:r>
        <w:rPr>
          <w:rFonts w:hint="cs"/>
          <w:rtl/>
        </w:rPr>
        <w:t>את בתיהם</w:t>
      </w:r>
      <w:r w:rsidR="00612AAB">
        <w:rPr>
          <w:rFonts w:hint="cs"/>
          <w:rtl/>
        </w:rPr>
        <w:t xml:space="preserve"> </w:t>
      </w:r>
      <w:r w:rsidR="00612AAB">
        <w:rPr>
          <w:rFonts w:hint="eastAsia"/>
          <w:rtl/>
        </w:rPr>
        <w:t>–</w:t>
      </w:r>
      <w:r>
        <w:rPr>
          <w:rFonts w:hint="cs"/>
          <w:rtl/>
        </w:rPr>
        <w:t xml:space="preserve"> בתים דלים, אנשים עניים חיים את חייהם בכפר הקטן הזה. </w:t>
      </w:r>
      <w:bookmarkStart w:id="7103" w:name="_ETM_Q30_169232"/>
      <w:bookmarkStart w:id="7104" w:name="_ETM_Q30_169450"/>
      <w:bookmarkStart w:id="7105" w:name="_ETM_Q30_169700"/>
      <w:bookmarkStart w:id="7106" w:name="_ETM_Q30_169763"/>
      <w:bookmarkEnd w:id="7103"/>
      <w:bookmarkEnd w:id="7104"/>
      <w:bookmarkEnd w:id="7105"/>
      <w:bookmarkEnd w:id="7106"/>
      <w:r>
        <w:rPr>
          <w:rFonts w:hint="cs"/>
          <w:rtl/>
        </w:rPr>
        <w:t xml:space="preserve">ועכשיו, ממשלת ישראל מקדמת מהלך אכזרי וכוחני של גירושם מהבית, </w:t>
      </w:r>
      <w:bookmarkStart w:id="7107" w:name="_ETM_Q30_186763"/>
      <w:bookmarkEnd w:id="7107"/>
      <w:r>
        <w:rPr>
          <w:rFonts w:hint="cs"/>
          <w:rtl/>
        </w:rPr>
        <w:t xml:space="preserve">הריסת הכפר והעברתם בכוח למזבלה. מה שאתם שומעים, למזבלה. לשם </w:t>
      </w:r>
      <w:bookmarkStart w:id="7108" w:name="_ETM_Q30_199107"/>
      <w:bookmarkEnd w:id="7108"/>
      <w:r>
        <w:rPr>
          <w:rFonts w:hint="cs"/>
          <w:rtl/>
        </w:rPr>
        <w:t>רוצים להעביר אותם, למזבלת אבו</w:t>
      </w:r>
      <w:r w:rsidR="00463E9F">
        <w:rPr>
          <w:rFonts w:hint="cs"/>
          <w:rtl/>
        </w:rPr>
        <w:t xml:space="preserve"> </w:t>
      </w:r>
      <w:r>
        <w:rPr>
          <w:rFonts w:hint="cs"/>
          <w:rtl/>
        </w:rPr>
        <w:t>דיס. בדיוק לשם.</w:t>
      </w:r>
    </w:p>
    <w:p w:rsidR="008820DE" w:rsidRDefault="008820DE" w:rsidP="00343828">
      <w:pPr>
        <w:rPr>
          <w:rtl/>
        </w:rPr>
      </w:pPr>
      <w:bookmarkStart w:id="7109" w:name="_ETM_Q30_201825"/>
      <w:bookmarkEnd w:id="7109"/>
    </w:p>
    <w:bookmarkStart w:id="7110" w:name="_ETM_Q30_202028" w:displacedByCustomXml="next"/>
    <w:bookmarkEnd w:id="7110" w:displacedByCustomXml="next"/>
    <w:bookmarkStart w:id="7111" w:name="_ETM_Q30_202278" w:displacedByCustomXml="next"/>
    <w:bookmarkEnd w:id="7111" w:displacedByCustomXml="next"/>
    <w:bookmarkStart w:id="7112" w:name="_ETM_Q30_202341" w:displacedByCustomXml="next"/>
    <w:bookmarkEnd w:id="7112" w:displacedByCustomXml="next"/>
    <w:sdt>
      <w:sdtPr>
        <w:rPr>
          <w:rtl/>
        </w:rPr>
        <w:alias w:val="קריאה"/>
        <w:tag w:val="&lt;ID&gt;5544&lt;/ID&gt;&lt;Name&gt;יהודה גליק - הליכוד&lt;/Name&gt;&lt;Data&gt;יהודה גליק (הליכוד)&lt;/Data&gt;&lt;Shortcut&gt;יהגל&lt;/Shortcut&gt;"/>
        <w:id w:val="-762299171"/>
        <w:placeholder>
          <w:docPart w:val="98F9B610B9B14553A1177B7A62AFC5FB"/>
        </w:placeholder>
        <w15:color w:val="993366"/>
      </w:sdtPr>
      <w:sdtEndPr/>
      <w:sdtContent>
        <w:p w:rsidR="008820DE" w:rsidRDefault="008820DE" w:rsidP="00343828">
          <w:pPr>
            <w:pStyle w:val="af5"/>
            <w:keepNext/>
            <w:rPr>
              <w:rtl/>
            </w:rPr>
          </w:pPr>
          <w:r w:rsidRPr="007124DA">
            <w:rPr>
              <w:rStyle w:val="afe"/>
              <w:color w:val="000000"/>
              <w:rtl/>
            </w:rPr>
            <w:t>יהודה גליק (הליכוד)</w:t>
          </w:r>
          <w:r w:rsidRPr="007124DA">
            <w:rPr>
              <w:color w:val="000000"/>
              <w:rtl/>
            </w:rPr>
            <w:t>:</w:t>
          </w:r>
        </w:p>
      </w:sdtContent>
    </w:sdt>
    <w:p w:rsidR="008820DE" w:rsidRDefault="008820DE" w:rsidP="004F2FC9">
      <w:pPr>
        <w:rPr>
          <w:rtl/>
        </w:rPr>
      </w:pPr>
    </w:p>
    <w:p w:rsidR="008820DE" w:rsidRPr="007124DA" w:rsidRDefault="004F2FC9" w:rsidP="00343828">
      <w:pPr>
        <w:rPr>
          <w:rtl/>
        </w:rPr>
      </w:pPr>
      <w:bookmarkStart w:id="7113" w:name="_ETM_Q30_200688"/>
      <w:bookmarkEnd w:id="7113"/>
      <w:r>
        <w:rPr>
          <w:rFonts w:hint="cs"/>
          <w:rtl/>
        </w:rPr>
        <w:t>– – –</w:t>
      </w:r>
    </w:p>
    <w:p w:rsidR="008820DE" w:rsidRDefault="008820DE" w:rsidP="00343828">
      <w:pPr>
        <w:rPr>
          <w:rtl/>
        </w:rPr>
      </w:pPr>
      <w:bookmarkStart w:id="7114" w:name="_ETM_Q30_203028"/>
      <w:bookmarkStart w:id="7115" w:name="_ETM_Q30_203107"/>
      <w:bookmarkEnd w:id="7114"/>
      <w:bookmarkEnd w:id="7115"/>
    </w:p>
    <w:bookmarkStart w:id="7116" w:name="_ETM_Q30_203450" w:displacedByCustomXml="next"/>
    <w:bookmarkEnd w:id="7116" w:displacedByCustomXml="next"/>
    <w:bookmarkStart w:id="7117" w:name="_ETM_Q30_203372" w:displacedByCustomXml="next"/>
    <w:bookmarkEnd w:id="7117" w:displacedByCustomXml="next"/>
    <w:sdt>
      <w:sdtPr>
        <w:rPr>
          <w:rtl/>
        </w:rPr>
        <w:alias w:val="דובר_המשך"/>
        <w:tag w:val="&lt;ID&gt;4627&lt;/ID&gt;&lt;Name&gt;דב חנין - הרשימה המשותפת&lt;/Name&gt;&lt;Data&gt;דב חנין (הרשימה המשותפת)&lt;/Data&gt;&lt;Shortcut&gt;דבחנ&lt;/Shortcut&gt;"/>
        <w:id w:val="1114018420"/>
        <w:placeholder>
          <w:docPart w:val="98F9B610B9B14553A1177B7A62AFC5FB"/>
        </w:placeholder>
        <w15:color w:val="993366"/>
      </w:sdtPr>
      <w:sdtEndPr/>
      <w:sdtContent>
        <w:p w:rsidR="008820DE" w:rsidRDefault="008820DE" w:rsidP="00343828">
          <w:pPr>
            <w:pStyle w:val="-"/>
            <w:keepNext/>
            <w:rPr>
              <w:rtl/>
            </w:rPr>
          </w:pPr>
          <w:r w:rsidRPr="006D6DCA">
            <w:rPr>
              <w:rStyle w:val="afe"/>
              <w:color w:val="000000"/>
              <w:rtl/>
            </w:rPr>
            <w:t>דב חנין (הרשימה המשותפת)</w:t>
          </w:r>
          <w:r w:rsidRPr="006D6DCA">
            <w:rPr>
              <w:color w:val="000000"/>
              <w:rtl/>
            </w:rPr>
            <w:t>:</w:t>
          </w:r>
        </w:p>
      </w:sdtContent>
    </w:sdt>
    <w:p w:rsidR="008820DE" w:rsidRDefault="008820DE" w:rsidP="004F2FC9">
      <w:pPr>
        <w:rPr>
          <w:rtl/>
        </w:rPr>
      </w:pPr>
    </w:p>
    <w:p w:rsidR="008820DE" w:rsidRDefault="008820DE" w:rsidP="00343828">
      <w:pPr>
        <w:rPr>
          <w:rtl/>
        </w:rPr>
      </w:pPr>
      <w:r>
        <w:rPr>
          <w:rFonts w:hint="cs"/>
          <w:rtl/>
        </w:rPr>
        <w:t>א</w:t>
      </w:r>
      <w:bookmarkStart w:id="7118" w:name="_ETM_Q30_206185"/>
      <w:bookmarkEnd w:id="7118"/>
      <w:r>
        <w:rPr>
          <w:rFonts w:hint="cs"/>
          <w:rtl/>
        </w:rPr>
        <w:t xml:space="preserve">ני הייתי במקום הזה. אני ביקרתי בבית הספר האקולוגי הבנוי </w:t>
      </w:r>
      <w:bookmarkStart w:id="7119" w:name="_ETM_Q30_216591"/>
      <w:bookmarkEnd w:id="7119"/>
      <w:r>
        <w:rPr>
          <w:rFonts w:hint="cs"/>
          <w:rtl/>
        </w:rPr>
        <w:t xml:space="preserve">מצמיגים שהתושבים שם </w:t>
      </w:r>
      <w:bookmarkStart w:id="7120" w:name="_ETM_Q30_211009"/>
      <w:bookmarkEnd w:id="7120"/>
      <w:r>
        <w:rPr>
          <w:rFonts w:hint="cs"/>
          <w:rtl/>
        </w:rPr>
        <w:t xml:space="preserve">הקימו. פגשתי את ילדי הכפר. היה שם אירוע מאוד יפה עם ליצנים ותחפושות, </w:t>
      </w:r>
      <w:bookmarkStart w:id="7121" w:name="_ETM_Q30_225403"/>
      <w:bookmarkEnd w:id="7121"/>
      <w:r>
        <w:rPr>
          <w:rFonts w:hint="cs"/>
          <w:rtl/>
        </w:rPr>
        <w:t xml:space="preserve">וניסיתי לדבר עם הילדים האלה ולהסביר להם למה הגעתי. והאמת </w:t>
      </w:r>
      <w:bookmarkStart w:id="7122" w:name="_ETM_Q30_231341"/>
      <w:bookmarkEnd w:id="7122"/>
      <w:r>
        <w:rPr>
          <w:rFonts w:hint="cs"/>
          <w:rtl/>
        </w:rPr>
        <w:t xml:space="preserve">היא, עמיתיי חברי הכנסת, היה לי קשה להסביר, כי איך </w:t>
      </w:r>
      <w:bookmarkStart w:id="7123" w:name="_ETM_Q30_239419"/>
      <w:bookmarkEnd w:id="7123"/>
      <w:r>
        <w:rPr>
          <w:rFonts w:hint="cs"/>
          <w:rtl/>
        </w:rPr>
        <w:t xml:space="preserve">אתה מסביר לילד שהולכים לגרש אותו מהבית והולכים </w:t>
      </w:r>
      <w:bookmarkStart w:id="7124" w:name="_ETM_Q30_230442"/>
      <w:bookmarkEnd w:id="7124"/>
      <w:r>
        <w:rPr>
          <w:rFonts w:hint="cs"/>
          <w:rtl/>
        </w:rPr>
        <w:t>להרוס את כל הכפר?</w:t>
      </w:r>
    </w:p>
    <w:p w:rsidR="008820DE" w:rsidRDefault="008820DE" w:rsidP="00343828">
      <w:pPr>
        <w:rPr>
          <w:rtl/>
        </w:rPr>
      </w:pPr>
      <w:bookmarkStart w:id="7125" w:name="_ETM_Q30_241013"/>
      <w:bookmarkEnd w:id="7125"/>
    </w:p>
    <w:p w:rsidR="008820DE" w:rsidRDefault="008820DE" w:rsidP="00343828">
      <w:pPr>
        <w:rPr>
          <w:rtl/>
        </w:rPr>
      </w:pPr>
      <w:r>
        <w:rPr>
          <w:rFonts w:hint="cs"/>
          <w:rtl/>
        </w:rPr>
        <w:t>א</w:t>
      </w:r>
      <w:bookmarkStart w:id="7126" w:name="_ETM_Q30_241341"/>
      <w:bookmarkEnd w:id="7126"/>
      <w:r>
        <w:rPr>
          <w:rFonts w:hint="cs"/>
          <w:rtl/>
        </w:rPr>
        <w:t>נ</w:t>
      </w:r>
      <w:bookmarkStart w:id="7127" w:name="_ETM_Q30_241606"/>
      <w:bookmarkEnd w:id="7127"/>
      <w:r>
        <w:rPr>
          <w:rFonts w:hint="cs"/>
          <w:rtl/>
        </w:rPr>
        <w:t>י מ</w:t>
      </w:r>
      <w:bookmarkStart w:id="7128" w:name="_ETM_Q30_241747"/>
      <w:bookmarkEnd w:id="7128"/>
      <w:r>
        <w:rPr>
          <w:rFonts w:hint="cs"/>
          <w:rtl/>
        </w:rPr>
        <w:t xml:space="preserve">ציע למי שעומד מאחורי ההחלטה הזו לחשוב </w:t>
      </w:r>
      <w:bookmarkStart w:id="7129" w:name="_ETM_Q30_246310"/>
      <w:bookmarkEnd w:id="7129"/>
      <w:r>
        <w:rPr>
          <w:rFonts w:hint="cs"/>
          <w:rtl/>
        </w:rPr>
        <w:t xml:space="preserve">מה אומרים לילד כזה, כי מה שאתם לא יכולים להסביר </w:t>
      </w:r>
      <w:bookmarkStart w:id="7130" w:name="_ETM_Q30_251231"/>
      <w:bookmarkEnd w:id="7130"/>
      <w:r>
        <w:rPr>
          <w:rFonts w:hint="cs"/>
          <w:rtl/>
        </w:rPr>
        <w:t xml:space="preserve">לילד, הוא כנראה כל כך גרוע, כל כך שפל, כל </w:t>
      </w:r>
      <w:bookmarkStart w:id="7131" w:name="_ETM_Q30_256513"/>
      <w:bookmarkEnd w:id="7131"/>
      <w:r>
        <w:rPr>
          <w:rFonts w:hint="cs"/>
          <w:rtl/>
        </w:rPr>
        <w:t xml:space="preserve">כך אכזרי, כל כך לא אנושי. אם אי-אפשר להסביר </w:t>
      </w:r>
      <w:bookmarkStart w:id="7132" w:name="_ETM_Q30_262903"/>
      <w:bookmarkEnd w:id="7132"/>
      <w:r>
        <w:rPr>
          <w:rFonts w:hint="cs"/>
          <w:rtl/>
        </w:rPr>
        <w:t xml:space="preserve">את זה לילד, עמיתיי חברי הכנסת, אז פשוט אל תעשו </w:t>
      </w:r>
      <w:bookmarkStart w:id="7133" w:name="_ETM_Q30_268075"/>
      <w:bookmarkEnd w:id="7133"/>
      <w:r>
        <w:rPr>
          <w:rFonts w:hint="cs"/>
          <w:rtl/>
        </w:rPr>
        <w:t xml:space="preserve">את זה. אל תעשו מעשים שאי-אפשר להסביר אותם לילדים. </w:t>
      </w:r>
      <w:bookmarkStart w:id="7134" w:name="_ETM_Q30_273153"/>
      <w:bookmarkEnd w:id="7134"/>
      <w:r>
        <w:rPr>
          <w:rFonts w:hint="cs"/>
          <w:rtl/>
        </w:rPr>
        <w:t xml:space="preserve">זה נורא פשוט. </w:t>
      </w:r>
    </w:p>
    <w:p w:rsidR="008820DE" w:rsidRDefault="008820DE" w:rsidP="00343828">
      <w:pPr>
        <w:rPr>
          <w:rtl/>
        </w:rPr>
      </w:pPr>
      <w:bookmarkStart w:id="7135" w:name="_ETM_Q30_269897"/>
      <w:bookmarkStart w:id="7136" w:name="_ETM_Q30_269934"/>
      <w:bookmarkEnd w:id="7135"/>
      <w:bookmarkEnd w:id="7136"/>
    </w:p>
    <w:p w:rsidR="008820DE" w:rsidRDefault="008820DE" w:rsidP="00612AAB">
      <w:pPr>
        <w:rPr>
          <w:rtl/>
        </w:rPr>
      </w:pPr>
      <w:bookmarkStart w:id="7137" w:name="_ETM_Q30_270210"/>
      <w:bookmarkStart w:id="7138" w:name="_ETM_Q30_270231"/>
      <w:bookmarkEnd w:id="7137"/>
      <w:bookmarkEnd w:id="7138"/>
      <w:r>
        <w:rPr>
          <w:rFonts w:hint="cs"/>
          <w:rtl/>
        </w:rPr>
        <w:t>למה זה קורה? זה חלק מת</w:t>
      </w:r>
      <w:r w:rsidR="00571FD4">
        <w:rPr>
          <w:rFonts w:hint="cs"/>
          <w:rtl/>
        </w:rPr>
        <w:t>ו</w:t>
      </w:r>
      <w:r>
        <w:rPr>
          <w:rFonts w:hint="cs"/>
          <w:rtl/>
        </w:rPr>
        <w:t xml:space="preserve">כנית גדולה. </w:t>
      </w:r>
      <w:bookmarkStart w:id="7139" w:name="_ETM_Q30_278122"/>
      <w:bookmarkEnd w:id="7139"/>
      <w:r>
        <w:rPr>
          <w:rFonts w:hint="cs"/>
          <w:rtl/>
        </w:rPr>
        <w:t>המטרה היא להרחיב התנחלויות</w:t>
      </w:r>
      <w:r w:rsidR="00612AAB">
        <w:rPr>
          <w:rFonts w:hint="cs"/>
          <w:rtl/>
        </w:rPr>
        <w:t>,</w:t>
      </w:r>
      <w:r>
        <w:rPr>
          <w:rFonts w:hint="cs"/>
          <w:rtl/>
        </w:rPr>
        <w:t xml:space="preserve"> האנשים ששכחו את איסור הגזל, איסור </w:t>
      </w:r>
      <w:bookmarkStart w:id="7140" w:name="_ETM_Q30_287372"/>
      <w:bookmarkEnd w:id="7140"/>
      <w:r>
        <w:rPr>
          <w:rFonts w:hint="cs"/>
          <w:rtl/>
        </w:rPr>
        <w:t xml:space="preserve">העושק. המטרה היא להרחיב התנחלויות, "לנקות" את כל השטח מירושלים </w:t>
      </w:r>
      <w:bookmarkStart w:id="7141" w:name="_ETM_Q30_294841"/>
      <w:bookmarkEnd w:id="7141"/>
      <w:r>
        <w:rPr>
          <w:rFonts w:hint="cs"/>
          <w:rtl/>
        </w:rPr>
        <w:t>ליריחו מפלסטינים ומיישובים פלסטיני</w:t>
      </w:r>
      <w:r w:rsidR="00612AAB">
        <w:rPr>
          <w:rFonts w:hint="cs"/>
          <w:rtl/>
        </w:rPr>
        <w:t>י</w:t>
      </w:r>
      <w:r>
        <w:rPr>
          <w:rFonts w:hint="cs"/>
          <w:rtl/>
        </w:rPr>
        <w:t xml:space="preserve">ם כדי לייצר רצועה גדולה שתחצה את הגדה המערבית לשניים ותמנע </w:t>
      </w:r>
      <w:bookmarkStart w:id="7142" w:name="_ETM_Q30_304606"/>
      <w:bookmarkEnd w:id="7142"/>
      <w:r>
        <w:rPr>
          <w:rFonts w:hint="cs"/>
          <w:rtl/>
        </w:rPr>
        <w:t>את הקמתה של מדינה פלסטינית בעתיד.</w:t>
      </w:r>
    </w:p>
    <w:p w:rsidR="008820DE" w:rsidRDefault="008820DE" w:rsidP="00343828">
      <w:pPr>
        <w:rPr>
          <w:rtl/>
        </w:rPr>
      </w:pPr>
      <w:bookmarkStart w:id="7143" w:name="_ETM_Q30_308309"/>
      <w:bookmarkEnd w:id="7143"/>
    </w:p>
    <w:p w:rsidR="008820DE" w:rsidRDefault="008820DE" w:rsidP="00343828">
      <w:pPr>
        <w:rPr>
          <w:rtl/>
        </w:rPr>
      </w:pPr>
      <w:r>
        <w:rPr>
          <w:rFonts w:hint="cs"/>
          <w:rtl/>
        </w:rPr>
        <w:t>לכן</w:t>
      </w:r>
      <w:bookmarkStart w:id="7144" w:name="_ETM_Q30_309013"/>
      <w:bookmarkStart w:id="7145" w:name="_ETM_Q30_309278"/>
      <w:bookmarkEnd w:id="7144"/>
      <w:bookmarkEnd w:id="7145"/>
      <w:r>
        <w:rPr>
          <w:rFonts w:hint="cs"/>
          <w:rtl/>
        </w:rPr>
        <w:t xml:space="preserve">, </w:t>
      </w:r>
      <w:bookmarkStart w:id="7146" w:name="_ETM_Q30_309388"/>
      <w:bookmarkEnd w:id="7146"/>
      <w:r>
        <w:rPr>
          <w:rFonts w:hint="cs"/>
          <w:rtl/>
        </w:rPr>
        <w:t xml:space="preserve">המהלך הזה, עמיתיי חברי הכנסת, </w:t>
      </w:r>
      <w:bookmarkStart w:id="7147" w:name="_ETM_Q30_312122"/>
      <w:bookmarkEnd w:id="7147"/>
      <w:r>
        <w:rPr>
          <w:rFonts w:hint="cs"/>
          <w:rtl/>
        </w:rPr>
        <w:t xml:space="preserve">הוא לא רק מהלך לא אנושי; הוא לא רק מהלך </w:t>
      </w:r>
      <w:bookmarkStart w:id="7148" w:name="_ETM_Q30_316778"/>
      <w:bookmarkEnd w:id="7148"/>
      <w:r>
        <w:rPr>
          <w:rFonts w:hint="cs"/>
          <w:rtl/>
        </w:rPr>
        <w:t xml:space="preserve">לא צודק; הוא לא </w:t>
      </w:r>
      <w:bookmarkStart w:id="7149" w:name="_ETM_Q30_313300"/>
      <w:bookmarkEnd w:id="7149"/>
      <w:r>
        <w:rPr>
          <w:rFonts w:hint="cs"/>
          <w:rtl/>
        </w:rPr>
        <w:t>רק מהלך שמייצר עוול לתושבי ח</w:t>
      </w:r>
      <w:r w:rsidR="00B23367">
        <w:rPr>
          <w:rFonts w:hint="cs"/>
          <w:rtl/>
        </w:rPr>
        <w:t>'</w:t>
      </w:r>
      <w:r>
        <w:rPr>
          <w:rFonts w:hint="cs"/>
          <w:rtl/>
        </w:rPr>
        <w:t>אן אל-</w:t>
      </w:r>
      <w:proofErr w:type="spellStart"/>
      <w:r>
        <w:rPr>
          <w:rFonts w:hint="cs"/>
          <w:rtl/>
        </w:rPr>
        <w:t>אחמר</w:t>
      </w:r>
      <w:proofErr w:type="spellEnd"/>
      <w:r>
        <w:rPr>
          <w:rFonts w:hint="cs"/>
          <w:rtl/>
        </w:rPr>
        <w:t xml:space="preserve">. הוא מהלך שפוגע ביכולת שלנו להגיע בארץ הזאת </w:t>
      </w:r>
      <w:bookmarkStart w:id="7150" w:name="_ETM_Q30_323231"/>
      <w:bookmarkEnd w:id="7150"/>
      <w:r>
        <w:rPr>
          <w:rFonts w:hint="cs"/>
          <w:rtl/>
        </w:rPr>
        <w:t xml:space="preserve">לשלום. הוא פוגע לא רק בפלסטינים, הוא פגע גם בישראלים. </w:t>
      </w:r>
      <w:bookmarkStart w:id="7151" w:name="_ETM_Q30_328762"/>
      <w:bookmarkEnd w:id="7151"/>
      <w:r>
        <w:rPr>
          <w:rFonts w:hint="cs"/>
          <w:rtl/>
        </w:rPr>
        <w:t xml:space="preserve">הממשלה הזאת, בעוול שהיא עושה לאחרים, מערערת את הבסיס לעתיד </w:t>
      </w:r>
      <w:bookmarkStart w:id="7152" w:name="_ETM_Q30_336137"/>
      <w:bookmarkEnd w:id="7152"/>
      <w:r>
        <w:rPr>
          <w:rFonts w:hint="cs"/>
          <w:rtl/>
        </w:rPr>
        <w:t>של כולנו. תודה רבה.</w:t>
      </w:r>
    </w:p>
    <w:p w:rsidR="008820DE" w:rsidRDefault="008820DE" w:rsidP="00343828">
      <w:pPr>
        <w:rPr>
          <w:rtl/>
        </w:rPr>
      </w:pPr>
      <w:bookmarkStart w:id="7153" w:name="_ETM_Q30_338403"/>
      <w:bookmarkEnd w:id="7153"/>
    </w:p>
    <w:bookmarkStart w:id="7154" w:name="_ETM_Q30_339106" w:displacedByCustomXml="next"/>
    <w:bookmarkEnd w:id="7154" w:displacedByCustomXml="next"/>
    <w:bookmarkStart w:id="7155" w:name="_ETM_Q30_339044" w:displacedByCustomXml="next"/>
    <w:bookmarkEnd w:id="7155" w:displacedByCustomXml="next"/>
    <w:bookmarkStart w:id="7156" w:name="_ETM_Q30_338794" w:displacedByCustomXml="next"/>
    <w:bookmarkEnd w:id="7156" w:displacedByCustomXml="next"/>
    <w:sdt>
      <w:sdtPr>
        <w:rPr>
          <w:rtl/>
        </w:rPr>
        <w:alias w:val="יור"/>
        <w:tag w:val="&lt;ID&gt;5534&lt;/ID&gt;&lt;Name&gt;בצלאל סמוטריץ - יו&quot;ר&lt;/Name&gt;&lt;Data&gt;בצלאל סמוטריץ&lt;/Data&gt;&lt;Shortcut&gt;&lt;/Shortcut&gt;"/>
        <w:id w:val="-826365906"/>
        <w:placeholder>
          <w:docPart w:val="98F9B610B9B14553A1177B7A62AFC5FB"/>
        </w:placeholder>
        <w15:color w:val="993366"/>
      </w:sdtPr>
      <w:sdtEndPr/>
      <w:sdtContent>
        <w:p w:rsidR="008820DE" w:rsidRDefault="008820DE" w:rsidP="00343828">
          <w:pPr>
            <w:pStyle w:val="af6"/>
            <w:keepNext/>
            <w:rPr>
              <w:rtl/>
            </w:rPr>
          </w:pPr>
          <w:r w:rsidRPr="006D6DCA">
            <w:rPr>
              <w:rStyle w:val="afe"/>
              <w:color w:val="000000"/>
              <w:rtl/>
            </w:rPr>
            <w:t>היו"ר בצלאל סמוטריץ</w:t>
          </w:r>
          <w:r w:rsidRPr="006D6DCA">
            <w:rPr>
              <w:color w:val="000000"/>
              <w:rtl/>
            </w:rPr>
            <w:t>:</w:t>
          </w:r>
        </w:p>
      </w:sdtContent>
    </w:sdt>
    <w:p w:rsidR="008820DE" w:rsidRDefault="008820DE" w:rsidP="004F2FC9">
      <w:pPr>
        <w:rPr>
          <w:rtl/>
        </w:rPr>
      </w:pPr>
    </w:p>
    <w:p w:rsidR="008820DE" w:rsidRDefault="008820DE" w:rsidP="007F5706">
      <w:pPr>
        <w:rPr>
          <w:rtl/>
        </w:rPr>
      </w:pPr>
      <w:bookmarkStart w:id="7157" w:name="_ETM_Q30_340341"/>
      <w:bookmarkEnd w:id="7157"/>
      <w:r>
        <w:rPr>
          <w:rFonts w:hint="cs"/>
          <w:rtl/>
        </w:rPr>
        <w:t xml:space="preserve">תודה רבה לחבר הכנסת דב חנין. </w:t>
      </w:r>
      <w:bookmarkStart w:id="7158" w:name="_ETM_Q30_331171"/>
      <w:bookmarkStart w:id="7159" w:name="_ETM_Q30_331203"/>
      <w:bookmarkStart w:id="7160" w:name="_ETM_Q30_331447"/>
      <w:bookmarkStart w:id="7161" w:name="_ETM_Q30_331484"/>
      <w:bookmarkEnd w:id="7158"/>
      <w:bookmarkEnd w:id="7159"/>
      <w:bookmarkEnd w:id="7160"/>
      <w:bookmarkEnd w:id="7161"/>
      <w:r>
        <w:rPr>
          <w:rFonts w:hint="cs"/>
          <w:rtl/>
        </w:rPr>
        <w:t xml:space="preserve">חבר </w:t>
      </w:r>
      <w:bookmarkStart w:id="7162" w:name="_ETM_Q30_343716"/>
      <w:bookmarkEnd w:id="7162"/>
      <w:r>
        <w:rPr>
          <w:rFonts w:hint="cs"/>
          <w:rtl/>
        </w:rPr>
        <w:t xml:space="preserve">הכנסת איתן ברושי, בבקשה, אדוני. שלוש </w:t>
      </w:r>
      <w:bookmarkStart w:id="7163" w:name="_ETM_Q30_344788"/>
      <w:bookmarkEnd w:id="7163"/>
      <w:r>
        <w:rPr>
          <w:rFonts w:hint="cs"/>
          <w:rtl/>
        </w:rPr>
        <w:t>דקות לרשותך.</w:t>
      </w:r>
    </w:p>
    <w:p w:rsidR="008820DE" w:rsidRDefault="008820DE" w:rsidP="00343828">
      <w:pPr>
        <w:rPr>
          <w:rtl/>
        </w:rPr>
      </w:pPr>
      <w:bookmarkStart w:id="7164" w:name="_ETM_Q30_346872"/>
      <w:bookmarkEnd w:id="7164"/>
    </w:p>
    <w:bookmarkStart w:id="7165" w:name="_ETM_Q30_347387" w:displacedByCustomXml="next"/>
    <w:bookmarkEnd w:id="7165" w:displacedByCustomXml="next"/>
    <w:bookmarkStart w:id="7166" w:name="_ETM_Q30_347325" w:displacedByCustomXml="next"/>
    <w:bookmarkEnd w:id="7166" w:displacedByCustomXml="next"/>
    <w:bookmarkStart w:id="7167" w:name="_ETM_Q30_347059" w:displacedByCustomXml="next"/>
    <w:bookmarkEnd w:id="7167" w:displacedByCustomXml="next"/>
    <w:bookmarkStart w:id="7168" w:name="_Toc5266907" w:displacedByCustomXml="next"/>
    <w:bookmarkStart w:id="7169" w:name="_Toc518505528" w:displacedByCustomXml="next"/>
    <w:bookmarkStart w:id="7170" w:name="_Toc518504219" w:displacedByCustomXml="next"/>
    <w:bookmarkStart w:id="7171" w:name="_Toc518502928"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1108730520"/>
        <w:placeholder>
          <w:docPart w:val="98F9B610B9B14553A1177B7A62AFC5FB"/>
        </w:placeholder>
        <w15:color w:val="993366"/>
      </w:sdtPr>
      <w:sdtEndPr/>
      <w:sdtContent>
        <w:p w:rsidR="008820DE" w:rsidRDefault="008820DE" w:rsidP="00343828">
          <w:pPr>
            <w:pStyle w:val="a4"/>
            <w:keepNext/>
            <w:rPr>
              <w:rtl/>
            </w:rPr>
          </w:pPr>
          <w:r w:rsidRPr="006D6DCA">
            <w:rPr>
              <w:rStyle w:val="afe"/>
              <w:color w:val="000000"/>
              <w:rtl/>
            </w:rPr>
            <w:t>איתן ברושי (המחנה הציוני)</w:t>
          </w:r>
          <w:r w:rsidRPr="006D6DCA">
            <w:rPr>
              <w:color w:val="000000"/>
              <w:rtl/>
            </w:rPr>
            <w:t>:</w:t>
          </w:r>
        </w:p>
      </w:sdtContent>
    </w:sdt>
    <w:bookmarkEnd w:id="7168" w:displacedByCustomXml="prev"/>
    <w:bookmarkEnd w:id="7169" w:displacedByCustomXml="prev"/>
    <w:bookmarkEnd w:id="7170" w:displacedByCustomXml="prev"/>
    <w:bookmarkEnd w:id="7171" w:displacedByCustomXml="prev"/>
    <w:p w:rsidR="008820DE" w:rsidRDefault="008820DE" w:rsidP="004F2FC9">
      <w:pPr>
        <w:rPr>
          <w:rtl/>
        </w:rPr>
      </w:pPr>
    </w:p>
    <w:p w:rsidR="008820DE" w:rsidRDefault="008820DE" w:rsidP="00612AAB">
      <w:pPr>
        <w:rPr>
          <w:rtl/>
        </w:rPr>
      </w:pPr>
      <w:bookmarkStart w:id="7172" w:name="_ETM_Q30_351091"/>
      <w:bookmarkEnd w:id="7172"/>
      <w:r>
        <w:rPr>
          <w:rFonts w:hint="cs"/>
          <w:rtl/>
        </w:rPr>
        <w:t xml:space="preserve">אדוני היושב-ראש, חברי הכנסת, אני רוצה לנצל </w:t>
      </w:r>
      <w:bookmarkStart w:id="7173" w:name="_ETM_Q30_354012"/>
      <w:bookmarkEnd w:id="7173"/>
      <w:r>
        <w:rPr>
          <w:rFonts w:hint="cs"/>
          <w:rtl/>
        </w:rPr>
        <w:t xml:space="preserve">את ההזדמנות לומר שממשלת ישראל, במיוחד האוצר בראשות שר האוצר, ממשיכים לפגוע </w:t>
      </w:r>
      <w:bookmarkStart w:id="7174" w:name="_ETM_Q30_361184"/>
      <w:bookmarkEnd w:id="7174"/>
      <w:r>
        <w:rPr>
          <w:rFonts w:hint="cs"/>
          <w:rtl/>
        </w:rPr>
        <w:t xml:space="preserve">קשה בחקלאות בכלל, והפעם בענף החלב. </w:t>
      </w:r>
      <w:bookmarkStart w:id="7175" w:name="_ETM_Q30_362067"/>
      <w:bookmarkEnd w:id="7175"/>
      <w:r>
        <w:rPr>
          <w:rFonts w:hint="cs"/>
          <w:rtl/>
        </w:rPr>
        <w:t>המחלבות</w:t>
      </w:r>
      <w:r w:rsidR="00612AAB">
        <w:rPr>
          <w:rFonts w:hint="cs"/>
          <w:rtl/>
        </w:rPr>
        <w:t>,</w:t>
      </w:r>
      <w:r>
        <w:rPr>
          <w:rFonts w:hint="cs"/>
          <w:rtl/>
        </w:rPr>
        <w:t xml:space="preserve"> ששתיים מהן פנו לבג"ץ, טרה ותנובה, לא מקבלות עדכון </w:t>
      </w:r>
      <w:bookmarkStart w:id="7176" w:name="_ETM_Q30_366708"/>
      <w:bookmarkEnd w:id="7176"/>
      <w:r>
        <w:rPr>
          <w:rFonts w:hint="cs"/>
          <w:rtl/>
        </w:rPr>
        <w:t>של המחירים של המוצרים שהם 50% ממוצרי החלב בישראל, מחירי</w:t>
      </w:r>
      <w:bookmarkStart w:id="7177" w:name="_ETM_Q30_369930"/>
      <w:bookmarkEnd w:id="7177"/>
      <w:r>
        <w:rPr>
          <w:rFonts w:hint="cs"/>
          <w:rtl/>
        </w:rPr>
        <w:t>ם מפוקחים, וזה משפיע על יוקר המחיה. כתוצאה מכך</w:t>
      </w:r>
      <w:r w:rsidR="00612AAB">
        <w:rPr>
          <w:rFonts w:hint="cs"/>
          <w:rtl/>
        </w:rPr>
        <w:t>,</w:t>
      </w:r>
      <w:r>
        <w:rPr>
          <w:rFonts w:hint="cs"/>
          <w:rtl/>
        </w:rPr>
        <w:t xml:space="preserve"> </w:t>
      </w:r>
      <w:bookmarkStart w:id="7178" w:name="_ETM_Q30_378134"/>
      <w:bookmarkEnd w:id="7178"/>
      <w:r>
        <w:rPr>
          <w:rFonts w:hint="cs"/>
          <w:rtl/>
        </w:rPr>
        <w:t>ובהמשך למדיניות של פגיעה בלתי מרוסנת ואי-ביצוע ההסכמים, הממשלה</w:t>
      </w:r>
      <w:r w:rsidR="00612AAB">
        <w:rPr>
          <w:rFonts w:hint="cs"/>
          <w:rtl/>
        </w:rPr>
        <w:t>,</w:t>
      </w:r>
      <w:r>
        <w:rPr>
          <w:rFonts w:hint="cs"/>
          <w:rtl/>
        </w:rPr>
        <w:t xml:space="preserve"> שעל </w:t>
      </w:r>
      <w:bookmarkStart w:id="7179" w:name="_ETM_Q30_381044"/>
      <w:bookmarkEnd w:id="7179"/>
      <w:r>
        <w:rPr>
          <w:rFonts w:hint="cs"/>
          <w:rtl/>
        </w:rPr>
        <w:t xml:space="preserve">פי הכללים שלה והחוקים שלה קובעת את מחיר המטרה לחלב </w:t>
      </w:r>
      <w:r>
        <w:rPr>
          <w:rFonts w:hint="eastAsia"/>
        </w:rPr>
        <w:t>–</w:t>
      </w:r>
      <w:r>
        <w:rPr>
          <w:rFonts w:hint="cs"/>
          <w:rtl/>
        </w:rPr>
        <w:t xml:space="preserve"> </w:t>
      </w:r>
      <w:bookmarkStart w:id="7180" w:name="_ETM_Q30_390444"/>
      <w:bookmarkEnd w:id="7180"/>
      <w:r>
        <w:rPr>
          <w:rFonts w:hint="cs"/>
          <w:rtl/>
        </w:rPr>
        <w:t>הפעם 8.2 אגורות תוספת</w:t>
      </w:r>
      <w:r w:rsidR="00612AAB">
        <w:rPr>
          <w:rFonts w:hint="cs"/>
          <w:rtl/>
        </w:rPr>
        <w:t>;</w:t>
      </w:r>
      <w:r>
        <w:rPr>
          <w:rFonts w:hint="cs"/>
          <w:rtl/>
        </w:rPr>
        <w:t xml:space="preserve"> יש גם תקופות שזה יורד </w:t>
      </w:r>
      <w:r>
        <w:rPr>
          <w:rFonts w:hint="eastAsia"/>
        </w:rPr>
        <w:t>–</w:t>
      </w:r>
      <w:r>
        <w:rPr>
          <w:rFonts w:hint="cs"/>
          <w:rtl/>
        </w:rPr>
        <w:t xml:space="preserve"> </w:t>
      </w:r>
      <w:bookmarkStart w:id="7181" w:name="_ETM_Q30_396688"/>
      <w:bookmarkEnd w:id="7181"/>
      <w:r>
        <w:rPr>
          <w:rFonts w:hint="cs"/>
          <w:rtl/>
        </w:rPr>
        <w:t xml:space="preserve">הממשלה לא מבצעת ולא מעלה את המחיר. </w:t>
      </w:r>
    </w:p>
    <w:p w:rsidR="008820DE" w:rsidRDefault="008820DE" w:rsidP="00343828">
      <w:pPr>
        <w:rPr>
          <w:rtl/>
        </w:rPr>
      </w:pPr>
      <w:bookmarkStart w:id="7182" w:name="_ETM_Q30_402221"/>
      <w:bookmarkStart w:id="7183" w:name="_ETM_Q30_402241"/>
      <w:bookmarkEnd w:id="7182"/>
      <w:bookmarkEnd w:id="7183"/>
    </w:p>
    <w:p w:rsidR="008820DE" w:rsidRDefault="008820DE" w:rsidP="00343828">
      <w:pPr>
        <w:rPr>
          <w:rtl/>
        </w:rPr>
      </w:pPr>
      <w:bookmarkStart w:id="7184" w:name="_ETM_Q30_402491"/>
      <w:bookmarkStart w:id="7185" w:name="_ETM_Q30_402523"/>
      <w:bookmarkEnd w:id="7184"/>
      <w:bookmarkEnd w:id="7185"/>
      <w:r>
        <w:rPr>
          <w:rFonts w:hint="cs"/>
          <w:rtl/>
        </w:rPr>
        <w:t xml:space="preserve">זאת פגיעה בענף </w:t>
      </w:r>
      <w:bookmarkStart w:id="7186" w:name="_ETM_Q30_400934"/>
      <w:bookmarkEnd w:id="7186"/>
      <w:r>
        <w:rPr>
          <w:rFonts w:hint="cs"/>
          <w:rtl/>
        </w:rPr>
        <w:t>מרכזי</w:t>
      </w:r>
      <w:r w:rsidR="00612AAB">
        <w:rPr>
          <w:rFonts w:hint="cs"/>
          <w:rtl/>
        </w:rPr>
        <w:t>,</w:t>
      </w:r>
      <w:r>
        <w:rPr>
          <w:rFonts w:hint="cs"/>
          <w:rtl/>
        </w:rPr>
        <w:t xml:space="preserve"> בהתיישבות ובכלכלה. אותה פרה ציונית שהממשלה כל כך מתגאה </w:t>
      </w:r>
      <w:bookmarkStart w:id="7187" w:name="_ETM_Q30_402286"/>
      <w:bookmarkEnd w:id="7187"/>
      <w:r>
        <w:rPr>
          <w:rFonts w:hint="cs"/>
          <w:rtl/>
        </w:rPr>
        <w:t xml:space="preserve">בה בכל מקום בעולם, כאן היא מביאה אותה למצב משברי. </w:t>
      </w:r>
      <w:bookmarkStart w:id="7188" w:name="_ETM_Q30_406948"/>
      <w:bookmarkEnd w:id="7188"/>
      <w:r>
        <w:rPr>
          <w:rFonts w:hint="cs"/>
          <w:rtl/>
        </w:rPr>
        <w:t xml:space="preserve">אין לזה אח ורע. </w:t>
      </w:r>
      <w:bookmarkStart w:id="7189" w:name="_ETM_Q30_415316"/>
      <w:bookmarkStart w:id="7190" w:name="_ETM_Q30_415395"/>
      <w:bookmarkStart w:id="7191" w:name="_ETM_Q30_415652"/>
      <w:bookmarkEnd w:id="7189"/>
      <w:bookmarkEnd w:id="7190"/>
      <w:bookmarkEnd w:id="7191"/>
      <w:r>
        <w:rPr>
          <w:rFonts w:hint="cs"/>
          <w:rtl/>
        </w:rPr>
        <w:t>לפ</w:t>
      </w:r>
      <w:bookmarkStart w:id="7192" w:name="_ETM_Q30_415742"/>
      <w:bookmarkEnd w:id="7192"/>
      <w:r>
        <w:rPr>
          <w:rFonts w:hint="cs"/>
          <w:rtl/>
        </w:rPr>
        <w:t xml:space="preserve">ני כמה ימים התקיים דיון בוועדת </w:t>
      </w:r>
      <w:bookmarkStart w:id="7193" w:name="_ETM_Q30_411302"/>
      <w:bookmarkEnd w:id="7193"/>
      <w:r>
        <w:rPr>
          <w:rFonts w:hint="cs"/>
          <w:rtl/>
        </w:rPr>
        <w:t>הכספים. נאמר לשר האוצר והחקלאות</w:t>
      </w:r>
      <w:r w:rsidRPr="007B50E8">
        <w:rPr>
          <w:rFonts w:hint="cs"/>
          <w:rtl/>
        </w:rPr>
        <w:t xml:space="preserve"> </w:t>
      </w:r>
      <w:r>
        <w:rPr>
          <w:rFonts w:hint="cs"/>
          <w:rtl/>
        </w:rPr>
        <w:t xml:space="preserve">פה אחד: תחתמו על </w:t>
      </w:r>
      <w:bookmarkStart w:id="7194" w:name="_ETM_Q30_420532"/>
      <w:bookmarkEnd w:id="7194"/>
      <w:r>
        <w:rPr>
          <w:rFonts w:hint="cs"/>
          <w:rtl/>
        </w:rPr>
        <w:t xml:space="preserve">המחיר למען המחלבות, שהנזק נאמד שם במאות מיליוני שקלים, ואחרי </w:t>
      </w:r>
      <w:bookmarkStart w:id="7195" w:name="_ETM_Q30_427067"/>
      <w:bookmarkEnd w:id="7195"/>
      <w:r>
        <w:rPr>
          <w:rFonts w:hint="cs"/>
          <w:rtl/>
        </w:rPr>
        <w:t xml:space="preserve">עדכון מחיר המטרה זה יהיה כפול. שר החקלאות חתם כעבור </w:t>
      </w:r>
      <w:bookmarkStart w:id="7196" w:name="_ETM_Q30_431513"/>
      <w:bookmarkEnd w:id="7196"/>
      <w:r>
        <w:rPr>
          <w:rFonts w:hint="cs"/>
          <w:rtl/>
        </w:rPr>
        <w:t xml:space="preserve">זמן קצר. שר האוצר ממשיך לסרב לחתום </w:t>
      </w:r>
      <w:r w:rsidR="00612AAB">
        <w:rPr>
          <w:rFonts w:hint="eastAsia"/>
          <w:rtl/>
        </w:rPr>
        <w:t>–</w:t>
      </w:r>
      <w:r w:rsidR="00612AAB">
        <w:rPr>
          <w:rFonts w:hint="cs"/>
          <w:rtl/>
        </w:rPr>
        <w:t xml:space="preserve"> </w:t>
      </w:r>
      <w:r>
        <w:rPr>
          <w:rFonts w:hint="cs"/>
          <w:rtl/>
        </w:rPr>
        <w:t xml:space="preserve">על דבר שבעצם </w:t>
      </w:r>
      <w:bookmarkStart w:id="7197" w:name="_ETM_Q30_435649"/>
      <w:bookmarkEnd w:id="7197"/>
      <w:r>
        <w:rPr>
          <w:rFonts w:hint="cs"/>
          <w:rtl/>
        </w:rPr>
        <w:t xml:space="preserve">לא תלוי בו בכלל. זה קצת שונה אבל זה גם </w:t>
      </w:r>
      <w:bookmarkStart w:id="7198" w:name="_ETM_Q30_439577"/>
      <w:bookmarkEnd w:id="7198"/>
      <w:r>
        <w:rPr>
          <w:rFonts w:hint="cs"/>
          <w:rtl/>
        </w:rPr>
        <w:t xml:space="preserve">דומה לעלייה או ירידה של מחירי הדלק. מעולם הממשלה לא </w:t>
      </w:r>
      <w:bookmarkStart w:id="7199" w:name="_ETM_Q30_444787"/>
      <w:bookmarkEnd w:id="7199"/>
      <w:r>
        <w:rPr>
          <w:rFonts w:hint="cs"/>
          <w:rtl/>
        </w:rPr>
        <w:t xml:space="preserve">עצרה את השינוי בדלק, זה קורה באמצע הלילה ומודיעים </w:t>
      </w:r>
      <w:bookmarkStart w:id="7200" w:name="_ETM_Q30_444044"/>
      <w:bookmarkEnd w:id="7200"/>
      <w:r>
        <w:rPr>
          <w:rFonts w:hint="cs"/>
          <w:rtl/>
        </w:rPr>
        <w:t>לך: מחר הדלק עולה, לעיתים גם יורד</w:t>
      </w:r>
      <w:r w:rsidR="00612AAB">
        <w:rPr>
          <w:rFonts w:hint="cs"/>
          <w:rtl/>
        </w:rPr>
        <w:t>,</w:t>
      </w:r>
      <w:r>
        <w:rPr>
          <w:rFonts w:hint="cs"/>
          <w:rtl/>
        </w:rPr>
        <w:t xml:space="preserve"> וטוב שכך.</w:t>
      </w:r>
    </w:p>
    <w:p w:rsidR="008820DE" w:rsidRDefault="008820DE" w:rsidP="00343828">
      <w:pPr>
        <w:rPr>
          <w:rtl/>
        </w:rPr>
      </w:pPr>
      <w:bookmarkStart w:id="7201" w:name="_ETM_Q30_452060"/>
      <w:bookmarkEnd w:id="7201"/>
    </w:p>
    <w:p w:rsidR="008820DE" w:rsidRDefault="008820DE" w:rsidP="00612AAB">
      <w:pPr>
        <w:rPr>
          <w:rtl/>
        </w:rPr>
      </w:pPr>
      <w:r>
        <w:rPr>
          <w:rFonts w:hint="cs"/>
          <w:rtl/>
        </w:rPr>
        <w:t>ו</w:t>
      </w:r>
      <w:bookmarkStart w:id="7202" w:name="_ETM_Q30_452433"/>
      <w:bookmarkEnd w:id="7202"/>
      <w:r>
        <w:rPr>
          <w:rFonts w:hint="cs"/>
          <w:rtl/>
        </w:rPr>
        <w:t>ה</w:t>
      </w:r>
      <w:bookmarkStart w:id="7203" w:name="_ETM_Q30_452674"/>
      <w:bookmarkStart w:id="7204" w:name="_ETM_Q30_452733"/>
      <w:bookmarkEnd w:id="7203"/>
      <w:bookmarkEnd w:id="7204"/>
      <w:r w:rsidR="00571FD4">
        <w:rPr>
          <w:rFonts w:hint="cs"/>
          <w:rtl/>
        </w:rPr>
        <w:t>ינ</w:t>
      </w:r>
      <w:r>
        <w:rPr>
          <w:rFonts w:hint="cs"/>
          <w:rtl/>
        </w:rPr>
        <w:t xml:space="preserve">ה, הממשלה </w:t>
      </w:r>
      <w:bookmarkStart w:id="7205" w:name="_ETM_Q30_453829"/>
      <w:bookmarkEnd w:id="7205"/>
      <w:r>
        <w:rPr>
          <w:rFonts w:hint="cs"/>
          <w:rtl/>
        </w:rPr>
        <w:t>מע</w:t>
      </w:r>
      <w:r w:rsidR="00612AAB">
        <w:rPr>
          <w:rFonts w:hint="cs"/>
          <w:rtl/>
        </w:rPr>
        <w:t>י</w:t>
      </w:r>
      <w:r>
        <w:rPr>
          <w:rFonts w:hint="cs"/>
          <w:rtl/>
        </w:rPr>
        <w:t xml:space="preserve">זה לגרור את החקלאים, בתמימותם, שמקיימים דיונים על עתיד ההסכמים </w:t>
      </w:r>
      <w:bookmarkStart w:id="7206" w:name="_ETM_Q30_460788"/>
      <w:bookmarkEnd w:id="7206"/>
      <w:r>
        <w:rPr>
          <w:rFonts w:hint="cs"/>
          <w:rtl/>
        </w:rPr>
        <w:t xml:space="preserve">בהמשך למה שקרוי מתווה לוקר, ועכשיו היא לא משלמת. יש </w:t>
      </w:r>
      <w:bookmarkStart w:id="7207" w:name="_ETM_Q30_465531"/>
      <w:bookmarkEnd w:id="7207"/>
      <w:r>
        <w:rPr>
          <w:rFonts w:hint="cs"/>
          <w:rtl/>
        </w:rPr>
        <w:t xml:space="preserve">בצורת, חסרים אמצעי ייצור, יש התייקרויות של תשומות ומזון, יש </w:t>
      </w:r>
      <w:bookmarkStart w:id="7208" w:name="_ETM_Q30_467121"/>
      <w:bookmarkEnd w:id="7208"/>
      <w:r>
        <w:rPr>
          <w:rFonts w:hint="cs"/>
          <w:rtl/>
        </w:rPr>
        <w:t xml:space="preserve">גם גורמים נוספים </w:t>
      </w:r>
      <w:r w:rsidR="00612AAB">
        <w:rPr>
          <w:rFonts w:hint="eastAsia"/>
          <w:rtl/>
        </w:rPr>
        <w:t xml:space="preserve">– </w:t>
      </w:r>
      <w:r>
        <w:rPr>
          <w:rFonts w:hint="cs"/>
          <w:rtl/>
        </w:rPr>
        <w:t>על פי כללים מקצועיים, אובייקטיביים</w:t>
      </w:r>
      <w:r w:rsidR="00612AAB">
        <w:rPr>
          <w:rFonts w:hint="cs"/>
          <w:rtl/>
        </w:rPr>
        <w:t>. אם</w:t>
      </w:r>
      <w:r>
        <w:rPr>
          <w:rFonts w:hint="cs"/>
          <w:rtl/>
        </w:rPr>
        <w:t xml:space="preserve"> הממשלה </w:t>
      </w:r>
      <w:bookmarkStart w:id="7209" w:name="_ETM_Q30_477295"/>
      <w:bookmarkEnd w:id="7209"/>
      <w:r>
        <w:rPr>
          <w:rFonts w:hint="cs"/>
          <w:rtl/>
        </w:rPr>
        <w:t>לא מבצעת את החוק</w:t>
      </w:r>
      <w:r w:rsidR="00612AAB">
        <w:rPr>
          <w:rFonts w:hint="cs"/>
          <w:rtl/>
        </w:rPr>
        <w:t>,</w:t>
      </w:r>
      <w:r>
        <w:rPr>
          <w:rFonts w:hint="cs"/>
          <w:rtl/>
        </w:rPr>
        <w:t xml:space="preserve"> לא עומדת בהחלטות</w:t>
      </w:r>
      <w:r w:rsidR="00612AAB">
        <w:rPr>
          <w:rFonts w:hint="cs"/>
          <w:rtl/>
        </w:rPr>
        <w:t>,</w:t>
      </w:r>
      <w:r>
        <w:rPr>
          <w:rFonts w:hint="cs"/>
          <w:rtl/>
        </w:rPr>
        <w:t xml:space="preserve"> איזו אמינות יש </w:t>
      </w:r>
      <w:bookmarkStart w:id="7210" w:name="_ETM_Q30_482690"/>
      <w:bookmarkEnd w:id="7210"/>
      <w:r>
        <w:rPr>
          <w:rFonts w:hint="cs"/>
          <w:rtl/>
        </w:rPr>
        <w:t>לה? מי יעשה א</w:t>
      </w:r>
      <w:r w:rsidR="00612AAB">
        <w:rPr>
          <w:rFonts w:hint="cs"/>
          <w:rtl/>
        </w:rPr>
        <w:t>י</w:t>
      </w:r>
      <w:r>
        <w:rPr>
          <w:rFonts w:hint="cs"/>
          <w:rtl/>
        </w:rPr>
        <w:t xml:space="preserve">תה הסכמים? ומה הלהט הזה לחסל את </w:t>
      </w:r>
      <w:bookmarkStart w:id="7211" w:name="_ETM_Q30_482543"/>
      <w:bookmarkEnd w:id="7211"/>
      <w:r>
        <w:rPr>
          <w:rFonts w:hint="cs"/>
          <w:rtl/>
        </w:rPr>
        <w:t xml:space="preserve">החקלאות? מה הלהט הזה לפגוע בענף שכל </w:t>
      </w:r>
      <w:bookmarkStart w:id="7212" w:name="_ETM_Q30_487534"/>
      <w:bookmarkEnd w:id="7212"/>
      <w:r>
        <w:rPr>
          <w:rFonts w:hint="cs"/>
          <w:rtl/>
        </w:rPr>
        <w:t xml:space="preserve">כך חשוב להתיישבות? מה הלהט הזה לפרק את כל מה </w:t>
      </w:r>
      <w:bookmarkStart w:id="7213" w:name="_ETM_Q30_490532"/>
      <w:bookmarkEnd w:id="7213"/>
      <w:r>
        <w:rPr>
          <w:rFonts w:hint="cs"/>
          <w:rtl/>
        </w:rPr>
        <w:t xml:space="preserve">שעובד, רק בשם עקרונות שלא ברור אם מקובלים על </w:t>
      </w:r>
      <w:bookmarkStart w:id="7214" w:name="_ETM_Q30_498037"/>
      <w:bookmarkEnd w:id="7214"/>
      <w:r>
        <w:rPr>
          <w:rFonts w:hint="cs"/>
          <w:rtl/>
        </w:rPr>
        <w:t>מישהו חוץ מאשר על חלקים הזויים בממשלה.</w:t>
      </w:r>
    </w:p>
    <w:p w:rsidR="008820DE" w:rsidRDefault="008820DE" w:rsidP="00343828">
      <w:pPr>
        <w:rPr>
          <w:rtl/>
        </w:rPr>
      </w:pPr>
      <w:bookmarkStart w:id="7215" w:name="_ETM_Q30_437762"/>
      <w:bookmarkEnd w:id="7215"/>
    </w:p>
    <w:p w:rsidR="008820DE" w:rsidRDefault="008820DE" w:rsidP="00343828">
      <w:pPr>
        <w:rPr>
          <w:rtl/>
        </w:rPr>
      </w:pPr>
      <w:r>
        <w:rPr>
          <w:rFonts w:hint="cs"/>
          <w:rtl/>
        </w:rPr>
        <w:t xml:space="preserve">ואני קורא מכאן לשר </w:t>
      </w:r>
      <w:bookmarkStart w:id="7216" w:name="_ETM_Q30_499890"/>
      <w:bookmarkEnd w:id="7216"/>
      <w:r>
        <w:rPr>
          <w:rFonts w:hint="cs"/>
          <w:rtl/>
        </w:rPr>
        <w:t xml:space="preserve">האוצר: אתה לא יכול להמשיך להתנהג ככה; זה לא המנדט </w:t>
      </w:r>
      <w:bookmarkStart w:id="7217" w:name="_ETM_Q30_507808"/>
      <w:bookmarkEnd w:id="7217"/>
      <w:r>
        <w:rPr>
          <w:rFonts w:hint="cs"/>
          <w:rtl/>
        </w:rPr>
        <w:t>שלך ולא האחריות שלך. גם אם אתה מחייך,</w:t>
      </w:r>
      <w:bookmarkStart w:id="7218" w:name="_ETM_Q30_512906"/>
      <w:bookmarkEnd w:id="7218"/>
      <w:r>
        <w:rPr>
          <w:rFonts w:hint="cs"/>
          <w:rtl/>
        </w:rPr>
        <w:t xml:space="preserve"> </w:t>
      </w:r>
      <w:bookmarkStart w:id="7219" w:name="_ETM_Q30_513039"/>
      <w:bookmarkEnd w:id="7219"/>
      <w:r>
        <w:rPr>
          <w:rFonts w:hint="cs"/>
          <w:rtl/>
        </w:rPr>
        <w:t xml:space="preserve">זה לא הופך את ההחלטות שלך לנכונות או את הפגיעה שלך </w:t>
      </w:r>
      <w:bookmarkStart w:id="7220" w:name="_ETM_Q30_515342"/>
      <w:bookmarkEnd w:id="7220"/>
      <w:r>
        <w:rPr>
          <w:rFonts w:hint="cs"/>
          <w:rtl/>
        </w:rPr>
        <w:t>למקובלת. תחזור לדרך הנכונה.</w:t>
      </w:r>
    </w:p>
    <w:p w:rsidR="00463E9F" w:rsidRDefault="00463E9F" w:rsidP="00343828">
      <w:pPr>
        <w:rPr>
          <w:rtl/>
        </w:rPr>
      </w:pPr>
    </w:p>
    <w:bookmarkStart w:id="7221" w:name="_ETM_Q30_438340" w:displacedByCustomXml="next"/>
    <w:bookmarkEnd w:id="7221" w:displacedByCustomXml="next"/>
    <w:bookmarkStart w:id="7222" w:name="_ETM_Q30_438278" w:displacedByCustomXml="next"/>
    <w:bookmarkEnd w:id="7222" w:displacedByCustomXml="next"/>
    <w:bookmarkStart w:id="7223" w:name="_ETM_Q30_437996" w:displacedByCustomXml="next"/>
    <w:bookmarkEnd w:id="7223" w:displacedByCustomXml="next"/>
    <w:sdt>
      <w:sdtPr>
        <w:rPr>
          <w:rtl/>
        </w:rPr>
        <w:alias w:val="יור"/>
        <w:tag w:val="&lt;ID&gt;5534&lt;/ID&gt;&lt;Name&gt;בצלאל סמוטריץ - יו&quot;ר&lt;/Name&gt;&lt;Data&gt;בצלאל סמוטריץ&lt;/Data&gt;&lt;Shortcut&gt;&lt;/Shortcut&gt;"/>
        <w:id w:val="-657379306"/>
        <w:placeholder>
          <w:docPart w:val="98F9B610B9B14553A1177B7A62AFC5FB"/>
        </w:placeholder>
        <w15:color w:val="993366"/>
      </w:sdtPr>
      <w:sdtEndPr/>
      <w:sdtContent>
        <w:p w:rsidR="008820DE" w:rsidRDefault="008820DE" w:rsidP="00343828">
          <w:pPr>
            <w:pStyle w:val="af6"/>
            <w:keepNext/>
            <w:rPr>
              <w:rtl/>
            </w:rPr>
          </w:pPr>
          <w:r w:rsidRPr="00BA763A">
            <w:rPr>
              <w:rStyle w:val="afe"/>
              <w:color w:val="000000"/>
              <w:rtl/>
            </w:rPr>
            <w:t>היו"ר בצלאל סמוטריץ</w:t>
          </w:r>
          <w:r w:rsidRPr="00BA763A">
            <w:rPr>
              <w:color w:val="000000"/>
              <w:rtl/>
            </w:rPr>
            <w:t>:</w:t>
          </w:r>
        </w:p>
      </w:sdtContent>
    </w:sdt>
    <w:p w:rsidR="008820DE" w:rsidRDefault="008820DE" w:rsidP="004F2FC9">
      <w:pPr>
        <w:rPr>
          <w:rtl/>
        </w:rPr>
      </w:pPr>
    </w:p>
    <w:p w:rsidR="008820DE" w:rsidRDefault="008820DE" w:rsidP="00343828">
      <w:pPr>
        <w:rPr>
          <w:rtl/>
        </w:rPr>
      </w:pPr>
      <w:bookmarkStart w:id="7224" w:name="_ETM_Q30_522215"/>
      <w:bookmarkEnd w:id="7224"/>
      <w:r>
        <w:rPr>
          <w:rFonts w:hint="cs"/>
          <w:rtl/>
        </w:rPr>
        <w:t xml:space="preserve">תודה רבה, חבר הכנסת איתן ברושי. חברת הכנסת </w:t>
      </w:r>
      <w:bookmarkStart w:id="7225" w:name="_ETM_Q30_526277"/>
      <w:bookmarkEnd w:id="7225"/>
      <w:r>
        <w:rPr>
          <w:rFonts w:hint="cs"/>
          <w:rtl/>
        </w:rPr>
        <w:t>מיכל רוזין, בבקשה, גברתי. שלוש דקות</w:t>
      </w:r>
      <w:r w:rsidR="00612AAB">
        <w:rPr>
          <w:rFonts w:hint="cs"/>
          <w:rtl/>
        </w:rPr>
        <w:t>,</w:t>
      </w:r>
      <w:r>
        <w:rPr>
          <w:rFonts w:hint="cs"/>
          <w:rtl/>
        </w:rPr>
        <w:t xml:space="preserve"> גברתי</w:t>
      </w:r>
      <w:r w:rsidR="00612AAB">
        <w:rPr>
          <w:rFonts w:hint="cs"/>
          <w:rtl/>
        </w:rPr>
        <w:t>,</w:t>
      </w:r>
      <w:r>
        <w:rPr>
          <w:rFonts w:hint="cs"/>
          <w:rtl/>
        </w:rPr>
        <w:t xml:space="preserve"> לרשותך. </w:t>
      </w:r>
      <w:bookmarkStart w:id="7226" w:name="_ETM_Q30_547047"/>
      <w:bookmarkEnd w:id="7226"/>
      <w:r>
        <w:rPr>
          <w:rFonts w:hint="cs"/>
          <w:rtl/>
        </w:rPr>
        <w:t>בבקשה.</w:t>
      </w:r>
    </w:p>
    <w:p w:rsidR="008820DE" w:rsidRDefault="008820DE" w:rsidP="00343828">
      <w:pPr>
        <w:rPr>
          <w:rtl/>
        </w:rPr>
      </w:pPr>
      <w:bookmarkStart w:id="7227" w:name="_ETM_Q30_529731"/>
      <w:bookmarkEnd w:id="7227"/>
    </w:p>
    <w:bookmarkStart w:id="7228" w:name="_ETM_Q30_530293" w:displacedByCustomXml="next"/>
    <w:bookmarkEnd w:id="7228" w:displacedByCustomXml="next"/>
    <w:bookmarkStart w:id="7229" w:name="_ETM_Q30_530215" w:displacedByCustomXml="next"/>
    <w:bookmarkEnd w:id="7229" w:displacedByCustomXml="next"/>
    <w:bookmarkStart w:id="7230" w:name="_ETM_Q30_529949" w:displacedByCustomXml="next"/>
    <w:bookmarkEnd w:id="7230" w:displacedByCustomXml="next"/>
    <w:bookmarkStart w:id="7231" w:name="_Toc5266908" w:displacedByCustomXml="next"/>
    <w:bookmarkStart w:id="7232" w:name="_Toc518505529" w:displacedByCustomXml="next"/>
    <w:bookmarkStart w:id="7233" w:name="_Toc518504220" w:displacedByCustomXml="next"/>
    <w:bookmarkStart w:id="7234" w:name="_Toc518502929" w:displacedByCustomXml="next"/>
    <w:sdt>
      <w:sdtPr>
        <w:rPr>
          <w:rtl/>
        </w:rPr>
        <w:alias w:val="דובר"/>
        <w:tag w:val="&lt;ID&gt;5105&lt;/ID&gt;&lt;Name&gt;מיכל רוזין - מרצ&lt;/Name&gt;&lt;Data&gt;מיכל רוזין (מרצ)&lt;/Data&gt;&lt;Shortcut&gt;מירו&lt;/Shortcut&gt;&lt;MemberID&gt;2526&lt;/MemberID&gt;"/>
        <w:id w:val="-82835684"/>
        <w:placeholder>
          <w:docPart w:val="98F9B610B9B14553A1177B7A62AFC5FB"/>
        </w:placeholder>
        <w15:color w:val="993366"/>
      </w:sdtPr>
      <w:sdtEndPr/>
      <w:sdtContent>
        <w:p w:rsidR="008820DE" w:rsidRDefault="008820DE" w:rsidP="00343828">
          <w:pPr>
            <w:pStyle w:val="a4"/>
            <w:keepNext/>
            <w:rPr>
              <w:rtl/>
            </w:rPr>
          </w:pPr>
          <w:r w:rsidRPr="00BA763A">
            <w:rPr>
              <w:rStyle w:val="afe"/>
              <w:color w:val="000000"/>
              <w:rtl/>
            </w:rPr>
            <w:t>מיכל רוזין (מרצ)</w:t>
          </w:r>
          <w:r w:rsidRPr="00BA763A">
            <w:rPr>
              <w:color w:val="000000"/>
              <w:rtl/>
            </w:rPr>
            <w:t>:</w:t>
          </w:r>
        </w:p>
      </w:sdtContent>
    </w:sdt>
    <w:bookmarkEnd w:id="7231" w:displacedByCustomXml="prev"/>
    <w:bookmarkEnd w:id="7232" w:displacedByCustomXml="prev"/>
    <w:bookmarkEnd w:id="7233" w:displacedByCustomXml="prev"/>
    <w:bookmarkEnd w:id="7234" w:displacedByCustomXml="prev"/>
    <w:p w:rsidR="008820DE" w:rsidRDefault="008820DE" w:rsidP="004F2FC9">
      <w:pPr>
        <w:rPr>
          <w:rtl/>
        </w:rPr>
      </w:pPr>
    </w:p>
    <w:p w:rsidR="008820DE" w:rsidRDefault="008820DE" w:rsidP="00612AAB">
      <w:pPr>
        <w:rPr>
          <w:rtl/>
        </w:rPr>
      </w:pPr>
      <w:bookmarkStart w:id="7235" w:name="_ETM_Q30_535137"/>
      <w:bookmarkEnd w:id="7235"/>
      <w:r>
        <w:rPr>
          <w:rFonts w:hint="cs"/>
          <w:rtl/>
        </w:rPr>
        <w:t>תודה רבה</w:t>
      </w:r>
      <w:r w:rsidR="00612AAB">
        <w:rPr>
          <w:rFonts w:hint="cs"/>
          <w:rtl/>
        </w:rPr>
        <w:t>,</w:t>
      </w:r>
      <w:r>
        <w:rPr>
          <w:rFonts w:hint="cs"/>
          <w:rtl/>
        </w:rPr>
        <w:t xml:space="preserve"> כבוד היושב-ראש. קודם כול, שמתי </w:t>
      </w:r>
      <w:bookmarkStart w:id="7236" w:name="_ETM_Q30_558824"/>
      <w:bookmarkEnd w:id="7236"/>
      <w:r>
        <w:rPr>
          <w:rFonts w:hint="cs"/>
          <w:rtl/>
        </w:rPr>
        <w:t>לב שכבר שלושה דוברים אין שר באולם. אז מן הראוי</w:t>
      </w:r>
      <w:r w:rsidR="00612AAB">
        <w:rPr>
          <w:rFonts w:hint="cs"/>
          <w:rtl/>
        </w:rPr>
        <w:t xml:space="preserve"> </w:t>
      </w:r>
      <w:r w:rsidR="00612AAB">
        <w:rPr>
          <w:rFonts w:hint="eastAsia"/>
          <w:rtl/>
        </w:rPr>
        <w:t>–</w:t>
      </w:r>
      <w:r>
        <w:rPr>
          <w:rFonts w:hint="cs"/>
          <w:rtl/>
        </w:rPr>
        <w:t xml:space="preserve"> אומנם הם מזלזלים </w:t>
      </w:r>
      <w:bookmarkStart w:id="7237" w:name="_ETM_Q30_565512"/>
      <w:bookmarkEnd w:id="7237"/>
      <w:r>
        <w:rPr>
          <w:rFonts w:hint="cs"/>
          <w:rtl/>
        </w:rPr>
        <w:t xml:space="preserve">בנו, באופוזיציה, ולכן הם גם מביאים החלטות </w:t>
      </w:r>
      <w:bookmarkStart w:id="7238" w:name="_ETM_Q30_564021"/>
      <w:bookmarkEnd w:id="7238"/>
      <w:r>
        <w:rPr>
          <w:rFonts w:hint="cs"/>
          <w:rtl/>
        </w:rPr>
        <w:t>כאלה</w:t>
      </w:r>
      <w:r w:rsidR="00612AAB">
        <w:rPr>
          <w:rFonts w:hint="cs"/>
          <w:rtl/>
        </w:rPr>
        <w:t>,</w:t>
      </w:r>
      <w:r>
        <w:rPr>
          <w:rFonts w:hint="cs"/>
          <w:rtl/>
        </w:rPr>
        <w:t xml:space="preserve"> אבל אין שר אז אני אדבר עד שיגיע שר. </w:t>
      </w:r>
    </w:p>
    <w:p w:rsidR="008820DE" w:rsidRDefault="008820DE" w:rsidP="00343828">
      <w:pPr>
        <w:rPr>
          <w:rtl/>
        </w:rPr>
      </w:pPr>
      <w:bookmarkStart w:id="7239" w:name="_ETM_Q30_571687"/>
      <w:bookmarkStart w:id="7240" w:name="_ETM_Q30_571720"/>
      <w:bookmarkEnd w:id="7239"/>
      <w:bookmarkEnd w:id="7240"/>
    </w:p>
    <w:p w:rsidR="008820DE" w:rsidRDefault="008820DE" w:rsidP="00343828">
      <w:pPr>
        <w:rPr>
          <w:rtl/>
        </w:rPr>
      </w:pPr>
      <w:bookmarkStart w:id="7241" w:name="_ETM_Q30_571983"/>
      <w:bookmarkStart w:id="7242" w:name="_ETM_Q30_572008"/>
      <w:bookmarkEnd w:id="7241"/>
      <w:bookmarkEnd w:id="7242"/>
      <w:r>
        <w:rPr>
          <w:rFonts w:hint="cs"/>
          <w:rtl/>
        </w:rPr>
        <w:t xml:space="preserve">זה שהוא מחוץ לדלת זה לא עוזר לנו. </w:t>
      </w:r>
      <w:bookmarkStart w:id="7243" w:name="_ETM_Q30_571012"/>
      <w:bookmarkEnd w:id="7243"/>
    </w:p>
    <w:p w:rsidR="008820DE" w:rsidRDefault="008820DE" w:rsidP="00343828">
      <w:pPr>
        <w:ind w:firstLine="0"/>
        <w:rPr>
          <w:rtl/>
        </w:rPr>
      </w:pPr>
      <w:bookmarkStart w:id="7244" w:name="_ETM_Q30_561300"/>
      <w:bookmarkStart w:id="7245" w:name="_ETM_Q30_561439"/>
      <w:bookmarkEnd w:id="7244"/>
      <w:bookmarkEnd w:id="7245"/>
    </w:p>
    <w:bookmarkStart w:id="7246" w:name="_ETM_Q30_566152" w:displacedByCustomXml="next"/>
    <w:bookmarkEnd w:id="7246" w:displacedByCustomXml="next"/>
    <w:bookmarkStart w:id="7247" w:name="_ETM_Q30_566371" w:displacedByCustomXml="next"/>
    <w:bookmarkEnd w:id="7247" w:displacedByCustomXml="next"/>
    <w:bookmarkStart w:id="7248" w:name="_ETM_Q30_566668" w:displacedByCustomXml="next"/>
    <w:bookmarkEnd w:id="7248" w:displacedByCustomXml="next"/>
    <w:bookmarkStart w:id="7249" w:name="_ETM_Q30_566855" w:displacedByCustomXml="next"/>
    <w:bookmarkEnd w:id="7249" w:displacedByCustomXml="next"/>
    <w:sdt>
      <w:sdtPr>
        <w:rPr>
          <w:rtl/>
        </w:rPr>
        <w:alias w:val="קריאה"/>
        <w:tag w:val="&lt;ID&gt;4628&lt;/ID&gt;&lt;Name&gt;חסון יואל - המחנה הציוני&lt;/Name&gt;&lt;Data&gt;יואל חסון (המחנה הציוני)&lt;/Data&gt;&lt;Shortcut&gt;יוחס&lt;/Shortcut&gt;"/>
        <w:id w:val="-302769358"/>
        <w:placeholder>
          <w:docPart w:val="98F9B610B9B14553A1177B7A62AFC5FB"/>
        </w:placeholder>
        <w15:color w:val="993366"/>
      </w:sdtPr>
      <w:sdtEndPr/>
      <w:sdtContent>
        <w:p w:rsidR="008820DE" w:rsidRDefault="008820DE" w:rsidP="00343828">
          <w:pPr>
            <w:pStyle w:val="af5"/>
            <w:keepNext/>
            <w:rPr>
              <w:rtl/>
            </w:rPr>
          </w:pPr>
          <w:r w:rsidRPr="009B3571">
            <w:rPr>
              <w:rStyle w:val="afe"/>
              <w:color w:val="000000"/>
              <w:rtl/>
            </w:rPr>
            <w:t>יואל חסון (המחנה הציוני)</w:t>
          </w:r>
          <w:r w:rsidRPr="009B3571">
            <w:rPr>
              <w:color w:val="000000"/>
              <w:rtl/>
            </w:rPr>
            <w:t>:</w:t>
          </w:r>
        </w:p>
      </w:sdtContent>
    </w:sdt>
    <w:p w:rsidR="008820DE" w:rsidRDefault="008820DE" w:rsidP="004F2FC9">
      <w:pPr>
        <w:rPr>
          <w:rtl/>
        </w:rPr>
      </w:pPr>
    </w:p>
    <w:p w:rsidR="008820DE" w:rsidRDefault="008820DE" w:rsidP="00343828">
      <w:pPr>
        <w:rPr>
          <w:rtl/>
        </w:rPr>
      </w:pPr>
      <w:bookmarkStart w:id="7250" w:name="_ETM_Q30_567152"/>
      <w:bookmarkEnd w:id="7250"/>
      <w:r>
        <w:rPr>
          <w:rFonts w:hint="cs"/>
          <w:rtl/>
        </w:rPr>
        <w:t>אז</w:t>
      </w:r>
      <w:bookmarkStart w:id="7251" w:name="_ETM_Q30_567309"/>
      <w:bookmarkEnd w:id="7251"/>
      <w:r>
        <w:rPr>
          <w:rFonts w:hint="cs"/>
          <w:rtl/>
        </w:rPr>
        <w:t xml:space="preserve"> </w:t>
      </w:r>
      <w:bookmarkStart w:id="7252" w:name="_ETM_Q30_567605"/>
      <w:bookmarkEnd w:id="7252"/>
      <w:r>
        <w:rPr>
          <w:rFonts w:hint="cs"/>
          <w:rtl/>
        </w:rPr>
        <w:t>לעצ</w:t>
      </w:r>
      <w:bookmarkStart w:id="7253" w:name="_ETM_Q30_567793"/>
      <w:bookmarkEnd w:id="7253"/>
      <w:r>
        <w:rPr>
          <w:rFonts w:hint="cs"/>
          <w:rtl/>
        </w:rPr>
        <w:t>ור את השעון. צריך לעצור את השעון.</w:t>
      </w:r>
    </w:p>
    <w:p w:rsidR="008820DE" w:rsidRDefault="008820DE" w:rsidP="00343828">
      <w:pPr>
        <w:rPr>
          <w:rtl/>
        </w:rPr>
      </w:pPr>
      <w:bookmarkStart w:id="7254" w:name="_ETM_Q30_572402"/>
      <w:bookmarkEnd w:id="7254"/>
    </w:p>
    <w:bookmarkStart w:id="7255" w:name="_ETM_Q30_573090" w:displacedByCustomXml="next"/>
    <w:bookmarkEnd w:id="7255" w:displacedByCustomXml="next"/>
    <w:bookmarkStart w:id="7256" w:name="_ETM_Q30_572918" w:displacedByCustomXml="next"/>
    <w:bookmarkEnd w:id="7256" w:displacedByCustomXml="next"/>
    <w:bookmarkStart w:id="7257" w:name="_ETM_Q30_572574" w:displacedByCustomXml="next"/>
    <w:bookmarkEnd w:id="7257" w:displacedByCustomXml="next"/>
    <w:sdt>
      <w:sdtPr>
        <w:rPr>
          <w:rtl/>
        </w:rPr>
        <w:alias w:val="דובר_המשך"/>
        <w:tag w:val="&lt;ID&gt;5105&lt;/ID&gt;&lt;Name&gt;מיכל רוזין - מרצ&lt;/Name&gt;&lt;Data&gt;מיכל רוזין (מרצ)&lt;/Data&gt;&lt;Shortcut&gt;מירו&lt;/Shortcut&gt;"/>
        <w:id w:val="1308131695"/>
        <w:placeholder>
          <w:docPart w:val="98F9B610B9B14553A1177B7A62AFC5FB"/>
        </w:placeholder>
        <w15:color w:val="993366"/>
      </w:sdtPr>
      <w:sdtEndPr/>
      <w:sdtContent>
        <w:p w:rsidR="008820DE" w:rsidRDefault="008820DE" w:rsidP="00343828">
          <w:pPr>
            <w:pStyle w:val="-"/>
            <w:keepNext/>
            <w:rPr>
              <w:rtl/>
            </w:rPr>
          </w:pPr>
          <w:r w:rsidRPr="00C5168F">
            <w:rPr>
              <w:rStyle w:val="afe"/>
              <w:color w:val="000000"/>
              <w:rtl/>
            </w:rPr>
            <w:t>מיכל רוזין (מרצ)</w:t>
          </w:r>
          <w:r w:rsidRPr="00C5168F">
            <w:rPr>
              <w:color w:val="000000"/>
              <w:rtl/>
            </w:rPr>
            <w:t>:</w:t>
          </w:r>
        </w:p>
      </w:sdtContent>
    </w:sdt>
    <w:p w:rsidR="008820DE" w:rsidRDefault="008820DE" w:rsidP="004F2FC9">
      <w:pPr>
        <w:rPr>
          <w:rtl/>
        </w:rPr>
      </w:pPr>
    </w:p>
    <w:p w:rsidR="008820DE" w:rsidRDefault="008820DE" w:rsidP="00343828">
      <w:pPr>
        <w:rPr>
          <w:rtl/>
        </w:rPr>
      </w:pPr>
      <w:r>
        <w:rPr>
          <w:rFonts w:hint="cs"/>
          <w:rtl/>
        </w:rPr>
        <w:t>כב</w:t>
      </w:r>
      <w:bookmarkStart w:id="7258" w:name="_ETM_Q30_574762"/>
      <w:bookmarkEnd w:id="7258"/>
      <w:r>
        <w:rPr>
          <w:rFonts w:hint="cs"/>
          <w:rtl/>
        </w:rPr>
        <w:t xml:space="preserve">ר שלושה דוברים </w:t>
      </w:r>
      <w:bookmarkStart w:id="7259" w:name="_ETM_Q30_576215"/>
      <w:bookmarkEnd w:id="7259"/>
      <w:r>
        <w:rPr>
          <w:rFonts w:hint="cs"/>
          <w:rtl/>
        </w:rPr>
        <w:t>שאין פה שר.</w:t>
      </w:r>
    </w:p>
    <w:p w:rsidR="008820DE" w:rsidRDefault="008820DE" w:rsidP="00343828">
      <w:pPr>
        <w:rPr>
          <w:rtl/>
        </w:rPr>
      </w:pPr>
      <w:bookmarkStart w:id="7260" w:name="_ETM_Q30_577199"/>
      <w:bookmarkEnd w:id="7260"/>
    </w:p>
    <w:bookmarkStart w:id="7261" w:name="_ETM_Q30_577340" w:displacedByCustomXml="next"/>
    <w:bookmarkEnd w:id="7261" w:displacedByCustomXml="next"/>
    <w:bookmarkStart w:id="7262" w:name="_ETM_Q30_577621" w:displacedByCustomXml="next"/>
    <w:bookmarkEnd w:id="7262" w:displacedByCustomXml="next"/>
    <w:bookmarkStart w:id="7263" w:name="_ETM_Q30_577746" w:displacedByCustomXml="next"/>
    <w:bookmarkEnd w:id="7263" w:displacedByCustomXml="next"/>
    <w:sdt>
      <w:sdtPr>
        <w:rPr>
          <w:rtl/>
        </w:rPr>
        <w:alias w:val="קריאה"/>
        <w:tag w:val="&lt;ID&gt;5544&lt;/ID&gt;&lt;Name&gt;יהודה גליק - הליכוד&lt;/Name&gt;&lt;Data&gt;יהודה גליק (הליכוד)&lt;/Data&gt;&lt;Shortcut&gt;יהגל&lt;/Shortcut&gt;"/>
        <w:id w:val="-1068101312"/>
        <w:placeholder>
          <w:docPart w:val="98F9B610B9B14553A1177B7A62AFC5FB"/>
        </w:placeholder>
        <w15:color w:val="993366"/>
      </w:sdtPr>
      <w:sdtEndPr/>
      <w:sdtContent>
        <w:p w:rsidR="008820DE" w:rsidRDefault="008820DE" w:rsidP="00343828">
          <w:pPr>
            <w:pStyle w:val="af5"/>
            <w:keepNext/>
            <w:rPr>
              <w:rtl/>
            </w:rPr>
          </w:pPr>
          <w:r w:rsidRPr="009B3571">
            <w:rPr>
              <w:rStyle w:val="afe"/>
              <w:color w:val="000000"/>
              <w:rtl/>
            </w:rPr>
            <w:t>יהודה גליק (הליכוד)</w:t>
          </w:r>
          <w:r w:rsidRPr="009B3571">
            <w:rPr>
              <w:color w:val="000000"/>
              <w:rtl/>
            </w:rPr>
            <w:t>:</w:t>
          </w:r>
        </w:p>
      </w:sdtContent>
    </w:sdt>
    <w:p w:rsidR="008820DE" w:rsidRDefault="008820DE" w:rsidP="004F2FC9">
      <w:pPr>
        <w:rPr>
          <w:rtl/>
        </w:rPr>
      </w:pPr>
    </w:p>
    <w:p w:rsidR="008820DE" w:rsidRPr="009B3571" w:rsidRDefault="004F2FC9" w:rsidP="00343828">
      <w:pPr>
        <w:rPr>
          <w:rtl/>
        </w:rPr>
      </w:pPr>
      <w:bookmarkStart w:id="7264" w:name="_ETM_Q30_572661"/>
      <w:bookmarkEnd w:id="7264"/>
      <w:r>
        <w:rPr>
          <w:rFonts w:hint="cs"/>
          <w:rtl/>
        </w:rPr>
        <w:t>– – –</w:t>
      </w:r>
    </w:p>
    <w:p w:rsidR="008820DE" w:rsidRDefault="008820DE" w:rsidP="00343828">
      <w:pPr>
        <w:rPr>
          <w:rtl/>
        </w:rPr>
      </w:pPr>
      <w:bookmarkStart w:id="7265" w:name="_ETM_Q30_578012"/>
      <w:bookmarkEnd w:id="7265"/>
    </w:p>
    <w:bookmarkStart w:id="7266" w:name="_ETM_Q30_578184" w:displacedByCustomXml="next"/>
    <w:bookmarkEnd w:id="7266" w:displacedByCustomXml="next"/>
    <w:bookmarkStart w:id="7267" w:name="_ETM_Q30_578449" w:displacedByCustomXml="next"/>
    <w:bookmarkEnd w:id="7267" w:displacedByCustomXml="next"/>
    <w:bookmarkStart w:id="7268" w:name="_ETM_Q30_578590" w:displacedByCustomXml="next"/>
    <w:bookmarkEnd w:id="7268" w:displacedByCustomXml="next"/>
    <w:bookmarkStart w:id="7269" w:name="_ETM_Q30_578855" w:displacedByCustomXml="next"/>
    <w:bookmarkEnd w:id="7269" w:displacedByCustomXml="next"/>
    <w:bookmarkStart w:id="7270" w:name="_ETM_Q30_579340" w:displacedByCustomXml="next"/>
    <w:bookmarkEnd w:id="7270" w:displacedByCustomXml="next"/>
    <w:bookmarkStart w:id="7271" w:name="_ETM_Q30_579230" w:displacedByCustomXml="next"/>
    <w:bookmarkEnd w:id="7271" w:displacedByCustomXml="next"/>
    <w:bookmarkStart w:id="7272" w:name="_ETM_Q30_578965" w:displacedByCustomXml="next"/>
    <w:bookmarkEnd w:id="7272" w:displacedByCustomXml="next"/>
    <w:sdt>
      <w:sdtPr>
        <w:rPr>
          <w:rtl/>
        </w:rPr>
        <w:alias w:val="יור"/>
        <w:tag w:val="&lt;ID&gt;5534&lt;/ID&gt;&lt;Name&gt;בצלאל סמוטריץ - יו&quot;ר&lt;/Name&gt;&lt;Data&gt;בצלאל סמוטריץ&lt;/Data&gt;&lt;Shortcut&gt;&lt;/Shortcut&gt;"/>
        <w:id w:val="-2137402393"/>
        <w:placeholder>
          <w:docPart w:val="98F9B610B9B14553A1177B7A62AFC5FB"/>
        </w:placeholder>
        <w15:color w:val="993366"/>
      </w:sdtPr>
      <w:sdtEndPr/>
      <w:sdtContent>
        <w:p w:rsidR="008820DE" w:rsidRDefault="008820DE" w:rsidP="00343828">
          <w:pPr>
            <w:pStyle w:val="af6"/>
            <w:keepNext/>
            <w:rPr>
              <w:rtl/>
            </w:rPr>
          </w:pPr>
          <w:r w:rsidRPr="00C5168F">
            <w:rPr>
              <w:rStyle w:val="afe"/>
              <w:color w:val="000000"/>
              <w:rtl/>
            </w:rPr>
            <w:t>היו"ר בצלאל סמוטריץ</w:t>
          </w:r>
          <w:r w:rsidRPr="00C5168F">
            <w:rPr>
              <w:color w:val="000000"/>
              <w:rtl/>
            </w:rPr>
            <w:t>:</w:t>
          </w:r>
        </w:p>
      </w:sdtContent>
    </w:sdt>
    <w:p w:rsidR="008820DE" w:rsidRDefault="008820DE" w:rsidP="004F2FC9">
      <w:pPr>
        <w:rPr>
          <w:rtl/>
        </w:rPr>
      </w:pPr>
    </w:p>
    <w:p w:rsidR="008820DE" w:rsidRDefault="008820DE" w:rsidP="00612AAB">
      <w:pPr>
        <w:rPr>
          <w:rtl/>
        </w:rPr>
      </w:pPr>
      <w:bookmarkStart w:id="7273" w:name="_ETM_Q30_572235"/>
      <w:bookmarkStart w:id="7274" w:name="_ETM_Q30_572346"/>
      <w:bookmarkEnd w:id="7273"/>
      <w:bookmarkEnd w:id="7274"/>
      <w:r>
        <w:rPr>
          <w:rFonts w:hint="cs"/>
          <w:rtl/>
        </w:rPr>
        <w:t xml:space="preserve">סגן המזכירה קרא לו לפני שהערת על העניין </w:t>
      </w:r>
      <w:r w:rsidR="004F2FC9">
        <w:rPr>
          <w:rFonts w:hint="cs"/>
          <w:rtl/>
        </w:rPr>
        <w:t>– – –</w:t>
      </w:r>
    </w:p>
    <w:p w:rsidR="008820DE" w:rsidRPr="009B3571" w:rsidRDefault="008820DE" w:rsidP="00343828">
      <w:pPr>
        <w:rPr>
          <w:rtl/>
        </w:rPr>
      </w:pPr>
      <w:bookmarkStart w:id="7275" w:name="_ETM_Q30_580882"/>
      <w:bookmarkStart w:id="7276" w:name="_ETM_Q30_580995"/>
      <w:bookmarkEnd w:id="7275"/>
      <w:bookmarkEnd w:id="7276"/>
    </w:p>
    <w:bookmarkStart w:id="7277" w:name="_ETM_Q30_580684" w:displacedByCustomXml="next"/>
    <w:bookmarkEnd w:id="7277" w:displacedByCustomXml="next"/>
    <w:sdt>
      <w:sdtPr>
        <w:rPr>
          <w:rtl/>
        </w:rPr>
        <w:alias w:val="דובר_המשך"/>
        <w:tag w:val="&lt;ID&gt;5105&lt;/ID&gt;&lt;Name&gt;מיכל רוזין - מרצ&lt;/Name&gt;&lt;Data&gt;מיכל רוזין (מרצ)&lt;/Data&gt;&lt;Shortcut&gt;מירו&lt;/Shortcut&gt;"/>
        <w:id w:val="-171566988"/>
        <w:placeholder>
          <w:docPart w:val="98F9B610B9B14553A1177B7A62AFC5FB"/>
        </w:placeholder>
        <w15:color w:val="993366"/>
      </w:sdtPr>
      <w:sdtEndPr/>
      <w:sdtContent>
        <w:bookmarkStart w:id="7278" w:name="_ETM_Q30_573763" w:displacedByCustomXml="prev"/>
        <w:bookmarkEnd w:id="7278" w:displacedByCustomXml="prev"/>
        <w:bookmarkStart w:id="7279" w:name="_ETM_Q30_573838" w:displacedByCustomXml="prev"/>
        <w:bookmarkEnd w:id="7279" w:displacedByCustomXml="prev"/>
        <w:p w:rsidR="008820DE" w:rsidRDefault="008820DE" w:rsidP="00343828">
          <w:pPr>
            <w:pStyle w:val="-"/>
            <w:keepNext/>
            <w:rPr>
              <w:rtl/>
            </w:rPr>
          </w:pPr>
          <w:r w:rsidRPr="00C5168F">
            <w:rPr>
              <w:rStyle w:val="afe"/>
              <w:color w:val="000000"/>
              <w:rtl/>
            </w:rPr>
            <w:t>מיכל רוזין (מרצ)</w:t>
          </w:r>
          <w:r w:rsidRPr="00C5168F">
            <w:rPr>
              <w:color w:val="000000"/>
              <w:rtl/>
            </w:rPr>
            <w:t>:</w:t>
          </w:r>
        </w:p>
      </w:sdtContent>
    </w:sdt>
    <w:p w:rsidR="008820DE" w:rsidRDefault="008820DE" w:rsidP="00343828">
      <w:pPr>
        <w:rPr>
          <w:rtl/>
        </w:rPr>
      </w:pPr>
    </w:p>
    <w:p w:rsidR="008820DE" w:rsidRDefault="008820DE" w:rsidP="00612AAB">
      <w:pPr>
        <w:rPr>
          <w:rtl/>
        </w:rPr>
      </w:pPr>
      <w:bookmarkStart w:id="7280" w:name="_ETM_Q30_572966"/>
      <w:bookmarkStart w:id="7281" w:name="_ETM_Q30_573109"/>
      <w:bookmarkEnd w:id="7280"/>
      <w:bookmarkEnd w:id="7281"/>
      <w:r>
        <w:rPr>
          <w:rFonts w:hint="cs"/>
          <w:rtl/>
        </w:rPr>
        <w:t>אחרי רויטל יצאו</w:t>
      </w:r>
      <w:r w:rsidR="00612AAB">
        <w:rPr>
          <w:rFonts w:hint="cs"/>
          <w:rtl/>
        </w:rPr>
        <w:t>,</w:t>
      </w:r>
      <w:r>
        <w:rPr>
          <w:rFonts w:hint="cs"/>
          <w:rtl/>
        </w:rPr>
        <w:t xml:space="preserve"> ומאז אין </w:t>
      </w:r>
      <w:bookmarkStart w:id="7282" w:name="_ETM_Q30_578213"/>
      <w:bookmarkEnd w:id="7282"/>
      <w:r>
        <w:rPr>
          <w:rFonts w:hint="cs"/>
          <w:rtl/>
        </w:rPr>
        <w:t>שר באולם. יהודה, אל תתקן אותי</w:t>
      </w:r>
      <w:r w:rsidR="00612AAB">
        <w:rPr>
          <w:rFonts w:hint="cs"/>
          <w:rtl/>
        </w:rPr>
        <w:t>.</w:t>
      </w:r>
      <w:r>
        <w:rPr>
          <w:rFonts w:hint="cs"/>
          <w:rtl/>
        </w:rPr>
        <w:t xml:space="preserve"> אז שניים, בסדר, סליחה </w:t>
      </w:r>
      <w:bookmarkStart w:id="7283" w:name="_ETM_Q30_584397"/>
      <w:bookmarkEnd w:id="7283"/>
      <w:r>
        <w:rPr>
          <w:rFonts w:hint="cs"/>
          <w:rtl/>
        </w:rPr>
        <w:t>באמת</w:t>
      </w:r>
      <w:r w:rsidR="00612AAB">
        <w:rPr>
          <w:rFonts w:hint="cs"/>
          <w:rtl/>
        </w:rPr>
        <w:t>,</w:t>
      </w:r>
      <w:r>
        <w:rPr>
          <w:rFonts w:hint="cs"/>
          <w:rtl/>
        </w:rPr>
        <w:t xml:space="preserve"> אז אני דוברת שלישית. שלושה דוברים, אין שר. שר </w:t>
      </w:r>
      <w:bookmarkStart w:id="7284" w:name="_ETM_Q30_588176"/>
      <w:bookmarkEnd w:id="7284"/>
      <w:r>
        <w:rPr>
          <w:rFonts w:hint="cs"/>
          <w:rtl/>
        </w:rPr>
        <w:t>או שרה, אין העדפה. ה</w:t>
      </w:r>
      <w:r w:rsidR="00571FD4">
        <w:rPr>
          <w:rFonts w:hint="cs"/>
          <w:rtl/>
        </w:rPr>
        <w:t>י</w:t>
      </w:r>
      <w:r>
        <w:rPr>
          <w:rFonts w:hint="cs"/>
          <w:rtl/>
        </w:rPr>
        <w:t>נה אורי הגיע.</w:t>
      </w:r>
      <w:bookmarkStart w:id="7285" w:name="_ETM_Q30_582184"/>
      <w:bookmarkStart w:id="7286" w:name="_ETM_Q30_586777"/>
      <w:bookmarkStart w:id="7287" w:name="_ETM_Q30_595324"/>
      <w:bookmarkEnd w:id="7285"/>
      <w:bookmarkEnd w:id="7286"/>
      <w:bookmarkEnd w:id="7287"/>
    </w:p>
    <w:p w:rsidR="008820DE" w:rsidRDefault="008820DE" w:rsidP="00343828">
      <w:pPr>
        <w:rPr>
          <w:rtl/>
        </w:rPr>
      </w:pPr>
      <w:bookmarkStart w:id="7288" w:name="_ETM_Q30_596465"/>
      <w:bookmarkEnd w:id="7288"/>
    </w:p>
    <w:bookmarkStart w:id="7289" w:name="_ETM_Q30_596730" w:displacedByCustomXml="next"/>
    <w:bookmarkEnd w:id="7289" w:displacedByCustomXml="next"/>
    <w:bookmarkStart w:id="7290" w:name="_ETM_Q30_597012" w:displacedByCustomXml="next"/>
    <w:bookmarkEnd w:id="7290" w:displacedByCustomXml="next"/>
    <w:bookmarkStart w:id="7291" w:name="_ETM_Q30_597074" w:displacedByCustomXml="next"/>
    <w:bookmarkEnd w:id="7291" w:displacedByCustomXml="next"/>
    <w:sdt>
      <w:sdtPr>
        <w:rPr>
          <w:rtl/>
        </w:rPr>
        <w:alias w:val="יור"/>
        <w:tag w:val="&lt;ID&gt;5534&lt;/ID&gt;&lt;Name&gt;בצלאל סמוטריץ - יו&quot;ר&lt;/Name&gt;&lt;Data&gt;בצלאל סמוטריץ&lt;/Data&gt;&lt;Shortcut&gt;&lt;/Shortcut&gt;"/>
        <w:id w:val="-1647664593"/>
        <w:placeholder>
          <w:docPart w:val="98F9B610B9B14553A1177B7A62AFC5FB"/>
        </w:placeholder>
        <w15:color w:val="993366"/>
      </w:sdtPr>
      <w:sdtEndPr/>
      <w:sdtContent>
        <w:p w:rsidR="008820DE" w:rsidRDefault="008820DE" w:rsidP="00343828">
          <w:pPr>
            <w:pStyle w:val="af6"/>
            <w:keepNext/>
            <w:rPr>
              <w:rtl/>
            </w:rPr>
          </w:pPr>
          <w:r w:rsidRPr="009B3571">
            <w:rPr>
              <w:rStyle w:val="afe"/>
              <w:color w:val="000000"/>
              <w:rtl/>
            </w:rPr>
            <w:t>היו"ר בצלאל סמוטריץ</w:t>
          </w:r>
          <w:r w:rsidRPr="009B3571">
            <w:rPr>
              <w:color w:val="000000"/>
              <w:rtl/>
            </w:rPr>
            <w:t>:</w:t>
          </w:r>
        </w:p>
      </w:sdtContent>
    </w:sdt>
    <w:p w:rsidR="008820DE" w:rsidRDefault="008820DE" w:rsidP="004F2FC9">
      <w:pPr>
        <w:rPr>
          <w:rtl/>
        </w:rPr>
      </w:pPr>
    </w:p>
    <w:p w:rsidR="008820DE" w:rsidRDefault="008820DE" w:rsidP="00343828">
      <w:pPr>
        <w:rPr>
          <w:rtl/>
        </w:rPr>
      </w:pPr>
      <w:r>
        <w:rPr>
          <w:rFonts w:hint="cs"/>
          <w:rtl/>
        </w:rPr>
        <w:t>קיבלת עוד חצי דקה</w:t>
      </w:r>
      <w:r w:rsidR="00612AAB">
        <w:rPr>
          <w:rFonts w:hint="cs"/>
          <w:rtl/>
        </w:rPr>
        <w:t>,</w:t>
      </w:r>
      <w:r>
        <w:rPr>
          <w:rFonts w:hint="cs"/>
          <w:rtl/>
        </w:rPr>
        <w:t xml:space="preserve"> גברתי, קדימה.</w:t>
      </w:r>
    </w:p>
    <w:p w:rsidR="008820DE" w:rsidRDefault="008820DE" w:rsidP="00343828">
      <w:pPr>
        <w:rPr>
          <w:rtl/>
        </w:rPr>
      </w:pPr>
    </w:p>
    <w:bookmarkStart w:id="7292" w:name="_ETM_Q30_588869" w:displacedByCustomXml="next"/>
    <w:bookmarkEnd w:id="7292" w:displacedByCustomXml="next"/>
    <w:bookmarkStart w:id="7293" w:name="_ETM_Q30_588939" w:displacedByCustomXml="next"/>
    <w:bookmarkEnd w:id="7293" w:displacedByCustomXml="next"/>
    <w:sdt>
      <w:sdtPr>
        <w:rPr>
          <w:rtl/>
        </w:rPr>
        <w:alias w:val="דובר_המשך"/>
        <w:tag w:val="&lt;ID&gt;5105&lt;/ID&gt;&lt;Name&gt;מיכל רוזין - מרצ&lt;/Name&gt;&lt;Data&gt;מיכל רוזין (מרצ)&lt;/Data&gt;&lt;Shortcut&gt;מירו&lt;/Shortcut&gt;"/>
        <w:id w:val="1275824127"/>
        <w:placeholder>
          <w:docPart w:val="98F9B610B9B14553A1177B7A62AFC5FB"/>
        </w:placeholder>
        <w15:color w:val="993366"/>
      </w:sdtPr>
      <w:sdtEndPr/>
      <w:sdtContent>
        <w:p w:rsidR="008820DE" w:rsidRDefault="008820DE" w:rsidP="00343828">
          <w:pPr>
            <w:pStyle w:val="-"/>
            <w:keepNext/>
            <w:rPr>
              <w:rtl/>
            </w:rPr>
          </w:pPr>
          <w:r w:rsidRPr="009B3571">
            <w:rPr>
              <w:rStyle w:val="afe"/>
              <w:color w:val="000000"/>
              <w:rtl/>
            </w:rPr>
            <w:t>מיכל רוזין (מרצ)</w:t>
          </w:r>
          <w:r w:rsidRPr="009B357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7294" w:name="_ETM_Q30_599067"/>
      <w:bookmarkEnd w:id="7294"/>
      <w:r>
        <w:rPr>
          <w:rFonts w:hint="cs"/>
          <w:rtl/>
          <w:lang w:eastAsia="he-IL"/>
        </w:rPr>
        <w:t>תודה.</w:t>
      </w:r>
    </w:p>
    <w:p w:rsidR="008820DE" w:rsidRDefault="008820DE" w:rsidP="00343828">
      <w:pPr>
        <w:rPr>
          <w:rtl/>
          <w:lang w:eastAsia="he-IL"/>
        </w:rPr>
      </w:pPr>
    </w:p>
    <w:sdt>
      <w:sdtPr>
        <w:rPr>
          <w:rtl/>
        </w:rPr>
        <w:alias w:val="קריאה"/>
        <w:tag w:val="&lt;ID&gt;5544&lt;/ID&gt;&lt;Name&gt;יהודה גליק - הליכוד&lt;/Name&gt;&lt;Data&gt;יהודה גליק (הליכוד)&lt;/Data&gt;&lt;Shortcut&gt;יהגל&lt;/Shortcut&gt;"/>
        <w:id w:val="-2075344850"/>
        <w:placeholder>
          <w:docPart w:val="98F9B610B9B14553A1177B7A62AFC5FB"/>
        </w:placeholder>
        <w15:color w:val="993366"/>
      </w:sdtPr>
      <w:sdtEndPr/>
      <w:sdtContent>
        <w:p w:rsidR="008820DE" w:rsidRDefault="008820DE" w:rsidP="00343828">
          <w:pPr>
            <w:pStyle w:val="af5"/>
            <w:keepNext/>
            <w:rPr>
              <w:rtl/>
            </w:rPr>
          </w:pPr>
          <w:r w:rsidRPr="009B3571">
            <w:rPr>
              <w:rStyle w:val="afe"/>
              <w:color w:val="000000"/>
              <w:rtl/>
            </w:rPr>
            <w:t>יהודה גליק (הליכוד)</w:t>
          </w:r>
          <w:r w:rsidRPr="009B3571">
            <w:rPr>
              <w:color w:val="000000"/>
              <w:rtl/>
            </w:rPr>
            <w:t>:</w:t>
          </w:r>
        </w:p>
      </w:sdtContent>
    </w:sdt>
    <w:p w:rsidR="008820DE" w:rsidRDefault="008820DE" w:rsidP="004F2FC9">
      <w:pPr>
        <w:rPr>
          <w:rtl/>
          <w:lang w:eastAsia="he-IL"/>
        </w:rPr>
      </w:pPr>
    </w:p>
    <w:p w:rsidR="008820DE" w:rsidRDefault="008820DE" w:rsidP="00343828">
      <w:pPr>
        <w:rPr>
          <w:rtl/>
        </w:rPr>
      </w:pPr>
      <w:bookmarkStart w:id="7295" w:name="_ETM_Q30_593158"/>
      <w:bookmarkStart w:id="7296" w:name="_ETM_Q30_599605"/>
      <w:bookmarkStart w:id="7297" w:name="_ETM_Q30_599746"/>
      <w:bookmarkStart w:id="7298" w:name="_ETM_Q30_600074"/>
      <w:bookmarkEnd w:id="7295"/>
      <w:bookmarkEnd w:id="7296"/>
      <w:bookmarkEnd w:id="7297"/>
      <w:bookmarkEnd w:id="7298"/>
      <w:r>
        <w:rPr>
          <w:rFonts w:hint="cs"/>
          <w:rtl/>
        </w:rPr>
        <w:t>אג</w:t>
      </w:r>
      <w:bookmarkStart w:id="7299" w:name="_ETM_Q30_600246"/>
      <w:bookmarkEnd w:id="7299"/>
      <w:r>
        <w:rPr>
          <w:rFonts w:hint="cs"/>
          <w:rtl/>
        </w:rPr>
        <w:t xml:space="preserve">ב, כשאני ביקשתי </w:t>
      </w:r>
      <w:r w:rsidR="004F2FC9">
        <w:rPr>
          <w:rFonts w:hint="cs"/>
          <w:rtl/>
        </w:rPr>
        <w:t>– – –</w:t>
      </w:r>
    </w:p>
    <w:p w:rsidR="008820DE" w:rsidRDefault="008820DE" w:rsidP="00343828">
      <w:pPr>
        <w:rPr>
          <w:rtl/>
        </w:rPr>
      </w:pPr>
      <w:bookmarkStart w:id="7300" w:name="_ETM_Q30_602355"/>
      <w:bookmarkStart w:id="7301" w:name="_ETM_Q30_602480"/>
      <w:bookmarkEnd w:id="7300"/>
      <w:bookmarkEnd w:id="7301"/>
    </w:p>
    <w:bookmarkStart w:id="7302" w:name="_ETM_Q30_602980" w:displacedByCustomXml="next"/>
    <w:bookmarkEnd w:id="7302" w:displacedByCustomXml="next"/>
    <w:bookmarkStart w:id="7303" w:name="_ETM_Q30_602824" w:displacedByCustomXml="next"/>
    <w:bookmarkEnd w:id="7303" w:displacedByCustomXml="next"/>
    <w:sdt>
      <w:sdtPr>
        <w:rPr>
          <w:rtl/>
        </w:rPr>
        <w:alias w:val="יור"/>
        <w:tag w:val="&lt;ID&gt;5534&lt;/ID&gt;&lt;Name&gt;בצלאל סמוטריץ - יו&quot;ר&lt;/Name&gt;&lt;Data&gt;בצלאל סמוטריץ&lt;/Data&gt;&lt;Shortcut&gt;&lt;/Shortcut&gt;"/>
        <w:id w:val="-1444843188"/>
        <w:placeholder>
          <w:docPart w:val="98F9B610B9B14553A1177B7A62AFC5FB"/>
        </w:placeholder>
        <w15:color w:val="993366"/>
      </w:sdtPr>
      <w:sdtEndPr/>
      <w:sdtContent>
        <w:p w:rsidR="008820DE" w:rsidRDefault="008820DE" w:rsidP="00343828">
          <w:pPr>
            <w:pStyle w:val="af6"/>
            <w:keepNext/>
            <w:rPr>
              <w:rtl/>
            </w:rPr>
          </w:pPr>
          <w:r w:rsidRPr="00C5168F">
            <w:rPr>
              <w:rStyle w:val="afe"/>
              <w:color w:val="000000"/>
              <w:rtl/>
            </w:rPr>
            <w:t>היו"ר בצלאל סמוטריץ</w:t>
          </w:r>
          <w:r w:rsidRPr="00C5168F">
            <w:rPr>
              <w:color w:val="000000"/>
              <w:rtl/>
            </w:rPr>
            <w:t>:</w:t>
          </w:r>
        </w:p>
      </w:sdtContent>
    </w:sdt>
    <w:p w:rsidR="008820DE" w:rsidRDefault="008820DE" w:rsidP="004F2FC9">
      <w:pPr>
        <w:rPr>
          <w:rtl/>
        </w:rPr>
      </w:pPr>
    </w:p>
    <w:p w:rsidR="008820DE" w:rsidRDefault="008820DE" w:rsidP="00343828">
      <w:pPr>
        <w:rPr>
          <w:rtl/>
        </w:rPr>
      </w:pPr>
      <w:bookmarkStart w:id="7304" w:name="_ETM_Q30_604433"/>
      <w:bookmarkEnd w:id="7304"/>
      <w:r>
        <w:rPr>
          <w:rFonts w:hint="cs"/>
          <w:rtl/>
        </w:rPr>
        <w:t xml:space="preserve">קודם כול, אתה </w:t>
      </w:r>
      <w:r w:rsidR="004F2FC9">
        <w:rPr>
          <w:rFonts w:hint="cs"/>
          <w:rtl/>
        </w:rPr>
        <w:t>– – –</w:t>
      </w:r>
    </w:p>
    <w:p w:rsidR="008820DE" w:rsidRDefault="008820DE" w:rsidP="00343828">
      <w:pPr>
        <w:rPr>
          <w:rtl/>
        </w:rPr>
      </w:pPr>
      <w:bookmarkStart w:id="7305" w:name="_ETM_Q30_608496"/>
      <w:bookmarkStart w:id="7306" w:name="_ETM_Q30_608590"/>
      <w:bookmarkEnd w:id="7305"/>
      <w:bookmarkEnd w:id="7306"/>
    </w:p>
    <w:bookmarkStart w:id="7307" w:name="_ETM_Q30_608965" w:displacedByCustomXml="next"/>
    <w:bookmarkEnd w:id="7307" w:displacedByCustomXml="next"/>
    <w:bookmarkStart w:id="7308" w:name="_ETM_Q30_608871" w:displacedByCustomXml="next"/>
    <w:bookmarkEnd w:id="7308" w:displacedByCustomXml="next"/>
    <w:sdt>
      <w:sdtPr>
        <w:rPr>
          <w:rtl/>
        </w:rPr>
        <w:alias w:val="דובר_המשך"/>
        <w:tag w:val="&lt;ID&gt;5105&lt;/ID&gt;&lt;Name&gt;מיכל רוזין - מרצ&lt;/Name&gt;&lt;Data&gt;מיכל רוזין (מרצ)&lt;/Data&gt;&lt;Shortcut&gt;מירו&lt;/Shortcut&gt;"/>
        <w:id w:val="1737279816"/>
        <w:placeholder>
          <w:docPart w:val="98F9B610B9B14553A1177B7A62AFC5FB"/>
        </w:placeholder>
        <w15:color w:val="993366"/>
      </w:sdtPr>
      <w:sdtEndPr/>
      <w:sdtContent>
        <w:p w:rsidR="008820DE" w:rsidRDefault="008820DE" w:rsidP="00343828">
          <w:pPr>
            <w:pStyle w:val="-"/>
            <w:keepNext/>
            <w:rPr>
              <w:rtl/>
            </w:rPr>
          </w:pPr>
          <w:r w:rsidRPr="00C5168F">
            <w:rPr>
              <w:rStyle w:val="afe"/>
              <w:color w:val="000000"/>
              <w:rtl/>
            </w:rPr>
            <w:t>מיכל רוזין (מרצ)</w:t>
          </w:r>
          <w:r w:rsidRPr="00C5168F">
            <w:rPr>
              <w:color w:val="000000"/>
              <w:rtl/>
            </w:rPr>
            <w:t>:</w:t>
          </w:r>
        </w:p>
      </w:sdtContent>
    </w:sdt>
    <w:p w:rsidR="008820DE" w:rsidRDefault="008820DE" w:rsidP="004F2FC9">
      <w:pPr>
        <w:rPr>
          <w:rtl/>
        </w:rPr>
      </w:pPr>
    </w:p>
    <w:p w:rsidR="008820DE" w:rsidRDefault="00612AAB" w:rsidP="00612AAB">
      <w:pPr>
        <w:rPr>
          <w:rtl/>
        </w:rPr>
      </w:pPr>
      <w:bookmarkStart w:id="7309" w:name="_ETM_Q30_610355"/>
      <w:bookmarkEnd w:id="7309"/>
      <w:r>
        <w:rPr>
          <w:rFonts w:hint="cs"/>
          <w:rtl/>
        </w:rPr>
        <w:t xml:space="preserve">רק </w:t>
      </w:r>
      <w:r w:rsidR="008820DE">
        <w:rPr>
          <w:rFonts w:hint="cs"/>
          <w:rtl/>
        </w:rPr>
        <w:t xml:space="preserve">כשתסיימו לדבר תודיע לי מתי </w:t>
      </w:r>
      <w:bookmarkStart w:id="7310" w:name="_ETM_Q30_604132"/>
      <w:bookmarkEnd w:id="7310"/>
      <w:r w:rsidR="008820DE">
        <w:rPr>
          <w:rFonts w:hint="cs"/>
          <w:rtl/>
        </w:rPr>
        <w:t xml:space="preserve">מתחיל הזמן שלי, כי גמרת לי את חצי </w:t>
      </w:r>
      <w:r>
        <w:rPr>
          <w:rFonts w:hint="cs"/>
          <w:rtl/>
        </w:rPr>
        <w:t>ה</w:t>
      </w:r>
      <w:r w:rsidR="008820DE">
        <w:rPr>
          <w:rFonts w:hint="cs"/>
          <w:rtl/>
        </w:rPr>
        <w:t>דקה ביניכם.</w:t>
      </w:r>
    </w:p>
    <w:p w:rsidR="008820DE" w:rsidRDefault="008820DE" w:rsidP="00343828">
      <w:pPr>
        <w:rPr>
          <w:rtl/>
        </w:rPr>
      </w:pPr>
      <w:bookmarkStart w:id="7311" w:name="_ETM_Q30_616246"/>
      <w:bookmarkEnd w:id="7311"/>
    </w:p>
    <w:bookmarkStart w:id="7312" w:name="_ETM_Q30_617277" w:displacedByCustomXml="next"/>
    <w:bookmarkEnd w:id="7312" w:displacedByCustomXml="next"/>
    <w:bookmarkStart w:id="7313" w:name="_ETM_Q30_616668" w:displacedByCustomXml="next"/>
    <w:bookmarkEnd w:id="7313" w:displacedByCustomXml="next"/>
    <w:bookmarkStart w:id="7314" w:name="_ETM_Q30_616387" w:displacedByCustomXml="next"/>
    <w:bookmarkEnd w:id="7314" w:displacedByCustomXml="next"/>
    <w:sdt>
      <w:sdtPr>
        <w:rPr>
          <w:rtl/>
        </w:rPr>
        <w:alias w:val="יור"/>
        <w:tag w:val="&lt;ID&gt;5534&lt;/ID&gt;&lt;Name&gt;בצלאל סמוטריץ - יו&quot;ר&lt;/Name&gt;&lt;Data&gt;בצלאל סמוטריץ&lt;/Data&gt;&lt;Shortcut&gt;&lt;/Shortcut&gt;"/>
        <w:id w:val="633910638"/>
        <w:placeholder>
          <w:docPart w:val="98F9B610B9B14553A1177B7A62AFC5FB"/>
        </w:placeholder>
        <w15:color w:val="993366"/>
      </w:sdtPr>
      <w:sdtEndPr/>
      <w:sdtContent>
        <w:p w:rsidR="008820DE" w:rsidRDefault="008820DE" w:rsidP="00343828">
          <w:pPr>
            <w:pStyle w:val="af6"/>
            <w:keepNext/>
            <w:rPr>
              <w:rtl/>
            </w:rPr>
          </w:pPr>
          <w:r w:rsidRPr="00C5168F">
            <w:rPr>
              <w:rStyle w:val="afe"/>
              <w:color w:val="000000"/>
              <w:rtl/>
            </w:rPr>
            <w:t>היו"ר בצלאל סמוטריץ</w:t>
          </w:r>
          <w:r w:rsidRPr="00C5168F">
            <w:rPr>
              <w:color w:val="000000"/>
              <w:rtl/>
            </w:rPr>
            <w:t>:</w:t>
          </w:r>
        </w:p>
      </w:sdtContent>
    </w:sdt>
    <w:p w:rsidR="008820DE" w:rsidRDefault="008820DE" w:rsidP="004F2FC9">
      <w:pPr>
        <w:rPr>
          <w:rtl/>
        </w:rPr>
      </w:pPr>
    </w:p>
    <w:p w:rsidR="008820DE" w:rsidRDefault="008820DE" w:rsidP="00612AAB">
      <w:pPr>
        <w:rPr>
          <w:rtl/>
        </w:rPr>
      </w:pPr>
      <w:bookmarkStart w:id="7315" w:name="_ETM_Q30_619105"/>
      <w:bookmarkEnd w:id="7315"/>
      <w:r>
        <w:rPr>
          <w:rFonts w:hint="cs"/>
          <w:rtl/>
        </w:rPr>
        <w:t xml:space="preserve">אתה </w:t>
      </w:r>
      <w:bookmarkStart w:id="7316" w:name="_ETM_Q30_605913"/>
      <w:bookmarkEnd w:id="7316"/>
      <w:r>
        <w:rPr>
          <w:rFonts w:hint="cs"/>
          <w:rtl/>
        </w:rPr>
        <w:t>ממש מסכן</w:t>
      </w:r>
      <w:r w:rsidR="00612AAB">
        <w:rPr>
          <w:rFonts w:hint="cs"/>
          <w:rtl/>
        </w:rPr>
        <w:t>,</w:t>
      </w:r>
      <w:r>
        <w:rPr>
          <w:rFonts w:hint="cs"/>
          <w:rtl/>
        </w:rPr>
        <w:t xml:space="preserve"> יהודה. אם היא הייתה </w:t>
      </w:r>
      <w:r w:rsidR="00612AAB">
        <w:rPr>
          <w:rFonts w:hint="cs"/>
          <w:rtl/>
        </w:rPr>
        <w:t>עומדת</w:t>
      </w:r>
      <w:r>
        <w:rPr>
          <w:rFonts w:hint="cs"/>
          <w:rtl/>
        </w:rPr>
        <w:t xml:space="preserve"> כאן ואומרת שהיא </w:t>
      </w:r>
      <w:bookmarkStart w:id="7317" w:name="_ETM_Q30_607187"/>
      <w:bookmarkEnd w:id="7317"/>
      <w:r>
        <w:rPr>
          <w:rFonts w:hint="cs"/>
          <w:rtl/>
        </w:rPr>
        <w:t xml:space="preserve">נואמת עד שיבוא השר, גם אותה הייתי מוריד בדיוק כמוך. </w:t>
      </w:r>
      <w:bookmarkStart w:id="7318" w:name="_ETM_Q30_608375"/>
      <w:bookmarkEnd w:id="7318"/>
      <w:r>
        <w:rPr>
          <w:rFonts w:hint="cs"/>
          <w:rtl/>
        </w:rPr>
        <w:t xml:space="preserve">כיוון שהשר הגיע וזה לקח חצי דקה, אז הוספתי חצי דקה. עכשיו בגללך היא קיבלה </w:t>
      </w:r>
      <w:bookmarkStart w:id="7319" w:name="_ETM_Q30_621215"/>
      <w:bookmarkEnd w:id="7319"/>
      <w:r>
        <w:rPr>
          <w:rFonts w:hint="cs"/>
          <w:rtl/>
        </w:rPr>
        <w:t>עוד דקה</w:t>
      </w:r>
      <w:r w:rsidR="00612AAB">
        <w:rPr>
          <w:rFonts w:hint="cs"/>
          <w:rtl/>
        </w:rPr>
        <w:t>,</w:t>
      </w:r>
      <w:r>
        <w:rPr>
          <w:rFonts w:hint="cs"/>
          <w:rtl/>
        </w:rPr>
        <w:t xml:space="preserve"> ואם תמשיך היא תקבל עוד דקה.</w:t>
      </w:r>
    </w:p>
    <w:p w:rsidR="008820DE" w:rsidRDefault="008820DE" w:rsidP="00343828">
      <w:pPr>
        <w:rPr>
          <w:rtl/>
        </w:rPr>
      </w:pPr>
      <w:bookmarkStart w:id="7320" w:name="_ETM_Q30_613862"/>
      <w:bookmarkEnd w:id="7320"/>
    </w:p>
    <w:bookmarkStart w:id="7321" w:name="_ETM_Q30_614055" w:displacedByCustomXml="next"/>
    <w:bookmarkEnd w:id="7321" w:displacedByCustomXml="next"/>
    <w:bookmarkStart w:id="7322" w:name="_ETM_Q30_614295" w:displacedByCustomXml="next"/>
    <w:bookmarkEnd w:id="7322" w:displacedByCustomXml="next"/>
    <w:bookmarkStart w:id="7323" w:name="_ETM_Q30_614339" w:displacedByCustomXml="next"/>
    <w:bookmarkEnd w:id="7323" w:displacedByCustomXml="next"/>
    <w:sdt>
      <w:sdtPr>
        <w:rPr>
          <w:rtl/>
        </w:rPr>
        <w:alias w:val="דובר_המשך"/>
        <w:tag w:val="&lt;ID&gt;5105&lt;/ID&gt;&lt;Name&gt;מיכל רוזין - מרצ&lt;/Name&gt;&lt;Data&gt;מיכל רוזין (מרצ)&lt;/Data&gt;&lt;Shortcut&gt;מירו&lt;/Shortcut&gt;"/>
        <w:id w:val="165059861"/>
        <w:placeholder>
          <w:docPart w:val="98F9B610B9B14553A1177B7A62AFC5FB"/>
        </w:placeholder>
        <w15:color w:val="993366"/>
      </w:sdtPr>
      <w:sdtEndPr/>
      <w:sdtContent>
        <w:p w:rsidR="008820DE" w:rsidRDefault="008820DE" w:rsidP="00343828">
          <w:pPr>
            <w:pStyle w:val="-"/>
            <w:keepNext/>
            <w:rPr>
              <w:rtl/>
            </w:rPr>
          </w:pPr>
          <w:r w:rsidRPr="009B3571">
            <w:rPr>
              <w:rStyle w:val="afe"/>
              <w:color w:val="000000"/>
              <w:rtl/>
            </w:rPr>
            <w:t>מיכל רוזין (מרצ)</w:t>
          </w:r>
          <w:r w:rsidRPr="009B3571">
            <w:rPr>
              <w:color w:val="000000"/>
              <w:rtl/>
            </w:rPr>
            <w:t>:</w:t>
          </w:r>
        </w:p>
      </w:sdtContent>
    </w:sdt>
    <w:p w:rsidR="008820DE" w:rsidRDefault="008820DE" w:rsidP="004F2FC9">
      <w:pPr>
        <w:rPr>
          <w:rtl/>
        </w:rPr>
      </w:pPr>
    </w:p>
    <w:p w:rsidR="008820DE" w:rsidRPr="009B3571" w:rsidRDefault="008820DE" w:rsidP="00343828">
      <w:pPr>
        <w:rPr>
          <w:rtl/>
        </w:rPr>
      </w:pPr>
      <w:bookmarkStart w:id="7324" w:name="_ETM_Q30_615626"/>
      <w:bookmarkEnd w:id="7324"/>
      <w:r>
        <w:rPr>
          <w:rFonts w:hint="cs"/>
          <w:rtl/>
        </w:rPr>
        <w:t xml:space="preserve">אני עוד לא </w:t>
      </w:r>
      <w:bookmarkStart w:id="7325" w:name="_ETM_Q30_617254"/>
      <w:bookmarkEnd w:id="7325"/>
      <w:r>
        <w:rPr>
          <w:rFonts w:hint="cs"/>
          <w:rtl/>
        </w:rPr>
        <w:t>דיברתי מילה.</w:t>
      </w:r>
    </w:p>
    <w:p w:rsidR="008820DE" w:rsidRDefault="008820DE" w:rsidP="00343828">
      <w:pPr>
        <w:rPr>
          <w:rtl/>
        </w:rPr>
      </w:pPr>
      <w:bookmarkStart w:id="7326" w:name="_ETM_Q30_625277"/>
      <w:bookmarkStart w:id="7327" w:name="_ETM_Q30_625418"/>
      <w:bookmarkEnd w:id="7326"/>
      <w:bookmarkEnd w:id="7327"/>
    </w:p>
    <w:bookmarkStart w:id="7328" w:name="_ETM_Q30_620910" w:displacedByCustomXml="next"/>
    <w:bookmarkEnd w:id="7328" w:displacedByCustomXml="next"/>
    <w:bookmarkStart w:id="7329" w:name="_ETM_Q30_620966" w:displacedByCustomXml="next"/>
    <w:bookmarkEnd w:id="7329" w:displacedByCustomXml="next"/>
    <w:sdt>
      <w:sdtPr>
        <w:rPr>
          <w:rtl/>
        </w:rPr>
        <w:alias w:val="יור"/>
        <w:tag w:val="&lt;ID&gt;5534&lt;/ID&gt;&lt;Name&gt;בצלאל סמוטריץ - יו&quot;ר&lt;/Name&gt;&lt;Data&gt;בצלאל סמוטריץ&lt;/Data&gt;&lt;Shortcut&gt;&lt;/Shortcut&gt;"/>
        <w:id w:val="-285435508"/>
        <w:placeholder>
          <w:docPart w:val="98F9B610B9B14553A1177B7A62AFC5FB"/>
        </w:placeholder>
        <w15:color w:val="993366"/>
      </w:sdtPr>
      <w:sdtEndPr/>
      <w:sdtContent>
        <w:p w:rsidR="008820DE" w:rsidRDefault="008820DE" w:rsidP="00343828">
          <w:pPr>
            <w:pStyle w:val="af6"/>
            <w:keepNext/>
            <w:rPr>
              <w:rtl/>
            </w:rPr>
          </w:pPr>
          <w:r w:rsidRPr="009B3571">
            <w:rPr>
              <w:rStyle w:val="afe"/>
              <w:color w:val="000000"/>
              <w:rtl/>
            </w:rPr>
            <w:t>היו"ר בצלאל סמוטריץ</w:t>
          </w:r>
          <w:r w:rsidRPr="009B3571">
            <w:rPr>
              <w:color w:val="000000"/>
              <w:rtl/>
            </w:rPr>
            <w:t>:</w:t>
          </w:r>
        </w:p>
      </w:sdtContent>
    </w:sdt>
    <w:p w:rsidR="008820DE" w:rsidRDefault="008820DE" w:rsidP="004F2FC9">
      <w:pPr>
        <w:rPr>
          <w:rtl/>
        </w:rPr>
      </w:pPr>
    </w:p>
    <w:p w:rsidR="008820DE" w:rsidRPr="009B3571" w:rsidRDefault="008820DE" w:rsidP="00343828">
      <w:pPr>
        <w:rPr>
          <w:rtl/>
        </w:rPr>
      </w:pPr>
      <w:bookmarkStart w:id="7330" w:name="_ETM_Q30_622285"/>
      <w:bookmarkEnd w:id="7330"/>
      <w:r>
        <w:rPr>
          <w:rFonts w:hint="cs"/>
          <w:rtl/>
        </w:rPr>
        <w:t>קיבלת עכשיו, איפסתי לך, גברת.</w:t>
      </w:r>
    </w:p>
    <w:p w:rsidR="008820DE" w:rsidRDefault="008820DE" w:rsidP="00343828">
      <w:pPr>
        <w:rPr>
          <w:rtl/>
        </w:rPr>
      </w:pPr>
      <w:bookmarkStart w:id="7331" w:name="_ETM_Q30_625699"/>
      <w:bookmarkStart w:id="7332" w:name="_ETM_Q30_625824"/>
      <w:bookmarkEnd w:id="7331"/>
      <w:bookmarkEnd w:id="7332"/>
    </w:p>
    <w:sdt>
      <w:sdtPr>
        <w:rPr>
          <w:rtl/>
        </w:rPr>
        <w:alias w:val="קריאה"/>
        <w:tag w:val="&lt;ID&gt;5476&lt;/ID&gt;&lt;Name&gt;אורי אריאל - שר&lt;/Name&gt;&lt;Data&gt;שר החקלאות ופיתוח הכפר אורי אריאל&lt;/Data&gt;&lt;Shortcut&gt;אואר&lt;/Shortcut&gt;"/>
        <w:id w:val="1816131540"/>
        <w:placeholder>
          <w:docPart w:val="98F9B610B9B14553A1177B7A62AFC5FB"/>
        </w:placeholder>
        <w15:color w:val="993366"/>
      </w:sdtPr>
      <w:sdtEndPr/>
      <w:sdtContent>
        <w:p w:rsidR="008820DE" w:rsidRDefault="008820DE" w:rsidP="00343828">
          <w:pPr>
            <w:pStyle w:val="af5"/>
            <w:keepNext/>
            <w:rPr>
              <w:rtl/>
            </w:rPr>
          </w:pPr>
          <w:r w:rsidRPr="009B3571">
            <w:rPr>
              <w:rStyle w:val="afe"/>
              <w:color w:val="000000"/>
              <w:rtl/>
            </w:rPr>
            <w:t>שר החקלאות ופיתוח הכפר אורי אריאל</w:t>
          </w:r>
          <w:r w:rsidRPr="009B3571">
            <w:rPr>
              <w:color w:val="000000"/>
              <w:rtl/>
            </w:rPr>
            <w:t>:</w:t>
          </w:r>
        </w:p>
      </w:sdtContent>
    </w:sdt>
    <w:p w:rsidR="008820DE" w:rsidRDefault="008820DE" w:rsidP="004F2FC9">
      <w:pPr>
        <w:rPr>
          <w:rtl/>
        </w:rPr>
      </w:pPr>
    </w:p>
    <w:p w:rsidR="008820DE" w:rsidRPr="009B3571" w:rsidRDefault="004F2FC9" w:rsidP="00343828">
      <w:pPr>
        <w:rPr>
          <w:rtl/>
        </w:rPr>
      </w:pPr>
      <w:r>
        <w:rPr>
          <w:rFonts w:hint="cs"/>
          <w:rtl/>
        </w:rPr>
        <w:t>– – –</w:t>
      </w:r>
    </w:p>
    <w:p w:rsidR="008820DE" w:rsidRDefault="008820DE" w:rsidP="00343828">
      <w:pPr>
        <w:rPr>
          <w:rtl/>
        </w:rPr>
      </w:pPr>
      <w:bookmarkStart w:id="7333" w:name="_ETM_Q30_630418"/>
      <w:bookmarkEnd w:id="7333"/>
    </w:p>
    <w:bookmarkStart w:id="7334" w:name="_ETM_Q30_631590" w:displacedByCustomXml="next"/>
    <w:bookmarkEnd w:id="7334" w:displacedByCustomXml="next"/>
    <w:bookmarkStart w:id="7335" w:name="_ETM_Q30_631511" w:displacedByCustomXml="next"/>
    <w:bookmarkEnd w:id="7335" w:displacedByCustomXml="next"/>
    <w:bookmarkStart w:id="7336" w:name="_ETM_Q30_631105" w:displacedByCustomXml="next"/>
    <w:bookmarkEnd w:id="7336" w:displacedByCustomXml="next"/>
    <w:sdt>
      <w:sdtPr>
        <w:rPr>
          <w:rtl/>
        </w:rPr>
        <w:alias w:val="יור"/>
        <w:tag w:val="&lt;ID&gt;5534&lt;/ID&gt;&lt;Name&gt;בצלאל סמוטריץ - יו&quot;ר&lt;/Name&gt;&lt;Data&gt;בצלאל סמוטריץ&lt;/Data&gt;&lt;Shortcut&gt;&lt;/Shortcut&gt;"/>
        <w:id w:val="1525738971"/>
        <w:placeholder>
          <w:docPart w:val="98F9B610B9B14553A1177B7A62AFC5FB"/>
        </w:placeholder>
        <w15:color w:val="993366"/>
      </w:sdtPr>
      <w:sdtEndPr/>
      <w:sdtContent>
        <w:p w:rsidR="008820DE" w:rsidRDefault="008820DE" w:rsidP="00343828">
          <w:pPr>
            <w:pStyle w:val="af6"/>
            <w:keepNext/>
            <w:rPr>
              <w:rtl/>
            </w:rPr>
          </w:pPr>
          <w:r w:rsidRPr="00C5168F">
            <w:rPr>
              <w:rStyle w:val="afe"/>
              <w:color w:val="000000"/>
              <w:rtl/>
            </w:rPr>
            <w:t>היו"ר בצלאל סמוטריץ</w:t>
          </w:r>
          <w:r w:rsidRPr="00C5168F">
            <w:rPr>
              <w:color w:val="000000"/>
              <w:rtl/>
            </w:rPr>
            <w:t>:</w:t>
          </w:r>
        </w:p>
      </w:sdtContent>
    </w:sdt>
    <w:p w:rsidR="008820DE" w:rsidRDefault="008820DE" w:rsidP="004F2FC9">
      <w:pPr>
        <w:rPr>
          <w:rtl/>
        </w:rPr>
      </w:pPr>
      <w:bookmarkStart w:id="7337" w:name="_ETM_Q30_624932"/>
      <w:bookmarkEnd w:id="7337"/>
    </w:p>
    <w:p w:rsidR="008820DE" w:rsidRDefault="004F2FC9" w:rsidP="00343828">
      <w:pPr>
        <w:rPr>
          <w:rtl/>
        </w:rPr>
      </w:pPr>
      <w:bookmarkStart w:id="7338" w:name="_ETM_Q30_625104"/>
      <w:bookmarkEnd w:id="7338"/>
      <w:r>
        <w:rPr>
          <w:rFonts w:hint="cs"/>
          <w:rtl/>
        </w:rPr>
        <w:t>– – –</w:t>
      </w:r>
      <w:r w:rsidR="008820DE">
        <w:rPr>
          <w:rFonts w:hint="cs"/>
          <w:rtl/>
        </w:rPr>
        <w:t xml:space="preserve"> </w:t>
      </w:r>
      <w:bookmarkStart w:id="7339" w:name="_ETM_Q30_627858"/>
      <w:bookmarkEnd w:id="7339"/>
      <w:r w:rsidR="008820DE">
        <w:rPr>
          <w:rFonts w:hint="cs"/>
          <w:rtl/>
        </w:rPr>
        <w:t>לא נאפשר את זה. חברת הכנסת רוזין, בבקשה, גברתי.</w:t>
      </w:r>
    </w:p>
    <w:p w:rsidR="008820DE" w:rsidRPr="006B384B" w:rsidRDefault="008820DE" w:rsidP="00343828">
      <w:pPr>
        <w:rPr>
          <w:rtl/>
        </w:rPr>
      </w:pPr>
      <w:bookmarkStart w:id="7340" w:name="_ETM_Q30_636595"/>
      <w:bookmarkStart w:id="7341" w:name="_ETM_Q30_636696"/>
      <w:bookmarkEnd w:id="7340"/>
      <w:bookmarkEnd w:id="7341"/>
    </w:p>
    <w:bookmarkStart w:id="7342" w:name="_ETM_Q30_632918" w:displacedByCustomXml="next"/>
    <w:bookmarkEnd w:id="7342" w:displacedByCustomXml="next"/>
    <w:sdt>
      <w:sdtPr>
        <w:rPr>
          <w:rtl/>
        </w:rPr>
        <w:alias w:val="דובר_המשך"/>
        <w:tag w:val="&lt;ID&gt;5105&lt;/ID&gt;&lt;Name&gt;מיכל רוזין - מרצ&lt;/Name&gt;&lt;Data&gt;מיכל רוזין (מרצ)&lt;/Data&gt;&lt;Shortcut&gt;מירו&lt;/Shortcut&gt;"/>
        <w:id w:val="-420488486"/>
        <w:placeholder>
          <w:docPart w:val="98F9B610B9B14553A1177B7A62AFC5FB"/>
        </w:placeholder>
        <w15:color w:val="993366"/>
      </w:sdtPr>
      <w:sdtEndPr/>
      <w:sdtContent>
        <w:bookmarkStart w:id="7343" w:name="_ETM_Q30_625680" w:displacedByCustomXml="prev"/>
        <w:bookmarkEnd w:id="7343" w:displacedByCustomXml="prev"/>
        <w:bookmarkStart w:id="7344" w:name="_ETM_Q30_625735" w:displacedByCustomXml="prev"/>
        <w:bookmarkEnd w:id="7344" w:displacedByCustomXml="prev"/>
        <w:p w:rsidR="008820DE" w:rsidRDefault="008820DE" w:rsidP="00343828">
          <w:pPr>
            <w:pStyle w:val="-"/>
            <w:keepNext/>
            <w:rPr>
              <w:rtl/>
            </w:rPr>
          </w:pPr>
          <w:r w:rsidRPr="00C5168F">
            <w:rPr>
              <w:rStyle w:val="afe"/>
              <w:color w:val="000000"/>
              <w:rtl/>
            </w:rPr>
            <w:t>מיכל רוזין (מרצ)</w:t>
          </w:r>
          <w:r w:rsidRPr="00C5168F">
            <w:rPr>
              <w:color w:val="000000"/>
              <w:rtl/>
            </w:rPr>
            <w:t>:</w:t>
          </w:r>
        </w:p>
      </w:sdtContent>
    </w:sdt>
    <w:p w:rsidR="008820DE" w:rsidRDefault="008820DE" w:rsidP="004F2FC9">
      <w:pPr>
        <w:rPr>
          <w:rtl/>
        </w:rPr>
      </w:pPr>
    </w:p>
    <w:p w:rsidR="008820DE" w:rsidRDefault="008820DE" w:rsidP="00612AAB">
      <w:pPr>
        <w:rPr>
          <w:rtl/>
        </w:rPr>
      </w:pPr>
      <w:r>
        <w:rPr>
          <w:rFonts w:hint="cs"/>
          <w:rtl/>
        </w:rPr>
        <w:t>חב</w:t>
      </w:r>
      <w:bookmarkStart w:id="7345" w:name="_ETM_Q30_634996"/>
      <w:bookmarkEnd w:id="7345"/>
      <w:r>
        <w:rPr>
          <w:rFonts w:hint="cs"/>
          <w:rtl/>
        </w:rPr>
        <w:t xml:space="preserve">ל שהשר לוין יצא, </w:t>
      </w:r>
      <w:bookmarkStart w:id="7346" w:name="_ETM_Q30_637027"/>
      <w:bookmarkEnd w:id="7346"/>
      <w:r>
        <w:rPr>
          <w:rFonts w:hint="cs"/>
          <w:rtl/>
        </w:rPr>
        <w:t xml:space="preserve">מכיוון שהדברים שהוא אמר היו טעות והטעיה במקרה הטוב, אם </w:t>
      </w:r>
      <w:bookmarkStart w:id="7347" w:name="_ETM_Q30_643543"/>
      <w:bookmarkEnd w:id="7347"/>
      <w:r>
        <w:rPr>
          <w:rFonts w:hint="cs"/>
          <w:rtl/>
        </w:rPr>
        <w:t>לא שקר</w:t>
      </w:r>
      <w:r w:rsidR="00612AAB">
        <w:rPr>
          <w:rFonts w:hint="cs"/>
          <w:rtl/>
        </w:rPr>
        <w:t>,</w:t>
      </w:r>
      <w:r>
        <w:rPr>
          <w:rFonts w:hint="cs"/>
          <w:rtl/>
        </w:rPr>
        <w:t xml:space="preserve"> מכיוון שמן הידועות היא שלא ניתן להעביר פה </w:t>
      </w:r>
      <w:bookmarkStart w:id="7348" w:name="_ETM_Q30_649011"/>
      <w:bookmarkEnd w:id="7348"/>
      <w:r>
        <w:rPr>
          <w:rFonts w:hint="cs"/>
          <w:rtl/>
        </w:rPr>
        <w:t xml:space="preserve">שום דבר במליאה, רק </w:t>
      </w:r>
      <w:bookmarkStart w:id="7349" w:name="_ETM_Q30_645704"/>
      <w:bookmarkEnd w:id="7349"/>
      <w:r>
        <w:rPr>
          <w:rFonts w:hint="cs"/>
          <w:rtl/>
        </w:rPr>
        <w:t>בהחלטת אופוזיציה. אז האופוזיציה הגדולה והמדהימה עשתה תרגיל, אתה מקשיב לי</w:t>
      </w:r>
      <w:r w:rsidR="00612AAB">
        <w:rPr>
          <w:rFonts w:hint="cs"/>
          <w:rtl/>
        </w:rPr>
        <w:t>,</w:t>
      </w:r>
      <w:r>
        <w:rPr>
          <w:rFonts w:hint="cs"/>
          <w:rtl/>
        </w:rPr>
        <w:t xml:space="preserve"> </w:t>
      </w:r>
      <w:bookmarkStart w:id="7350" w:name="_ETM_Q30_656699"/>
      <w:bookmarkEnd w:id="7350"/>
      <w:r>
        <w:rPr>
          <w:rFonts w:hint="cs"/>
          <w:rtl/>
        </w:rPr>
        <w:t>כבוד היושב-ראש?</w:t>
      </w:r>
    </w:p>
    <w:p w:rsidR="008820DE" w:rsidRDefault="008820DE" w:rsidP="00343828">
      <w:pPr>
        <w:rPr>
          <w:rtl/>
        </w:rPr>
      </w:pPr>
      <w:bookmarkStart w:id="7351" w:name="_ETM_Q30_653907"/>
      <w:bookmarkEnd w:id="7351"/>
    </w:p>
    <w:bookmarkStart w:id="7352" w:name="_ETM_Q30_654096" w:displacedByCustomXml="next"/>
    <w:bookmarkEnd w:id="7352" w:displacedByCustomXml="next"/>
    <w:bookmarkStart w:id="7353" w:name="_ETM_Q30_655061" w:displacedByCustomXml="next"/>
    <w:bookmarkEnd w:id="7353" w:displacedByCustomXml="next"/>
    <w:bookmarkStart w:id="7354" w:name="_ETM_Q30_655113" w:displacedByCustomXml="next"/>
    <w:bookmarkEnd w:id="7354" w:displacedByCustomXml="next"/>
    <w:sdt>
      <w:sdtPr>
        <w:rPr>
          <w:rtl/>
        </w:rPr>
        <w:alias w:val="יור"/>
        <w:tag w:val="&lt;ID&gt;5534&lt;/ID&gt;&lt;Name&gt;בצלאל סמוטריץ - יו&quot;ר&lt;/Name&gt;&lt;Data&gt;בצלאל סמוטריץ&lt;/Data&gt;&lt;Shortcut&gt;&lt;/Shortcut&gt;"/>
        <w:id w:val="1063845951"/>
        <w:placeholder>
          <w:docPart w:val="98F9B610B9B14553A1177B7A62AFC5FB"/>
        </w:placeholder>
        <w15:color w:val="993366"/>
      </w:sdtPr>
      <w:sdtEndPr/>
      <w:sdtContent>
        <w:p w:rsidR="008820DE" w:rsidRDefault="008820DE" w:rsidP="00343828">
          <w:pPr>
            <w:pStyle w:val="af6"/>
            <w:keepNext/>
            <w:rPr>
              <w:rtl/>
            </w:rPr>
          </w:pPr>
          <w:r w:rsidRPr="006B384B">
            <w:rPr>
              <w:rStyle w:val="afe"/>
              <w:color w:val="000000"/>
              <w:rtl/>
            </w:rPr>
            <w:t>היו"ר בצלאל סמוטריץ</w:t>
          </w:r>
          <w:r w:rsidRPr="006B384B">
            <w:rPr>
              <w:color w:val="000000"/>
              <w:rtl/>
            </w:rPr>
            <w:t>:</w:t>
          </w:r>
        </w:p>
      </w:sdtContent>
    </w:sdt>
    <w:p w:rsidR="008820DE" w:rsidRDefault="008820DE" w:rsidP="004F2FC9">
      <w:pPr>
        <w:rPr>
          <w:rtl/>
        </w:rPr>
      </w:pPr>
    </w:p>
    <w:p w:rsidR="008820DE" w:rsidRDefault="008820DE" w:rsidP="00343828">
      <w:pPr>
        <w:rPr>
          <w:rtl/>
        </w:rPr>
      </w:pPr>
      <w:r>
        <w:rPr>
          <w:rFonts w:hint="cs"/>
          <w:rtl/>
        </w:rPr>
        <w:t>ודאי.</w:t>
      </w:r>
    </w:p>
    <w:p w:rsidR="008820DE" w:rsidRDefault="008820DE" w:rsidP="00343828">
      <w:pPr>
        <w:rPr>
          <w:rtl/>
        </w:rPr>
      </w:pPr>
      <w:bookmarkStart w:id="7355" w:name="_ETM_Q30_651262"/>
      <w:bookmarkStart w:id="7356" w:name="_ETM_Q30_651365"/>
      <w:bookmarkEnd w:id="7355"/>
      <w:bookmarkEnd w:id="7356"/>
    </w:p>
    <w:bookmarkStart w:id="7357" w:name="_ETM_Q30_651630" w:displacedByCustomXml="next"/>
    <w:bookmarkEnd w:id="7357" w:displacedByCustomXml="next"/>
    <w:bookmarkStart w:id="7358" w:name="_ETM_Q30_651688" w:displacedByCustomXml="next"/>
    <w:bookmarkEnd w:id="7358" w:displacedByCustomXml="next"/>
    <w:sdt>
      <w:sdtPr>
        <w:rPr>
          <w:rtl/>
        </w:rPr>
        <w:alias w:val="דובר_המשך"/>
        <w:tag w:val="&lt;ID&gt;5105&lt;/ID&gt;&lt;Name&gt;מיכל רוזין - מרצ&lt;/Name&gt;&lt;Data&gt;מיכל רוזין (מרצ)&lt;/Data&gt;&lt;Shortcut&gt;מירו&lt;/Shortcut&gt;"/>
        <w:id w:val="-1474283260"/>
        <w:placeholder>
          <w:docPart w:val="98F9B610B9B14553A1177B7A62AFC5FB"/>
        </w:placeholder>
        <w15:color w:val="993366"/>
      </w:sdtPr>
      <w:sdtEndPr/>
      <w:sdtContent>
        <w:p w:rsidR="008820DE" w:rsidRDefault="008820DE" w:rsidP="00343828">
          <w:pPr>
            <w:pStyle w:val="-"/>
            <w:keepNext/>
            <w:rPr>
              <w:rtl/>
            </w:rPr>
          </w:pPr>
          <w:r w:rsidRPr="006B384B">
            <w:rPr>
              <w:rStyle w:val="afe"/>
              <w:color w:val="000000"/>
              <w:rtl/>
            </w:rPr>
            <w:t>מיכל רוזין (מרצ)</w:t>
          </w:r>
          <w:r w:rsidRPr="006B384B">
            <w:rPr>
              <w:color w:val="000000"/>
              <w:rtl/>
            </w:rPr>
            <w:t>:</w:t>
          </w:r>
        </w:p>
      </w:sdtContent>
    </w:sdt>
    <w:p w:rsidR="008820DE" w:rsidRDefault="008820DE" w:rsidP="004F2FC9">
      <w:pPr>
        <w:rPr>
          <w:rtl/>
        </w:rPr>
      </w:pPr>
    </w:p>
    <w:p w:rsidR="008820DE" w:rsidRDefault="008820DE" w:rsidP="00612AAB">
      <w:pPr>
        <w:rPr>
          <w:rtl/>
        </w:rPr>
      </w:pPr>
      <w:bookmarkStart w:id="7359" w:name="_ETM_Q30_652997"/>
      <w:bookmarkEnd w:id="7359"/>
      <w:r>
        <w:rPr>
          <w:rFonts w:hint="cs"/>
          <w:rtl/>
        </w:rPr>
        <w:t xml:space="preserve">היא עשתה תרגיל מדהים והביאה לבחירת </w:t>
      </w:r>
      <w:bookmarkStart w:id="7360" w:name="_ETM_Q30_657199"/>
      <w:bookmarkEnd w:id="7360"/>
      <w:r>
        <w:rPr>
          <w:rFonts w:hint="cs"/>
          <w:rtl/>
        </w:rPr>
        <w:t xml:space="preserve">שני נציגים באופוזיציה. </w:t>
      </w:r>
      <w:bookmarkStart w:id="7361" w:name="_ETM_Q30_654347"/>
      <w:bookmarkStart w:id="7362" w:name="_ETM_Q30_654769"/>
      <w:bookmarkStart w:id="7363" w:name="_ETM_Q30_654817"/>
      <w:bookmarkStart w:id="7364" w:name="_ETM_Q30_654524"/>
      <w:bookmarkEnd w:id="7361"/>
      <w:bookmarkEnd w:id="7362"/>
      <w:bookmarkEnd w:id="7363"/>
      <w:bookmarkEnd w:id="7364"/>
      <w:r>
        <w:rPr>
          <w:rFonts w:hint="cs"/>
          <w:rtl/>
        </w:rPr>
        <w:t xml:space="preserve">הרי מי שעשה את התרגיל זה </w:t>
      </w:r>
      <w:bookmarkStart w:id="7365" w:name="_ETM_Q30_662574"/>
      <w:bookmarkEnd w:id="7365"/>
      <w:r>
        <w:rPr>
          <w:rFonts w:hint="cs"/>
          <w:rtl/>
        </w:rPr>
        <w:t xml:space="preserve">חברי הקואליציה שהצביעו לנציג מהאופוזיציה. הרי אנחנו, כאופוזיציה, עם כל הכוח הרב </w:t>
      </w:r>
      <w:bookmarkStart w:id="7366" w:name="_ETM_Q30_669777"/>
      <w:bookmarkEnd w:id="7366"/>
      <w:r>
        <w:rPr>
          <w:rFonts w:hint="cs"/>
          <w:rtl/>
        </w:rPr>
        <w:t xml:space="preserve">שיש לנו, לא יכולים רק בקולות שלנו לבחור שניים. ולכן, קודם כול, מי שעשה </w:t>
      </w:r>
      <w:bookmarkStart w:id="7367" w:name="_ETM_Q30_675933"/>
      <w:bookmarkEnd w:id="7367"/>
      <w:r>
        <w:rPr>
          <w:rFonts w:hint="cs"/>
          <w:rtl/>
        </w:rPr>
        <w:t xml:space="preserve">את התרגיל </w:t>
      </w:r>
      <w:r>
        <w:rPr>
          <w:rFonts w:hint="eastAsia"/>
        </w:rPr>
        <w:t>–</w:t>
      </w:r>
      <w:r>
        <w:rPr>
          <w:rFonts w:hint="cs"/>
          <w:rtl/>
        </w:rPr>
        <w:t xml:space="preserve"> </w:t>
      </w:r>
      <w:bookmarkStart w:id="7368" w:name="_ETM_Q30_673083"/>
      <w:bookmarkEnd w:id="7368"/>
      <w:r>
        <w:rPr>
          <w:rFonts w:hint="cs"/>
          <w:rtl/>
        </w:rPr>
        <w:t xml:space="preserve">אם לא לקרוא לזה במילה אחרת </w:t>
      </w:r>
      <w:r>
        <w:rPr>
          <w:rFonts w:hint="eastAsia"/>
        </w:rPr>
        <w:t>–</w:t>
      </w:r>
      <w:r>
        <w:rPr>
          <w:rFonts w:hint="cs"/>
          <w:rtl/>
        </w:rPr>
        <w:t xml:space="preserve"> היו חברי קואליציה. זו נקודה ראשונה.</w:t>
      </w:r>
    </w:p>
    <w:p w:rsidR="008820DE" w:rsidRDefault="008820DE" w:rsidP="00343828">
      <w:pPr>
        <w:rPr>
          <w:rtl/>
        </w:rPr>
      </w:pPr>
      <w:bookmarkStart w:id="7369" w:name="_ETM_Q30_681761"/>
      <w:bookmarkEnd w:id="7369"/>
    </w:p>
    <w:p w:rsidR="008820DE" w:rsidRDefault="008820DE" w:rsidP="00612AAB">
      <w:pPr>
        <w:rPr>
          <w:rtl/>
        </w:rPr>
      </w:pPr>
      <w:r>
        <w:rPr>
          <w:rFonts w:hint="cs"/>
          <w:rtl/>
        </w:rPr>
        <w:t>נ</w:t>
      </w:r>
      <w:bookmarkStart w:id="7370" w:name="_ETM_Q30_681996"/>
      <w:bookmarkStart w:id="7371" w:name="_ETM_Q30_682355"/>
      <w:bookmarkEnd w:id="7370"/>
      <w:bookmarkEnd w:id="7371"/>
      <w:r>
        <w:rPr>
          <w:rFonts w:hint="cs"/>
          <w:rtl/>
        </w:rPr>
        <w:t>קודה</w:t>
      </w:r>
      <w:bookmarkStart w:id="7372" w:name="_ETM_Q30_682496"/>
      <w:bookmarkEnd w:id="7372"/>
      <w:r>
        <w:rPr>
          <w:rFonts w:hint="cs"/>
          <w:rtl/>
        </w:rPr>
        <w:t xml:space="preserve"> שנייה: </w:t>
      </w:r>
      <w:bookmarkStart w:id="7373" w:name="_ETM_Q30_683355"/>
      <w:bookmarkEnd w:id="7373"/>
      <w:r>
        <w:rPr>
          <w:rFonts w:hint="cs"/>
          <w:rtl/>
        </w:rPr>
        <w:t>כשאנחנו הבאנו פעם ופעמיים ושלוש פעמים הצעות חוק פרטיות</w:t>
      </w:r>
      <w:r w:rsidR="00612AAB">
        <w:rPr>
          <w:rFonts w:hint="cs"/>
          <w:rtl/>
        </w:rPr>
        <w:t>,</w:t>
      </w:r>
      <w:r>
        <w:rPr>
          <w:rFonts w:hint="cs"/>
          <w:rtl/>
        </w:rPr>
        <w:t xml:space="preserve"> שאמרו: בואו נקבע את </w:t>
      </w:r>
      <w:bookmarkStart w:id="7374" w:name="_ETM_Q30_692246"/>
      <w:bookmarkEnd w:id="7374"/>
      <w:r>
        <w:rPr>
          <w:rFonts w:hint="cs"/>
          <w:rtl/>
        </w:rPr>
        <w:t xml:space="preserve">זה, </w:t>
      </w:r>
      <w:r w:rsidR="00612AAB">
        <w:rPr>
          <w:rFonts w:hint="cs"/>
          <w:rtl/>
        </w:rPr>
        <w:t>ש</w:t>
      </w:r>
      <w:r>
        <w:rPr>
          <w:rFonts w:hint="cs"/>
          <w:rtl/>
        </w:rPr>
        <w:t xml:space="preserve">באמת שיהיה סדר </w:t>
      </w:r>
      <w:bookmarkStart w:id="7375" w:name="_ETM_Q30_690361"/>
      <w:bookmarkEnd w:id="7375"/>
      <w:r>
        <w:rPr>
          <w:rFonts w:hint="cs"/>
          <w:rtl/>
        </w:rPr>
        <w:t>כאשר בוחרים מינוי של נציגים לוועדה למינוי שופטים, ועדה למינוי רבנים וכדומה</w:t>
      </w:r>
      <w:r w:rsidR="00612AAB">
        <w:rPr>
          <w:rFonts w:hint="cs"/>
          <w:rtl/>
        </w:rPr>
        <w:t>;</w:t>
      </w:r>
      <w:r>
        <w:rPr>
          <w:rFonts w:hint="cs"/>
          <w:rtl/>
        </w:rPr>
        <w:t xml:space="preserve"> בואו נקבע </w:t>
      </w:r>
      <w:bookmarkStart w:id="7376" w:name="_ETM_Q30_698330"/>
      <w:bookmarkEnd w:id="7376"/>
      <w:r>
        <w:rPr>
          <w:rFonts w:hint="cs"/>
          <w:rtl/>
        </w:rPr>
        <w:t>בחוק שיהיה נציג אחד קואליציה, נציג אחד אופוזיציה.</w:t>
      </w:r>
      <w:bookmarkStart w:id="7377" w:name="_ETM_Q30_710354"/>
      <w:bookmarkStart w:id="7378" w:name="_ETM_Q30_710487"/>
      <w:bookmarkStart w:id="7379" w:name="_ETM_Q30_710849"/>
      <w:bookmarkStart w:id="7380" w:name="_ETM_Q30_710999"/>
      <w:bookmarkEnd w:id="7377"/>
      <w:bookmarkEnd w:id="7378"/>
      <w:bookmarkEnd w:id="7379"/>
      <w:bookmarkEnd w:id="7380"/>
      <w:r w:rsidR="00612AAB">
        <w:rPr>
          <w:rFonts w:hint="cs"/>
          <w:rtl/>
        </w:rPr>
        <w:t xml:space="preserve"> </w:t>
      </w:r>
      <w:r>
        <w:rPr>
          <w:rFonts w:hint="cs"/>
          <w:rtl/>
        </w:rPr>
        <w:t xml:space="preserve">מכיוון שההסדרים כבר </w:t>
      </w:r>
      <w:bookmarkStart w:id="7381" w:name="_ETM_Q30_705355"/>
      <w:bookmarkEnd w:id="7381"/>
      <w:r>
        <w:rPr>
          <w:rFonts w:hint="cs"/>
          <w:rtl/>
        </w:rPr>
        <w:t xml:space="preserve">לא עובדים והנוהג המקובל כבר </w:t>
      </w:r>
      <w:bookmarkStart w:id="7382" w:name="_ETM_Q30_705463"/>
      <w:bookmarkEnd w:id="7382"/>
      <w:r>
        <w:rPr>
          <w:rFonts w:hint="cs"/>
          <w:rtl/>
        </w:rPr>
        <w:t xml:space="preserve">לא נשמר ואין נימוסים והליכות כמו בבריטניה של המלכה, אז בואו </w:t>
      </w:r>
      <w:bookmarkStart w:id="7383" w:name="_ETM_Q30_714433"/>
      <w:bookmarkEnd w:id="7383"/>
      <w:r>
        <w:rPr>
          <w:rFonts w:hint="cs"/>
          <w:rtl/>
        </w:rPr>
        <w:t>נקבע בחוק נציג אופוזיציה, נציג קואליציה. כמובן</w:t>
      </w:r>
      <w:r w:rsidR="00612AAB">
        <w:rPr>
          <w:rFonts w:hint="cs"/>
          <w:rtl/>
        </w:rPr>
        <w:t>,</w:t>
      </w:r>
      <w:r>
        <w:rPr>
          <w:rFonts w:hint="cs"/>
          <w:rtl/>
        </w:rPr>
        <w:t xml:space="preserve"> אתם נגד, הפלתם </w:t>
      </w:r>
      <w:bookmarkStart w:id="7384" w:name="_ETM_Q30_722714"/>
      <w:bookmarkEnd w:id="7384"/>
      <w:r>
        <w:rPr>
          <w:rFonts w:hint="cs"/>
          <w:rtl/>
        </w:rPr>
        <w:t>את ההצעה הזאת שוב ושוב, אתם לא מסכימים לדבר הזה.</w:t>
      </w:r>
      <w:bookmarkStart w:id="7385" w:name="_ETM_Q30_725167"/>
      <w:bookmarkStart w:id="7386" w:name="TOR_Q31"/>
      <w:bookmarkEnd w:id="7385"/>
      <w:bookmarkEnd w:id="7386"/>
      <w:r>
        <w:rPr>
          <w:rFonts w:hint="cs"/>
          <w:rtl/>
        </w:rPr>
        <w:t xml:space="preserve"> אז גם להאשים אותנו זה ממש </w:t>
      </w:r>
      <w:r w:rsidR="00612AAB">
        <w:rPr>
          <w:rFonts w:hint="cs"/>
          <w:rtl/>
        </w:rPr>
        <w:t>ש</w:t>
      </w:r>
      <w:r>
        <w:rPr>
          <w:rFonts w:hint="cs"/>
          <w:rtl/>
        </w:rPr>
        <w:t xml:space="preserve">גם גורשנו מהעיר וגם אכלנו את הדגים הסרוחים. </w:t>
      </w:r>
      <w:bookmarkStart w:id="7387" w:name="_ETM_Q31_131982"/>
      <w:bookmarkEnd w:id="7387"/>
      <w:r>
        <w:rPr>
          <w:rFonts w:hint="cs"/>
          <w:rtl/>
        </w:rPr>
        <w:t xml:space="preserve">באמת, זאת </w:t>
      </w:r>
      <w:bookmarkStart w:id="7388" w:name="_ETM_Q31_131768"/>
      <w:bookmarkEnd w:id="7388"/>
      <w:r>
        <w:rPr>
          <w:rFonts w:hint="cs"/>
          <w:rtl/>
        </w:rPr>
        <w:t xml:space="preserve">קצת בדיחה וזאת ממש הטעיית הציבור. </w:t>
      </w:r>
    </w:p>
    <w:p w:rsidR="008820DE" w:rsidRDefault="008820DE" w:rsidP="00343828">
      <w:pPr>
        <w:rPr>
          <w:rtl/>
        </w:rPr>
      </w:pPr>
      <w:bookmarkStart w:id="7389" w:name="_ETM_Q31_136724"/>
      <w:bookmarkStart w:id="7390" w:name="_ETM_Q31_136779"/>
      <w:bookmarkEnd w:id="7389"/>
      <w:bookmarkEnd w:id="7390"/>
    </w:p>
    <w:p w:rsidR="008820DE" w:rsidRDefault="008820DE" w:rsidP="00612AAB">
      <w:pPr>
        <w:rPr>
          <w:rtl/>
        </w:rPr>
      </w:pPr>
      <w:r>
        <w:rPr>
          <w:rFonts w:hint="cs"/>
          <w:rtl/>
        </w:rPr>
        <w:t>עכשיו לעניין עצמו</w:t>
      </w:r>
      <w:r w:rsidR="00612AAB">
        <w:rPr>
          <w:rFonts w:hint="cs"/>
          <w:rtl/>
        </w:rPr>
        <w:t>.</w:t>
      </w:r>
      <w:r>
        <w:rPr>
          <w:rFonts w:hint="cs"/>
          <w:rtl/>
        </w:rPr>
        <w:t xml:space="preserve"> ברור שהקואליציה </w:t>
      </w:r>
      <w:r>
        <w:rPr>
          <w:rtl/>
        </w:rPr>
        <w:t>–</w:t>
      </w:r>
      <w:r>
        <w:rPr>
          <w:rFonts w:hint="cs"/>
          <w:rtl/>
        </w:rPr>
        <w:t xml:space="preserve"> ודרך אגב, גם ז</w:t>
      </w:r>
      <w:bookmarkStart w:id="7391" w:name="_ETM_Q31_139761"/>
      <w:bookmarkEnd w:id="7391"/>
      <w:r>
        <w:rPr>
          <w:rFonts w:hint="cs"/>
          <w:rtl/>
        </w:rPr>
        <w:t xml:space="preserve">ה נוהג ש-70 שנה </w:t>
      </w:r>
      <w:bookmarkStart w:id="7392" w:name="_ETM_Q31_140549"/>
      <w:bookmarkEnd w:id="7392"/>
      <w:r>
        <w:rPr>
          <w:rFonts w:hint="cs"/>
          <w:rtl/>
        </w:rPr>
        <w:t>היה בכנסת הזאת והולך ונעלם, חבר הכנסת גפני</w:t>
      </w:r>
      <w:r w:rsidR="00612AAB">
        <w:rPr>
          <w:rFonts w:hint="cs"/>
          <w:rtl/>
        </w:rPr>
        <w:t>:</w:t>
      </w:r>
      <w:r>
        <w:rPr>
          <w:rFonts w:hint="cs"/>
          <w:rtl/>
        </w:rPr>
        <w:t xml:space="preserve"> בין אופוזיציה לקואליציה היו הסכמות, היו </w:t>
      </w:r>
      <w:bookmarkStart w:id="7393" w:name="_ETM_Q31_146939"/>
      <w:bookmarkEnd w:id="7393"/>
      <w:r>
        <w:rPr>
          <w:rFonts w:hint="cs"/>
          <w:rtl/>
        </w:rPr>
        <w:t xml:space="preserve">נהגים, היו </w:t>
      </w:r>
      <w:bookmarkStart w:id="7394" w:name="_ETM_Q31_146893"/>
      <w:bookmarkEnd w:id="7394"/>
      <w:r>
        <w:rPr>
          <w:rFonts w:hint="cs"/>
          <w:rtl/>
        </w:rPr>
        <w:t>נהלים</w:t>
      </w:r>
      <w:r w:rsidR="00612AAB">
        <w:rPr>
          <w:rFonts w:hint="cs"/>
          <w:rtl/>
        </w:rPr>
        <w:t>,</w:t>
      </w:r>
      <w:r>
        <w:rPr>
          <w:rFonts w:hint="cs"/>
          <w:rtl/>
        </w:rPr>
        <w:t xml:space="preserve"> שהולכים ונעלמים</w:t>
      </w:r>
      <w:r w:rsidR="00612AAB">
        <w:rPr>
          <w:rFonts w:hint="cs"/>
          <w:rtl/>
        </w:rPr>
        <w:t>,</w:t>
      </w:r>
      <w:r>
        <w:rPr>
          <w:rFonts w:hint="cs"/>
          <w:rtl/>
        </w:rPr>
        <w:t xml:space="preserve"> וחבל שכך. חבל שכך, כי עדיין יש </w:t>
      </w:r>
      <w:bookmarkStart w:id="7395" w:name="_ETM_Q31_152580"/>
      <w:bookmarkEnd w:id="7395"/>
      <w:r>
        <w:rPr>
          <w:rFonts w:hint="cs"/>
          <w:rtl/>
        </w:rPr>
        <w:t xml:space="preserve">דברים בין בני אדם, גם אם אינם מסכימים, שכדאי לשמור עליהם; והעובדה שאנחנו לא </w:t>
      </w:r>
      <w:bookmarkStart w:id="7396" w:name="_ETM_Q31_158147"/>
      <w:bookmarkEnd w:id="7396"/>
      <w:r>
        <w:rPr>
          <w:rFonts w:hint="cs"/>
          <w:rtl/>
        </w:rPr>
        <w:t>מסוגלים לשמור על הדברים האלה מחייב</w:t>
      </w:r>
      <w:r w:rsidR="00612AAB">
        <w:rPr>
          <w:rFonts w:hint="cs"/>
          <w:rtl/>
        </w:rPr>
        <w:t>ת</w:t>
      </w:r>
      <w:r>
        <w:rPr>
          <w:rFonts w:hint="cs"/>
          <w:rtl/>
        </w:rPr>
        <w:t xml:space="preserve"> אותנו </w:t>
      </w:r>
      <w:bookmarkStart w:id="7397" w:name="_ETM_Q31_160659"/>
      <w:bookmarkEnd w:id="7397"/>
      <w:r>
        <w:rPr>
          <w:rFonts w:hint="cs"/>
          <w:rtl/>
        </w:rPr>
        <w:t xml:space="preserve">בסוף לקבל את ההחלטות האלה </w:t>
      </w:r>
      <w:bookmarkStart w:id="7398" w:name="_ETM_Q31_162576"/>
      <w:bookmarkEnd w:id="7398"/>
      <w:r>
        <w:rPr>
          <w:rFonts w:hint="cs"/>
          <w:rtl/>
        </w:rPr>
        <w:t xml:space="preserve">בצורה של </w:t>
      </w:r>
      <w:r w:rsidR="00612AAB">
        <w:rPr>
          <w:rFonts w:hint="cs"/>
          <w:rtl/>
        </w:rPr>
        <w:t>כיפוף</w:t>
      </w:r>
      <w:r>
        <w:rPr>
          <w:rFonts w:hint="cs"/>
          <w:rtl/>
        </w:rPr>
        <w:t xml:space="preserve"> ידיים. </w:t>
      </w:r>
    </w:p>
    <w:p w:rsidR="008820DE" w:rsidRDefault="008820DE" w:rsidP="00343828">
      <w:pPr>
        <w:rPr>
          <w:rtl/>
        </w:rPr>
      </w:pPr>
      <w:bookmarkStart w:id="7399" w:name="_ETM_Q31_166872"/>
      <w:bookmarkStart w:id="7400" w:name="_ETM_Q31_166911"/>
      <w:bookmarkEnd w:id="7399"/>
      <w:bookmarkEnd w:id="7400"/>
    </w:p>
    <w:p w:rsidR="008820DE" w:rsidRDefault="008820DE" w:rsidP="00612AAB">
      <w:pPr>
        <w:rPr>
          <w:rtl/>
        </w:rPr>
      </w:pPr>
      <w:bookmarkStart w:id="7401" w:name="_ETM_Q31_167161"/>
      <w:bookmarkStart w:id="7402" w:name="_ETM_Q31_167182"/>
      <w:bookmarkEnd w:id="7401"/>
      <w:bookmarkEnd w:id="7402"/>
      <w:r>
        <w:rPr>
          <w:rFonts w:hint="cs"/>
          <w:rtl/>
        </w:rPr>
        <w:t xml:space="preserve">גם פה, לוקחים החלטה שהיא החלטה </w:t>
      </w:r>
      <w:bookmarkStart w:id="7403" w:name="_ETM_Q31_168625"/>
      <w:bookmarkEnd w:id="7403"/>
      <w:r>
        <w:rPr>
          <w:rFonts w:hint="cs"/>
          <w:rtl/>
        </w:rPr>
        <w:t>מאוד חשובה ומעבירים אותה מהמליאה</w:t>
      </w:r>
      <w:r w:rsidR="00612AAB">
        <w:rPr>
          <w:rFonts w:hint="cs"/>
          <w:rtl/>
        </w:rPr>
        <w:t>;</w:t>
      </w:r>
      <w:r>
        <w:rPr>
          <w:rFonts w:hint="eastAsia"/>
          <w:rtl/>
        </w:rPr>
        <w:t xml:space="preserve"> </w:t>
      </w:r>
      <w:r>
        <w:rPr>
          <w:rFonts w:hint="cs"/>
          <w:rtl/>
        </w:rPr>
        <w:t xml:space="preserve">לא כי לא סומכים על האופוזיציה </w:t>
      </w:r>
      <w:r w:rsidR="00612AAB">
        <w:rPr>
          <w:rFonts w:hint="eastAsia"/>
          <w:rtl/>
        </w:rPr>
        <w:t xml:space="preserve">– </w:t>
      </w:r>
      <w:r>
        <w:rPr>
          <w:rFonts w:hint="cs"/>
          <w:rtl/>
        </w:rPr>
        <w:t xml:space="preserve">לא סומכים על הקואליציה שתצביע כראוי, ולכן </w:t>
      </w:r>
      <w:bookmarkStart w:id="7404" w:name="_ETM_Q31_177487"/>
      <w:bookmarkEnd w:id="7404"/>
      <w:r>
        <w:rPr>
          <w:rFonts w:hint="cs"/>
          <w:rtl/>
        </w:rPr>
        <w:t xml:space="preserve">מעבירים את זה לוועדת הכנסת, כי שם אנחנו </w:t>
      </w:r>
      <w:bookmarkStart w:id="7405" w:name="_ETM_Q31_180699"/>
      <w:bookmarkEnd w:id="7405"/>
      <w:r>
        <w:rPr>
          <w:rFonts w:hint="cs"/>
          <w:rtl/>
        </w:rPr>
        <w:t xml:space="preserve">כמובן יכולים לשלוט יותר באנשים, כדי שנצליח </w:t>
      </w:r>
      <w:bookmarkStart w:id="7406" w:name="_ETM_Q31_184408"/>
      <w:bookmarkEnd w:id="7406"/>
      <w:r>
        <w:rPr>
          <w:rFonts w:hint="cs"/>
          <w:rtl/>
        </w:rPr>
        <w:t>להשתלט ולהחליט מי הם חמשת הנציגים שלנו במועצת הרבנות הראשית.</w:t>
      </w:r>
    </w:p>
    <w:p w:rsidR="008820DE" w:rsidRDefault="008820DE" w:rsidP="00343828">
      <w:pPr>
        <w:rPr>
          <w:rtl/>
        </w:rPr>
      </w:pPr>
      <w:bookmarkStart w:id="7407" w:name="_ETM_Q31_187738"/>
      <w:bookmarkStart w:id="7408" w:name="_ETM_Q31_187829"/>
      <w:bookmarkEnd w:id="7407"/>
      <w:bookmarkEnd w:id="7408"/>
    </w:p>
    <w:p w:rsidR="008820DE" w:rsidRDefault="008820DE" w:rsidP="00612AAB">
      <w:pPr>
        <w:rPr>
          <w:rtl/>
        </w:rPr>
      </w:pPr>
      <w:bookmarkStart w:id="7409" w:name="_ETM_Q31_188069"/>
      <w:bookmarkStart w:id="7410" w:name="_ETM_Q31_188150"/>
      <w:bookmarkEnd w:id="7409"/>
      <w:bookmarkEnd w:id="7410"/>
      <w:r>
        <w:rPr>
          <w:rFonts w:hint="cs"/>
          <w:rtl/>
        </w:rPr>
        <w:t xml:space="preserve">אז אני באמת </w:t>
      </w:r>
      <w:bookmarkStart w:id="7411" w:name="_ETM_Q31_189692"/>
      <w:bookmarkEnd w:id="7411"/>
      <w:r>
        <w:rPr>
          <w:rFonts w:hint="cs"/>
          <w:rtl/>
        </w:rPr>
        <w:t xml:space="preserve">מציעה: או שנחזור לנוהל </w:t>
      </w:r>
      <w:bookmarkStart w:id="7412" w:name="_ETM_Q31_192752"/>
      <w:bookmarkEnd w:id="7412"/>
      <w:r>
        <w:rPr>
          <w:rFonts w:hint="cs"/>
          <w:rtl/>
        </w:rPr>
        <w:t xml:space="preserve">של הוגנות, הגינות וכבוד הדדי, או שנחוקק את זה בצורה ברורה </w:t>
      </w:r>
      <w:bookmarkStart w:id="7413" w:name="_ETM_Q31_198127"/>
      <w:bookmarkEnd w:id="7413"/>
      <w:r>
        <w:rPr>
          <w:rFonts w:hint="cs"/>
          <w:rtl/>
        </w:rPr>
        <w:t>בחוק</w:t>
      </w:r>
      <w:r w:rsidR="00612AAB">
        <w:rPr>
          <w:rFonts w:hint="cs"/>
          <w:rtl/>
        </w:rPr>
        <w:t>:</w:t>
      </w:r>
      <w:r>
        <w:rPr>
          <w:rFonts w:hint="cs"/>
          <w:rtl/>
        </w:rPr>
        <w:t xml:space="preserve"> מי מחליט, איך מחליט, כמה מחליטים וזה יהיה מסודר. גם כשאתם תהיו </w:t>
      </w:r>
      <w:bookmarkStart w:id="7414" w:name="_ETM_Q31_203548"/>
      <w:bookmarkEnd w:id="7414"/>
      <w:r>
        <w:rPr>
          <w:rFonts w:hint="cs"/>
          <w:rtl/>
        </w:rPr>
        <w:t xml:space="preserve">באופוזיציה, אני מבטיחה לשמור על החוק. תודה. </w:t>
      </w:r>
    </w:p>
    <w:p w:rsidR="008820DE" w:rsidRDefault="008820DE" w:rsidP="009635F5">
      <w:pPr>
        <w:rPr>
          <w:rtl/>
        </w:rPr>
      </w:pPr>
      <w:bookmarkStart w:id="7415" w:name="_ETM_Q31_206377"/>
      <w:bookmarkEnd w:id="7415"/>
    </w:p>
    <w:bookmarkStart w:id="7416" w:name="_ETM_Q31_207252" w:displacedByCustomXml="next"/>
    <w:bookmarkEnd w:id="7416" w:displacedByCustomXml="next"/>
    <w:bookmarkStart w:id="7417" w:name="_ETM_Q31_207205" w:displacedByCustomXml="next"/>
    <w:bookmarkEnd w:id="7417" w:displacedByCustomXml="next"/>
    <w:bookmarkStart w:id="7418" w:name="_ETM_Q31_206940" w:displacedByCustomXml="next"/>
    <w:bookmarkEnd w:id="7418" w:displacedByCustomXml="next"/>
    <w:sdt>
      <w:sdtPr>
        <w:rPr>
          <w:rtl/>
        </w:rPr>
        <w:alias w:val="יור"/>
        <w:tag w:val="&lt;ID&gt;5534&lt;/ID&gt;&lt;Name&gt;בצלאל סמוטריץ - יו&quot;ר&lt;/Name&gt;&lt;Data&gt;בצלאל סמוטריץ&lt;/Data&gt;&lt;Shortcut&gt;&lt;/Shortcut&gt;"/>
        <w:id w:val="2130200471"/>
        <w:placeholder>
          <w:docPart w:val="DFB22D3D52C04D868B9979DDF064EA33"/>
        </w:placeholder>
        <w15:color w:val="993366"/>
      </w:sdtPr>
      <w:sdtEndPr/>
      <w:sdtContent>
        <w:p w:rsidR="008820DE" w:rsidRDefault="008820DE" w:rsidP="00343828">
          <w:pPr>
            <w:pStyle w:val="af6"/>
            <w:keepNext/>
            <w:rPr>
              <w:rtl/>
            </w:rPr>
          </w:pPr>
          <w:r w:rsidRPr="00683A3D">
            <w:rPr>
              <w:rStyle w:val="afe"/>
              <w:color w:val="000000"/>
              <w:rtl/>
            </w:rPr>
            <w:t>היו"ר בצלאל סמוטריץ</w:t>
          </w:r>
          <w:r w:rsidRPr="00683A3D">
            <w:rPr>
              <w:color w:val="000000"/>
              <w:rtl/>
            </w:rPr>
            <w:t>:</w:t>
          </w:r>
        </w:p>
      </w:sdtContent>
    </w:sdt>
    <w:p w:rsidR="008820DE" w:rsidRDefault="008820DE" w:rsidP="004F2FC9">
      <w:pPr>
        <w:rPr>
          <w:rtl/>
        </w:rPr>
      </w:pPr>
    </w:p>
    <w:p w:rsidR="008820DE" w:rsidRDefault="008820DE" w:rsidP="00343828">
      <w:pPr>
        <w:rPr>
          <w:rtl/>
        </w:rPr>
      </w:pPr>
      <w:bookmarkStart w:id="7419" w:name="_ETM_Q31_205144"/>
      <w:bookmarkStart w:id="7420" w:name="_ETM_Q31_205208"/>
      <w:bookmarkEnd w:id="7419"/>
      <w:bookmarkEnd w:id="7420"/>
      <w:r>
        <w:rPr>
          <w:rFonts w:hint="cs"/>
          <w:rtl/>
        </w:rPr>
        <w:t xml:space="preserve">תודה רבה לחברת </w:t>
      </w:r>
      <w:bookmarkStart w:id="7421" w:name="_ETM_Q31_206886"/>
      <w:bookmarkEnd w:id="7421"/>
      <w:r>
        <w:rPr>
          <w:rFonts w:hint="cs"/>
          <w:rtl/>
        </w:rPr>
        <w:t xml:space="preserve">הכנסת מיכל רוזין. חבר הכנסת יהודה גליק המופלה. </w:t>
      </w:r>
    </w:p>
    <w:p w:rsidR="008820DE" w:rsidRDefault="008820DE" w:rsidP="00343828">
      <w:pPr>
        <w:rPr>
          <w:rtl/>
        </w:rPr>
      </w:pPr>
      <w:bookmarkStart w:id="7422" w:name="_ETM_Q31_212807"/>
      <w:bookmarkStart w:id="7423" w:name="_ETM_Q31_212883"/>
      <w:bookmarkEnd w:id="7422"/>
      <w:bookmarkEnd w:id="7423"/>
    </w:p>
    <w:sdt>
      <w:sdtPr>
        <w:rPr>
          <w:rtl/>
        </w:rPr>
        <w:alias w:val="קריאה"/>
        <w:tag w:val="&lt;ID&gt;0&lt;/ID&gt;&lt;Name&gt;קריאה&lt;/Name&gt;&lt;Data&gt;קריאה&lt;/Data&gt;&lt;Shortcut&gt;&lt;/Shortcut&gt;"/>
        <w:id w:val="-181673800"/>
        <w:placeholder>
          <w:docPart w:val="DFB22D3D52C04D868B9979DDF064EA33"/>
        </w:placeholder>
        <w15:color w:val="993366"/>
      </w:sdtPr>
      <w:sdtEndPr/>
      <w:sdtContent>
        <w:p w:rsidR="008820DE" w:rsidRDefault="008820DE" w:rsidP="00343828">
          <w:pPr>
            <w:pStyle w:val="af5"/>
            <w:keepNext/>
            <w:rPr>
              <w:rtl/>
            </w:rPr>
          </w:pPr>
          <w:r w:rsidRPr="005E5D0B">
            <w:rPr>
              <w:rStyle w:val="afe"/>
              <w:color w:val="000000"/>
              <w:rtl/>
            </w:rPr>
            <w:t>קריאה</w:t>
          </w:r>
          <w:r w:rsidRPr="005E5D0B">
            <w:rPr>
              <w:color w:val="000000"/>
              <w:rtl/>
            </w:rPr>
            <w:t>:</w:t>
          </w:r>
        </w:p>
      </w:sdtContent>
    </w:sdt>
    <w:p w:rsidR="008820DE" w:rsidRDefault="008820DE" w:rsidP="004F2FC9">
      <w:pPr>
        <w:rPr>
          <w:rtl/>
          <w:lang w:eastAsia="he-IL"/>
        </w:rPr>
      </w:pPr>
    </w:p>
    <w:p w:rsidR="008820DE" w:rsidRDefault="004F2FC9" w:rsidP="00343828">
      <w:pPr>
        <w:rPr>
          <w:rtl/>
        </w:rPr>
      </w:pPr>
      <w:bookmarkStart w:id="7424" w:name="_ETM_Q31_224327"/>
      <w:bookmarkEnd w:id="7424"/>
      <w:r>
        <w:rPr>
          <w:rFonts w:hint="cs"/>
          <w:rtl/>
        </w:rPr>
        <w:t>– – –</w:t>
      </w:r>
      <w:r w:rsidR="008820DE">
        <w:rPr>
          <w:rFonts w:hint="cs"/>
          <w:rtl/>
        </w:rPr>
        <w:t xml:space="preserve"> חבר </w:t>
      </w:r>
      <w:bookmarkStart w:id="7425" w:name="_ETM_Q31_218856"/>
      <w:bookmarkEnd w:id="7425"/>
      <w:r w:rsidR="008820DE">
        <w:rPr>
          <w:rFonts w:hint="cs"/>
          <w:rtl/>
        </w:rPr>
        <w:t>כנסת הנפלא.</w:t>
      </w:r>
    </w:p>
    <w:p w:rsidR="008820DE" w:rsidRPr="004B0274" w:rsidRDefault="008820DE" w:rsidP="00343828">
      <w:pPr>
        <w:rPr>
          <w:rtl/>
        </w:rPr>
      </w:pPr>
      <w:bookmarkStart w:id="7426" w:name="_ETM_Q31_222615"/>
      <w:bookmarkStart w:id="7427" w:name="_ETM_Q31_222672"/>
      <w:bookmarkEnd w:id="7426"/>
      <w:bookmarkEnd w:id="7427"/>
    </w:p>
    <w:bookmarkStart w:id="7428" w:name="_ETM_Q31_224018" w:displacedByCustomXml="next"/>
    <w:bookmarkEnd w:id="7428" w:displacedByCustomXml="next"/>
    <w:bookmarkStart w:id="7429" w:name="_ETM_Q31_212102" w:displacedByCustomXml="next"/>
    <w:bookmarkEnd w:id="7429" w:displacedByCustomXml="next"/>
    <w:bookmarkStart w:id="7430" w:name="_ETM_Q31_212154" w:displacedByCustomXml="next"/>
    <w:bookmarkEnd w:id="7430" w:displacedByCustomXml="next"/>
    <w:sdt>
      <w:sdtPr>
        <w:rPr>
          <w:rtl/>
        </w:rPr>
        <w:alias w:val="קריאה"/>
        <w:tag w:val="&lt;ID&gt;0&lt;/ID&gt;&lt;Name&gt;קריאה&lt;/Name&gt;&lt;Data&gt;קריאה&lt;/Data&gt;&lt;Shortcut&gt;&lt;/Shortcut&gt;"/>
        <w:id w:val="-67886395"/>
        <w:placeholder>
          <w:docPart w:val="DFB22D3D52C04D868B9979DDF064EA33"/>
        </w:placeholder>
        <w15:color w:val="993366"/>
      </w:sdtPr>
      <w:sdtEndPr/>
      <w:sdtContent>
        <w:p w:rsidR="008820DE" w:rsidRDefault="008820DE" w:rsidP="00343828">
          <w:pPr>
            <w:pStyle w:val="af5"/>
            <w:keepNext/>
            <w:rPr>
              <w:rtl/>
            </w:rPr>
          </w:pPr>
          <w:r w:rsidRPr="00DC27E2">
            <w:rPr>
              <w:rStyle w:val="afe"/>
              <w:color w:val="000000"/>
              <w:rtl/>
            </w:rPr>
            <w:t>קריאה</w:t>
          </w:r>
          <w:r w:rsidRPr="00DC27E2">
            <w:rPr>
              <w:color w:val="000000"/>
              <w:rtl/>
            </w:rPr>
            <w:t>:</w:t>
          </w:r>
        </w:p>
      </w:sdtContent>
    </w:sdt>
    <w:p w:rsidR="008820DE" w:rsidRDefault="008820DE" w:rsidP="004F2FC9">
      <w:pPr>
        <w:rPr>
          <w:rtl/>
        </w:rPr>
      </w:pPr>
    </w:p>
    <w:p w:rsidR="008820DE" w:rsidRDefault="008820DE" w:rsidP="00343828">
      <w:pPr>
        <w:rPr>
          <w:rtl/>
        </w:rPr>
      </w:pPr>
      <w:bookmarkStart w:id="7431" w:name="_ETM_Q31_222836"/>
      <w:bookmarkEnd w:id="7431"/>
      <w:r>
        <w:rPr>
          <w:rFonts w:hint="cs"/>
          <w:rtl/>
        </w:rPr>
        <w:t>שמעת שיושב-ראש הכנסת אמר המתוקים והמתוקות?</w:t>
      </w:r>
    </w:p>
    <w:p w:rsidR="008820DE" w:rsidRDefault="008820DE" w:rsidP="00343828">
      <w:pPr>
        <w:rPr>
          <w:rtl/>
        </w:rPr>
      </w:pPr>
      <w:bookmarkStart w:id="7432" w:name="_ETM_Q31_225974"/>
      <w:bookmarkStart w:id="7433" w:name="_ETM_Q31_226059"/>
      <w:bookmarkEnd w:id="7432"/>
      <w:bookmarkEnd w:id="7433"/>
    </w:p>
    <w:sdt>
      <w:sdtPr>
        <w:rPr>
          <w:rFonts w:hint="cs"/>
          <w:rtl/>
        </w:rPr>
        <w:alias w:val="קריאה"/>
        <w:tag w:val="&lt;ID&gt;5544&lt;/ID&gt;&lt;Name&gt;יהודה גליק - הליכוד&lt;/Name&gt;&lt;Data&gt;יהודה גליק (הליכוד)&lt;/Data&gt;&lt;Shortcut&gt;יהגל&lt;/Shortcut&gt;"/>
        <w:id w:val="700215174"/>
        <w:placeholder>
          <w:docPart w:val="DFB22D3D52C04D868B9979DDF064EA33"/>
        </w:placeholder>
        <w15:color w:val="993366"/>
      </w:sdtPr>
      <w:sdtEndPr/>
      <w:sdtContent>
        <w:p w:rsidR="008820DE" w:rsidRDefault="008820DE" w:rsidP="00343828">
          <w:pPr>
            <w:pStyle w:val="af5"/>
            <w:keepNext/>
            <w:rPr>
              <w:rtl/>
            </w:rPr>
          </w:pPr>
          <w:r w:rsidRPr="005E5D0B">
            <w:rPr>
              <w:rStyle w:val="afe"/>
              <w:color w:val="000000"/>
              <w:rtl/>
            </w:rPr>
            <w:t>יהודה גליק (הליכוד)</w:t>
          </w:r>
          <w:r w:rsidRPr="005E5D0B">
            <w:rPr>
              <w:color w:val="000000"/>
              <w:rtl/>
            </w:rPr>
            <w:t>:</w:t>
          </w:r>
        </w:p>
      </w:sdtContent>
    </w:sdt>
    <w:p w:rsidR="008820DE" w:rsidRDefault="008820DE" w:rsidP="004F2FC9">
      <w:pPr>
        <w:rPr>
          <w:rtl/>
          <w:lang w:eastAsia="he-IL"/>
        </w:rPr>
      </w:pPr>
    </w:p>
    <w:p w:rsidR="008820DE" w:rsidRPr="005E5D0B" w:rsidRDefault="008820DE" w:rsidP="00343828">
      <w:pPr>
        <w:rPr>
          <w:rtl/>
          <w:lang w:eastAsia="he-IL"/>
        </w:rPr>
      </w:pPr>
      <w:bookmarkStart w:id="7434" w:name="_ETM_Q31_227245"/>
      <w:bookmarkEnd w:id="7434"/>
      <w:r>
        <w:rPr>
          <w:rFonts w:hint="cs"/>
          <w:rtl/>
          <w:lang w:eastAsia="he-IL"/>
        </w:rPr>
        <w:t>לא, לא שמעתי</w:t>
      </w:r>
      <w:r w:rsidR="00612AAB">
        <w:rPr>
          <w:rFonts w:hint="cs"/>
          <w:rtl/>
          <w:lang w:eastAsia="he-IL"/>
        </w:rPr>
        <w:t>.</w:t>
      </w:r>
      <w:r>
        <w:rPr>
          <w:rFonts w:hint="cs"/>
          <w:rtl/>
          <w:lang w:eastAsia="he-IL"/>
        </w:rPr>
        <w:t xml:space="preserve"> פספסת, היית באה אתמול, </w:t>
      </w:r>
      <w:bookmarkStart w:id="7435" w:name="_ETM_Q31_230119"/>
      <w:bookmarkEnd w:id="7435"/>
      <w:r>
        <w:rPr>
          <w:rFonts w:hint="cs"/>
          <w:rtl/>
          <w:lang w:eastAsia="he-IL"/>
        </w:rPr>
        <w:t xml:space="preserve">היית </w:t>
      </w:r>
      <w:bookmarkStart w:id="7436" w:name="_ETM_Q31_228470"/>
      <w:bookmarkEnd w:id="7436"/>
      <w:r>
        <w:rPr>
          <w:rFonts w:hint="cs"/>
          <w:rtl/>
          <w:lang w:eastAsia="he-IL"/>
        </w:rPr>
        <w:t xml:space="preserve">שומעת את הערבית. מי שלא היה אתמול, לא שמע את זה בערבית. היום </w:t>
      </w:r>
      <w:bookmarkStart w:id="7437" w:name="_ETM_Q31_235051"/>
      <w:bookmarkEnd w:id="7437"/>
      <w:r>
        <w:rPr>
          <w:rFonts w:hint="cs"/>
          <w:rtl/>
          <w:lang w:eastAsia="he-IL"/>
        </w:rPr>
        <w:t xml:space="preserve">כבר הדיון בשפה העברית. </w:t>
      </w:r>
    </w:p>
    <w:p w:rsidR="008820DE" w:rsidRPr="005E5D0B" w:rsidRDefault="008820DE" w:rsidP="00343828">
      <w:pPr>
        <w:rPr>
          <w:rtl/>
        </w:rPr>
      </w:pPr>
    </w:p>
    <w:bookmarkStart w:id="7438" w:name="_ETM_Q31_239627" w:displacedByCustomXml="next"/>
    <w:bookmarkEnd w:id="7438" w:displacedByCustomXml="next"/>
    <w:sdt>
      <w:sdtPr>
        <w:rPr>
          <w:rtl/>
        </w:rPr>
        <w:alias w:val="יור"/>
        <w:tag w:val="&lt;ID&gt;5534&lt;/ID&gt;&lt;Name&gt;בצלאל סמוטריץ - יו&quot;ר&lt;/Name&gt;&lt;Data&gt;בצלאל סמוטריץ&lt;/Data&gt;&lt;Shortcut&gt;&lt;/Shortcut&gt;"/>
        <w:id w:val="-1372755947"/>
        <w:placeholder>
          <w:docPart w:val="DFB22D3D52C04D868B9979DDF064EA33"/>
        </w:placeholder>
        <w15:color w:val="993366"/>
      </w:sdtPr>
      <w:sdtEndPr/>
      <w:sdtContent>
        <w:p w:rsidR="008820DE" w:rsidRDefault="008820DE" w:rsidP="00343828">
          <w:pPr>
            <w:pStyle w:val="af6"/>
            <w:keepNext/>
            <w:rPr>
              <w:rtl/>
            </w:rPr>
          </w:pPr>
          <w:r w:rsidRPr="00D16D17">
            <w:rPr>
              <w:rStyle w:val="afe"/>
              <w:color w:val="000000"/>
              <w:rtl/>
            </w:rPr>
            <w:t>היו"ר בצלאל סמוטריץ</w:t>
          </w:r>
          <w:r w:rsidRPr="00D16D17">
            <w:rPr>
              <w:color w:val="000000"/>
              <w:rtl/>
            </w:rPr>
            <w:t>:</w:t>
          </w:r>
        </w:p>
      </w:sdtContent>
    </w:sdt>
    <w:p w:rsidR="008820DE" w:rsidRDefault="008820DE" w:rsidP="004F2FC9">
      <w:pPr>
        <w:rPr>
          <w:rtl/>
        </w:rPr>
      </w:pPr>
    </w:p>
    <w:p w:rsidR="008820DE" w:rsidRDefault="008820DE" w:rsidP="00343828">
      <w:pPr>
        <w:rPr>
          <w:rtl/>
        </w:rPr>
      </w:pPr>
      <w:bookmarkStart w:id="7439" w:name="_ETM_Q31_237690"/>
      <w:bookmarkStart w:id="7440" w:name="_ETM_Q31_237778"/>
      <w:bookmarkEnd w:id="7439"/>
      <w:bookmarkEnd w:id="7440"/>
      <w:r>
        <w:rPr>
          <w:rFonts w:hint="cs"/>
          <w:rtl/>
        </w:rPr>
        <w:t>שלוש דקות</w:t>
      </w:r>
      <w:r w:rsidR="00612AAB">
        <w:rPr>
          <w:rFonts w:hint="cs"/>
          <w:rtl/>
        </w:rPr>
        <w:t>,</w:t>
      </w:r>
      <w:r>
        <w:rPr>
          <w:rFonts w:hint="cs"/>
          <w:rtl/>
        </w:rPr>
        <w:t xml:space="preserve"> אדוני</w:t>
      </w:r>
      <w:r w:rsidR="00612AAB">
        <w:rPr>
          <w:rFonts w:hint="cs"/>
          <w:rtl/>
        </w:rPr>
        <w:t>,</w:t>
      </w:r>
      <w:r>
        <w:rPr>
          <w:rFonts w:hint="cs"/>
          <w:rtl/>
        </w:rPr>
        <w:t xml:space="preserve"> לרשותך, בבקשה. </w:t>
      </w:r>
    </w:p>
    <w:p w:rsidR="008820DE" w:rsidRPr="005E5D0B" w:rsidRDefault="008820DE" w:rsidP="00343828">
      <w:pPr>
        <w:rPr>
          <w:rtl/>
        </w:rPr>
      </w:pPr>
    </w:p>
    <w:bookmarkStart w:id="7441" w:name="_ETM_Q31_242689" w:displacedByCustomXml="next"/>
    <w:bookmarkEnd w:id="7441" w:displacedByCustomXml="next"/>
    <w:bookmarkStart w:id="7442" w:name="_Toc5266909" w:displacedByCustomXml="next"/>
    <w:bookmarkStart w:id="7443" w:name="_Toc518505530" w:displacedByCustomXml="next"/>
    <w:bookmarkStart w:id="7444" w:name="_Toc518504221" w:displacedByCustomXml="next"/>
    <w:bookmarkStart w:id="7445" w:name="_Toc518502930" w:displacedByCustomXml="next"/>
    <w:sdt>
      <w:sdtPr>
        <w:rPr>
          <w:rtl/>
        </w:rPr>
        <w:alias w:val="דובר"/>
        <w:tag w:val="&lt;ID&gt;5544&lt;/ID&gt;&lt;Name&gt;יהודה גליק - הליכוד&lt;/Name&gt;&lt;Data&gt;יהודה גליק (הליכוד)&lt;/Data&gt;&lt;Shortcut&gt;יהגל&lt;/Shortcut&gt;&lt;MemberID&gt;2609&lt;/MemberID&gt;"/>
        <w:id w:val="1575545609"/>
        <w:placeholder>
          <w:docPart w:val="DFB22D3D52C04D868B9979DDF064EA33"/>
        </w:placeholder>
        <w15:color w:val="993366"/>
      </w:sdtPr>
      <w:sdtEndPr/>
      <w:sdtContent>
        <w:p w:rsidR="008820DE" w:rsidRDefault="008820DE" w:rsidP="00343828">
          <w:pPr>
            <w:pStyle w:val="a4"/>
            <w:keepNext/>
            <w:rPr>
              <w:rtl/>
            </w:rPr>
          </w:pPr>
          <w:r w:rsidRPr="00D16D17">
            <w:rPr>
              <w:rStyle w:val="afe"/>
              <w:color w:val="000000"/>
              <w:rtl/>
            </w:rPr>
            <w:t>יהודה גליק (הליכוד)</w:t>
          </w:r>
          <w:r w:rsidRPr="00D16D17">
            <w:rPr>
              <w:color w:val="000000"/>
              <w:rtl/>
            </w:rPr>
            <w:t>:</w:t>
          </w:r>
        </w:p>
      </w:sdtContent>
    </w:sdt>
    <w:bookmarkEnd w:id="7442" w:displacedByCustomXml="prev"/>
    <w:bookmarkEnd w:id="7443" w:displacedByCustomXml="prev"/>
    <w:bookmarkEnd w:id="7444" w:displacedByCustomXml="prev"/>
    <w:bookmarkEnd w:id="7445" w:displacedByCustomXml="prev"/>
    <w:p w:rsidR="008820DE" w:rsidRDefault="008820DE" w:rsidP="004F2FC9">
      <w:pPr>
        <w:rPr>
          <w:rtl/>
        </w:rPr>
      </w:pPr>
    </w:p>
    <w:p w:rsidR="008820DE" w:rsidRDefault="008820DE" w:rsidP="00C56DF9">
      <w:pPr>
        <w:rPr>
          <w:rtl/>
        </w:rPr>
      </w:pPr>
      <w:bookmarkStart w:id="7446" w:name="_ETM_Q31_245096"/>
      <w:bookmarkEnd w:id="7446"/>
      <w:r>
        <w:rPr>
          <w:rFonts w:hint="cs"/>
          <w:rtl/>
        </w:rPr>
        <w:t xml:space="preserve">אדוני </w:t>
      </w:r>
      <w:r w:rsidR="00A00A37">
        <w:rPr>
          <w:rFonts w:hint="cs"/>
          <w:rtl/>
        </w:rPr>
        <w:t>ה</w:t>
      </w:r>
      <w:r>
        <w:rPr>
          <w:rFonts w:hint="cs"/>
          <w:rtl/>
        </w:rPr>
        <w:t>יושב</w:t>
      </w:r>
      <w:bookmarkStart w:id="7447" w:name="_ETM_Q31_241036"/>
      <w:bookmarkEnd w:id="7447"/>
      <w:r>
        <w:rPr>
          <w:rFonts w:hint="cs"/>
          <w:rtl/>
        </w:rPr>
        <w:t xml:space="preserve">-ראש המתוק, סגן המזכירה המתוק במיוחד, אדוני השר, </w:t>
      </w:r>
      <w:bookmarkStart w:id="7448" w:name="_ETM_Q31_246627"/>
      <w:bookmarkEnd w:id="7448"/>
      <w:r>
        <w:rPr>
          <w:rFonts w:hint="cs"/>
          <w:rtl/>
        </w:rPr>
        <w:t xml:space="preserve">חבריי וחברותיי חברי הכנסת המתוקים והמתוקות מן הקואליציה ומן </w:t>
      </w:r>
      <w:bookmarkStart w:id="7449" w:name="_ETM_Q31_253090"/>
      <w:bookmarkEnd w:id="7449"/>
      <w:r>
        <w:rPr>
          <w:rFonts w:hint="cs"/>
          <w:rtl/>
        </w:rPr>
        <w:t xml:space="preserve">האופוזיציה, יהודים ושאינם </w:t>
      </w:r>
      <w:bookmarkStart w:id="7450" w:name="_ETM_Q31_254908"/>
      <w:bookmarkEnd w:id="7450"/>
      <w:r>
        <w:rPr>
          <w:rFonts w:hint="cs"/>
          <w:rtl/>
        </w:rPr>
        <w:t xml:space="preserve">יהודים. </w:t>
      </w:r>
      <w:bookmarkStart w:id="7451" w:name="_ETM_Q31_255618"/>
      <w:bookmarkStart w:id="7452" w:name="_ETM_Q31_255668"/>
      <w:bookmarkStart w:id="7453" w:name="_ETM_Q31_255925"/>
      <w:bookmarkStart w:id="7454" w:name="_ETM_Q31_255960"/>
      <w:bookmarkEnd w:id="7451"/>
      <w:bookmarkEnd w:id="7452"/>
      <w:bookmarkEnd w:id="7453"/>
      <w:bookmarkEnd w:id="7454"/>
      <w:r>
        <w:rPr>
          <w:rFonts w:hint="cs"/>
          <w:rtl/>
        </w:rPr>
        <w:t xml:space="preserve">היום עלה שוב על שולחננו נושא שהוא לכאורה פשוט וברור, </w:t>
      </w:r>
      <w:bookmarkStart w:id="7455" w:name="_ETM_Q31_262392"/>
      <w:bookmarkEnd w:id="7455"/>
      <w:r>
        <w:rPr>
          <w:rFonts w:hint="cs"/>
          <w:rtl/>
        </w:rPr>
        <w:t xml:space="preserve">ידוע לכל בר-דעת, לכל בעל השכלה, לכל אדם שיודע </w:t>
      </w:r>
      <w:bookmarkStart w:id="7456" w:name="_ETM_Q31_267533"/>
      <w:bookmarkEnd w:id="7456"/>
      <w:r>
        <w:rPr>
          <w:rFonts w:hint="cs"/>
          <w:rtl/>
        </w:rPr>
        <w:t xml:space="preserve">אלף-בית של היסטוריה, אבל משום מה יש פה אנשים </w:t>
      </w:r>
      <w:bookmarkStart w:id="7457" w:name="_ETM_Q31_274533"/>
      <w:bookmarkEnd w:id="7457"/>
      <w:r>
        <w:rPr>
          <w:rFonts w:hint="cs"/>
          <w:rtl/>
        </w:rPr>
        <w:t>שלא יודעים אותו</w:t>
      </w:r>
      <w:r w:rsidR="00612AAB">
        <w:rPr>
          <w:rFonts w:hint="cs"/>
          <w:rtl/>
        </w:rPr>
        <w:t xml:space="preserve">: </w:t>
      </w:r>
      <w:bookmarkStart w:id="7458" w:name="_ETM_Q31_274387"/>
      <w:bookmarkStart w:id="7459" w:name="_ETM_Q31_274430"/>
      <w:bookmarkStart w:id="7460" w:name="_ETM_Q31_274678"/>
      <w:bookmarkStart w:id="7461" w:name="_ETM_Q31_274710"/>
      <w:bookmarkEnd w:id="7458"/>
      <w:bookmarkEnd w:id="7459"/>
      <w:bookmarkEnd w:id="7460"/>
      <w:bookmarkEnd w:id="7461"/>
      <w:r>
        <w:rPr>
          <w:rFonts w:hint="cs"/>
          <w:rtl/>
        </w:rPr>
        <w:t xml:space="preserve">יש בעולם מיליארדים של אנשים שמאמינים בספר הספרים, התנ"ך. התנ"ך הזה, מאמינים בו יהודים ושאינם </w:t>
      </w:r>
      <w:bookmarkStart w:id="7462" w:name="_ETM_Q31_282986"/>
      <w:bookmarkEnd w:id="7462"/>
      <w:r>
        <w:rPr>
          <w:rFonts w:hint="cs"/>
          <w:rtl/>
        </w:rPr>
        <w:t xml:space="preserve">יהודים, מוסלמים, נוצרים ורבים אחרים. בספר הזה יש מקום קדוש אחד, </w:t>
      </w:r>
      <w:bookmarkStart w:id="7463" w:name="_ETM_Q31_290095"/>
      <w:bookmarkEnd w:id="7463"/>
      <w:r>
        <w:rPr>
          <w:rFonts w:hint="cs"/>
          <w:rtl/>
        </w:rPr>
        <w:t xml:space="preserve">קוראים לו ציון. הוא המקום הנפיץ ביותר. משם נפיץ את </w:t>
      </w:r>
      <w:bookmarkStart w:id="7464" w:name="_ETM_Q31_296017"/>
      <w:bookmarkEnd w:id="7464"/>
      <w:r>
        <w:rPr>
          <w:rFonts w:hint="cs"/>
          <w:rtl/>
        </w:rPr>
        <w:t xml:space="preserve">האור לעולם, משם נפיץ את המסר של השלום של ריבונו של עולם: "כי ביתי בית תפלה יקרא לכל העמים"; ואנחנו </w:t>
      </w:r>
      <w:bookmarkStart w:id="7465" w:name="_ETM_Q31_304814"/>
      <w:bookmarkEnd w:id="7465"/>
      <w:r>
        <w:rPr>
          <w:rFonts w:hint="cs"/>
          <w:rtl/>
        </w:rPr>
        <w:t xml:space="preserve">זוכרים לראות בימינו איך שהנבואות האלה מתגשמות וכל יהודי או נוצרי או מוסלמי או אינדונזי </w:t>
      </w:r>
      <w:bookmarkStart w:id="7466" w:name="_ETM_Q31_312955"/>
      <w:bookmarkEnd w:id="7466"/>
      <w:r>
        <w:rPr>
          <w:rFonts w:hint="cs"/>
          <w:rtl/>
        </w:rPr>
        <w:t>שעולה ומתפלל בהר הבית, מקיים את אותה נבואה של ישעיהו הנביא. ואנחנו רואים את זה ונפעם</w:t>
      </w:r>
      <w:bookmarkStart w:id="7467" w:name="_ETM_Q31_322314"/>
      <w:bookmarkEnd w:id="7467"/>
      <w:r>
        <w:rPr>
          <w:rFonts w:hint="cs"/>
          <w:rtl/>
        </w:rPr>
        <w:t xml:space="preserve"> ליבנו. כמו שכשאנחנו רואים את הכבישים, האוטוסטרדות, המנהרות והגשרים לירושלים, אנחנו רואים </w:t>
      </w:r>
      <w:r>
        <w:rPr>
          <w:rtl/>
        </w:rPr>
        <w:t>–</w:t>
      </w:r>
      <w:r>
        <w:rPr>
          <w:rFonts w:hint="cs"/>
          <w:rtl/>
        </w:rPr>
        <w:t xml:space="preserve"> כי הרי כשישעיהו הנביא אמר שכולם ינהרו אל הר בית ה' ויקראו בשם ה' אחד ושמו אחד</w:t>
      </w:r>
      <w:r w:rsidR="00463E9F">
        <w:rPr>
          <w:rFonts w:hint="cs"/>
          <w:rtl/>
        </w:rPr>
        <w:t>,</w:t>
      </w:r>
      <w:r>
        <w:rPr>
          <w:rFonts w:hint="cs"/>
          <w:rtl/>
        </w:rPr>
        <w:t xml:space="preserve"> כל העולם היה עובד אלילים, לא היו דרכי </w:t>
      </w:r>
      <w:bookmarkStart w:id="7468" w:name="_ETM_Q31_332736"/>
      <w:bookmarkStart w:id="7469" w:name="_ETM_Q31_337814"/>
      <w:bookmarkEnd w:id="7468"/>
      <w:bookmarkEnd w:id="7469"/>
      <w:r>
        <w:rPr>
          <w:rFonts w:hint="cs"/>
          <w:rtl/>
        </w:rPr>
        <w:t>תחבורה, ירושלים הייתה כפר קטן</w:t>
      </w:r>
      <w:r w:rsidR="00612AAB">
        <w:rPr>
          <w:rFonts w:hint="cs"/>
          <w:rtl/>
        </w:rPr>
        <w:t>,</w:t>
      </w:r>
      <w:r>
        <w:rPr>
          <w:rFonts w:hint="cs"/>
          <w:rtl/>
        </w:rPr>
        <w:t xml:space="preserve"> וה</w:t>
      </w:r>
      <w:r w:rsidR="00571FD4">
        <w:rPr>
          <w:rFonts w:hint="cs"/>
          <w:rtl/>
        </w:rPr>
        <w:t>י</w:t>
      </w:r>
      <w:r>
        <w:rPr>
          <w:rFonts w:hint="cs"/>
          <w:rtl/>
        </w:rPr>
        <w:t xml:space="preserve">נה זכינו בדורנו שהר בית ה' עומד בתפארתו, שירושלים </w:t>
      </w:r>
      <w:bookmarkStart w:id="7470" w:name="_ETM_Q31_345751"/>
      <w:bookmarkEnd w:id="7470"/>
      <w:r>
        <w:rPr>
          <w:rFonts w:hint="cs"/>
          <w:rtl/>
        </w:rPr>
        <w:t xml:space="preserve">עומדת בתפארתה. הממשלה הזאת, בהובלת השר לביטחון הפנים, הוציאה מההר את אותם גורמים אלימים שחיללו את המקום הזה ופגעו </w:t>
      </w:r>
      <w:bookmarkStart w:id="7471" w:name="_ETM_Q31_354798"/>
      <w:bookmarkEnd w:id="7471"/>
      <w:r>
        <w:rPr>
          <w:rFonts w:hint="cs"/>
          <w:rtl/>
        </w:rPr>
        <w:t xml:space="preserve">בו, ופגעו בראש ובראשונה באסלאם ובמסגד. </w:t>
      </w:r>
    </w:p>
    <w:p w:rsidR="008820DE" w:rsidRDefault="008820DE" w:rsidP="00343828">
      <w:pPr>
        <w:rPr>
          <w:rtl/>
        </w:rPr>
      </w:pPr>
      <w:bookmarkStart w:id="7472" w:name="_ETM_Q31_361376"/>
      <w:bookmarkEnd w:id="7472"/>
    </w:p>
    <w:p w:rsidR="008820DE" w:rsidRDefault="008820DE" w:rsidP="00612AAB">
      <w:pPr>
        <w:rPr>
          <w:rtl/>
        </w:rPr>
      </w:pPr>
      <w:r>
        <w:rPr>
          <w:rFonts w:hint="cs"/>
          <w:rtl/>
        </w:rPr>
        <w:t>וה</w:t>
      </w:r>
      <w:r w:rsidR="00463E9F">
        <w:rPr>
          <w:rFonts w:hint="cs"/>
          <w:rtl/>
        </w:rPr>
        <w:t>י</w:t>
      </w:r>
      <w:r>
        <w:rPr>
          <w:rFonts w:hint="cs"/>
          <w:rtl/>
        </w:rPr>
        <w:t xml:space="preserve">נה, </w:t>
      </w:r>
      <w:bookmarkStart w:id="7473" w:name="_ETM_Q31_362282"/>
      <w:bookmarkEnd w:id="7473"/>
      <w:r>
        <w:rPr>
          <w:rFonts w:hint="cs"/>
          <w:rtl/>
        </w:rPr>
        <w:t>ב</w:t>
      </w:r>
      <w:bookmarkStart w:id="7474" w:name="_ETM_Q31_362548"/>
      <w:bookmarkEnd w:id="7474"/>
      <w:r>
        <w:rPr>
          <w:rFonts w:hint="cs"/>
          <w:rtl/>
        </w:rPr>
        <w:t>רו</w:t>
      </w:r>
      <w:bookmarkStart w:id="7475" w:name="_ETM_Q31_362657"/>
      <w:bookmarkEnd w:id="7475"/>
      <w:r>
        <w:rPr>
          <w:rFonts w:hint="cs"/>
          <w:rtl/>
        </w:rPr>
        <w:t>ך השם</w:t>
      </w:r>
      <w:r w:rsidR="00612AAB">
        <w:rPr>
          <w:rFonts w:hint="cs"/>
          <w:rtl/>
        </w:rPr>
        <w:t>,</w:t>
      </w:r>
      <w:r>
        <w:rPr>
          <w:rFonts w:hint="cs"/>
          <w:rtl/>
        </w:rPr>
        <w:t xml:space="preserve"> חזרנו</w:t>
      </w:r>
      <w:r w:rsidR="00612AAB">
        <w:rPr>
          <w:rFonts w:hint="cs"/>
          <w:rtl/>
        </w:rPr>
        <w:t>.</w:t>
      </w:r>
      <w:r>
        <w:rPr>
          <w:rFonts w:hint="cs"/>
          <w:rtl/>
        </w:rPr>
        <w:t xml:space="preserve"> </w:t>
      </w:r>
      <w:bookmarkStart w:id="7476" w:name="_ETM_Q31_363923"/>
      <w:bookmarkEnd w:id="7476"/>
      <w:r>
        <w:rPr>
          <w:rFonts w:hint="cs"/>
          <w:rtl/>
        </w:rPr>
        <w:t>גם חברי הכנסת הם בני אדם</w:t>
      </w:r>
      <w:r w:rsidR="00612AAB">
        <w:rPr>
          <w:rFonts w:hint="cs"/>
          <w:rtl/>
        </w:rPr>
        <w:t>;</w:t>
      </w:r>
      <w:r>
        <w:rPr>
          <w:rFonts w:hint="cs"/>
          <w:rtl/>
        </w:rPr>
        <w:t xml:space="preserve"> הר הבית פתוח לכול, חוץ מחברי כנסת. מתחילים </w:t>
      </w:r>
      <w:bookmarkStart w:id="7477" w:name="_ETM_Q31_369689"/>
      <w:bookmarkEnd w:id="7477"/>
      <w:r>
        <w:rPr>
          <w:rFonts w:hint="cs"/>
          <w:rtl/>
        </w:rPr>
        <w:t xml:space="preserve">בתהליך שראש הממשלה הודיע עליו, ואז מייד קופצים אנשים, הן מהצד </w:t>
      </w:r>
      <w:bookmarkStart w:id="7478" w:name="_ETM_Q31_375517"/>
      <w:bookmarkEnd w:id="7478"/>
      <w:r>
        <w:rPr>
          <w:rFonts w:hint="cs"/>
          <w:rtl/>
        </w:rPr>
        <w:t>הזה והן מהצד הזה</w:t>
      </w:r>
      <w:r w:rsidR="00612AAB">
        <w:rPr>
          <w:rFonts w:hint="cs"/>
          <w:rtl/>
        </w:rPr>
        <w:t>,</w:t>
      </w:r>
      <w:r>
        <w:rPr>
          <w:rFonts w:hint="cs"/>
          <w:rtl/>
        </w:rPr>
        <w:t xml:space="preserve"> ומאיימים ומצדיקים אלימות, כלפי מי? כלפי </w:t>
      </w:r>
      <w:bookmarkStart w:id="7479" w:name="_ETM_Q31_382298"/>
      <w:bookmarkEnd w:id="7479"/>
      <w:r>
        <w:rPr>
          <w:rFonts w:hint="cs"/>
          <w:rtl/>
        </w:rPr>
        <w:t>אנשים שיבואו להר הבית.</w:t>
      </w:r>
      <w:r w:rsidR="00612AAB">
        <w:rPr>
          <w:rFonts w:hint="cs"/>
          <w:rtl/>
        </w:rPr>
        <w:t xml:space="preserve"> </w:t>
      </w:r>
      <w:r>
        <w:rPr>
          <w:rFonts w:hint="cs"/>
          <w:rtl/>
        </w:rPr>
        <w:t xml:space="preserve">אני קורא לכל מי שבציבור, ואני קורא לעם ישראל: בואו </w:t>
      </w:r>
      <w:bookmarkStart w:id="7480" w:name="_ETM_Q31_389907"/>
      <w:bookmarkEnd w:id="7480"/>
      <w:r>
        <w:rPr>
          <w:rFonts w:hint="cs"/>
          <w:rtl/>
        </w:rPr>
        <w:t>להר הבית בקדושה ובטהרה; ואני קורא למנהיגי הציבור הערבים והחרדים</w:t>
      </w:r>
      <w:r w:rsidR="00612AAB">
        <w:rPr>
          <w:rFonts w:hint="cs"/>
          <w:rtl/>
        </w:rPr>
        <w:t>:</w:t>
      </w:r>
      <w:r>
        <w:rPr>
          <w:rFonts w:hint="cs"/>
          <w:rtl/>
        </w:rPr>
        <w:t xml:space="preserve"> אל תצדיקו אלימות, תגנו אותה, </w:t>
      </w:r>
      <w:bookmarkStart w:id="7481" w:name="_ETM_Q31_398032"/>
      <w:bookmarkEnd w:id="7481"/>
      <w:r>
        <w:rPr>
          <w:rFonts w:hint="cs"/>
          <w:rtl/>
        </w:rPr>
        <w:t xml:space="preserve">ואל תאיימו עלינו. </w:t>
      </w:r>
      <w:bookmarkStart w:id="7482" w:name="_ETM_Q31_401204"/>
      <w:bookmarkEnd w:id="7482"/>
      <w:r>
        <w:rPr>
          <w:rFonts w:hint="cs"/>
          <w:rtl/>
        </w:rPr>
        <w:t>ואני אומר לכם, רבותיי, כ</w:t>
      </w:r>
      <w:bookmarkStart w:id="7483" w:name="_ETM_Q31_401610"/>
      <w:bookmarkEnd w:id="7483"/>
      <w:r>
        <w:rPr>
          <w:rFonts w:hint="cs"/>
          <w:rtl/>
        </w:rPr>
        <w:t>כ</w:t>
      </w:r>
      <w:bookmarkStart w:id="7484" w:name="_ETM_Q31_401876"/>
      <w:bookmarkEnd w:id="7484"/>
      <w:r>
        <w:rPr>
          <w:rFonts w:hint="cs"/>
          <w:rtl/>
        </w:rPr>
        <w:t>ל ש</w:t>
      </w:r>
      <w:bookmarkStart w:id="7485" w:name="_ETM_Q31_402001"/>
      <w:bookmarkEnd w:id="7485"/>
      <w:r>
        <w:rPr>
          <w:rFonts w:hint="cs"/>
          <w:rtl/>
        </w:rPr>
        <w:t xml:space="preserve">יבואו יותר אנשים בכבוד ובהדר, ובהתאם להלכה, בקדושה ובטהרה, למקום </w:t>
      </w:r>
      <w:bookmarkStart w:id="7486" w:name="_ETM_Q31_407657"/>
      <w:bookmarkEnd w:id="7486"/>
      <w:r>
        <w:rPr>
          <w:rFonts w:hint="cs"/>
          <w:rtl/>
        </w:rPr>
        <w:t xml:space="preserve">הקדוש הזה, כך יש יותר סיכוי שיהיה פה שלום אמיתי </w:t>
      </w:r>
      <w:bookmarkStart w:id="7487" w:name="_ETM_Q31_413298"/>
      <w:bookmarkEnd w:id="7487"/>
      <w:r>
        <w:rPr>
          <w:rFonts w:hint="cs"/>
          <w:rtl/>
        </w:rPr>
        <w:t xml:space="preserve">בעולם הזה. </w:t>
      </w:r>
    </w:p>
    <w:p w:rsidR="008820DE" w:rsidRDefault="008820DE" w:rsidP="00343828">
      <w:pPr>
        <w:rPr>
          <w:rtl/>
        </w:rPr>
      </w:pPr>
      <w:bookmarkStart w:id="7488" w:name="_ETM_Q31_415329"/>
      <w:bookmarkEnd w:id="7488"/>
    </w:p>
    <w:bookmarkStart w:id="7489" w:name="_ETM_Q31_415907" w:displacedByCustomXml="next"/>
    <w:bookmarkEnd w:id="7489" w:displacedByCustomXml="next"/>
    <w:bookmarkStart w:id="7490" w:name="_ETM_Q31_415829" w:displacedByCustomXml="next"/>
    <w:bookmarkEnd w:id="7490" w:displacedByCustomXml="next"/>
    <w:bookmarkStart w:id="7491" w:name="_ETM_Q31_415548" w:displacedByCustomXml="next"/>
    <w:bookmarkEnd w:id="7491" w:displacedByCustomXml="next"/>
    <w:sdt>
      <w:sdtPr>
        <w:rPr>
          <w:rtl/>
        </w:rPr>
        <w:alias w:val="קריאה"/>
        <w:tag w:val="&lt;ID&gt;4628&lt;/ID&gt;&lt;Name&gt;חסון יואל - המחנה הציוני&lt;/Name&gt;&lt;Data&gt;יואל חסון (המחנה הציוני)&lt;/Data&gt;&lt;Shortcut&gt;יוחס&lt;/Shortcut&gt;"/>
        <w:id w:val="966239997"/>
        <w:placeholder>
          <w:docPart w:val="DFB22D3D52C04D868B9979DDF064EA33"/>
        </w:placeholder>
        <w15:color w:val="993366"/>
      </w:sdtPr>
      <w:sdtEndPr/>
      <w:sdtContent>
        <w:p w:rsidR="008820DE" w:rsidRDefault="008820DE" w:rsidP="00343828">
          <w:pPr>
            <w:pStyle w:val="af5"/>
            <w:keepNext/>
            <w:rPr>
              <w:rtl/>
            </w:rPr>
          </w:pPr>
          <w:r w:rsidRPr="00D16D17">
            <w:rPr>
              <w:rStyle w:val="afe"/>
              <w:color w:val="000000"/>
              <w:rtl/>
            </w:rPr>
            <w:t>יואל חסון (המחנה הציוני)</w:t>
          </w:r>
          <w:r w:rsidRPr="00D16D17">
            <w:rPr>
              <w:color w:val="000000"/>
              <w:rtl/>
            </w:rPr>
            <w:t>:</w:t>
          </w:r>
        </w:p>
      </w:sdtContent>
    </w:sdt>
    <w:p w:rsidR="008820DE" w:rsidRDefault="008820DE" w:rsidP="004F2FC9">
      <w:pPr>
        <w:rPr>
          <w:rtl/>
        </w:rPr>
      </w:pPr>
    </w:p>
    <w:p w:rsidR="008820DE" w:rsidRDefault="008820DE" w:rsidP="00343828">
      <w:pPr>
        <w:rPr>
          <w:rtl/>
        </w:rPr>
      </w:pPr>
      <w:bookmarkStart w:id="7492" w:name="_ETM_Q31_419595"/>
      <w:bookmarkEnd w:id="7492"/>
      <w:r>
        <w:rPr>
          <w:rFonts w:hint="cs"/>
          <w:rtl/>
        </w:rPr>
        <w:t>א</w:t>
      </w:r>
      <w:bookmarkStart w:id="7493" w:name="_ETM_Q31_419970"/>
      <w:bookmarkEnd w:id="7493"/>
      <w:r>
        <w:rPr>
          <w:rFonts w:hint="cs"/>
          <w:rtl/>
        </w:rPr>
        <w:t>מן</w:t>
      </w:r>
      <w:bookmarkStart w:id="7494" w:name="_ETM_Q31_420095"/>
      <w:bookmarkEnd w:id="7494"/>
      <w:r>
        <w:rPr>
          <w:rFonts w:hint="cs"/>
          <w:rtl/>
        </w:rPr>
        <w:t xml:space="preserve">. </w:t>
      </w:r>
    </w:p>
    <w:p w:rsidR="008820DE" w:rsidRDefault="008820DE" w:rsidP="00343828">
      <w:pPr>
        <w:rPr>
          <w:rtl/>
        </w:rPr>
      </w:pPr>
      <w:bookmarkStart w:id="7495" w:name="_ETM_Q31_420563"/>
      <w:bookmarkStart w:id="7496" w:name="_ETM_Q31_420657"/>
      <w:bookmarkEnd w:id="7495"/>
      <w:bookmarkEnd w:id="7496"/>
    </w:p>
    <w:bookmarkStart w:id="7497" w:name="_ETM_Q31_421001" w:displacedByCustomXml="next"/>
    <w:bookmarkEnd w:id="7497" w:displacedByCustomXml="next"/>
    <w:bookmarkStart w:id="7498" w:name="_ETM_Q31_420923" w:displacedByCustomXml="next"/>
    <w:bookmarkEnd w:id="7498" w:displacedByCustomXml="next"/>
    <w:sdt>
      <w:sdtPr>
        <w:rPr>
          <w:rtl/>
        </w:rPr>
        <w:alias w:val="יור"/>
        <w:tag w:val="&lt;ID&gt;5534&lt;/ID&gt;&lt;Name&gt;בצלאל סמוטריץ - יו&quot;ר&lt;/Name&gt;&lt;Data&gt;בצלאל סמוטריץ&lt;/Data&gt;&lt;Shortcut&gt;&lt;/Shortcut&gt;"/>
        <w:id w:val="-590549403"/>
        <w:placeholder>
          <w:docPart w:val="DFB22D3D52C04D868B9979DDF064EA33"/>
        </w:placeholder>
        <w15:color w:val="993366"/>
      </w:sdtPr>
      <w:sdtEndPr/>
      <w:sdtContent>
        <w:p w:rsidR="008820DE" w:rsidRDefault="008820DE" w:rsidP="00343828">
          <w:pPr>
            <w:pStyle w:val="af6"/>
            <w:keepNext/>
            <w:rPr>
              <w:rtl/>
            </w:rPr>
          </w:pPr>
          <w:r w:rsidRPr="00D16D17">
            <w:rPr>
              <w:rStyle w:val="afe"/>
              <w:color w:val="000000"/>
              <w:rtl/>
            </w:rPr>
            <w:t>היו"ר בצלאל סמוטריץ</w:t>
          </w:r>
          <w:r w:rsidRPr="00D16D17">
            <w:rPr>
              <w:color w:val="000000"/>
              <w:rtl/>
            </w:rPr>
            <w:t>:</w:t>
          </w:r>
        </w:p>
      </w:sdtContent>
    </w:sdt>
    <w:p w:rsidR="008820DE" w:rsidRDefault="008820DE" w:rsidP="004F2FC9">
      <w:pPr>
        <w:rPr>
          <w:rtl/>
        </w:rPr>
      </w:pPr>
    </w:p>
    <w:p w:rsidR="008820DE" w:rsidRDefault="008820DE" w:rsidP="00612AAB">
      <w:pPr>
        <w:rPr>
          <w:rtl/>
        </w:rPr>
      </w:pPr>
      <w:bookmarkStart w:id="7499" w:name="_ETM_Q31_422173"/>
      <w:bookmarkEnd w:id="7499"/>
      <w:r>
        <w:rPr>
          <w:rFonts w:hint="cs"/>
          <w:rtl/>
        </w:rPr>
        <w:t>תודה רבה לחבר הכנסת יהודה גליק.</w:t>
      </w:r>
      <w:r w:rsidR="00612AAB">
        <w:rPr>
          <w:rFonts w:hint="cs"/>
          <w:rtl/>
        </w:rPr>
        <w:t xml:space="preserve"> </w:t>
      </w:r>
      <w:r>
        <w:rPr>
          <w:rFonts w:hint="cs"/>
          <w:rtl/>
        </w:rPr>
        <w:t xml:space="preserve">חבר הכנסת אלעזר שטרן, בבקשה, אדוני. שלוש דקות אדוני, לרשותך, בבקשה. </w:t>
      </w:r>
    </w:p>
    <w:p w:rsidR="008820DE" w:rsidRDefault="008820DE" w:rsidP="00343828">
      <w:pPr>
        <w:rPr>
          <w:rtl/>
        </w:rPr>
      </w:pPr>
      <w:bookmarkStart w:id="7500" w:name="_ETM_Q31_444157"/>
      <w:bookmarkEnd w:id="7500"/>
    </w:p>
    <w:bookmarkStart w:id="7501" w:name="_ETM_Q31_444641" w:displacedByCustomXml="next"/>
    <w:bookmarkEnd w:id="7501" w:displacedByCustomXml="next"/>
    <w:bookmarkStart w:id="7502" w:name="_ETM_Q31_444579" w:displacedByCustomXml="next"/>
    <w:bookmarkEnd w:id="7502" w:displacedByCustomXml="next"/>
    <w:bookmarkStart w:id="7503" w:name="_ETM_Q31_444282" w:displacedByCustomXml="next"/>
    <w:bookmarkEnd w:id="7503" w:displacedByCustomXml="next"/>
    <w:bookmarkStart w:id="7504" w:name="_Toc5266910" w:displacedByCustomXml="next"/>
    <w:bookmarkStart w:id="7505" w:name="_Toc518505531" w:displacedByCustomXml="next"/>
    <w:bookmarkStart w:id="7506" w:name="_Toc518504222" w:displacedByCustomXml="next"/>
    <w:bookmarkStart w:id="7507" w:name="_Toc518502931" w:displacedByCustomXml="next"/>
    <w:sdt>
      <w:sdtPr>
        <w:rPr>
          <w:rtl/>
        </w:rPr>
        <w:alias w:val="דובר"/>
        <w:tag w:val="&lt;ID&gt;5109&lt;/ID&gt;&lt;Name&gt;אלעזר שטרן - יש עתיד&lt;/Name&gt;&lt;Data&gt;אלעזר שטרן (יש עתיד)&lt;/Data&gt;&lt;Shortcut&gt;אלשט&lt;/Shortcut&gt;&lt;MemberID&gt;2497&lt;/MemberID&gt;"/>
        <w:id w:val="-331304032"/>
        <w:placeholder>
          <w:docPart w:val="DFB22D3D52C04D868B9979DDF064EA33"/>
        </w:placeholder>
        <w15:color w:val="993366"/>
      </w:sdtPr>
      <w:sdtEndPr/>
      <w:sdtContent>
        <w:p w:rsidR="008820DE" w:rsidRDefault="008820DE" w:rsidP="00343828">
          <w:pPr>
            <w:pStyle w:val="a4"/>
            <w:keepNext/>
            <w:rPr>
              <w:rtl/>
            </w:rPr>
          </w:pPr>
          <w:r w:rsidRPr="00D16D17">
            <w:rPr>
              <w:rStyle w:val="afe"/>
              <w:color w:val="000000"/>
              <w:rtl/>
            </w:rPr>
            <w:t>אלעזר שטרן (יש עתיד)</w:t>
          </w:r>
          <w:r w:rsidRPr="00D16D17">
            <w:rPr>
              <w:color w:val="000000"/>
              <w:rtl/>
            </w:rPr>
            <w:t>:</w:t>
          </w:r>
        </w:p>
      </w:sdtContent>
    </w:sdt>
    <w:bookmarkEnd w:id="7504" w:displacedByCustomXml="prev"/>
    <w:bookmarkEnd w:id="7505" w:displacedByCustomXml="prev"/>
    <w:bookmarkEnd w:id="7506" w:displacedByCustomXml="prev"/>
    <w:bookmarkEnd w:id="7507" w:displacedByCustomXml="prev"/>
    <w:p w:rsidR="008820DE" w:rsidRDefault="008820DE" w:rsidP="004F2FC9">
      <w:pPr>
        <w:rPr>
          <w:rtl/>
        </w:rPr>
      </w:pPr>
    </w:p>
    <w:p w:rsidR="008820DE" w:rsidRDefault="008820DE" w:rsidP="00343828">
      <w:pPr>
        <w:rPr>
          <w:rtl/>
        </w:rPr>
      </w:pPr>
      <w:bookmarkStart w:id="7508" w:name="_ETM_Q31_449844"/>
      <w:bookmarkStart w:id="7509" w:name="_ETM_Q31_450204"/>
      <w:bookmarkStart w:id="7510" w:name="_ETM_Q31_450344"/>
      <w:bookmarkEnd w:id="7508"/>
      <w:bookmarkEnd w:id="7509"/>
      <w:bookmarkEnd w:id="7510"/>
      <w:r>
        <w:rPr>
          <w:rFonts w:hint="cs"/>
          <w:rtl/>
        </w:rPr>
        <w:t xml:space="preserve">אדוני היושב-ראש, עמיתיי חברי הכנסת, תגידו, אתם השתגעתם? זה מה שמעניין אתכם ברבנות הראשית? שני נציגים מתוך </w:t>
      </w:r>
      <w:bookmarkStart w:id="7511" w:name="_ETM_Q31_452704"/>
      <w:bookmarkEnd w:id="7511"/>
      <w:r>
        <w:rPr>
          <w:rFonts w:hint="cs"/>
          <w:rtl/>
        </w:rPr>
        <w:t xml:space="preserve">150? </w:t>
      </w:r>
    </w:p>
    <w:p w:rsidR="008820DE" w:rsidRDefault="008820DE" w:rsidP="00343828">
      <w:pPr>
        <w:rPr>
          <w:rtl/>
        </w:rPr>
      </w:pPr>
    </w:p>
    <w:sdt>
      <w:sdtPr>
        <w:rPr>
          <w:rtl/>
        </w:rPr>
        <w:alias w:val="יור"/>
        <w:tag w:val="&lt;ID&gt;5534&lt;/ID&gt;&lt;Name&gt;בצלאל סמוטריץ - יו&quot;ר&lt;/Name&gt;&lt;Data&gt;בצלאל סמוטריץ&lt;/Data&gt;&lt;Shortcut&gt;&lt;/Shortcut&gt;"/>
        <w:id w:val="-1140184792"/>
        <w:placeholder>
          <w:docPart w:val="02D74EEEF2124C3A97DE6CBB11462116"/>
        </w:placeholder>
        <w15:color w:val="993366"/>
      </w:sdtPr>
      <w:sdtEndPr/>
      <w:sdtContent>
        <w:p w:rsidR="008820DE" w:rsidRDefault="008820DE" w:rsidP="00343828">
          <w:pPr>
            <w:pStyle w:val="af6"/>
            <w:keepNext/>
            <w:rPr>
              <w:rtl/>
            </w:rPr>
          </w:pPr>
          <w:r w:rsidRPr="00D16D17">
            <w:rPr>
              <w:rStyle w:val="afe"/>
              <w:color w:val="000000"/>
              <w:rtl/>
            </w:rPr>
            <w:t>היו"ר בצלאל סמוטריץ</w:t>
          </w:r>
          <w:r w:rsidRPr="00D16D1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חמישה. </w:t>
      </w:r>
    </w:p>
    <w:p w:rsidR="008820DE" w:rsidRDefault="008820DE" w:rsidP="00343828">
      <w:pPr>
        <w:rPr>
          <w:rtl/>
        </w:rPr>
      </w:pPr>
    </w:p>
    <w:sdt>
      <w:sdtPr>
        <w:rPr>
          <w:rtl/>
        </w:rPr>
        <w:alias w:val="דובר_המשך"/>
        <w:tag w:val="&lt;ID&gt;5109&lt;/ID&gt;&lt;Name&gt;אלעזר שטרן - יש עתיד&lt;/Name&gt;&lt;Data&gt;אלעזר שטרן (יש עתיד)&lt;/Data&gt;&lt;Shortcut&gt;אלשט&lt;/Shortcut&gt;"/>
        <w:id w:val="-10158428"/>
        <w:placeholder>
          <w:docPart w:val="FD0FCE2531D64A91AD034EDB06304A9D"/>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C5471A">
      <w:pPr>
        <w:rPr>
          <w:rtl/>
        </w:rPr>
      </w:pPr>
      <w:r>
        <w:rPr>
          <w:rFonts w:hint="cs"/>
          <w:rtl/>
        </w:rPr>
        <w:t>לא, אבל אתם תשפיעו על שניים, הרי שניים כאילו מחולק</w:t>
      </w:r>
      <w:r w:rsidR="00C5471A">
        <w:rPr>
          <w:rFonts w:hint="cs"/>
          <w:rtl/>
        </w:rPr>
        <w:t>ים</w:t>
      </w:r>
      <w:r>
        <w:rPr>
          <w:rFonts w:hint="cs"/>
          <w:rtl/>
        </w:rPr>
        <w:t xml:space="preserve"> קואליציה</w:t>
      </w:r>
      <w:r w:rsidR="00C5471A">
        <w:rPr>
          <w:rFonts w:hint="eastAsia"/>
          <w:rtl/>
        </w:rPr>
        <w:t>–</w:t>
      </w:r>
      <w:r>
        <w:rPr>
          <w:rFonts w:hint="cs"/>
          <w:rtl/>
        </w:rPr>
        <w:t xml:space="preserve">אופוזיציה, לא משנה, בסדר? יש 150 אנשים בגוף הבוחר, 15 נשים </w:t>
      </w:r>
      <w:r>
        <w:rPr>
          <w:rFonts w:hint="eastAsia"/>
        </w:rPr>
        <w:t>–</w:t>
      </w:r>
      <w:r>
        <w:rPr>
          <w:rFonts w:hint="cs"/>
          <w:rtl/>
        </w:rPr>
        <w:t xml:space="preserve"> </w:t>
      </w:r>
      <w:bookmarkStart w:id="7512" w:name="_ETM_Q31_463110"/>
      <w:bookmarkEnd w:id="7512"/>
      <w:r>
        <w:rPr>
          <w:rFonts w:hint="cs"/>
          <w:rtl/>
        </w:rPr>
        <w:t>בצלאל, שמעת?</w:t>
      </w:r>
    </w:p>
    <w:p w:rsidR="008820DE" w:rsidRDefault="008820DE" w:rsidP="00343828">
      <w:pPr>
        <w:rPr>
          <w:rtl/>
        </w:rPr>
      </w:pPr>
      <w:bookmarkStart w:id="7513" w:name="_ETM_Q31_465954"/>
      <w:bookmarkEnd w:id="7513"/>
    </w:p>
    <w:bookmarkStart w:id="7514" w:name="_ETM_Q31_473329" w:displacedByCustomXml="next"/>
    <w:bookmarkEnd w:id="7514" w:displacedByCustomXml="next"/>
    <w:bookmarkStart w:id="7515" w:name="_ETM_Q31_473235" w:displacedByCustomXml="next"/>
    <w:bookmarkEnd w:id="7515" w:displacedByCustomXml="next"/>
    <w:sdt>
      <w:sdtPr>
        <w:rPr>
          <w:rtl/>
        </w:rPr>
        <w:alias w:val="קריאה"/>
        <w:tag w:val="&lt;ID&gt;5083&lt;/ID&gt;&lt;Name&gt;עליזה לביא - יש עתיד&lt;/Name&gt;&lt;Data&gt;עליזה לביא (יש עתיד)&lt;/Data&gt;&lt;Shortcut&gt;עללב&lt;/Shortcut&gt;"/>
        <w:id w:val="1802188365"/>
        <w:placeholder>
          <w:docPart w:val="DFB22D3D52C04D868B9979DDF064EA33"/>
        </w:placeholder>
        <w15:color w:val="993366"/>
      </w:sdtPr>
      <w:sdtEndPr/>
      <w:sdtContent>
        <w:p w:rsidR="008820DE" w:rsidRDefault="008820DE" w:rsidP="00343828">
          <w:pPr>
            <w:pStyle w:val="af5"/>
            <w:keepNext/>
            <w:rPr>
              <w:rtl/>
            </w:rPr>
          </w:pPr>
          <w:r w:rsidRPr="00D16D17">
            <w:rPr>
              <w:rStyle w:val="afe"/>
              <w:color w:val="000000"/>
              <w:rtl/>
            </w:rPr>
            <w:t>עליזה לביא (יש עתיד)</w:t>
          </w:r>
          <w:r w:rsidRPr="00D16D17">
            <w:rPr>
              <w:color w:val="000000"/>
              <w:rtl/>
            </w:rPr>
            <w:t>:</w:t>
          </w:r>
        </w:p>
      </w:sdtContent>
    </w:sdt>
    <w:p w:rsidR="008820DE" w:rsidRDefault="008820DE" w:rsidP="004F2FC9">
      <w:pPr>
        <w:rPr>
          <w:rtl/>
        </w:rPr>
      </w:pPr>
    </w:p>
    <w:p w:rsidR="008820DE" w:rsidRDefault="008820DE" w:rsidP="00343828">
      <w:pPr>
        <w:rPr>
          <w:rtl/>
        </w:rPr>
      </w:pPr>
      <w:bookmarkStart w:id="7516" w:name="_ETM_Q31_476391"/>
      <w:bookmarkStart w:id="7517" w:name="_ETM_Q31_466204"/>
      <w:bookmarkStart w:id="7518" w:name="_ETM_Q31_476797"/>
      <w:bookmarkStart w:id="7519" w:name="_ETM_Q31_476860"/>
      <w:bookmarkStart w:id="7520" w:name="_ETM_Q31_466469"/>
      <w:bookmarkEnd w:id="7516"/>
      <w:bookmarkEnd w:id="7517"/>
      <w:bookmarkEnd w:id="7518"/>
      <w:bookmarkEnd w:id="7519"/>
      <w:bookmarkEnd w:id="7520"/>
      <w:r>
        <w:rPr>
          <w:rFonts w:hint="cs"/>
          <w:rtl/>
        </w:rPr>
        <w:t xml:space="preserve">מה </w:t>
      </w:r>
      <w:bookmarkStart w:id="7521" w:name="_ETM_Q31_466594"/>
      <w:bookmarkEnd w:id="7521"/>
      <w:r>
        <w:rPr>
          <w:rFonts w:hint="cs"/>
          <w:rtl/>
        </w:rPr>
        <w:t xml:space="preserve">זה 15?  </w:t>
      </w:r>
    </w:p>
    <w:p w:rsidR="008820DE" w:rsidRDefault="008820DE" w:rsidP="00343828">
      <w:pPr>
        <w:rPr>
          <w:rtl/>
        </w:rPr>
      </w:pPr>
      <w:bookmarkStart w:id="7522" w:name="_ETM_Q31_478969"/>
      <w:bookmarkEnd w:id="7522"/>
    </w:p>
    <w:bookmarkStart w:id="7523" w:name="_ETM_Q31_479469" w:displacedByCustomXml="next"/>
    <w:bookmarkEnd w:id="7523" w:displacedByCustomXml="next"/>
    <w:bookmarkStart w:id="7524" w:name="_ETM_Q31_479407" w:displacedByCustomXml="next"/>
    <w:bookmarkEnd w:id="7524" w:displacedByCustomXml="next"/>
    <w:bookmarkStart w:id="7525" w:name="_ETM_Q31_479126" w:displacedByCustomXml="next"/>
    <w:bookmarkEnd w:id="7525" w:displacedByCustomXml="next"/>
    <w:sdt>
      <w:sdtPr>
        <w:rPr>
          <w:rtl/>
        </w:rPr>
        <w:alias w:val="דובר_המשך"/>
        <w:tag w:val="&lt;ID&gt;5109&lt;/ID&gt;&lt;Name&gt;אלעזר שטרן - יש עתיד&lt;/Name&gt;&lt;Data&gt;אלעזר שטרן (יש עתיד)&lt;/Data&gt;&lt;Shortcut&gt;אלשט&lt;/Shortcut&gt;"/>
        <w:id w:val="-1459794541"/>
        <w:placeholder>
          <w:docPart w:val="DFB22D3D52C04D868B9979DDF064EA33"/>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343828">
      <w:pPr>
        <w:rPr>
          <w:rtl/>
        </w:rPr>
      </w:pPr>
      <w:bookmarkStart w:id="7526" w:name="_ETM_Q31_480563"/>
      <w:bookmarkEnd w:id="7526"/>
      <w:r>
        <w:rPr>
          <w:rFonts w:hint="cs"/>
          <w:rtl/>
        </w:rPr>
        <w:t xml:space="preserve">במקרה הטוב, 15 נשים. </w:t>
      </w:r>
    </w:p>
    <w:p w:rsidR="008820DE" w:rsidRDefault="008820DE" w:rsidP="00343828">
      <w:pPr>
        <w:rPr>
          <w:rtl/>
        </w:rPr>
      </w:pPr>
    </w:p>
    <w:sdt>
      <w:sdtPr>
        <w:rPr>
          <w:rtl/>
        </w:rPr>
        <w:alias w:val="קריאה"/>
        <w:tag w:val="&lt;ID&gt;5083&lt;/ID&gt;&lt;Name&gt;עליזה לביא - יש עתיד&lt;/Name&gt;&lt;Data&gt;עליזה לביא (יש עתיד)&lt;/Data&gt;&lt;Shortcut&gt;עללב&lt;/Shortcut&gt;"/>
        <w:id w:val="1208836381"/>
        <w:placeholder>
          <w:docPart w:val="DFB22D3D52C04D868B9979DDF064EA33"/>
        </w:placeholder>
        <w15:color w:val="993366"/>
      </w:sdtPr>
      <w:sdtEndPr/>
      <w:sdtContent>
        <w:p w:rsidR="008820DE" w:rsidRDefault="008820DE" w:rsidP="00343828">
          <w:pPr>
            <w:pStyle w:val="af5"/>
            <w:keepNext/>
            <w:rPr>
              <w:rtl/>
            </w:rPr>
          </w:pPr>
          <w:r w:rsidRPr="008066F7">
            <w:rPr>
              <w:rStyle w:val="afe"/>
              <w:color w:val="000000"/>
              <w:rtl/>
            </w:rPr>
            <w:t>עליזה לביא (יש עתיד)</w:t>
          </w:r>
          <w:r w:rsidRPr="008066F7">
            <w:rPr>
              <w:color w:val="000000"/>
              <w:rtl/>
            </w:rPr>
            <w:t>:</w:t>
          </w:r>
        </w:p>
      </w:sdtContent>
    </w:sdt>
    <w:p w:rsidR="008820DE" w:rsidRDefault="008820DE" w:rsidP="004F2FC9">
      <w:pPr>
        <w:rPr>
          <w:rtl/>
        </w:rPr>
      </w:pPr>
    </w:p>
    <w:p w:rsidR="008820DE" w:rsidRDefault="008820DE" w:rsidP="00343828">
      <w:pPr>
        <w:rPr>
          <w:rtl/>
        </w:rPr>
      </w:pPr>
      <w:r>
        <w:rPr>
          <w:rFonts w:hint="cs"/>
          <w:rtl/>
        </w:rPr>
        <w:t>איך? עוד לא הגענו לשם.</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45528189"/>
        <w:placeholder>
          <w:docPart w:val="7FC5BB6F10EF4EF380AE86FEE6B4BC2A"/>
        </w:placeholder>
      </w:sdtPr>
      <w:sdtEndPr/>
      <w:sdtContent>
        <w:p w:rsidR="008820DE" w:rsidRDefault="008820DE" w:rsidP="00343828">
          <w:pPr>
            <w:pStyle w:val="-"/>
            <w:keepNext/>
          </w:pPr>
          <w:r>
            <w:rPr>
              <w:rStyle w:val="afe"/>
              <w:rFonts w:hint="cs"/>
              <w:color w:val="000000"/>
              <w:rtl/>
            </w:rPr>
            <w:t>אלעזר שטרן (יש עתיד)</w:t>
          </w:r>
          <w:r>
            <w:rPr>
              <w:rFonts w:hint="cs"/>
              <w:color w:val="000000"/>
              <w:rtl/>
            </w:rPr>
            <w:t>:</w:t>
          </w:r>
        </w:p>
      </w:sdtContent>
    </w:sdt>
    <w:p w:rsidR="008820DE" w:rsidRDefault="008820DE" w:rsidP="004F2FC9">
      <w:pPr>
        <w:rPr>
          <w:rtl/>
        </w:rPr>
      </w:pPr>
    </w:p>
    <w:p w:rsidR="008820DE" w:rsidRDefault="008820DE" w:rsidP="004F2FC9">
      <w:pPr>
        <w:rPr>
          <w:rtl/>
        </w:rPr>
      </w:pPr>
      <w:r>
        <w:rPr>
          <w:rFonts w:hint="cs"/>
          <w:rtl/>
        </w:rPr>
        <w:t>זה מה שאתם עושים, על עוד שני נציגים מהכנסת או לא מהכנסת, איזה רבנים ראשיים בחרתם? מה, הם קידמו את דמותה היהודית של מדינת ישראל? קירבו אנשים ליהדות? קידמו את הכשרות? צמצמו את השחיתות בכשרות? בזה אתם מתעסקים?</w:t>
      </w:r>
    </w:p>
    <w:p w:rsidR="008820DE" w:rsidRDefault="008820DE" w:rsidP="004F2FC9">
      <w:pPr>
        <w:rPr>
          <w:rtl/>
        </w:rPr>
      </w:pPr>
    </w:p>
    <w:p w:rsidR="008820DE" w:rsidRDefault="008820DE" w:rsidP="00C5471A">
      <w:pPr>
        <w:rPr>
          <w:rtl/>
        </w:rPr>
      </w:pPr>
      <w:r>
        <w:rPr>
          <w:rFonts w:hint="cs"/>
          <w:rtl/>
        </w:rPr>
        <w:t xml:space="preserve">רצינו </w:t>
      </w:r>
      <w:r>
        <w:rPr>
          <w:rFonts w:hint="eastAsia"/>
        </w:rPr>
        <w:t>–</w:t>
      </w:r>
      <w:r>
        <w:rPr>
          <w:rFonts w:hint="cs"/>
          <w:rtl/>
        </w:rPr>
        <w:t xml:space="preserve"> בפעם הקודמת </w:t>
      </w:r>
      <w:r>
        <w:rPr>
          <w:rFonts w:hint="eastAsia"/>
        </w:rPr>
        <w:t>–</w:t>
      </w:r>
      <w:r>
        <w:rPr>
          <w:rFonts w:hint="cs"/>
          <w:rtl/>
        </w:rPr>
        <w:t xml:space="preserve"> לצרף נשים לגוף הבוחר. הרי בינינו, לא שומעים, הן הסובלות הכי גדולות מהרבנות הזאת, הן וצה"ל. זאת רבנות ראשית שאוסרת על נשים לשרת בצה"ל. אותה בחרתם. עכשיו, יכול להיות שאם היו בגוף הבוחר קצת פחות גברים וקצת יותר נשים </w:t>
      </w:r>
      <w:r w:rsidR="004F2FC9">
        <w:rPr>
          <w:rFonts w:hint="cs"/>
          <w:rtl/>
        </w:rPr>
        <w:t>– – –</w:t>
      </w:r>
    </w:p>
    <w:p w:rsidR="008820DE" w:rsidRDefault="008820DE" w:rsidP="00343828">
      <w:pPr>
        <w:rPr>
          <w:rtl/>
        </w:rPr>
      </w:pPr>
    </w:p>
    <w:sdt>
      <w:sdtPr>
        <w:rPr>
          <w:rtl/>
        </w:rPr>
        <w:alias w:val="קריאה"/>
        <w:tag w:val="&lt;ID&gt;5726&lt;/ID&gt;&lt;Name&gt;ינון אזולאי - ש&quot;ס&lt;/Name&gt;&lt;Data&gt;ינון אזולאי (ש&quot;ס)&lt;/Data&gt;&lt;Shortcut&gt;יא&lt;/Shortcut&gt;"/>
        <w:id w:val="-1491392630"/>
        <w:placeholder>
          <w:docPart w:val="DFB22D3D52C04D868B9979DDF064EA33"/>
        </w:placeholder>
        <w15:color w:val="993366"/>
      </w:sdtPr>
      <w:sdtEndPr/>
      <w:sdtContent>
        <w:p w:rsidR="008820DE" w:rsidRDefault="008820DE" w:rsidP="00343828">
          <w:pPr>
            <w:pStyle w:val="af5"/>
            <w:keepNext/>
            <w:rPr>
              <w:rtl/>
            </w:rPr>
          </w:pPr>
          <w:r w:rsidRPr="00CD3826">
            <w:rPr>
              <w:rStyle w:val="afe"/>
              <w:color w:val="000000"/>
              <w:rtl/>
            </w:rPr>
            <w:t>ינון אזולאי (ש"ס):</w:t>
          </w:r>
        </w:p>
      </w:sdtContent>
    </w:sdt>
    <w:p w:rsidR="008820DE" w:rsidRDefault="008820DE" w:rsidP="004F2FC9">
      <w:pPr>
        <w:rPr>
          <w:rtl/>
        </w:rPr>
      </w:pPr>
    </w:p>
    <w:p w:rsidR="008820DE" w:rsidRDefault="004F2FC9" w:rsidP="00343828">
      <w:pPr>
        <w:rPr>
          <w:rtl/>
        </w:rPr>
      </w:pPr>
      <w:bookmarkStart w:id="7527" w:name="_ETM_Q31_517398"/>
      <w:bookmarkEnd w:id="7527"/>
      <w:r>
        <w:rPr>
          <w:rFonts w:hint="cs"/>
          <w:rtl/>
        </w:rPr>
        <w:t>– – –</w:t>
      </w:r>
      <w:r w:rsidR="008820DE">
        <w:rPr>
          <w:rFonts w:hint="cs"/>
          <w:rtl/>
        </w:rPr>
        <w:t xml:space="preserve"> הם קידמו את היהדות, מי אתה שתדבר עליהם בכלל? מי אתה שתדבר על הרבנים הראשיים ככה?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1104076319"/>
        <w:placeholder>
          <w:docPart w:val="BD1740BF89514CA8AB8E8A5E4B792FCF"/>
        </w:placeholder>
      </w:sdtPr>
      <w:sdtEndPr/>
      <w:sdtContent>
        <w:p w:rsidR="008820DE" w:rsidRDefault="008820DE" w:rsidP="00343828">
          <w:pPr>
            <w:pStyle w:val="-"/>
            <w:keepNext/>
          </w:pPr>
          <w:r>
            <w:rPr>
              <w:rStyle w:val="afe"/>
              <w:rFonts w:hint="cs"/>
              <w:color w:val="000000"/>
              <w:rtl/>
            </w:rPr>
            <w:t>אלעזר שטרן (יש עתיד)</w:t>
          </w:r>
          <w:r>
            <w:rPr>
              <w:rFonts w:hint="cs"/>
              <w:color w:val="000000"/>
              <w:rtl/>
            </w:rPr>
            <w:t>:</w:t>
          </w:r>
        </w:p>
      </w:sdtContent>
    </w:sdt>
    <w:p w:rsidR="008820DE" w:rsidRPr="00CD3826" w:rsidRDefault="008820DE" w:rsidP="004F2FC9">
      <w:pPr>
        <w:rPr>
          <w:rtl/>
        </w:rPr>
      </w:pPr>
    </w:p>
    <w:p w:rsidR="008820DE" w:rsidRDefault="008820DE" w:rsidP="004F2FC9">
      <w:pPr>
        <w:rPr>
          <w:rtl/>
        </w:rPr>
      </w:pPr>
      <w:r>
        <w:rPr>
          <w:rFonts w:hint="cs"/>
          <w:rtl/>
        </w:rPr>
        <w:t xml:space="preserve">בצלאל, אני לא יכול ככה, תקזז לי. </w:t>
      </w:r>
    </w:p>
    <w:p w:rsidR="008820DE" w:rsidRDefault="008820DE" w:rsidP="004F2FC9">
      <w:pPr>
        <w:rPr>
          <w:rtl/>
        </w:rPr>
      </w:pPr>
    </w:p>
    <w:p w:rsidR="008820DE" w:rsidRDefault="00600D8A" w:rsidP="00343828">
      <w:pPr>
        <w:pStyle w:val="af5"/>
        <w:keepNext/>
        <w:rPr>
          <w:rtl/>
        </w:rPr>
      </w:pPr>
      <w:sdt>
        <w:sdtPr>
          <w:rPr>
            <w:rFonts w:hint="cs"/>
            <w:rtl/>
          </w:rPr>
          <w:alias w:val="קריאה"/>
          <w:tag w:val="&lt;ID&gt;0&lt;/ID&gt;&lt;Name&gt;קריאה&lt;/Name&gt;&lt;Data&gt;קריאה&lt;/Data&gt;&lt;Shortcut&gt;&lt;/Shortcut&gt;"/>
          <w:id w:val="503559021"/>
          <w:placeholder>
            <w:docPart w:val="DFB22D3D52C04D868B9979DDF064EA33"/>
          </w:placeholder>
          <w15:color w:val="993366"/>
        </w:sdtPr>
        <w:sdtEndPr/>
        <w:sdtContent>
          <w:r w:rsidR="008820DE" w:rsidRPr="00B53047">
            <w:rPr>
              <w:rStyle w:val="afe"/>
              <w:color w:val="000000"/>
              <w:rtl/>
            </w:rPr>
            <w:t>קריאה:</w:t>
          </w:r>
        </w:sdtContent>
      </w:sdt>
    </w:p>
    <w:p w:rsidR="008820DE" w:rsidRDefault="008820DE" w:rsidP="004F2FC9">
      <w:pPr>
        <w:rPr>
          <w:rtl/>
        </w:rPr>
      </w:pPr>
    </w:p>
    <w:p w:rsidR="008820DE" w:rsidRDefault="004F2FC9" w:rsidP="00343828">
      <w:pPr>
        <w:rPr>
          <w:rtl/>
        </w:rPr>
      </w:pPr>
      <w:bookmarkStart w:id="7528" w:name="_ETM_Q31_528222"/>
      <w:bookmarkEnd w:id="7528"/>
      <w:r>
        <w:rPr>
          <w:rFonts w:hint="cs"/>
          <w:rtl/>
        </w:rPr>
        <w:t>– –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1222173526"/>
        <w:placeholder>
          <w:docPart w:val="4C455D65609748DB9553F36743AF8F1B"/>
        </w:placeholder>
      </w:sdtPr>
      <w:sdtEndPr/>
      <w:sdtContent>
        <w:p w:rsidR="008820DE" w:rsidRDefault="008820DE" w:rsidP="00343828">
          <w:pPr>
            <w:pStyle w:val="-"/>
            <w:keepNext/>
          </w:pPr>
          <w:r>
            <w:rPr>
              <w:rStyle w:val="afe"/>
              <w:rFonts w:hint="cs"/>
              <w:color w:val="000000"/>
              <w:rtl/>
            </w:rPr>
            <w:t>אלעזר שטרן (יש עתיד)</w:t>
          </w:r>
          <w:r>
            <w:rPr>
              <w:rFonts w:hint="cs"/>
              <w:color w:val="000000"/>
              <w:rtl/>
            </w:rPr>
            <w:t>:</w:t>
          </w:r>
        </w:p>
      </w:sdtContent>
    </w:sdt>
    <w:p w:rsidR="008820DE" w:rsidRDefault="008820DE" w:rsidP="004F2FC9">
      <w:pPr>
        <w:rPr>
          <w:rtl/>
        </w:rPr>
      </w:pPr>
    </w:p>
    <w:p w:rsidR="008820DE" w:rsidRDefault="008820DE" w:rsidP="004F2FC9">
      <w:pPr>
        <w:rPr>
          <w:rtl/>
        </w:rPr>
      </w:pPr>
      <w:r>
        <w:rPr>
          <w:rFonts w:hint="cs"/>
          <w:rtl/>
        </w:rPr>
        <w:t>מסתדר מצוין</w:t>
      </w:r>
      <w:r>
        <w:rPr>
          <w:rtl/>
        </w:rPr>
        <w:t xml:space="preserve"> </w:t>
      </w:r>
      <w:r w:rsidR="004F2FC9">
        <w:rPr>
          <w:rFonts w:hint="eastAsia"/>
          <w:rtl/>
        </w:rPr>
        <w:t xml:space="preserve">– </w:t>
      </w:r>
      <w:r>
        <w:rPr>
          <w:rFonts w:hint="cs"/>
          <w:rtl/>
        </w:rPr>
        <w:t xml:space="preserve">תן לי בכתב. תן לי בכתב שאני מסתדר מצוין. </w:t>
      </w:r>
    </w:p>
    <w:p w:rsidR="008820DE" w:rsidRDefault="008820DE" w:rsidP="00343828">
      <w:pPr>
        <w:rPr>
          <w:rtl/>
        </w:rPr>
      </w:pPr>
    </w:p>
    <w:sdt>
      <w:sdtPr>
        <w:rPr>
          <w:rtl/>
        </w:rPr>
        <w:alias w:val="קריאה"/>
        <w:tag w:val="&lt;ID&gt;0&lt;/ID&gt;&lt;Name&gt;קריאה&lt;/Name&gt;&lt;Data&gt;קריאה&lt;/Data&gt;&lt;Shortcut&gt;&lt;/Shortcut&gt;"/>
        <w:id w:val="112714398"/>
        <w:placeholder>
          <w:docPart w:val="DFB22D3D52C04D868B9979DDF064EA33"/>
        </w:placeholder>
        <w15:color w:val="993366"/>
      </w:sdtPr>
      <w:sdtEndPr/>
      <w:sdtContent>
        <w:p w:rsidR="008820DE" w:rsidRDefault="008820DE" w:rsidP="00343828">
          <w:pPr>
            <w:pStyle w:val="af5"/>
            <w:keepNext/>
            <w:rPr>
              <w:rtl/>
            </w:rPr>
          </w:pPr>
          <w:r w:rsidRPr="00B53047">
            <w:rPr>
              <w:rStyle w:val="afe"/>
              <w:color w:val="000000"/>
              <w:rtl/>
            </w:rPr>
            <w:t>קריאה</w:t>
          </w:r>
          <w:r w:rsidRPr="00B53047">
            <w:rPr>
              <w:color w:val="000000"/>
              <w:rtl/>
            </w:rPr>
            <w:t>:</w:t>
          </w:r>
        </w:p>
      </w:sdtContent>
    </w:sdt>
    <w:p w:rsidR="008820DE" w:rsidRDefault="008820DE" w:rsidP="004F2FC9">
      <w:pPr>
        <w:rPr>
          <w:rtl/>
        </w:rPr>
      </w:pPr>
    </w:p>
    <w:p w:rsidR="008820DE" w:rsidRDefault="004F2FC9" w:rsidP="00343828">
      <w:pPr>
        <w:rPr>
          <w:rtl/>
        </w:rPr>
      </w:pPr>
      <w:bookmarkStart w:id="7529" w:name="_ETM_Q31_538296"/>
      <w:bookmarkEnd w:id="7529"/>
      <w:r>
        <w:rPr>
          <w:rFonts w:hint="cs"/>
          <w:rtl/>
        </w:rPr>
        <w:t>– – –</w:t>
      </w:r>
    </w:p>
    <w:p w:rsidR="00C5471A" w:rsidRDefault="00C5471A"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797958171"/>
        <w:placeholder>
          <w:docPart w:val="A5892F7FE36D431DA4D1F14E9CD7A8E7"/>
        </w:placeholder>
      </w:sdtPr>
      <w:sdtEndPr/>
      <w:sdtContent>
        <w:p w:rsidR="008820DE" w:rsidRDefault="008820DE" w:rsidP="00343828">
          <w:pPr>
            <w:pStyle w:val="-"/>
            <w:keepNext/>
          </w:pPr>
          <w:r>
            <w:rPr>
              <w:rStyle w:val="afe"/>
              <w:rFonts w:hint="cs"/>
              <w:color w:val="000000"/>
              <w:rtl/>
            </w:rPr>
            <w:t>אלעזר שטרן (יש עתיד)</w:t>
          </w:r>
          <w:r>
            <w:rPr>
              <w:rFonts w:hint="cs"/>
              <w:color w:val="000000"/>
              <w:rtl/>
            </w:rPr>
            <w:t>:</w:t>
          </w:r>
        </w:p>
      </w:sdtContent>
    </w:sdt>
    <w:p w:rsidR="008820DE" w:rsidRDefault="008820DE" w:rsidP="004F2FC9">
      <w:pPr>
        <w:rPr>
          <w:rtl/>
        </w:rPr>
      </w:pPr>
    </w:p>
    <w:p w:rsidR="008820DE" w:rsidRDefault="008820DE" w:rsidP="00343828">
      <w:pPr>
        <w:rPr>
          <w:rtl/>
        </w:rPr>
      </w:pPr>
      <w:r>
        <w:rPr>
          <w:rFonts w:hint="cs"/>
          <w:rtl/>
        </w:rPr>
        <w:t xml:space="preserve">אני מסתדר מצוין, בגלל שאתם מסדרים אותי מצוין.  </w:t>
      </w:r>
    </w:p>
    <w:p w:rsidR="008820DE" w:rsidRDefault="008820DE" w:rsidP="00343828">
      <w:pPr>
        <w:rPr>
          <w:rtl/>
        </w:rPr>
      </w:pPr>
    </w:p>
    <w:sdt>
      <w:sdtPr>
        <w:rPr>
          <w:rtl/>
        </w:rPr>
        <w:alias w:val="קריאה"/>
        <w:tag w:val="&lt;ID&gt;5726&lt;/ID&gt;&lt;Name&gt;ינון אזולאי - ש&quot;ס&lt;/Name&gt;&lt;Data&gt;ינון אזולאי (ש&quot;ס)&lt;/Data&gt;&lt;Shortcut&gt;יא&lt;/Shortcut&gt;"/>
        <w:id w:val="291874028"/>
        <w:placeholder>
          <w:docPart w:val="DFB22D3D52C04D868B9979DDF064EA33"/>
        </w:placeholder>
        <w15:color w:val="993366"/>
      </w:sdtPr>
      <w:sdtEndPr/>
      <w:sdtContent>
        <w:p w:rsidR="008820DE" w:rsidRDefault="008820DE" w:rsidP="00343828">
          <w:pPr>
            <w:pStyle w:val="af5"/>
            <w:keepNext/>
            <w:rPr>
              <w:rtl/>
            </w:rPr>
          </w:pPr>
          <w:r w:rsidRPr="00B53047">
            <w:rPr>
              <w:rStyle w:val="afe"/>
              <w:color w:val="000000"/>
              <w:rtl/>
            </w:rPr>
            <w:t>ינון אזולאי (ש"ס)</w:t>
          </w:r>
          <w:r w:rsidRPr="00B53047">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1074189839"/>
        <w:placeholder>
          <w:docPart w:val="C4C946579AEF461DA68C0686184AE4EC"/>
        </w:placeholder>
      </w:sdtPr>
      <w:sdtEndPr/>
      <w:sdtContent>
        <w:p w:rsidR="008820DE" w:rsidRDefault="008820DE" w:rsidP="00343828">
          <w:pPr>
            <w:pStyle w:val="-"/>
            <w:keepNext/>
          </w:pPr>
          <w:r>
            <w:rPr>
              <w:rStyle w:val="afe"/>
              <w:rFonts w:hint="cs"/>
              <w:color w:val="000000"/>
              <w:rtl/>
            </w:rPr>
            <w:t>אלעזר שטרן (יש עתיד)</w:t>
          </w:r>
          <w:r>
            <w:rPr>
              <w:rFonts w:hint="cs"/>
              <w:color w:val="000000"/>
              <w:rtl/>
            </w:rPr>
            <w:t>:</w:t>
          </w:r>
        </w:p>
      </w:sdtContent>
    </w:sdt>
    <w:p w:rsidR="008820DE" w:rsidRDefault="008820DE" w:rsidP="004F2FC9">
      <w:pPr>
        <w:rPr>
          <w:rtl/>
        </w:rPr>
      </w:pPr>
    </w:p>
    <w:p w:rsidR="008820DE" w:rsidRDefault="008820DE" w:rsidP="00C5471A">
      <w:pPr>
        <w:rPr>
          <w:rtl/>
        </w:rPr>
      </w:pPr>
      <w:bookmarkStart w:id="7530" w:name="_ETM_Q31_541606"/>
      <w:bookmarkEnd w:id="7530"/>
      <w:r>
        <w:rPr>
          <w:rFonts w:hint="cs"/>
          <w:rtl/>
        </w:rPr>
        <w:t>זאת רבנות ראשי</w:t>
      </w:r>
      <w:r w:rsidR="00C5471A">
        <w:rPr>
          <w:rFonts w:hint="cs"/>
          <w:rtl/>
        </w:rPr>
        <w:t>ת</w:t>
      </w:r>
      <w:r>
        <w:rPr>
          <w:rFonts w:hint="cs"/>
          <w:rtl/>
        </w:rPr>
        <w:t xml:space="preserve"> שאנחנו</w:t>
      </w:r>
      <w:r w:rsidR="00C5471A">
        <w:rPr>
          <w:rFonts w:hint="cs"/>
          <w:rtl/>
        </w:rPr>
        <w:t>,</w:t>
      </w:r>
      <w:r>
        <w:rPr>
          <w:rFonts w:hint="cs"/>
          <w:rtl/>
        </w:rPr>
        <w:t xml:space="preserve"> הכנסת הזאת</w:t>
      </w:r>
      <w:r w:rsidR="00C5471A">
        <w:rPr>
          <w:rFonts w:hint="cs"/>
          <w:rtl/>
        </w:rPr>
        <w:t>,</w:t>
      </w:r>
      <w:r>
        <w:rPr>
          <w:rFonts w:hint="cs"/>
          <w:rtl/>
        </w:rPr>
        <w:t xml:space="preserve"> מאפשרת לה להפלות נשים. כמעט אין נשים בגוף הבוחר, ואתם הולכים לכבשת הרש</w:t>
      </w:r>
      <w:r w:rsidR="00C5471A">
        <w:rPr>
          <w:rFonts w:hint="cs"/>
          <w:rtl/>
        </w:rPr>
        <w:t xml:space="preserve"> </w:t>
      </w:r>
      <w:r w:rsidR="00C5471A">
        <w:rPr>
          <w:rFonts w:hint="eastAsia"/>
        </w:rPr>
        <w:t>–</w:t>
      </w:r>
      <w:r>
        <w:rPr>
          <w:rFonts w:hint="cs"/>
          <w:rtl/>
        </w:rPr>
        <w:t xml:space="preserve"> לשניים</w:t>
      </w:r>
      <w:r w:rsidR="00C5471A">
        <w:rPr>
          <w:rFonts w:hint="cs"/>
          <w:rtl/>
        </w:rPr>
        <w:t>-</w:t>
      </w:r>
      <w:r>
        <w:rPr>
          <w:rFonts w:hint="cs"/>
          <w:rtl/>
        </w:rPr>
        <w:t xml:space="preserve">שלושה חברי כנסת שיהיו שם? </w:t>
      </w:r>
    </w:p>
    <w:p w:rsidR="008820DE" w:rsidRDefault="008820DE" w:rsidP="00343828">
      <w:pPr>
        <w:rPr>
          <w:rtl/>
        </w:rPr>
      </w:pPr>
    </w:p>
    <w:p w:rsidR="008820DE" w:rsidRDefault="008820DE" w:rsidP="00C5471A">
      <w:pPr>
        <w:rPr>
          <w:rtl/>
        </w:rPr>
      </w:pPr>
      <w:r>
        <w:rPr>
          <w:rFonts w:hint="cs"/>
          <w:rtl/>
        </w:rPr>
        <w:t xml:space="preserve">הרי דודי, ממילא </w:t>
      </w:r>
      <w:bookmarkStart w:id="7531" w:name="_ETM_Q31_481282"/>
      <w:bookmarkStart w:id="7532" w:name="_ETM_Q31_488344"/>
      <w:bookmarkStart w:id="7533" w:name="_ETM_Q31_492501"/>
      <w:bookmarkStart w:id="7534" w:name="_ETM_Q31_492672"/>
      <w:bookmarkStart w:id="7535" w:name="_ETM_Q31_492938"/>
      <w:bookmarkStart w:id="7536" w:name="_ETM_Q31_493047"/>
      <w:bookmarkStart w:id="7537" w:name="_ETM_Q31_497641"/>
      <w:bookmarkEnd w:id="7531"/>
      <w:bookmarkEnd w:id="7532"/>
      <w:bookmarkEnd w:id="7533"/>
      <w:bookmarkEnd w:id="7534"/>
      <w:bookmarkEnd w:id="7535"/>
      <w:bookmarkEnd w:id="7536"/>
      <w:bookmarkEnd w:id="7537"/>
      <w:r>
        <w:rPr>
          <w:rFonts w:hint="cs"/>
          <w:rtl/>
        </w:rPr>
        <w:t xml:space="preserve">הרבנות, אתם מחליטים מי זה. החלטתם קודם וגם לפני זה, הקואליציה הזאת. </w:t>
      </w:r>
      <w:bookmarkStart w:id="7538" w:name="_ETM_Q31_508329"/>
      <w:bookmarkEnd w:id="7538"/>
      <w:r>
        <w:rPr>
          <w:rFonts w:hint="cs"/>
          <w:rtl/>
        </w:rPr>
        <w:t xml:space="preserve">  </w:t>
      </w:r>
      <w:bookmarkStart w:id="7539" w:name="_ETM_Q31_516501"/>
      <w:bookmarkEnd w:id="7539"/>
    </w:p>
    <w:p w:rsidR="008820DE" w:rsidRDefault="008820DE" w:rsidP="00343828">
      <w:pPr>
        <w:rPr>
          <w:rtl/>
        </w:rPr>
      </w:pPr>
      <w:bookmarkStart w:id="7540" w:name="_ETM_Q31_517063"/>
      <w:bookmarkStart w:id="7541" w:name="_ETM_Q31_563954"/>
      <w:bookmarkEnd w:id="7540"/>
      <w:bookmarkEnd w:id="7541"/>
    </w:p>
    <w:bookmarkStart w:id="7542" w:name="_ETM_Q31_567516" w:displacedByCustomXml="next"/>
    <w:bookmarkEnd w:id="7542" w:displacedByCustomXml="next"/>
    <w:bookmarkStart w:id="7543" w:name="_ETM_Q31_567407" w:displacedByCustomXml="next"/>
    <w:bookmarkEnd w:id="7543" w:displacedByCustomXml="next"/>
    <w:sdt>
      <w:sdtPr>
        <w:rPr>
          <w:rtl/>
        </w:rPr>
        <w:alias w:val="קריאה"/>
        <w:tag w:val="&lt;ID&gt;5156&lt;/ID&gt;&lt;Name&gt;דוד אמסלם - הליכוד&lt;/Name&gt;&lt;Data&gt;דוד אמסלם (הליכוד)&lt;/Data&gt;&lt;Shortcut&gt;דואמ&lt;/Shortcut&gt;"/>
        <w:id w:val="893241172"/>
        <w:placeholder>
          <w:docPart w:val="DFB22D3D52C04D868B9979DDF064EA33"/>
        </w:placeholder>
        <w15:color w:val="993366"/>
      </w:sdtPr>
      <w:sdtEndPr/>
      <w:sdtContent>
        <w:p w:rsidR="008820DE" w:rsidRDefault="008820DE" w:rsidP="00343828">
          <w:pPr>
            <w:pStyle w:val="af5"/>
            <w:keepNext/>
            <w:rPr>
              <w:rtl/>
            </w:rPr>
          </w:pPr>
          <w:r w:rsidRPr="00D16D17">
            <w:rPr>
              <w:rStyle w:val="afe"/>
              <w:color w:val="000000"/>
              <w:rtl/>
            </w:rPr>
            <w:t>דוד אמסלם (הליכוד)</w:t>
          </w:r>
          <w:r w:rsidRPr="00D16D17">
            <w:rPr>
              <w:color w:val="000000"/>
              <w:rtl/>
            </w:rPr>
            <w:t>:</w:t>
          </w:r>
        </w:p>
      </w:sdtContent>
    </w:sdt>
    <w:p w:rsidR="008820DE" w:rsidRDefault="008820DE" w:rsidP="004F2FC9">
      <w:pPr>
        <w:rPr>
          <w:rtl/>
        </w:rPr>
      </w:pPr>
    </w:p>
    <w:p w:rsidR="008820DE" w:rsidRDefault="008820DE" w:rsidP="00343828">
      <w:pPr>
        <w:rPr>
          <w:rtl/>
        </w:rPr>
      </w:pPr>
      <w:bookmarkStart w:id="7544" w:name="_ETM_Q31_572954"/>
      <w:bookmarkStart w:id="7545" w:name="_ETM_Q31_564235"/>
      <w:bookmarkStart w:id="7546" w:name="_ETM_Q31_573266"/>
      <w:bookmarkStart w:id="7547" w:name="_ETM_Q31_573329"/>
      <w:bookmarkEnd w:id="7544"/>
      <w:bookmarkEnd w:id="7545"/>
      <w:bookmarkEnd w:id="7546"/>
      <w:bookmarkEnd w:id="7547"/>
      <w:r>
        <w:rPr>
          <w:rFonts w:hint="cs"/>
          <w:rtl/>
        </w:rPr>
        <w:t>ת</w:t>
      </w:r>
      <w:bookmarkStart w:id="7548" w:name="_ETM_Q31_564532"/>
      <w:bookmarkEnd w:id="7548"/>
      <w:r>
        <w:rPr>
          <w:rFonts w:hint="cs"/>
          <w:rtl/>
        </w:rPr>
        <w:t xml:space="preserve">גיד </w:t>
      </w:r>
      <w:bookmarkStart w:id="7549" w:name="_ETM_Q31_564672"/>
      <w:bookmarkEnd w:id="7549"/>
      <w:r>
        <w:rPr>
          <w:rFonts w:hint="cs"/>
          <w:rtl/>
        </w:rPr>
        <w:t xml:space="preserve">מה אתה רוצה. </w:t>
      </w:r>
    </w:p>
    <w:p w:rsidR="008820DE" w:rsidRDefault="008820DE" w:rsidP="00343828">
      <w:pPr>
        <w:rPr>
          <w:rtl/>
        </w:rPr>
      </w:pPr>
      <w:bookmarkStart w:id="7550" w:name="_ETM_Q31_575188"/>
      <w:bookmarkStart w:id="7551" w:name="_ETM_Q31_575313"/>
      <w:bookmarkEnd w:id="7550"/>
      <w:bookmarkEnd w:id="7551"/>
    </w:p>
    <w:bookmarkStart w:id="7552" w:name="_ETM_Q31_575657" w:displacedByCustomXml="next"/>
    <w:bookmarkEnd w:id="7552" w:displacedByCustomXml="next"/>
    <w:bookmarkStart w:id="7553" w:name="_ETM_Q31_575579" w:displacedByCustomXml="next"/>
    <w:bookmarkEnd w:id="7553" w:displacedByCustomXml="next"/>
    <w:sdt>
      <w:sdtPr>
        <w:rPr>
          <w:rFonts w:hint="cs"/>
          <w:rtl/>
        </w:rPr>
        <w:alias w:val="דובר_המשך"/>
        <w:tag w:val="&lt;ID&gt;5109&lt;/ID&gt;&lt;Name&gt;אלעזר שטרן - יש עתיד&lt;/Name&gt;&lt;Data&gt;אלעזר שטרן (יש עתיד)&lt;/Data&gt;&lt;Shortcut&gt;אלשט&lt;/Shortcut&gt;"/>
        <w:id w:val="1990049147"/>
        <w:placeholder>
          <w:docPart w:val="DFB22D3D52C04D868B9979DDF064EA33"/>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אני אגיד לך מה אני רוצה? דוגרי עכשיו, באמת. </w:t>
      </w:r>
    </w:p>
    <w:p w:rsidR="008820DE" w:rsidRDefault="008820DE" w:rsidP="00343828">
      <w:pPr>
        <w:rPr>
          <w:rtl/>
        </w:rPr>
      </w:pPr>
    </w:p>
    <w:sdt>
      <w:sdtPr>
        <w:rPr>
          <w:rtl/>
        </w:rPr>
        <w:alias w:val="קריאה"/>
        <w:tag w:val="&lt;ID&gt;5156&lt;/ID&gt;&lt;Name&gt;דוד אמסלם - הליכוד&lt;/Name&gt;&lt;Data&gt;דוד אמסלם (הליכוד)&lt;/Data&gt;&lt;Shortcut&gt;דואמ&lt;/Shortcut&gt;"/>
        <w:id w:val="-154307812"/>
        <w:placeholder>
          <w:docPart w:val="DFB22D3D52C04D868B9979DDF064EA33"/>
        </w:placeholder>
        <w15:color w:val="993366"/>
      </w:sdtPr>
      <w:sdtEndPr/>
      <w:sdtContent>
        <w:p w:rsidR="008820DE" w:rsidRDefault="008820DE" w:rsidP="00343828">
          <w:pPr>
            <w:pStyle w:val="af5"/>
            <w:keepNext/>
            <w:rPr>
              <w:rtl/>
            </w:rPr>
          </w:pPr>
          <w:r w:rsidRPr="00975363">
            <w:rPr>
              <w:rStyle w:val="afe"/>
              <w:color w:val="000000"/>
              <w:rtl/>
            </w:rPr>
            <w:t>דוד אמסלם (הליכוד)</w:t>
          </w:r>
          <w:r w:rsidRPr="00975363">
            <w:rPr>
              <w:color w:val="000000"/>
              <w:rtl/>
            </w:rPr>
            <w:t>:</w:t>
          </w:r>
        </w:p>
      </w:sdtContent>
    </w:sdt>
    <w:p w:rsidR="008820DE" w:rsidRDefault="008820DE" w:rsidP="004F2FC9">
      <w:pPr>
        <w:rPr>
          <w:rtl/>
        </w:rPr>
      </w:pPr>
    </w:p>
    <w:p w:rsidR="008820DE" w:rsidRDefault="004F2FC9" w:rsidP="00343828">
      <w:pPr>
        <w:rPr>
          <w:rtl/>
        </w:rPr>
      </w:pPr>
      <w:bookmarkStart w:id="7554" w:name="_ETM_Q31_568886"/>
      <w:bookmarkEnd w:id="7554"/>
      <w:r>
        <w:rPr>
          <w:rFonts w:hint="cs"/>
          <w:rtl/>
        </w:rPr>
        <w:t>– –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1805352338"/>
        <w:placeholder>
          <w:docPart w:val="2E789950E4494DCDB0E73962EE3EE3CC"/>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343828">
      <w:pPr>
        <w:rPr>
          <w:rtl/>
        </w:rPr>
      </w:pPr>
      <w:r>
        <w:rPr>
          <w:rFonts w:hint="cs"/>
          <w:rtl/>
        </w:rPr>
        <w:t>אני אגיד לך, ה</w:t>
      </w:r>
      <w:r w:rsidR="00571FD4">
        <w:rPr>
          <w:rFonts w:hint="cs"/>
          <w:rtl/>
        </w:rPr>
        <w:t>י</w:t>
      </w:r>
      <w:r>
        <w:rPr>
          <w:rFonts w:hint="cs"/>
          <w:rtl/>
        </w:rPr>
        <w:t xml:space="preserve">נה, אני רוצה </w:t>
      </w:r>
      <w:r>
        <w:rPr>
          <w:rtl/>
        </w:rPr>
        <w:t>–</w:t>
      </w:r>
      <w:r>
        <w:rPr>
          <w:rFonts w:hint="cs"/>
          <w:rtl/>
        </w:rPr>
        <w:t xml:space="preserve"> אני, לא אכפת לי ועדת הכנסת או לא, בתנאי אחד </w:t>
      </w:r>
      <w:r w:rsidR="004F2FC9">
        <w:rPr>
          <w:rFonts w:hint="cs"/>
          <w:rtl/>
        </w:rPr>
        <w:t>– –</w:t>
      </w:r>
    </w:p>
    <w:p w:rsidR="008820DE" w:rsidRDefault="008820DE" w:rsidP="00343828">
      <w:pPr>
        <w:rPr>
          <w:rtl/>
        </w:rPr>
      </w:pPr>
    </w:p>
    <w:bookmarkStart w:id="7555" w:name="_ETM_Q31_614298" w:displacedByCustomXml="next"/>
    <w:bookmarkEnd w:id="7555" w:displacedByCustomXml="next"/>
    <w:bookmarkStart w:id="7556" w:name="_ETM_Q31_614219" w:displacedByCustomXml="next"/>
    <w:bookmarkEnd w:id="7556" w:displacedByCustomXml="next"/>
    <w:bookmarkStart w:id="7557" w:name="_ETM_Q31_613954" w:displacedByCustomXml="next"/>
    <w:bookmarkEnd w:id="7557" w:displacedByCustomXml="next"/>
    <w:sdt>
      <w:sdtPr>
        <w:rPr>
          <w:rFonts w:hint="cs"/>
          <w:rtl/>
        </w:rPr>
        <w:alias w:val="קריאה"/>
        <w:tag w:val="&lt;ID&gt;5726&lt;/ID&gt;&lt;Name&gt;ינון אזולאי - ש&quot;ס&lt;/Name&gt;&lt;Data&gt;ינון אזולאי (ש&quot;ס)&lt;/Data&gt;&lt;Shortcut&gt;יא&lt;/Shortcut&gt;"/>
        <w:id w:val="1966389059"/>
        <w:placeholder>
          <w:docPart w:val="DFB22D3D52C04D868B9979DDF064EA33"/>
        </w:placeholder>
        <w15:color w:val="993366"/>
      </w:sdtPr>
      <w:sdtEndPr/>
      <w:sdtContent>
        <w:p w:rsidR="008820DE" w:rsidRDefault="008820DE" w:rsidP="00343828">
          <w:pPr>
            <w:pStyle w:val="af5"/>
            <w:keepNext/>
            <w:rPr>
              <w:rtl/>
            </w:rPr>
          </w:pPr>
          <w:r w:rsidRPr="00D16D17">
            <w:rPr>
              <w:rStyle w:val="afe"/>
              <w:color w:val="000000"/>
              <w:rtl/>
            </w:rPr>
            <w:t>ינון אזולאי (ש"ס)</w:t>
          </w:r>
          <w:r w:rsidRPr="00D16D17">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Pr="00975363" w:rsidRDefault="008820DE" w:rsidP="00343828">
      <w:pPr>
        <w:rPr>
          <w:rtl/>
        </w:rPr>
      </w:pPr>
    </w:p>
    <w:bookmarkStart w:id="7558" w:name="_ETM_Q31_621891" w:displacedByCustomXml="next"/>
    <w:bookmarkEnd w:id="7558" w:displacedByCustomXml="next"/>
    <w:sdt>
      <w:sdtPr>
        <w:rPr>
          <w:rFonts w:hint="cs"/>
          <w:rtl/>
        </w:rPr>
        <w:alias w:val="דובר_המשך"/>
        <w:tag w:val="&lt;ID&gt;5109&lt;/ID&gt;&lt;Name&gt;אלעזר שטרן - יש עתיד&lt;/Name&gt;&lt;Data&gt;אלעזר שטרן (יש עתיד)&lt;/Data&gt;&lt;Shortcut&gt;אלשט&lt;/Shortcut&gt;"/>
        <w:id w:val="-1736230183"/>
        <w:placeholder>
          <w:docPart w:val="DFB22D3D52C04D868B9979DDF064EA33"/>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4F2FC9" w:rsidP="00343828">
      <w:pPr>
        <w:rPr>
          <w:rtl/>
        </w:rPr>
      </w:pPr>
      <w:bookmarkStart w:id="7559" w:name="_ETM_Q31_624298"/>
      <w:bookmarkEnd w:id="7559"/>
      <w:r>
        <w:rPr>
          <w:rFonts w:hint="cs"/>
          <w:rtl/>
        </w:rPr>
        <w:t>– –</w:t>
      </w:r>
      <w:r w:rsidR="008820DE">
        <w:rPr>
          <w:rFonts w:hint="cs"/>
          <w:rtl/>
        </w:rPr>
        <w:t xml:space="preserve"> שלא יהיו ארבע, חמש או 15 נשים מתוך 150. </w:t>
      </w:r>
    </w:p>
    <w:p w:rsidR="008820DE" w:rsidRDefault="008820DE" w:rsidP="00343828">
      <w:pPr>
        <w:rPr>
          <w:rtl/>
        </w:rPr>
      </w:pPr>
    </w:p>
    <w:sdt>
      <w:sdtPr>
        <w:rPr>
          <w:rtl/>
        </w:rPr>
        <w:alias w:val="קריאה"/>
        <w:tag w:val="&lt;ID&gt;5726&lt;/ID&gt;&lt;Name&gt;ינון אזולאי - ש&quot;ס&lt;/Name&gt;&lt;Data&gt;ינון אזולאי (ש&quot;ס)&lt;/Data&gt;&lt;Shortcut&gt;יא&lt;/Shortcut&gt;"/>
        <w:id w:val="1010960981"/>
        <w:placeholder>
          <w:docPart w:val="DFB22D3D52C04D868B9979DDF064EA33"/>
        </w:placeholder>
        <w15:color w:val="993366"/>
      </w:sdtPr>
      <w:sdtEndPr/>
      <w:sdtContent>
        <w:p w:rsidR="008820DE" w:rsidRDefault="008820DE" w:rsidP="00343828">
          <w:pPr>
            <w:pStyle w:val="af5"/>
            <w:keepNext/>
            <w:rPr>
              <w:rtl/>
            </w:rPr>
          </w:pPr>
          <w:r w:rsidRPr="00975363">
            <w:rPr>
              <w:rStyle w:val="afe"/>
              <w:color w:val="000000"/>
              <w:rtl/>
            </w:rPr>
            <w:t>ינון אזולאי (ש"ס)</w:t>
          </w:r>
          <w:r w:rsidRPr="00975363">
            <w:rPr>
              <w:color w:val="000000"/>
              <w:rtl/>
            </w:rPr>
            <w:t>:</w:t>
          </w:r>
        </w:p>
      </w:sdtContent>
    </w:sdt>
    <w:p w:rsidR="008820DE" w:rsidRDefault="008820DE" w:rsidP="004F2FC9">
      <w:pPr>
        <w:rPr>
          <w:rtl/>
        </w:rPr>
      </w:pPr>
    </w:p>
    <w:p w:rsidR="008820DE" w:rsidRDefault="004F2FC9" w:rsidP="00343828">
      <w:pPr>
        <w:rPr>
          <w:rtl/>
        </w:rPr>
      </w:pPr>
      <w:bookmarkStart w:id="7560" w:name="_ETM_Q31_580886"/>
      <w:bookmarkEnd w:id="7560"/>
      <w:r>
        <w:rPr>
          <w:rFonts w:hint="cs"/>
          <w:rtl/>
        </w:rPr>
        <w:t>– –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1468001180"/>
        <w:placeholder>
          <w:docPart w:val="7B7458229AD544B491F0CAEE2A25792E"/>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C5471A">
      <w:pPr>
        <w:rPr>
          <w:rtl/>
        </w:rPr>
      </w:pPr>
      <w:r>
        <w:rPr>
          <w:rFonts w:hint="cs"/>
          <w:rtl/>
        </w:rPr>
        <w:t>אני רוצה שבגוף הבוחר של הרבנות יהיו, אתה יודע מה? כמו שסיכמתי עם הרב בן-דהן בפעם הקודמת, 35 נשים</w:t>
      </w:r>
      <w:r w:rsidR="00C5471A">
        <w:rPr>
          <w:rFonts w:hint="cs"/>
          <w:rtl/>
        </w:rPr>
        <w:t>;</w:t>
      </w:r>
      <w:r>
        <w:rPr>
          <w:rFonts w:hint="cs"/>
          <w:rtl/>
        </w:rPr>
        <w:t xml:space="preserve"> יישאר רוב אורתודוקסי לרבנים אורתודוקסיים </w:t>
      </w:r>
      <w:r>
        <w:rPr>
          <w:rtl/>
        </w:rPr>
        <w:t>–</w:t>
      </w:r>
      <w:r>
        <w:rPr>
          <w:rFonts w:hint="cs"/>
          <w:rtl/>
        </w:rPr>
        <w:t xml:space="preserve"> לא רוב, 50% פלוס עשרה, אבל תנו גם מקום לנשים לבחור. </w:t>
      </w:r>
    </w:p>
    <w:p w:rsidR="008820DE" w:rsidRDefault="008820DE" w:rsidP="00343828">
      <w:pPr>
        <w:rPr>
          <w:rtl/>
        </w:rPr>
      </w:pPr>
    </w:p>
    <w:sdt>
      <w:sdtPr>
        <w:rPr>
          <w:rtl/>
        </w:rPr>
        <w:alias w:val="קריאה"/>
        <w:tag w:val="&lt;ID&gt;5726&lt;/ID&gt;&lt;Name&gt;ינון אזולאי - ש&quot;ס&lt;/Name&gt;&lt;Data&gt;ינון אזולאי (ש&quot;ס)&lt;/Data&gt;&lt;Shortcut&gt;יא&lt;/Shortcut&gt;"/>
        <w:id w:val="-200473719"/>
        <w:placeholder>
          <w:docPart w:val="DFB22D3D52C04D868B9979DDF064EA33"/>
        </w:placeholder>
        <w15:color w:val="993366"/>
      </w:sdtPr>
      <w:sdtEndPr/>
      <w:sdtContent>
        <w:p w:rsidR="008820DE" w:rsidRDefault="008820DE" w:rsidP="00343828">
          <w:pPr>
            <w:pStyle w:val="af5"/>
            <w:keepNext/>
            <w:rPr>
              <w:rtl/>
            </w:rPr>
          </w:pPr>
          <w:r w:rsidRPr="00975363">
            <w:rPr>
              <w:rStyle w:val="afe"/>
              <w:color w:val="000000"/>
              <w:rtl/>
            </w:rPr>
            <w:t>ינון אזולאי (ש"ס)</w:t>
          </w:r>
          <w:r w:rsidRPr="00975363">
            <w:rPr>
              <w:color w:val="000000"/>
              <w:rtl/>
            </w:rPr>
            <w:t>:</w:t>
          </w:r>
        </w:p>
      </w:sdtContent>
    </w:sdt>
    <w:p w:rsidR="008820DE" w:rsidRDefault="008820DE" w:rsidP="004F2FC9">
      <w:pPr>
        <w:rPr>
          <w:rtl/>
        </w:rPr>
      </w:pPr>
    </w:p>
    <w:p w:rsidR="008820DE" w:rsidRDefault="004F2FC9" w:rsidP="00343828">
      <w:pPr>
        <w:rPr>
          <w:rtl/>
        </w:rPr>
      </w:pPr>
      <w:bookmarkStart w:id="7561" w:name="_ETM_Q31_599628"/>
      <w:bookmarkEnd w:id="7561"/>
      <w:r>
        <w:rPr>
          <w:rFonts w:hint="cs"/>
          <w:rtl/>
        </w:rPr>
        <w:t>– –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763969226"/>
        <w:placeholder>
          <w:docPart w:val="C871E638BF7A48039EE619646DC99DBE"/>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C5471A">
      <w:pPr>
        <w:rPr>
          <w:rtl/>
        </w:rPr>
      </w:pPr>
      <w:r>
        <w:rPr>
          <w:rFonts w:hint="cs"/>
          <w:rtl/>
        </w:rPr>
        <w:t>תראו את התוצאות</w:t>
      </w:r>
      <w:r w:rsidR="00C5471A">
        <w:rPr>
          <w:rFonts w:hint="cs"/>
          <w:rtl/>
        </w:rPr>
        <w:t>.</w:t>
      </w:r>
      <w:r>
        <w:rPr>
          <w:rFonts w:hint="cs"/>
          <w:rtl/>
        </w:rPr>
        <w:t xml:space="preserve"> אתה יודע, אתה בעד שירות נשים בצה"ל, אתה בראש ועדה שעומדת שם, נכון? אתה יודע שהרבנים הראשיים של היום נגד שירות נשים בצה"ל? אולי אם בגוף הבוחר היו קצת יותר נשים </w:t>
      </w:r>
      <w:r w:rsidR="004F2FC9">
        <w:rPr>
          <w:rFonts w:hint="cs"/>
          <w:rtl/>
        </w:rPr>
        <w:t>– – –</w:t>
      </w:r>
    </w:p>
    <w:p w:rsidR="008820DE" w:rsidRDefault="008820DE" w:rsidP="00343828">
      <w:pPr>
        <w:rPr>
          <w:rtl/>
        </w:rPr>
      </w:pPr>
    </w:p>
    <w:sdt>
      <w:sdtPr>
        <w:rPr>
          <w:rtl/>
        </w:rPr>
        <w:alias w:val="קריאה"/>
        <w:tag w:val="&lt;ID&gt;5726&lt;/ID&gt;&lt;Name&gt;ינון אזולאי - ש&quot;ס&lt;/Name&gt;&lt;Data&gt;ינון אזולאי (ש&quot;ס)&lt;/Data&gt;&lt;Shortcut&gt;יא&lt;/Shortcut&gt;"/>
        <w:id w:val="-1260528897"/>
        <w:placeholder>
          <w:docPart w:val="DFB22D3D52C04D868B9979DDF064EA33"/>
        </w:placeholder>
        <w15:color w:val="993366"/>
      </w:sdtPr>
      <w:sdtEndPr/>
      <w:sdtContent>
        <w:p w:rsidR="008820DE" w:rsidRDefault="008820DE" w:rsidP="00343828">
          <w:pPr>
            <w:pStyle w:val="af5"/>
            <w:keepNext/>
            <w:rPr>
              <w:rtl/>
            </w:rPr>
          </w:pPr>
          <w:r w:rsidRPr="00975363">
            <w:rPr>
              <w:rStyle w:val="afe"/>
              <w:color w:val="000000"/>
              <w:rtl/>
            </w:rPr>
            <w:t>ינון אזולאי (ש"ס)</w:t>
          </w:r>
          <w:r w:rsidRPr="00975363">
            <w:rPr>
              <w:color w:val="000000"/>
              <w:rtl/>
            </w:rPr>
            <w:t>:</w:t>
          </w:r>
        </w:p>
      </w:sdtContent>
    </w:sdt>
    <w:p w:rsidR="008820DE" w:rsidRDefault="008820DE" w:rsidP="004F2FC9">
      <w:pPr>
        <w:rPr>
          <w:rtl/>
        </w:rPr>
      </w:pPr>
    </w:p>
    <w:p w:rsidR="008820DE" w:rsidRDefault="004F2FC9" w:rsidP="00343828">
      <w:pPr>
        <w:rPr>
          <w:rtl/>
        </w:rPr>
      </w:pPr>
      <w:bookmarkStart w:id="7562" w:name="_ETM_Q31_616483"/>
      <w:bookmarkEnd w:id="7562"/>
      <w:r>
        <w:rPr>
          <w:rFonts w:hint="cs"/>
          <w:rtl/>
        </w:rPr>
        <w:t>– – –</w:t>
      </w:r>
      <w:r w:rsidR="008820DE">
        <w:rPr>
          <w:rFonts w:hint="cs"/>
          <w:rtl/>
        </w:rPr>
        <w:t xml:space="preserve"> הם הולכים לפי ההלכה, הם לא כמוך. </w:t>
      </w:r>
    </w:p>
    <w:p w:rsidR="008820DE" w:rsidRDefault="008820DE" w:rsidP="00343828">
      <w:pPr>
        <w:rPr>
          <w:rtl/>
        </w:rPr>
      </w:pPr>
    </w:p>
    <w:sdt>
      <w:sdtPr>
        <w:rPr>
          <w:rtl/>
        </w:rPr>
        <w:alias w:val="קריאה"/>
        <w:tag w:val="&lt;ID&gt;5156&lt;/ID&gt;&lt;Name&gt;דוד אמסלם - הליכוד&lt;/Name&gt;&lt;Data&gt;דוד אמסלם (הליכוד)&lt;/Data&gt;&lt;Shortcut&gt;דואמ&lt;/Shortcut&gt;"/>
        <w:id w:val="-1855099744"/>
        <w:placeholder>
          <w:docPart w:val="DFB22D3D52C04D868B9979DDF064EA33"/>
        </w:placeholder>
        <w15:color w:val="993366"/>
      </w:sdtPr>
      <w:sdtEndPr/>
      <w:sdtContent>
        <w:p w:rsidR="008820DE" w:rsidRDefault="008820DE" w:rsidP="00343828">
          <w:pPr>
            <w:pStyle w:val="af5"/>
            <w:keepNext/>
            <w:rPr>
              <w:rtl/>
            </w:rPr>
          </w:pPr>
          <w:r w:rsidRPr="00975363">
            <w:rPr>
              <w:rStyle w:val="afe"/>
              <w:color w:val="000000"/>
              <w:rtl/>
            </w:rPr>
            <w:t>דוד אמסלם (הליכוד)</w:t>
          </w:r>
          <w:r w:rsidRPr="00975363">
            <w:rPr>
              <w:color w:val="000000"/>
              <w:rtl/>
            </w:rPr>
            <w:t>:</w:t>
          </w:r>
        </w:p>
      </w:sdtContent>
    </w:sdt>
    <w:p w:rsidR="008820DE" w:rsidRDefault="008820DE" w:rsidP="004F2FC9">
      <w:pPr>
        <w:rPr>
          <w:rtl/>
        </w:rPr>
      </w:pPr>
    </w:p>
    <w:p w:rsidR="008820DE" w:rsidRDefault="008820DE" w:rsidP="00343828">
      <w:pPr>
        <w:rPr>
          <w:rtl/>
        </w:rPr>
      </w:pPr>
      <w:bookmarkStart w:id="7563" w:name="_ETM_Q31_619463"/>
      <w:bookmarkEnd w:id="7563"/>
      <w:r>
        <w:rPr>
          <w:rFonts w:hint="cs"/>
          <w:rtl/>
        </w:rPr>
        <w:t xml:space="preserve">לנו בכנסת יש נציגים </w:t>
      </w:r>
      <w:r w:rsidR="004F2FC9">
        <w:rPr>
          <w:rFonts w:hint="cs"/>
          <w:rtl/>
        </w:rPr>
        <w:t>– – –</w:t>
      </w:r>
      <w:r>
        <w:rPr>
          <w:rFonts w:hint="cs"/>
          <w:rtl/>
        </w:rPr>
        <w:t xml:space="preserve">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666788280"/>
        <w:placeholder>
          <w:docPart w:val="529F69C38537476DB02A31BDB37ACC5B"/>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343828">
      <w:pPr>
        <w:rPr>
          <w:rtl/>
        </w:rPr>
      </w:pPr>
      <w:r>
        <w:rPr>
          <w:rFonts w:hint="cs"/>
          <w:rtl/>
        </w:rPr>
        <w:t xml:space="preserve">לא, </w:t>
      </w:r>
      <w:bookmarkStart w:id="7564" w:name="_ETM_Q31_624954"/>
      <w:bookmarkEnd w:id="7564"/>
      <w:r>
        <w:rPr>
          <w:rFonts w:hint="cs"/>
          <w:rtl/>
        </w:rPr>
        <w:t xml:space="preserve">אני הבנתי את זה, דודי. </w:t>
      </w:r>
    </w:p>
    <w:p w:rsidR="008820DE" w:rsidRDefault="008820DE" w:rsidP="00343828">
      <w:pPr>
        <w:rPr>
          <w:rtl/>
        </w:rPr>
      </w:pPr>
      <w:bookmarkStart w:id="7565" w:name="_ETM_Q31_626719"/>
      <w:bookmarkEnd w:id="7565"/>
    </w:p>
    <w:bookmarkStart w:id="7566" w:name="_ETM_Q31_637157" w:displacedByCustomXml="next"/>
    <w:bookmarkEnd w:id="7566" w:displacedByCustomXml="next"/>
    <w:bookmarkStart w:id="7567" w:name="_ETM_Q31_637094" w:displacedByCustomXml="next"/>
    <w:bookmarkEnd w:id="7567" w:displacedByCustomXml="next"/>
    <w:sdt>
      <w:sdtPr>
        <w:rPr>
          <w:rtl/>
        </w:rPr>
        <w:alias w:val="קריאה"/>
        <w:tag w:val="&lt;ID&gt;5156&lt;/ID&gt;&lt;Name&gt;דוד אמסלם - הליכוד&lt;/Name&gt;&lt;Data&gt;דוד אמסלם (הליכוד)&lt;/Data&gt;&lt;Shortcut&gt;דואמ&lt;/Shortcut&gt;"/>
        <w:id w:val="-1400502578"/>
        <w:placeholder>
          <w:docPart w:val="DFB22D3D52C04D868B9979DDF064EA33"/>
        </w:placeholder>
        <w15:color w:val="993366"/>
      </w:sdtPr>
      <w:sdtEndPr/>
      <w:sdtContent>
        <w:p w:rsidR="008820DE" w:rsidRDefault="008820DE" w:rsidP="00343828">
          <w:pPr>
            <w:pStyle w:val="af5"/>
            <w:keepNext/>
            <w:rPr>
              <w:rtl/>
            </w:rPr>
          </w:pPr>
          <w:r w:rsidRPr="00D16D17">
            <w:rPr>
              <w:rStyle w:val="afe"/>
              <w:color w:val="000000"/>
              <w:rtl/>
            </w:rPr>
            <w:t>דוד אמסלם (הליכוד)</w:t>
          </w:r>
          <w:r w:rsidRPr="00D16D17">
            <w:rPr>
              <w:color w:val="000000"/>
              <w:rtl/>
            </w:rPr>
            <w:t>:</w:t>
          </w:r>
        </w:p>
      </w:sdtContent>
    </w:sdt>
    <w:p w:rsidR="008820DE" w:rsidRDefault="008820DE" w:rsidP="004F2FC9">
      <w:pPr>
        <w:rPr>
          <w:rtl/>
        </w:rPr>
      </w:pPr>
    </w:p>
    <w:p w:rsidR="008820DE" w:rsidRDefault="008820DE" w:rsidP="00343828">
      <w:pPr>
        <w:rPr>
          <w:rtl/>
        </w:rPr>
      </w:pPr>
      <w:bookmarkStart w:id="7568" w:name="_ETM_Q31_641313"/>
      <w:bookmarkStart w:id="7569" w:name="_ETM_Q31_626844"/>
      <w:bookmarkStart w:id="7570" w:name="_ETM_Q31_641626"/>
      <w:bookmarkStart w:id="7571" w:name="_ETM_Q31_641673"/>
      <w:bookmarkEnd w:id="7568"/>
      <w:bookmarkEnd w:id="7569"/>
      <w:bookmarkEnd w:id="7570"/>
      <w:bookmarkEnd w:id="7571"/>
      <w:r>
        <w:rPr>
          <w:rFonts w:hint="cs"/>
          <w:rtl/>
        </w:rPr>
        <w:t>א</w:t>
      </w:r>
      <w:bookmarkStart w:id="7572" w:name="_ETM_Q31_627110"/>
      <w:bookmarkEnd w:id="7572"/>
      <w:r>
        <w:rPr>
          <w:rFonts w:hint="cs"/>
          <w:rtl/>
        </w:rPr>
        <w:t xml:space="preserve">ם </w:t>
      </w:r>
      <w:bookmarkStart w:id="7573" w:name="_ETM_Q31_627235"/>
      <w:bookmarkEnd w:id="7573"/>
      <w:r>
        <w:rPr>
          <w:rFonts w:hint="cs"/>
          <w:rtl/>
        </w:rPr>
        <w:t xml:space="preserve">הסוגיה היא הנשים </w:t>
      </w:r>
      <w:r w:rsidR="004F2FC9">
        <w:rPr>
          <w:rFonts w:hint="cs"/>
          <w:rtl/>
        </w:rPr>
        <w:t>– – –</w:t>
      </w:r>
    </w:p>
    <w:p w:rsidR="008820DE" w:rsidRDefault="008820DE" w:rsidP="00343828">
      <w:pPr>
        <w:rPr>
          <w:rtl/>
        </w:rPr>
      </w:pPr>
      <w:bookmarkStart w:id="7574" w:name="_ETM_Q31_642469"/>
      <w:bookmarkStart w:id="7575" w:name="_ETM_Q31_642594"/>
      <w:bookmarkEnd w:id="7574"/>
      <w:bookmarkEnd w:id="7575"/>
    </w:p>
    <w:bookmarkStart w:id="7576" w:name="_ETM_Q31_642969" w:displacedByCustomXml="next"/>
    <w:bookmarkEnd w:id="7576" w:displacedByCustomXml="next"/>
    <w:bookmarkStart w:id="7577" w:name="_ETM_Q31_642876" w:displacedByCustomXml="next"/>
    <w:bookmarkEnd w:id="7577" w:displacedByCustomXml="next"/>
    <w:sdt>
      <w:sdtPr>
        <w:rPr>
          <w:rFonts w:hint="cs"/>
          <w:rtl/>
        </w:rPr>
        <w:alias w:val="דובר_המשך"/>
        <w:tag w:val="&lt;ID&gt;5109&lt;/ID&gt;&lt;Name&gt;אלעזר שטרן - יש עתיד&lt;/Name&gt;&lt;Data&gt;אלעזר שטרן (יש עתיד)&lt;/Data&gt;&lt;Shortcut&gt;אלשט&lt;/Shortcut&gt;"/>
        <w:id w:val="-78834330"/>
        <w:placeholder>
          <w:docPart w:val="DFB22D3D52C04D868B9979DDF064EA33"/>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C5471A">
      <w:pPr>
        <w:rPr>
          <w:rtl/>
        </w:rPr>
      </w:pPr>
      <w:bookmarkStart w:id="7578" w:name="_ETM_Q31_644204"/>
      <w:bookmarkEnd w:id="7578"/>
      <w:r>
        <w:rPr>
          <w:rFonts w:hint="cs"/>
          <w:rtl/>
        </w:rPr>
        <w:t>לא, דודי, תן לי להגיד לך משהו, אני נותן לך, לא לוועדת הכנסת</w:t>
      </w:r>
      <w:r w:rsidR="00C5471A">
        <w:rPr>
          <w:rFonts w:hint="cs"/>
          <w:rtl/>
        </w:rPr>
        <w:t>;</w:t>
      </w:r>
      <w:r>
        <w:rPr>
          <w:rFonts w:hint="cs"/>
          <w:rtl/>
        </w:rPr>
        <w:t xml:space="preserve"> שיושב</w:t>
      </w:r>
      <w:r w:rsidR="00C5471A">
        <w:rPr>
          <w:rFonts w:hint="cs"/>
          <w:rtl/>
        </w:rPr>
        <w:t>-</w:t>
      </w:r>
      <w:r>
        <w:rPr>
          <w:rFonts w:hint="cs"/>
          <w:rtl/>
        </w:rPr>
        <w:t>ראש הקואליציה יקבע את חמשת חברי הכנסת</w:t>
      </w:r>
      <w:r w:rsidR="00C5471A">
        <w:rPr>
          <w:rFonts w:hint="cs"/>
          <w:rtl/>
        </w:rPr>
        <w:t>.</w:t>
      </w:r>
      <w:r>
        <w:rPr>
          <w:rFonts w:hint="cs"/>
          <w:rtl/>
        </w:rPr>
        <w:t xml:space="preserve"> בתנאי אחד</w:t>
      </w:r>
      <w:r w:rsidR="00C5471A">
        <w:rPr>
          <w:rFonts w:hint="cs"/>
          <w:rtl/>
        </w:rPr>
        <w:t>:</w:t>
      </w:r>
      <w:r>
        <w:rPr>
          <w:rFonts w:hint="cs"/>
          <w:rtl/>
        </w:rPr>
        <w:t xml:space="preserve"> שתדאג שיהיו שם 30</w:t>
      </w:r>
      <w:r w:rsidR="00C5471A">
        <w:rPr>
          <w:rFonts w:hint="eastAsia"/>
          <w:rtl/>
        </w:rPr>
        <w:t>–</w:t>
      </w:r>
      <w:r>
        <w:rPr>
          <w:rFonts w:hint="cs"/>
          <w:rtl/>
        </w:rPr>
        <w:t>40 נשים בסך הכול. אחרי זה אתה הולך איתי</w:t>
      </w:r>
      <w:r w:rsidR="00C5471A">
        <w:rPr>
          <w:rFonts w:hint="cs"/>
          <w:rtl/>
        </w:rPr>
        <w:t>.</w:t>
      </w:r>
      <w:r>
        <w:rPr>
          <w:rFonts w:hint="cs"/>
          <w:rtl/>
        </w:rPr>
        <w:t xml:space="preserve"> אתה עושה צחוק, מטריד את הכנסת מי בוחר שני נציגים או שלושה או חמישה? תדאג שיהיו </w:t>
      </w:r>
      <w:bookmarkStart w:id="7579" w:name="_ETM_Q31_652891"/>
      <w:bookmarkEnd w:id="7579"/>
      <w:r>
        <w:rPr>
          <w:rFonts w:hint="cs"/>
          <w:rtl/>
        </w:rPr>
        <w:t xml:space="preserve">נשים בגוף הבוחר הזה </w:t>
      </w:r>
      <w:r w:rsidR="004F2FC9">
        <w:rPr>
          <w:rFonts w:hint="cs"/>
          <w:rtl/>
        </w:rPr>
        <w:t>– – –</w:t>
      </w:r>
    </w:p>
    <w:p w:rsidR="008820DE" w:rsidRDefault="008820DE" w:rsidP="00343828">
      <w:pPr>
        <w:rPr>
          <w:rtl/>
        </w:rPr>
      </w:pPr>
    </w:p>
    <w:sdt>
      <w:sdtPr>
        <w:rPr>
          <w:rtl/>
        </w:rPr>
        <w:alias w:val="קריאה"/>
        <w:tag w:val="&lt;ID&gt;5156&lt;/ID&gt;&lt;Name&gt;דוד אמסלם - הליכוד&lt;/Name&gt;&lt;Data&gt;דוד אמסלם (הליכוד)&lt;/Data&gt;&lt;Shortcut&gt;דואמ&lt;/Shortcut&gt;"/>
        <w:id w:val="-83074074"/>
        <w:placeholder>
          <w:docPart w:val="DFB22D3D52C04D868B9979DDF064EA33"/>
        </w:placeholder>
        <w15:color w:val="993366"/>
      </w:sdtPr>
      <w:sdtEndPr/>
      <w:sdtContent>
        <w:p w:rsidR="008820DE" w:rsidRDefault="008820DE" w:rsidP="00343828">
          <w:pPr>
            <w:pStyle w:val="af5"/>
            <w:keepNext/>
            <w:rPr>
              <w:rtl/>
            </w:rPr>
          </w:pPr>
          <w:r w:rsidRPr="00CE74AD">
            <w:rPr>
              <w:rStyle w:val="afe"/>
              <w:color w:val="000000"/>
              <w:rtl/>
            </w:rPr>
            <w:t>דוד אמסלם (הליכוד)</w:t>
          </w:r>
          <w:r w:rsidRPr="00CE74AD">
            <w:rPr>
              <w:color w:val="000000"/>
              <w:rtl/>
            </w:rPr>
            <w:t>:</w:t>
          </w:r>
        </w:p>
      </w:sdtContent>
    </w:sdt>
    <w:p w:rsidR="008820DE" w:rsidRDefault="008820DE" w:rsidP="004F2FC9">
      <w:pPr>
        <w:rPr>
          <w:rtl/>
        </w:rPr>
      </w:pPr>
    </w:p>
    <w:p w:rsidR="008820DE" w:rsidRDefault="004F2FC9" w:rsidP="00343828">
      <w:pPr>
        <w:rPr>
          <w:rtl/>
        </w:rPr>
      </w:pPr>
      <w:bookmarkStart w:id="7580" w:name="_ETM_Q31_654294"/>
      <w:bookmarkEnd w:id="7580"/>
      <w:r>
        <w:rPr>
          <w:rFonts w:hint="cs"/>
          <w:rtl/>
        </w:rPr>
        <w:t>– – –</w:t>
      </w:r>
    </w:p>
    <w:p w:rsidR="008820DE" w:rsidRDefault="008820DE" w:rsidP="00343828">
      <w:pPr>
        <w:rPr>
          <w:rtl/>
        </w:rPr>
      </w:pPr>
    </w:p>
    <w:sdt>
      <w:sdtPr>
        <w:rPr>
          <w:rFonts w:hint="cs"/>
          <w:rtl/>
        </w:rPr>
        <w:alias w:val="דובר_המשך"/>
        <w:tag w:val="&lt;ID&gt;5109&lt;/ID&gt;&lt;Name&gt;אלעזר שטרן - יש עתיד&lt;/Name&gt;&lt;Data&gt;אלעזר שטרן (יש עתיד)&lt;/Data&gt;&lt;Shortcut&gt;אלשט&lt;/Shortcut&gt;"/>
        <w:id w:val="177395508"/>
        <w:placeholder>
          <w:docPart w:val="614BE95D4BD2440081C3F312279E92EA"/>
        </w:placeholder>
        <w15:color w:val="993366"/>
      </w:sdtPr>
      <w:sdtEndPr/>
      <w:sdtContent>
        <w:p w:rsidR="008820DE" w:rsidRDefault="008820DE" w:rsidP="00343828">
          <w:pPr>
            <w:pStyle w:val="-"/>
            <w:keepNext/>
            <w:rPr>
              <w:rtl/>
            </w:rPr>
          </w:pPr>
          <w:r w:rsidRPr="00D16D17">
            <w:rPr>
              <w:rStyle w:val="afe"/>
              <w:color w:val="000000"/>
              <w:rtl/>
            </w:rPr>
            <w:t>אלעזר שטרן (יש עתיד)</w:t>
          </w:r>
          <w:r w:rsidRPr="00D16D17">
            <w:rPr>
              <w:color w:val="000000"/>
              <w:rtl/>
            </w:rPr>
            <w:t>:</w:t>
          </w:r>
        </w:p>
      </w:sdtContent>
    </w:sdt>
    <w:p w:rsidR="008820DE" w:rsidRDefault="008820DE" w:rsidP="004F2FC9">
      <w:pPr>
        <w:rPr>
          <w:rtl/>
        </w:rPr>
      </w:pPr>
    </w:p>
    <w:p w:rsidR="008820DE" w:rsidRDefault="008820DE" w:rsidP="00343828">
      <w:pPr>
        <w:rPr>
          <w:rtl/>
        </w:rPr>
      </w:pPr>
      <w:r>
        <w:rPr>
          <w:rFonts w:hint="cs"/>
          <w:rtl/>
        </w:rPr>
        <w:t xml:space="preserve"> מצביעות הליכוד, ארגוני הנשים של הבית </w:t>
      </w:r>
      <w:proofErr w:type="spellStart"/>
      <w:r>
        <w:rPr>
          <w:rFonts w:hint="cs"/>
          <w:rtl/>
        </w:rPr>
        <w:t>החרד"לי</w:t>
      </w:r>
      <w:proofErr w:type="spellEnd"/>
      <w:r>
        <w:rPr>
          <w:rFonts w:hint="cs"/>
          <w:rtl/>
        </w:rPr>
        <w:t xml:space="preserve">, של מה שאתה </w:t>
      </w:r>
      <w:bookmarkStart w:id="7581" w:name="_ETM_Q31_659407"/>
      <w:bookmarkEnd w:id="7581"/>
      <w:r>
        <w:rPr>
          <w:rFonts w:hint="cs"/>
          <w:rtl/>
        </w:rPr>
        <w:t xml:space="preserve">רוצה </w:t>
      </w:r>
      <w:r>
        <w:rPr>
          <w:rFonts w:hint="eastAsia"/>
        </w:rPr>
        <w:t>–</w:t>
      </w:r>
      <w:r>
        <w:rPr>
          <w:rFonts w:hint="cs"/>
          <w:rtl/>
        </w:rPr>
        <w:t xml:space="preserve"> אבל בזה תטפל; לא תלך איתנו כל פעם לעוד </w:t>
      </w:r>
      <w:bookmarkStart w:id="7582" w:name="_ETM_Q31_664407"/>
      <w:bookmarkEnd w:id="7582"/>
      <w:r>
        <w:rPr>
          <w:rFonts w:hint="cs"/>
          <w:rtl/>
        </w:rPr>
        <w:t xml:space="preserve">נגיסה, איך הקואליציה מוודאת שיש רבנים שמתנגדים לשירות נשים בצה"ל. </w:t>
      </w:r>
      <w:bookmarkStart w:id="7583" w:name="_ETM_Q31_672735"/>
      <w:bookmarkEnd w:id="7583"/>
      <w:r>
        <w:rPr>
          <w:rFonts w:hint="cs"/>
          <w:rtl/>
        </w:rPr>
        <w:t xml:space="preserve">זאת הרבנות הראשית של היום. תודה. </w:t>
      </w:r>
    </w:p>
    <w:p w:rsidR="008820DE" w:rsidRDefault="008820DE" w:rsidP="00343828">
      <w:pPr>
        <w:rPr>
          <w:rtl/>
        </w:rPr>
      </w:pPr>
    </w:p>
    <w:bookmarkStart w:id="7584" w:name="_ETM_Q31_677157" w:displacedByCustomXml="next"/>
    <w:bookmarkEnd w:id="7584" w:displacedByCustomXml="next"/>
    <w:bookmarkStart w:id="7585" w:name="_ETM_Q31_677813" w:displacedByCustomXml="next"/>
    <w:bookmarkEnd w:id="7585" w:displacedByCustomXml="next"/>
    <w:bookmarkStart w:id="7586" w:name="_ETM_Q31_677735" w:displacedByCustomXml="next"/>
    <w:bookmarkEnd w:id="7586" w:displacedByCustomXml="next"/>
    <w:bookmarkStart w:id="7587" w:name="_ETM_Q31_677485" w:displacedByCustomXml="next"/>
    <w:bookmarkEnd w:id="7587" w:displacedByCustomXml="next"/>
    <w:sdt>
      <w:sdtPr>
        <w:rPr>
          <w:rFonts w:hint="cs"/>
          <w:rtl/>
        </w:rPr>
        <w:alias w:val="יור"/>
        <w:tag w:val="&lt;ID&gt;5534&lt;/ID&gt;&lt;Name&gt;בצלאל סמוטריץ - יו&quot;ר&lt;/Name&gt;&lt;Data&gt;בצלאל סמוטריץ&lt;/Data&gt;&lt;Shortcut&gt;&lt;/Shortcut&gt;"/>
        <w:id w:val="906728836"/>
        <w:placeholder>
          <w:docPart w:val="DFB22D3D52C04D868B9979DDF064EA33"/>
        </w:placeholder>
        <w15:color w:val="993366"/>
      </w:sdtPr>
      <w:sdtEndPr/>
      <w:sdtContent>
        <w:p w:rsidR="008820DE" w:rsidRDefault="008820DE" w:rsidP="00343828">
          <w:pPr>
            <w:pStyle w:val="af6"/>
            <w:keepNext/>
            <w:rPr>
              <w:rtl/>
            </w:rPr>
          </w:pPr>
          <w:r w:rsidRPr="00D16D17">
            <w:rPr>
              <w:rStyle w:val="afe"/>
              <w:color w:val="000000"/>
              <w:rtl/>
            </w:rPr>
            <w:t xml:space="preserve">היו"ר </w:t>
          </w:r>
          <w:r>
            <w:rPr>
              <w:rStyle w:val="afe"/>
              <w:rFonts w:hint="cs"/>
              <w:color w:val="000000"/>
              <w:rtl/>
            </w:rPr>
            <w:t>רויטל סויד</w:t>
          </w:r>
          <w:r w:rsidRPr="00D16D17">
            <w:rPr>
              <w:color w:val="000000"/>
              <w:rtl/>
            </w:rPr>
            <w:t>:</w:t>
          </w:r>
        </w:p>
      </w:sdtContent>
    </w:sdt>
    <w:p w:rsidR="008820DE" w:rsidRDefault="008820DE" w:rsidP="004F2FC9">
      <w:pPr>
        <w:rPr>
          <w:rtl/>
        </w:rPr>
      </w:pPr>
    </w:p>
    <w:p w:rsidR="008820DE" w:rsidRDefault="008820DE" w:rsidP="00C5471A">
      <w:pPr>
        <w:rPr>
          <w:rtl/>
        </w:rPr>
      </w:pPr>
      <w:bookmarkStart w:id="7588" w:name="_ETM_Q31_679110"/>
      <w:bookmarkEnd w:id="7588"/>
      <w:r>
        <w:rPr>
          <w:rFonts w:hint="cs"/>
          <w:rtl/>
        </w:rPr>
        <w:t>תודה רבה לחבר הכנסת אלעזר שטרן</w:t>
      </w:r>
      <w:r w:rsidR="00C5471A">
        <w:rPr>
          <w:rFonts w:hint="cs"/>
          <w:rtl/>
        </w:rPr>
        <w:t>.</w:t>
      </w:r>
      <w:r>
        <w:rPr>
          <w:rFonts w:hint="cs"/>
          <w:rtl/>
        </w:rPr>
        <w:t xml:space="preserve"> השר אורי אריאל רוצה </w:t>
      </w:r>
      <w:bookmarkStart w:id="7589" w:name="_ETM_Q31_681594"/>
      <w:bookmarkEnd w:id="7589"/>
      <w:r>
        <w:rPr>
          <w:rFonts w:hint="cs"/>
          <w:rtl/>
        </w:rPr>
        <w:t xml:space="preserve">לבוא ולהגיב, לשאת דברים. לאחר מכן </w:t>
      </w:r>
      <w:r>
        <w:rPr>
          <w:rFonts w:hint="eastAsia"/>
        </w:rPr>
        <w:t>–</w:t>
      </w:r>
      <w:r>
        <w:rPr>
          <w:rFonts w:hint="cs"/>
          <w:rtl/>
        </w:rPr>
        <w:t xml:space="preserve"> חבר הכנסת אמיר אוחנה. </w:t>
      </w:r>
    </w:p>
    <w:p w:rsidR="008820DE" w:rsidRDefault="008820DE" w:rsidP="00343828">
      <w:pPr>
        <w:rPr>
          <w:rtl/>
        </w:rPr>
      </w:pPr>
    </w:p>
    <w:bookmarkStart w:id="7590" w:name="_ETM_Q31_687094" w:displacedByCustomXml="next"/>
    <w:bookmarkEnd w:id="7590" w:displacedByCustomXml="next"/>
    <w:bookmarkStart w:id="7591" w:name="_ETM_Q31_687251" w:displacedByCustomXml="next"/>
    <w:bookmarkEnd w:id="7591" w:displacedByCustomXml="next"/>
    <w:bookmarkStart w:id="7592" w:name="_ETM_Q32_83292" w:displacedByCustomXml="next"/>
    <w:bookmarkEnd w:id="7592" w:displacedByCustomXml="next"/>
    <w:bookmarkStart w:id="7593" w:name="TOR_Q32" w:displacedByCustomXml="next"/>
    <w:bookmarkEnd w:id="7593" w:displacedByCustomXml="next"/>
    <w:bookmarkStart w:id="7594" w:name="_Toc5266911" w:displacedByCustomXml="next"/>
    <w:bookmarkStart w:id="7595" w:name="_Toc518505532" w:displacedByCustomXml="next"/>
    <w:bookmarkStart w:id="7596" w:name="_Toc518504223" w:displacedByCustomXml="next"/>
    <w:bookmarkStart w:id="7597" w:name="_Toc518502932" w:displacedByCustomXml="next"/>
    <w:sdt>
      <w:sdtPr>
        <w:rPr>
          <w:rFonts w:hint="cs"/>
          <w:rtl/>
        </w:rPr>
        <w:alias w:val="דובר"/>
        <w:tag w:val="&lt;ID&gt;5476&lt;/ID&gt;&lt;Name&gt;אורי אריאל - שר&lt;/Name&gt;&lt;Data&gt;שר החקלאות ופיתוח הכפר אורי אריאל&lt;/Data&gt;&lt;Shortcut&gt;אואר&lt;/Shortcut&gt;&lt;MemberID&gt;2115&lt;/MemberID&gt;"/>
        <w:id w:val="-1201780606"/>
        <w:placeholder>
          <w:docPart w:val="19F6272DDF57486A8AA5EFC5E7A74BDD"/>
        </w:placeholder>
        <w15:color w:val="993366"/>
      </w:sdtPr>
      <w:sdtEndPr/>
      <w:sdtContent>
        <w:p w:rsidR="008820DE" w:rsidRDefault="008820DE" w:rsidP="00343828">
          <w:pPr>
            <w:pStyle w:val="a4"/>
            <w:keepNext/>
            <w:rPr>
              <w:rtl/>
            </w:rPr>
          </w:pPr>
          <w:r w:rsidRPr="008F495B">
            <w:rPr>
              <w:rStyle w:val="afe"/>
              <w:color w:val="000000"/>
              <w:rtl/>
            </w:rPr>
            <w:t>שר החקלאות ופיתוח הכפר אורי אריאל</w:t>
          </w:r>
          <w:r w:rsidRPr="008F495B">
            <w:rPr>
              <w:color w:val="000000"/>
              <w:rtl/>
            </w:rPr>
            <w:t>:</w:t>
          </w:r>
        </w:p>
      </w:sdtContent>
    </w:sdt>
    <w:bookmarkEnd w:id="7594" w:displacedByCustomXml="prev"/>
    <w:bookmarkEnd w:id="7595" w:displacedByCustomXml="prev"/>
    <w:bookmarkEnd w:id="7596" w:displacedByCustomXml="prev"/>
    <w:bookmarkEnd w:id="7597" w:displacedByCustomXml="prev"/>
    <w:p w:rsidR="008820DE" w:rsidRDefault="008820DE" w:rsidP="004F2FC9">
      <w:pPr>
        <w:rPr>
          <w:rtl/>
        </w:rPr>
      </w:pPr>
    </w:p>
    <w:p w:rsidR="008820DE" w:rsidRDefault="008820DE" w:rsidP="00C5471A">
      <w:pPr>
        <w:rPr>
          <w:rtl/>
        </w:rPr>
      </w:pPr>
      <w:bookmarkStart w:id="7598" w:name="_ETM_Q32_84230"/>
      <w:bookmarkEnd w:id="7598"/>
      <w:r>
        <w:rPr>
          <w:rFonts w:hint="cs"/>
          <w:rtl/>
        </w:rPr>
        <w:t xml:space="preserve">גברתי היושבת-ראש, חבריי חברי הכנסת, אני חורג ממנהגי </w:t>
      </w:r>
      <w:r>
        <w:rPr>
          <w:rtl/>
        </w:rPr>
        <w:t>–</w:t>
      </w:r>
      <w:r>
        <w:rPr>
          <w:rFonts w:hint="cs"/>
          <w:rtl/>
        </w:rPr>
        <w:t xml:space="preserve"> אני לא זוכר שאי</w:t>
      </w:r>
      <w:r w:rsidR="00C5471A">
        <w:rPr>
          <w:rFonts w:hint="cs"/>
          <w:rtl/>
        </w:rPr>
        <w:t xml:space="preserve"> </w:t>
      </w:r>
      <w:r>
        <w:rPr>
          <w:rFonts w:hint="cs"/>
          <w:rtl/>
        </w:rPr>
        <w:t xml:space="preserve">פעם עליתי בצורה </w:t>
      </w:r>
      <w:bookmarkStart w:id="7599" w:name="_ETM_Q32_109944"/>
      <w:bookmarkEnd w:id="7599"/>
      <w:r>
        <w:rPr>
          <w:rFonts w:hint="cs"/>
          <w:rtl/>
        </w:rPr>
        <w:t>כזאת לדיון, לפי עצת חברי</w:t>
      </w:r>
      <w:bookmarkStart w:id="7600" w:name="_ETM_Q32_113278"/>
      <w:bookmarkEnd w:id="7600"/>
      <w:r>
        <w:rPr>
          <w:rFonts w:hint="cs"/>
          <w:rtl/>
        </w:rPr>
        <w:t xml:space="preserve"> חבר הכנסת סמוטריץ.</w:t>
      </w:r>
      <w:bookmarkStart w:id="7601" w:name="_ETM_Q32_114659"/>
      <w:bookmarkEnd w:id="7601"/>
      <w:r>
        <w:rPr>
          <w:rFonts w:hint="cs"/>
          <w:rtl/>
        </w:rPr>
        <w:t xml:space="preserve"> </w:t>
      </w:r>
    </w:p>
    <w:p w:rsidR="008820DE" w:rsidRDefault="008820DE" w:rsidP="00343828">
      <w:pPr>
        <w:rPr>
          <w:rtl/>
        </w:rPr>
      </w:pPr>
    </w:p>
    <w:p w:rsidR="008820DE" w:rsidRDefault="008820DE" w:rsidP="00C5471A">
      <w:pPr>
        <w:rPr>
          <w:rtl/>
        </w:rPr>
      </w:pPr>
      <w:bookmarkStart w:id="7602" w:name="_ETM_Q32_114836"/>
      <w:bookmarkEnd w:id="7602"/>
      <w:r>
        <w:rPr>
          <w:rFonts w:hint="cs"/>
          <w:rtl/>
        </w:rPr>
        <w:t>א</w:t>
      </w:r>
      <w:bookmarkStart w:id="7603" w:name="_ETM_Q32_115070"/>
      <w:bookmarkEnd w:id="7603"/>
      <w:r>
        <w:rPr>
          <w:rFonts w:hint="cs"/>
          <w:rtl/>
        </w:rPr>
        <w:t>נח</w:t>
      </w:r>
      <w:bookmarkStart w:id="7604" w:name="_ETM_Q32_115147"/>
      <w:bookmarkEnd w:id="7604"/>
      <w:r>
        <w:rPr>
          <w:rFonts w:hint="cs"/>
          <w:rtl/>
        </w:rPr>
        <w:t xml:space="preserve">נו נמצאים בתקופה שנקראת </w:t>
      </w:r>
      <w:bookmarkStart w:id="7605" w:name="_ETM_Q32_119124"/>
      <w:bookmarkEnd w:id="7605"/>
      <w:r>
        <w:rPr>
          <w:rFonts w:hint="cs"/>
          <w:rtl/>
        </w:rPr>
        <w:t xml:space="preserve">שלושת השבועות, בין המצרים, בין י"ז תמוז, שהוא </w:t>
      </w:r>
      <w:bookmarkStart w:id="7606" w:name="_ETM_Q32_120275"/>
      <w:bookmarkEnd w:id="7606"/>
      <w:r>
        <w:rPr>
          <w:rFonts w:hint="cs"/>
          <w:rtl/>
        </w:rPr>
        <w:t xml:space="preserve">צום </w:t>
      </w:r>
      <w:r>
        <w:rPr>
          <w:rFonts w:hint="eastAsia"/>
        </w:rPr>
        <w:t>–</w:t>
      </w:r>
      <w:r>
        <w:rPr>
          <w:rFonts w:hint="cs"/>
          <w:rtl/>
        </w:rPr>
        <w:t xml:space="preserve"> צמנו </w:t>
      </w:r>
      <w:r>
        <w:rPr>
          <w:rFonts w:hint="eastAsia"/>
        </w:rPr>
        <w:t>–</w:t>
      </w:r>
      <w:r>
        <w:rPr>
          <w:rFonts w:hint="cs"/>
          <w:rtl/>
        </w:rPr>
        <w:t xml:space="preserve"> לבין תשעה באב, שהלוואי ולא נצום כי תבוא </w:t>
      </w:r>
      <w:bookmarkStart w:id="7607" w:name="_ETM_Q32_127460"/>
      <w:bookmarkEnd w:id="7607"/>
      <w:r>
        <w:rPr>
          <w:rFonts w:hint="cs"/>
          <w:rtl/>
        </w:rPr>
        <w:t>הגאולה כבר</w:t>
      </w:r>
      <w:r w:rsidR="00C5471A">
        <w:rPr>
          <w:rFonts w:hint="cs"/>
          <w:rtl/>
        </w:rPr>
        <w:t>,</w:t>
      </w:r>
      <w:r>
        <w:rPr>
          <w:rFonts w:hint="cs"/>
          <w:rtl/>
        </w:rPr>
        <w:t xml:space="preserve"> אבל ככל הנראה עוד נצום. ואז גם פה, </w:t>
      </w:r>
      <w:bookmarkStart w:id="7608" w:name="_ETM_Q32_134369"/>
      <w:bookmarkEnd w:id="7608"/>
      <w:r>
        <w:rPr>
          <w:rFonts w:hint="cs"/>
          <w:rtl/>
        </w:rPr>
        <w:t xml:space="preserve">גם הרבנות הראשית </w:t>
      </w:r>
      <w:r>
        <w:rPr>
          <w:rtl/>
        </w:rPr>
        <w:t>–</w:t>
      </w:r>
      <w:r>
        <w:rPr>
          <w:rFonts w:hint="cs"/>
          <w:rtl/>
        </w:rPr>
        <w:t xml:space="preserve"> יש חברי כנסת שמטרתם זה להשמיץ, </w:t>
      </w:r>
      <w:bookmarkStart w:id="7609" w:name="_ETM_Q32_140692"/>
      <w:bookmarkEnd w:id="7609"/>
      <w:r>
        <w:rPr>
          <w:rFonts w:hint="cs"/>
          <w:rtl/>
        </w:rPr>
        <w:t xml:space="preserve">להחרים. רוצים לדבר על נשים בגוף הבוחר אבל חייבים להשמיץ </w:t>
      </w:r>
      <w:bookmarkStart w:id="7610" w:name="_ETM_Q32_145389"/>
      <w:bookmarkEnd w:id="7610"/>
      <w:r>
        <w:rPr>
          <w:rFonts w:hint="cs"/>
          <w:rtl/>
        </w:rPr>
        <w:t>אחרים</w:t>
      </w:r>
      <w:r w:rsidR="00C5471A">
        <w:rPr>
          <w:rFonts w:hint="cs"/>
          <w:rtl/>
        </w:rPr>
        <w:t>,</w:t>
      </w:r>
      <w:r>
        <w:rPr>
          <w:rFonts w:hint="cs"/>
          <w:rtl/>
        </w:rPr>
        <w:t xml:space="preserve"> וכן הלאה.</w:t>
      </w:r>
    </w:p>
    <w:p w:rsidR="008820DE" w:rsidRDefault="008820DE" w:rsidP="00343828">
      <w:pPr>
        <w:rPr>
          <w:rtl/>
        </w:rPr>
      </w:pPr>
      <w:bookmarkStart w:id="7611" w:name="_ETM_Q32_149445"/>
      <w:bookmarkEnd w:id="7611"/>
    </w:p>
    <w:p w:rsidR="008820DE" w:rsidRDefault="008820DE" w:rsidP="00343828">
      <w:pPr>
        <w:rPr>
          <w:rtl/>
        </w:rPr>
      </w:pPr>
      <w:bookmarkStart w:id="7612" w:name="_ETM_Q32_149673"/>
      <w:bookmarkEnd w:id="7612"/>
      <w:r>
        <w:rPr>
          <w:rFonts w:hint="cs"/>
          <w:rtl/>
        </w:rPr>
        <w:t>א</w:t>
      </w:r>
      <w:bookmarkStart w:id="7613" w:name="_ETM_Q32_149906"/>
      <w:bookmarkEnd w:id="7613"/>
      <w:r>
        <w:rPr>
          <w:rFonts w:hint="cs"/>
          <w:rtl/>
        </w:rPr>
        <w:t>ני</w:t>
      </w:r>
      <w:bookmarkStart w:id="7614" w:name="_ETM_Q32_149993"/>
      <w:bookmarkEnd w:id="7614"/>
      <w:r>
        <w:rPr>
          <w:rFonts w:hint="cs"/>
          <w:rtl/>
        </w:rPr>
        <w:t xml:space="preserve"> רוצה לומר בצורה הכי ברורה: </w:t>
      </w:r>
      <w:r w:rsidR="00C5471A">
        <w:rPr>
          <w:rFonts w:hint="cs"/>
          <w:rtl/>
        </w:rPr>
        <w:t>ב</w:t>
      </w:r>
      <w:r>
        <w:rPr>
          <w:rFonts w:hint="cs"/>
          <w:rtl/>
        </w:rPr>
        <w:t xml:space="preserve">מדינת </w:t>
      </w:r>
      <w:bookmarkStart w:id="7615" w:name="_ETM_Q32_151848"/>
      <w:bookmarkEnd w:id="7615"/>
      <w:r>
        <w:rPr>
          <w:rFonts w:hint="cs"/>
          <w:rtl/>
        </w:rPr>
        <w:t xml:space="preserve">ישראל, כמו שיש כנסת אחת ויש בג"ץ אחד </w:t>
      </w:r>
      <w:bookmarkStart w:id="7616" w:name="_ETM_Q32_156787"/>
      <w:bookmarkEnd w:id="7616"/>
      <w:r>
        <w:rPr>
          <w:rFonts w:hint="cs"/>
          <w:rtl/>
        </w:rPr>
        <w:t xml:space="preserve">ויש ממשלה אחת, יש רבנות ראשית אחת. לא </w:t>
      </w:r>
      <w:bookmarkStart w:id="7617" w:name="_ETM_Q32_163345"/>
      <w:bookmarkEnd w:id="7617"/>
      <w:r>
        <w:rPr>
          <w:rFonts w:hint="cs"/>
          <w:rtl/>
        </w:rPr>
        <w:t xml:space="preserve">יהיו פה שתי </w:t>
      </w:r>
      <w:proofErr w:type="spellStart"/>
      <w:r>
        <w:rPr>
          <w:rFonts w:hint="cs"/>
          <w:rtl/>
        </w:rPr>
        <w:t>רבנויות</w:t>
      </w:r>
      <w:proofErr w:type="spellEnd"/>
      <w:r>
        <w:rPr>
          <w:rFonts w:hint="cs"/>
          <w:rtl/>
        </w:rPr>
        <w:t xml:space="preserve"> </w:t>
      </w:r>
      <w:r>
        <w:rPr>
          <w:rtl/>
        </w:rPr>
        <w:t>–</w:t>
      </w:r>
      <w:r>
        <w:rPr>
          <w:rFonts w:hint="cs"/>
          <w:rtl/>
        </w:rPr>
        <w:t xml:space="preserve"> לא רפורמים, לא קונסרבטיביים, </w:t>
      </w:r>
      <w:bookmarkStart w:id="7618" w:name="_ETM_Q32_165183"/>
      <w:bookmarkEnd w:id="7618"/>
      <w:r>
        <w:rPr>
          <w:rFonts w:hint="cs"/>
          <w:rtl/>
        </w:rPr>
        <w:t xml:space="preserve">לא אחרים </w:t>
      </w:r>
      <w:r w:rsidR="004F2FC9">
        <w:rPr>
          <w:rFonts w:hint="cs"/>
          <w:rtl/>
        </w:rPr>
        <w:t>– –</w:t>
      </w:r>
    </w:p>
    <w:p w:rsidR="008820DE" w:rsidRDefault="008820DE" w:rsidP="00343828">
      <w:pPr>
        <w:rPr>
          <w:rtl/>
        </w:rPr>
      </w:pPr>
      <w:bookmarkStart w:id="7619" w:name="_ETM_Q32_166012"/>
      <w:bookmarkEnd w:id="7619"/>
    </w:p>
    <w:bookmarkStart w:id="7620" w:name="_ETM_Q32_166418" w:displacedByCustomXml="next"/>
    <w:bookmarkEnd w:id="7620" w:displacedByCustomXml="next"/>
    <w:bookmarkStart w:id="7621" w:name="_ETM_Q32_166153" w:displacedByCustomXml="next"/>
    <w:bookmarkEnd w:id="7621" w:displacedByCustomXml="next"/>
    <w:sdt>
      <w:sdtPr>
        <w:rPr>
          <w:rFonts w:hint="cs"/>
          <w:rtl/>
        </w:rPr>
        <w:alias w:val="קריאה"/>
        <w:tag w:val="&lt;ID&gt;4628&lt;/ID&gt;&lt;Name&gt;חסון יואל - המחנה הציוני&lt;/Name&gt;&lt;Data&gt;יואל חסון (המחנה הציוני)&lt;/Data&gt;&lt;Shortcut&gt;יוחס&lt;/Shortcut&gt;"/>
        <w:id w:val="-1910072554"/>
        <w:placeholder>
          <w:docPart w:val="19F6272DDF57486A8AA5EFC5E7A74BDD"/>
        </w:placeholder>
        <w15:color w:val="993366"/>
      </w:sdtPr>
      <w:sdtEndPr/>
      <w:sdtContent>
        <w:p w:rsidR="008820DE" w:rsidRDefault="008820DE" w:rsidP="00343828">
          <w:pPr>
            <w:pStyle w:val="af5"/>
            <w:keepNext/>
            <w:rPr>
              <w:rtl/>
            </w:rPr>
          </w:pPr>
          <w:r w:rsidRPr="008F495B">
            <w:rPr>
              <w:rStyle w:val="afe"/>
              <w:color w:val="000000"/>
              <w:rtl/>
            </w:rPr>
            <w:t>יואל חסון (המחנה הציוני)</w:t>
          </w:r>
          <w:r w:rsidRPr="008F495B">
            <w:rPr>
              <w:color w:val="000000"/>
              <w:rtl/>
            </w:rPr>
            <w:t>:</w:t>
          </w:r>
        </w:p>
      </w:sdtContent>
    </w:sdt>
    <w:p w:rsidR="008820DE" w:rsidRDefault="008820DE" w:rsidP="004F2FC9">
      <w:pPr>
        <w:rPr>
          <w:rtl/>
        </w:rPr>
      </w:pPr>
    </w:p>
    <w:p w:rsidR="008820DE" w:rsidRDefault="008820DE" w:rsidP="00343828">
      <w:pPr>
        <w:rPr>
          <w:rtl/>
        </w:rPr>
      </w:pPr>
      <w:bookmarkStart w:id="7622" w:name="_ETM_Q32_197527"/>
      <w:bookmarkStart w:id="7623" w:name="_ETM_Q32_197887"/>
      <w:bookmarkStart w:id="7624" w:name="_ETM_Q32_197934"/>
      <w:bookmarkEnd w:id="7622"/>
      <w:bookmarkEnd w:id="7623"/>
      <w:bookmarkEnd w:id="7624"/>
      <w:r>
        <w:rPr>
          <w:rFonts w:hint="cs"/>
          <w:rtl/>
        </w:rPr>
        <w:t xml:space="preserve">אבל </w:t>
      </w:r>
      <w:bookmarkStart w:id="7625" w:name="_ETM_Q32_167621"/>
      <w:bookmarkEnd w:id="7625"/>
      <w:r>
        <w:rPr>
          <w:rFonts w:hint="cs"/>
          <w:rtl/>
        </w:rPr>
        <w:t>אפשר רבנות יותר שוויונית.</w:t>
      </w:r>
    </w:p>
    <w:p w:rsidR="008820DE" w:rsidRDefault="008820DE" w:rsidP="00343828">
      <w:pPr>
        <w:rPr>
          <w:rtl/>
        </w:rPr>
      </w:pPr>
      <w:bookmarkStart w:id="7626" w:name="_ETM_Q32_173434"/>
      <w:bookmarkStart w:id="7627" w:name="_ETM_Q32_173527"/>
      <w:bookmarkEnd w:id="7626"/>
      <w:bookmarkEnd w:id="7627"/>
    </w:p>
    <w:bookmarkStart w:id="7628" w:name="_ETM_Q32_173871" w:displacedByCustomXml="next"/>
    <w:bookmarkEnd w:id="7628" w:displacedByCustomXml="next"/>
    <w:bookmarkStart w:id="7629" w:name="_ETM_Q32_173793" w:displacedByCustomXml="next"/>
    <w:bookmarkEnd w:id="7629" w:displacedByCustomXml="next"/>
    <w:sdt>
      <w:sdtPr>
        <w:rPr>
          <w:rtl/>
        </w:rPr>
        <w:alias w:val="דובר_המשך"/>
        <w:tag w:val="&lt;ID&gt;5476&lt;/ID&gt;&lt;Name&gt;אורי אריאל - שר&lt;/Name&gt;&lt;Data&gt;שר החקלאות ופיתוח הכפר אורי אריאל&lt;/Data&gt;&lt;Shortcut&gt;אואר&lt;/Shortcut&gt;"/>
        <w:id w:val="1492607448"/>
        <w:placeholder>
          <w:docPart w:val="19F6272DDF57486A8AA5EFC5E7A74BDD"/>
        </w:placeholder>
        <w15:color w:val="993366"/>
      </w:sdtPr>
      <w:sdtEndPr/>
      <w:sdtContent>
        <w:p w:rsidR="008820DE" w:rsidRDefault="008820DE" w:rsidP="00343828">
          <w:pPr>
            <w:pStyle w:val="-"/>
            <w:keepNext/>
            <w:rPr>
              <w:rtl/>
            </w:rPr>
          </w:pPr>
          <w:r w:rsidRPr="008F495B">
            <w:rPr>
              <w:rStyle w:val="afe"/>
              <w:color w:val="000000"/>
              <w:rtl/>
            </w:rPr>
            <w:t>שר החקלאות ופיתוח הכפר אורי אריאל</w:t>
          </w:r>
          <w:r w:rsidRPr="008F495B">
            <w:rPr>
              <w:color w:val="000000"/>
              <w:rtl/>
            </w:rPr>
            <w:t>:</w:t>
          </w:r>
        </w:p>
      </w:sdtContent>
    </w:sdt>
    <w:p w:rsidR="008820DE" w:rsidRDefault="008820DE" w:rsidP="004F2FC9">
      <w:pPr>
        <w:rPr>
          <w:rtl/>
        </w:rPr>
      </w:pPr>
    </w:p>
    <w:p w:rsidR="008820DE" w:rsidRDefault="004F2FC9" w:rsidP="00343828">
      <w:pPr>
        <w:rPr>
          <w:rtl/>
        </w:rPr>
      </w:pPr>
      <w:bookmarkStart w:id="7630" w:name="_ETM_Q32_175277"/>
      <w:bookmarkEnd w:id="7630"/>
      <w:r>
        <w:rPr>
          <w:rFonts w:hint="cs"/>
          <w:rtl/>
        </w:rPr>
        <w:t>– –</w:t>
      </w:r>
      <w:r w:rsidR="008820DE">
        <w:rPr>
          <w:rFonts w:hint="cs"/>
          <w:rtl/>
        </w:rPr>
        <w:t xml:space="preserve"> רק הרבנות הראשית תקבע מה יהיה בכותל המערבי, כי זה החוק, זו המציאות, וראוי לתת לרבנות את </w:t>
      </w:r>
      <w:bookmarkStart w:id="7631" w:name="_ETM_Q32_182793"/>
      <w:bookmarkEnd w:id="7631"/>
      <w:r w:rsidR="008820DE">
        <w:rPr>
          <w:rFonts w:hint="cs"/>
          <w:rtl/>
        </w:rPr>
        <w:t>כל הגיבוי.</w:t>
      </w:r>
    </w:p>
    <w:p w:rsidR="008820DE" w:rsidRDefault="008820DE" w:rsidP="00343828">
      <w:pPr>
        <w:rPr>
          <w:rtl/>
        </w:rPr>
      </w:pPr>
      <w:bookmarkStart w:id="7632" w:name="_ETM_Q32_182041"/>
      <w:bookmarkStart w:id="7633" w:name="_ETM_Q32_182156"/>
      <w:bookmarkEnd w:id="7632"/>
      <w:bookmarkEnd w:id="7633"/>
    </w:p>
    <w:p w:rsidR="008820DE" w:rsidRDefault="008820DE" w:rsidP="00C5471A">
      <w:pPr>
        <w:rPr>
          <w:rtl/>
        </w:rPr>
      </w:pPr>
      <w:bookmarkStart w:id="7634" w:name="_ETM_Q32_182390"/>
      <w:bookmarkStart w:id="7635" w:name="_ETM_Q32_182442"/>
      <w:bookmarkEnd w:id="7634"/>
      <w:bookmarkEnd w:id="7635"/>
      <w:r>
        <w:rPr>
          <w:rFonts w:hint="cs"/>
          <w:rtl/>
        </w:rPr>
        <w:t xml:space="preserve">מי שהקים את הרבנות הראשית </w:t>
      </w:r>
      <w:bookmarkStart w:id="7636" w:name="_ETM_Q32_181226"/>
      <w:bookmarkEnd w:id="7636"/>
      <w:r>
        <w:rPr>
          <w:rFonts w:hint="cs"/>
          <w:rtl/>
        </w:rPr>
        <w:t>לפני שנים רבות היה הרב קוק</w:t>
      </w:r>
      <w:r w:rsidR="00C5471A">
        <w:rPr>
          <w:rFonts w:hint="cs"/>
          <w:rtl/>
        </w:rPr>
        <w:t>,</w:t>
      </w:r>
      <w:r>
        <w:rPr>
          <w:rFonts w:hint="cs"/>
          <w:rtl/>
        </w:rPr>
        <w:t xml:space="preserve"> זכר צדיק לברכה. </w:t>
      </w:r>
      <w:bookmarkStart w:id="7637" w:name="_ETM_Q32_185111"/>
      <w:bookmarkEnd w:id="7637"/>
      <w:r>
        <w:rPr>
          <w:rFonts w:hint="cs"/>
          <w:rtl/>
        </w:rPr>
        <w:t xml:space="preserve">הרבנות היא זאת שצריכה להגיד מה זה פיקוח נפש </w:t>
      </w:r>
      <w:bookmarkStart w:id="7638" w:name="_ETM_Q32_191167"/>
      <w:bookmarkEnd w:id="7638"/>
      <w:r>
        <w:rPr>
          <w:rFonts w:hint="cs"/>
          <w:rtl/>
        </w:rPr>
        <w:t xml:space="preserve">לצורך היתרי עבודה, היא זו שצריכה לטפל בנישואין, </w:t>
      </w:r>
      <w:bookmarkStart w:id="7639" w:name="_ETM_Q32_192630"/>
      <w:bookmarkEnd w:id="7639"/>
      <w:r>
        <w:rPr>
          <w:rFonts w:hint="cs"/>
          <w:rtl/>
        </w:rPr>
        <w:t xml:space="preserve">בגירושין, </w:t>
      </w:r>
      <w:proofErr w:type="spellStart"/>
      <w:r>
        <w:rPr>
          <w:rFonts w:hint="cs"/>
          <w:rtl/>
        </w:rPr>
        <w:t>בכשרויות</w:t>
      </w:r>
      <w:proofErr w:type="spellEnd"/>
      <w:r w:rsidR="00C5471A">
        <w:rPr>
          <w:rFonts w:hint="cs"/>
          <w:rtl/>
        </w:rPr>
        <w:t>.</w:t>
      </w:r>
    </w:p>
    <w:p w:rsidR="008820DE" w:rsidRDefault="008820DE" w:rsidP="00343828">
      <w:pPr>
        <w:rPr>
          <w:rtl/>
        </w:rPr>
      </w:pPr>
      <w:bookmarkStart w:id="7640" w:name="_ETM_Q32_200465"/>
      <w:bookmarkStart w:id="7641" w:name="_ETM_Q32_200590"/>
      <w:bookmarkEnd w:id="7640"/>
      <w:bookmarkEnd w:id="7641"/>
    </w:p>
    <w:bookmarkStart w:id="7642" w:name="_ETM_Q32_200934" w:displacedByCustomXml="next"/>
    <w:bookmarkEnd w:id="7642" w:displacedByCustomXml="next"/>
    <w:bookmarkStart w:id="7643" w:name="_ETM_Q32_200856" w:displacedByCustomXml="next"/>
    <w:bookmarkEnd w:id="764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7784909"/>
        <w:placeholder>
          <w:docPart w:val="19F6272DDF57486A8AA5EFC5E7A74BDD"/>
        </w:placeholder>
        <w15:color w:val="993366"/>
      </w:sdtPr>
      <w:sdtEndPr/>
      <w:sdtContent>
        <w:p w:rsidR="008820DE" w:rsidRDefault="008820DE" w:rsidP="00343828">
          <w:pPr>
            <w:pStyle w:val="af5"/>
            <w:keepNext/>
            <w:rPr>
              <w:rtl/>
            </w:rPr>
          </w:pPr>
          <w:r w:rsidRPr="008F495B">
            <w:rPr>
              <w:rStyle w:val="afe"/>
              <w:color w:val="000000"/>
              <w:rtl/>
            </w:rPr>
            <w:t>איילת נחמיאס ורבין (המחנה הציוני)</w:t>
          </w:r>
          <w:r w:rsidRPr="008F495B">
            <w:rPr>
              <w:color w:val="000000"/>
              <w:rtl/>
            </w:rPr>
            <w:t>:</w:t>
          </w:r>
        </w:p>
      </w:sdtContent>
    </w:sdt>
    <w:p w:rsidR="008820DE" w:rsidRDefault="008820DE" w:rsidP="004F2FC9">
      <w:pPr>
        <w:rPr>
          <w:rtl/>
        </w:rPr>
      </w:pPr>
    </w:p>
    <w:p w:rsidR="008820DE" w:rsidRDefault="008820DE" w:rsidP="00343828">
      <w:pPr>
        <w:rPr>
          <w:rtl/>
        </w:rPr>
      </w:pPr>
      <w:bookmarkStart w:id="7644" w:name="_ETM_Q32_217980"/>
      <w:bookmarkEnd w:id="7644"/>
      <w:r>
        <w:rPr>
          <w:rFonts w:hint="cs"/>
          <w:rtl/>
        </w:rPr>
        <w:t>וה</w:t>
      </w:r>
      <w:bookmarkStart w:id="7645" w:name="_ETM_Q32_218340"/>
      <w:bookmarkEnd w:id="7645"/>
      <w:r>
        <w:rPr>
          <w:rFonts w:hint="cs"/>
          <w:rtl/>
        </w:rPr>
        <w:t>נ</w:t>
      </w:r>
      <w:bookmarkStart w:id="7646" w:name="_ETM_Q32_218449"/>
      <w:bookmarkEnd w:id="7646"/>
      <w:r>
        <w:rPr>
          <w:rFonts w:hint="cs"/>
          <w:rtl/>
        </w:rPr>
        <w:t>שים מפריעות לזה, אדוני השר?</w:t>
      </w:r>
    </w:p>
    <w:p w:rsidR="008820DE" w:rsidRDefault="008820DE" w:rsidP="00343828">
      <w:pPr>
        <w:rPr>
          <w:rtl/>
        </w:rPr>
      </w:pPr>
      <w:bookmarkStart w:id="7647" w:name="_ETM_Q32_223387"/>
      <w:bookmarkStart w:id="7648" w:name="_ETM_Q32_223480"/>
      <w:bookmarkEnd w:id="7647"/>
      <w:bookmarkEnd w:id="7648"/>
    </w:p>
    <w:bookmarkStart w:id="7649" w:name="_ETM_Q32_223855" w:displacedByCustomXml="next"/>
    <w:bookmarkEnd w:id="7649" w:displacedByCustomXml="next"/>
    <w:bookmarkStart w:id="7650" w:name="_ETM_Q32_223762" w:displacedByCustomXml="next"/>
    <w:bookmarkEnd w:id="7650" w:displacedByCustomXml="next"/>
    <w:sdt>
      <w:sdtPr>
        <w:rPr>
          <w:rtl/>
        </w:rPr>
        <w:alias w:val="דובר_המשך"/>
        <w:tag w:val="&lt;ID&gt;5476&lt;/ID&gt;&lt;Name&gt;אורי אריאל - שר&lt;/Name&gt;&lt;Data&gt;שר החקלאות ופיתוח הכפר אורי אריאל&lt;/Data&gt;&lt;Shortcut&gt;אואר&lt;/Shortcut&gt;"/>
        <w:id w:val="832950400"/>
        <w:placeholder>
          <w:docPart w:val="19F6272DDF57486A8AA5EFC5E7A74BDD"/>
        </w:placeholder>
        <w15:color w:val="993366"/>
      </w:sdtPr>
      <w:sdtEndPr/>
      <w:sdtContent>
        <w:p w:rsidR="008820DE" w:rsidRDefault="008820DE" w:rsidP="00343828">
          <w:pPr>
            <w:pStyle w:val="-"/>
            <w:keepNext/>
            <w:rPr>
              <w:rtl/>
            </w:rPr>
          </w:pPr>
          <w:r w:rsidRPr="008F495B">
            <w:rPr>
              <w:rStyle w:val="afe"/>
              <w:color w:val="000000"/>
              <w:rtl/>
            </w:rPr>
            <w:t>שר החקלאות ופיתוח הכפר אורי אריאל</w:t>
          </w:r>
          <w:r w:rsidRPr="008F495B">
            <w:rPr>
              <w:color w:val="000000"/>
              <w:rtl/>
            </w:rPr>
            <w:t>:</w:t>
          </w:r>
        </w:p>
      </w:sdtContent>
    </w:sdt>
    <w:p w:rsidR="008820DE" w:rsidRDefault="008820DE" w:rsidP="004F2FC9">
      <w:pPr>
        <w:rPr>
          <w:rtl/>
        </w:rPr>
      </w:pPr>
    </w:p>
    <w:p w:rsidR="008820DE" w:rsidRDefault="008820DE" w:rsidP="00343828">
      <w:pPr>
        <w:rPr>
          <w:rtl/>
        </w:rPr>
      </w:pPr>
      <w:bookmarkStart w:id="7651" w:name="_ETM_Q32_225887"/>
      <w:bookmarkEnd w:id="7651"/>
      <w:r>
        <w:rPr>
          <w:rFonts w:hint="cs"/>
          <w:rtl/>
        </w:rPr>
        <w:t xml:space="preserve">בכל הדברים הללו האחריות היא </w:t>
      </w:r>
      <w:bookmarkStart w:id="7652" w:name="_ETM_Q32_200260"/>
      <w:bookmarkEnd w:id="7652"/>
      <w:r>
        <w:rPr>
          <w:rFonts w:hint="cs"/>
          <w:rtl/>
        </w:rPr>
        <w:t xml:space="preserve">של הרבנות הראשית. מי שרוצה לדבר על תוספת נשים </w:t>
      </w:r>
      <w:r>
        <w:rPr>
          <w:rtl/>
        </w:rPr>
        <w:t>–</w:t>
      </w:r>
      <w:r>
        <w:rPr>
          <w:rFonts w:hint="cs"/>
          <w:rtl/>
        </w:rPr>
        <w:t xml:space="preserve"> </w:t>
      </w:r>
      <w:bookmarkStart w:id="7653" w:name="_ETM_Q32_205147"/>
      <w:bookmarkEnd w:id="7653"/>
      <w:r>
        <w:rPr>
          <w:rFonts w:hint="cs"/>
          <w:rtl/>
        </w:rPr>
        <w:t>זה דבר שראוי לדיון. אמרתי את זה</w:t>
      </w:r>
      <w:r w:rsidR="00C5471A">
        <w:rPr>
          <w:rFonts w:hint="cs"/>
          <w:rtl/>
        </w:rPr>
        <w:t>,</w:t>
      </w:r>
      <w:r>
        <w:rPr>
          <w:rFonts w:hint="cs"/>
          <w:rtl/>
        </w:rPr>
        <w:t xml:space="preserve"> ואני חוזר ואומר: </w:t>
      </w:r>
      <w:bookmarkStart w:id="7654" w:name="_ETM_Q32_213386"/>
      <w:bookmarkEnd w:id="7654"/>
      <w:r>
        <w:rPr>
          <w:rFonts w:hint="cs"/>
          <w:rtl/>
        </w:rPr>
        <w:t xml:space="preserve">למה בדרך צריך להרוס דברים טובים כדי להגיד </w:t>
      </w:r>
      <w:bookmarkStart w:id="7655" w:name="_ETM_Q32_214834"/>
      <w:bookmarkEnd w:id="7655"/>
      <w:r>
        <w:rPr>
          <w:rFonts w:hint="cs"/>
          <w:rtl/>
        </w:rPr>
        <w:t xml:space="preserve">את מה שיש לך לומר? </w:t>
      </w:r>
      <w:r w:rsidR="00C5471A">
        <w:rPr>
          <w:rFonts w:hint="cs"/>
          <w:rtl/>
        </w:rPr>
        <w:t xml:space="preserve">זו </w:t>
      </w:r>
      <w:r>
        <w:rPr>
          <w:rFonts w:hint="cs"/>
          <w:rtl/>
        </w:rPr>
        <w:t>תופעה, בלשון המעטה</w:t>
      </w:r>
      <w:r w:rsidR="00B10F5E">
        <w:rPr>
          <w:rFonts w:hint="cs"/>
          <w:rtl/>
        </w:rPr>
        <w:t>,</w:t>
      </w:r>
      <w:r>
        <w:rPr>
          <w:rFonts w:hint="cs"/>
          <w:rtl/>
        </w:rPr>
        <w:t xml:space="preserve"> מוזרה, </w:t>
      </w:r>
      <w:bookmarkStart w:id="7656" w:name="_ETM_Q32_223341"/>
      <w:bookmarkEnd w:id="7656"/>
      <w:r>
        <w:rPr>
          <w:rFonts w:hint="cs"/>
          <w:rtl/>
        </w:rPr>
        <w:t xml:space="preserve">בטח לא מתאימה ליהדות, בטח לא מתאימה בשלושת השבועות, ובטח </w:t>
      </w:r>
      <w:bookmarkStart w:id="7657" w:name="_ETM_Q32_226250"/>
      <w:bookmarkEnd w:id="7657"/>
      <w:r>
        <w:rPr>
          <w:rFonts w:hint="cs"/>
          <w:rtl/>
        </w:rPr>
        <w:t xml:space="preserve">לא נכונה לרבנות הראשית. </w:t>
      </w:r>
    </w:p>
    <w:p w:rsidR="008820DE" w:rsidRDefault="008820DE" w:rsidP="00343828">
      <w:pPr>
        <w:rPr>
          <w:rtl/>
        </w:rPr>
      </w:pPr>
      <w:bookmarkStart w:id="7658" w:name="_ETM_Q32_230066"/>
      <w:bookmarkEnd w:id="7658"/>
    </w:p>
    <w:p w:rsidR="008820DE" w:rsidRDefault="008820DE" w:rsidP="00B10F5E">
      <w:pPr>
        <w:rPr>
          <w:rtl/>
        </w:rPr>
      </w:pPr>
      <w:bookmarkStart w:id="7659" w:name="_ETM_Q32_230292"/>
      <w:bookmarkEnd w:id="7659"/>
      <w:r>
        <w:rPr>
          <w:rFonts w:hint="cs"/>
          <w:rtl/>
        </w:rPr>
        <w:t>א</w:t>
      </w:r>
      <w:bookmarkStart w:id="7660" w:name="_ETM_Q32_230530"/>
      <w:bookmarkEnd w:id="7660"/>
      <w:r>
        <w:rPr>
          <w:rFonts w:hint="cs"/>
          <w:rtl/>
        </w:rPr>
        <w:t xml:space="preserve">ני </w:t>
      </w:r>
      <w:bookmarkStart w:id="7661" w:name="_ETM_Q32_230653"/>
      <w:bookmarkEnd w:id="7661"/>
      <w:r>
        <w:rPr>
          <w:rFonts w:hint="cs"/>
          <w:rtl/>
        </w:rPr>
        <w:t xml:space="preserve">מסיים את דבריי בדברי חיזוק </w:t>
      </w:r>
      <w:bookmarkStart w:id="7662" w:name="_ETM_Q32_234315"/>
      <w:bookmarkEnd w:id="7662"/>
      <w:r>
        <w:rPr>
          <w:rFonts w:hint="cs"/>
          <w:rtl/>
        </w:rPr>
        <w:t xml:space="preserve">לשני הרבנים הראשיים, הרב יוסף והרב לאו, ולמועצת </w:t>
      </w:r>
      <w:bookmarkStart w:id="7663" w:name="_ETM_Q32_237957"/>
      <w:bookmarkEnd w:id="7663"/>
      <w:r>
        <w:rPr>
          <w:rFonts w:hint="cs"/>
          <w:rtl/>
        </w:rPr>
        <w:t>הרבנות הראשית</w:t>
      </w:r>
      <w:r w:rsidR="00B10F5E">
        <w:rPr>
          <w:rFonts w:hint="cs"/>
          <w:rtl/>
        </w:rPr>
        <w:t>,</w:t>
      </w:r>
      <w:r>
        <w:rPr>
          <w:rFonts w:hint="cs"/>
          <w:rtl/>
        </w:rPr>
        <w:t xml:space="preserve"> ברכת כהן</w:t>
      </w:r>
      <w:r w:rsidR="00B10F5E">
        <w:rPr>
          <w:rFonts w:hint="cs"/>
          <w:rtl/>
        </w:rPr>
        <w:t>:</w:t>
      </w:r>
      <w:r>
        <w:rPr>
          <w:rFonts w:hint="cs"/>
          <w:rtl/>
        </w:rPr>
        <w:t xml:space="preserve"> חזקו ואמצו והמשיכו להגדיל תורה </w:t>
      </w:r>
      <w:bookmarkStart w:id="7664" w:name="_ETM_Q32_246781"/>
      <w:bookmarkEnd w:id="7664"/>
      <w:r>
        <w:rPr>
          <w:rFonts w:hint="cs"/>
          <w:rtl/>
        </w:rPr>
        <w:t xml:space="preserve">ולהאדירה. תודה. </w:t>
      </w:r>
    </w:p>
    <w:p w:rsidR="008820DE" w:rsidRDefault="008820DE" w:rsidP="00343828">
      <w:pPr>
        <w:rPr>
          <w:rtl/>
        </w:rPr>
      </w:pPr>
      <w:bookmarkStart w:id="7665" w:name="_ETM_Q32_243355"/>
      <w:bookmarkStart w:id="7666" w:name="_ETM_Q32_243449"/>
      <w:bookmarkEnd w:id="7665"/>
      <w:bookmarkEnd w:id="7666"/>
    </w:p>
    <w:bookmarkStart w:id="7667" w:name="_ETM_Q32_243793" w:displacedByCustomXml="next"/>
    <w:bookmarkEnd w:id="7667" w:displacedByCustomXml="next"/>
    <w:bookmarkStart w:id="7668" w:name="_ETM_Q32_243715" w:displacedByCustomXml="next"/>
    <w:bookmarkEnd w:id="7668" w:displacedByCustomXml="next"/>
    <w:sdt>
      <w:sdtPr>
        <w:rPr>
          <w:rtl/>
        </w:rPr>
        <w:alias w:val="יור"/>
        <w:tag w:val="&lt;ID&gt;5704&lt;/ID&gt;&lt;Name&gt;רויטל סויד - יו&quot;ר&lt;/Name&gt;&lt;Data&gt;רויטל סויד&lt;/Data&gt;&lt;Shortcut&gt;&lt;/Shortcut&gt;"/>
        <w:id w:val="-31653205"/>
        <w:placeholder>
          <w:docPart w:val="19F6272DDF57486A8AA5EFC5E7A74BDD"/>
        </w:placeholder>
        <w15:color w:val="993366"/>
      </w:sdtPr>
      <w:sdtEndPr/>
      <w:sdtContent>
        <w:p w:rsidR="008820DE" w:rsidRDefault="008820DE" w:rsidP="00343828">
          <w:pPr>
            <w:pStyle w:val="af6"/>
            <w:keepNext/>
            <w:rPr>
              <w:rtl/>
            </w:rPr>
          </w:pPr>
          <w:r w:rsidRPr="008F495B">
            <w:rPr>
              <w:rStyle w:val="afe"/>
              <w:color w:val="000000"/>
              <w:rtl/>
            </w:rPr>
            <w:t>היו"ר רויטל סויד</w:t>
          </w:r>
          <w:r w:rsidRPr="008F495B">
            <w:rPr>
              <w:color w:val="000000"/>
              <w:rtl/>
            </w:rPr>
            <w:t>:</w:t>
          </w:r>
        </w:p>
      </w:sdtContent>
    </w:sdt>
    <w:p w:rsidR="008820DE" w:rsidRDefault="008820DE" w:rsidP="004F2FC9">
      <w:pPr>
        <w:rPr>
          <w:rtl/>
        </w:rPr>
      </w:pPr>
    </w:p>
    <w:p w:rsidR="008820DE" w:rsidRDefault="008820DE" w:rsidP="00343828">
      <w:pPr>
        <w:rPr>
          <w:rtl/>
        </w:rPr>
      </w:pPr>
      <w:bookmarkStart w:id="7669" w:name="_ETM_Q32_245621"/>
      <w:bookmarkEnd w:id="7669"/>
      <w:r>
        <w:rPr>
          <w:rFonts w:hint="cs"/>
          <w:rtl/>
        </w:rPr>
        <w:t xml:space="preserve">תודה רבה לשר אורי אריאל. אמיר אוחנה </w:t>
      </w:r>
      <w:r>
        <w:rPr>
          <w:rFonts w:hint="eastAsia"/>
        </w:rPr>
        <w:t>–</w:t>
      </w:r>
      <w:r>
        <w:rPr>
          <w:rFonts w:hint="cs"/>
          <w:rtl/>
        </w:rPr>
        <w:t xml:space="preserve"> </w:t>
      </w:r>
      <w:bookmarkStart w:id="7670" w:name="_ETM_Q32_257262"/>
      <w:bookmarkEnd w:id="7670"/>
      <w:r>
        <w:rPr>
          <w:rFonts w:hint="cs"/>
          <w:rtl/>
        </w:rPr>
        <w:t xml:space="preserve">אינו נוכח; חבר הכנסת מיכאל מלכיאלי </w:t>
      </w:r>
      <w:r>
        <w:rPr>
          <w:rFonts w:hint="eastAsia"/>
        </w:rPr>
        <w:t>–</w:t>
      </w:r>
      <w:r>
        <w:rPr>
          <w:rFonts w:hint="cs"/>
          <w:rtl/>
        </w:rPr>
        <w:t xml:space="preserve"> אינו </w:t>
      </w:r>
      <w:bookmarkStart w:id="7671" w:name="_ETM_Q32_269121"/>
      <w:bookmarkEnd w:id="7671"/>
      <w:r>
        <w:rPr>
          <w:rFonts w:hint="cs"/>
          <w:rtl/>
        </w:rPr>
        <w:t xml:space="preserve">נוכח. חברת הכנסת מרב מיכאלי, בבקשה. </w:t>
      </w:r>
    </w:p>
    <w:p w:rsidR="008820DE" w:rsidRDefault="008820DE" w:rsidP="00343828">
      <w:pPr>
        <w:rPr>
          <w:rtl/>
        </w:rPr>
      </w:pPr>
      <w:bookmarkStart w:id="7672" w:name="_ETM_Q32_276152"/>
      <w:bookmarkEnd w:id="7672"/>
    </w:p>
    <w:bookmarkStart w:id="7673" w:name="_ETM_Q32_277433" w:displacedByCustomXml="next"/>
    <w:bookmarkEnd w:id="7673" w:displacedByCustomXml="next"/>
    <w:bookmarkStart w:id="7674" w:name="_ETM_Q32_276652" w:displacedByCustomXml="next"/>
    <w:bookmarkEnd w:id="7674" w:displacedByCustomXml="next"/>
    <w:bookmarkStart w:id="7675" w:name="_ETM_Q32_276387" w:displacedByCustomXml="next"/>
    <w:bookmarkEnd w:id="7675" w:displacedByCustomXml="next"/>
    <w:bookmarkStart w:id="7676" w:name="_Toc5266912" w:displacedByCustomXml="next"/>
    <w:bookmarkStart w:id="7677" w:name="_Toc518505533" w:displacedByCustomXml="next"/>
    <w:bookmarkStart w:id="7678" w:name="_Toc518504224" w:displacedByCustomXml="next"/>
    <w:bookmarkStart w:id="7679" w:name="_Toc518502933"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523742690"/>
        <w:placeholder>
          <w:docPart w:val="19F6272DDF57486A8AA5EFC5E7A74BDD"/>
        </w:placeholder>
        <w15:color w:val="993366"/>
      </w:sdtPr>
      <w:sdtEndPr/>
      <w:sdtContent>
        <w:p w:rsidR="008820DE" w:rsidRDefault="008820DE" w:rsidP="00343828">
          <w:pPr>
            <w:pStyle w:val="a4"/>
            <w:keepNext/>
            <w:rPr>
              <w:rtl/>
            </w:rPr>
          </w:pPr>
          <w:r w:rsidRPr="008F495B">
            <w:rPr>
              <w:rStyle w:val="afe"/>
              <w:color w:val="000000"/>
              <w:rtl/>
            </w:rPr>
            <w:t>מרב מיכאלי (המחנה הציוני)</w:t>
          </w:r>
          <w:r w:rsidRPr="008F495B">
            <w:rPr>
              <w:color w:val="000000"/>
              <w:rtl/>
            </w:rPr>
            <w:t>:</w:t>
          </w:r>
        </w:p>
      </w:sdtContent>
    </w:sdt>
    <w:bookmarkEnd w:id="7676" w:displacedByCustomXml="prev"/>
    <w:bookmarkEnd w:id="7677" w:displacedByCustomXml="prev"/>
    <w:bookmarkEnd w:id="7678" w:displacedByCustomXml="prev"/>
    <w:bookmarkEnd w:id="7679" w:displacedByCustomXml="prev"/>
    <w:p w:rsidR="008820DE" w:rsidRDefault="008820DE" w:rsidP="004F2FC9">
      <w:pPr>
        <w:rPr>
          <w:rtl/>
        </w:rPr>
      </w:pPr>
    </w:p>
    <w:p w:rsidR="008820DE" w:rsidRDefault="008820DE" w:rsidP="00B10F5E">
      <w:pPr>
        <w:rPr>
          <w:rtl/>
        </w:rPr>
      </w:pPr>
      <w:r>
        <w:rPr>
          <w:rFonts w:hint="cs"/>
          <w:rtl/>
        </w:rPr>
        <w:t>א</w:t>
      </w:r>
      <w:bookmarkStart w:id="7680" w:name="_ETM_Q32_278637"/>
      <w:bookmarkEnd w:id="7680"/>
      <w:r>
        <w:rPr>
          <w:rFonts w:hint="cs"/>
          <w:rtl/>
        </w:rPr>
        <w:t xml:space="preserve">ני אחלק </w:t>
      </w:r>
      <w:bookmarkStart w:id="7681" w:name="_ETM_Q32_280293"/>
      <w:bookmarkEnd w:id="7681"/>
      <w:r>
        <w:rPr>
          <w:rFonts w:hint="cs"/>
          <w:rtl/>
        </w:rPr>
        <w:t>את דבר</w:t>
      </w:r>
      <w:r w:rsidR="00B10F5E">
        <w:rPr>
          <w:rFonts w:hint="cs"/>
          <w:rtl/>
        </w:rPr>
        <w:t>י</w:t>
      </w:r>
      <w:r>
        <w:rPr>
          <w:rFonts w:hint="cs"/>
          <w:rtl/>
        </w:rPr>
        <w:t xml:space="preserve">י לשני חלקים. 1. להמשיך את דבריו של אורי אריאל </w:t>
      </w:r>
      <w:bookmarkStart w:id="7682" w:name="_ETM_Q32_281264"/>
      <w:bookmarkEnd w:id="7682"/>
      <w:r>
        <w:rPr>
          <w:rFonts w:hint="cs"/>
          <w:rtl/>
        </w:rPr>
        <w:t xml:space="preserve">על היותה של הרבנות הראשית האחת והיחידה. תמיד תהיה רבנות ראשית </w:t>
      </w:r>
      <w:bookmarkStart w:id="7683" w:name="_ETM_Q32_284062"/>
      <w:bookmarkEnd w:id="7683"/>
      <w:r>
        <w:rPr>
          <w:rFonts w:hint="cs"/>
          <w:rtl/>
        </w:rPr>
        <w:t>אחת</w:t>
      </w:r>
      <w:r w:rsidR="00B10F5E">
        <w:rPr>
          <w:rFonts w:hint="cs"/>
          <w:rtl/>
        </w:rPr>
        <w:t>,</w:t>
      </w:r>
      <w:r>
        <w:rPr>
          <w:rFonts w:hint="cs"/>
          <w:rtl/>
        </w:rPr>
        <w:t xml:space="preserve"> כמו אלוהים אחד. אתם התבלבלתם, אורי אריאל. אני </w:t>
      </w:r>
      <w:bookmarkStart w:id="7684" w:name="_ETM_Q32_291213"/>
      <w:bookmarkEnd w:id="7684"/>
      <w:r>
        <w:rPr>
          <w:rFonts w:hint="cs"/>
          <w:rtl/>
        </w:rPr>
        <w:t xml:space="preserve">לא מתווכחת אם יש אלוהים או אין אלוהים </w:t>
      </w:r>
      <w:r>
        <w:rPr>
          <w:rFonts w:hint="eastAsia"/>
        </w:rPr>
        <w:t>–</w:t>
      </w:r>
      <w:r>
        <w:rPr>
          <w:rFonts w:hint="cs"/>
          <w:rtl/>
        </w:rPr>
        <w:t xml:space="preserve"> אין </w:t>
      </w:r>
      <w:bookmarkStart w:id="7685" w:name="_ETM_Q32_298528"/>
      <w:bookmarkEnd w:id="7685"/>
      <w:r>
        <w:rPr>
          <w:rFonts w:hint="cs"/>
          <w:rtl/>
        </w:rPr>
        <w:t>לי סוגיה כזאת בחיים שלי</w:t>
      </w:r>
      <w:r w:rsidR="00B10F5E">
        <w:rPr>
          <w:rFonts w:hint="cs"/>
          <w:rtl/>
        </w:rPr>
        <w:t>,</w:t>
      </w:r>
      <w:r>
        <w:rPr>
          <w:rFonts w:hint="cs"/>
          <w:rtl/>
        </w:rPr>
        <w:t xml:space="preserve"> אבל מי שמאמין או מאמינה </w:t>
      </w:r>
      <w:bookmarkStart w:id="7686" w:name="_ETM_Q32_301686"/>
      <w:bookmarkEnd w:id="7686"/>
      <w:r>
        <w:rPr>
          <w:rFonts w:hint="cs"/>
          <w:rtl/>
        </w:rPr>
        <w:t>שיש אלוהים ומאצילה את הדבר הזה, ומתבלבלת וחושבת שהרבנות</w:t>
      </w:r>
      <w:bookmarkStart w:id="7687" w:name="_ETM_Q32_305316"/>
      <w:bookmarkEnd w:id="7687"/>
      <w:r>
        <w:rPr>
          <w:rFonts w:hint="cs"/>
          <w:rtl/>
        </w:rPr>
        <w:t xml:space="preserve"> הראשית היא אלוהים, יש לה בעיה קשה מאוד </w:t>
      </w:r>
      <w:bookmarkStart w:id="7688" w:name="_ETM_Q32_308601"/>
      <w:bookmarkEnd w:id="7688"/>
      <w:r>
        <w:rPr>
          <w:rFonts w:hint="cs"/>
          <w:rtl/>
        </w:rPr>
        <w:t xml:space="preserve">מאוד. </w:t>
      </w:r>
    </w:p>
    <w:p w:rsidR="008820DE" w:rsidRDefault="008820DE" w:rsidP="00343828">
      <w:pPr>
        <w:rPr>
          <w:rtl/>
        </w:rPr>
      </w:pPr>
      <w:bookmarkStart w:id="7689" w:name="_ETM_Q32_306205"/>
      <w:bookmarkEnd w:id="7689"/>
    </w:p>
    <w:p w:rsidR="008820DE" w:rsidRDefault="008820DE" w:rsidP="00B10F5E">
      <w:pPr>
        <w:rPr>
          <w:rtl/>
        </w:rPr>
      </w:pPr>
      <w:bookmarkStart w:id="7690" w:name="_ETM_Q32_306407"/>
      <w:bookmarkEnd w:id="7690"/>
      <w:r>
        <w:rPr>
          <w:rFonts w:hint="cs"/>
          <w:rtl/>
        </w:rPr>
        <w:t>ר</w:t>
      </w:r>
      <w:bookmarkStart w:id="7691" w:name="_ETM_Q32_306644"/>
      <w:bookmarkStart w:id="7692" w:name="_ETM_Q32_306698"/>
      <w:bookmarkEnd w:id="7691"/>
      <w:bookmarkEnd w:id="7692"/>
      <w:r>
        <w:rPr>
          <w:rFonts w:hint="cs"/>
          <w:rtl/>
        </w:rPr>
        <w:t xml:space="preserve">בנות ראשית זה קונספט לא יהודי בעליל. </w:t>
      </w:r>
      <w:bookmarkStart w:id="7693" w:name="_ETM_Q32_313868"/>
      <w:bookmarkEnd w:id="7693"/>
      <w:r>
        <w:rPr>
          <w:rFonts w:hint="cs"/>
          <w:rtl/>
        </w:rPr>
        <w:t xml:space="preserve">זה דבר שהושת על היהודיות והיהודים בישראל על ידי השלטון </w:t>
      </w:r>
      <w:bookmarkStart w:id="7694" w:name="_ETM_Q32_318222"/>
      <w:bookmarkEnd w:id="7694"/>
      <w:r>
        <w:rPr>
          <w:rFonts w:hint="cs"/>
          <w:rtl/>
        </w:rPr>
        <w:t xml:space="preserve">העות'מאני, ואחר כך ירש אותו המנדט הבריטי, שגם הוא </w:t>
      </w:r>
      <w:bookmarkStart w:id="7695" w:name="_ETM_Q32_320547"/>
      <w:bookmarkEnd w:id="7695"/>
      <w:r>
        <w:rPr>
          <w:rFonts w:hint="cs"/>
          <w:rtl/>
        </w:rPr>
        <w:t xml:space="preserve">הגיע לכאן </w:t>
      </w:r>
      <w:r w:rsidR="00B10F5E">
        <w:rPr>
          <w:rFonts w:hint="cs"/>
          <w:rtl/>
        </w:rPr>
        <w:t>כ</w:t>
      </w:r>
      <w:r>
        <w:rPr>
          <w:rFonts w:hint="cs"/>
          <w:rtl/>
        </w:rPr>
        <w:t xml:space="preserve">שלטון זר, וראה שיש פה כל מיני עדות, </w:t>
      </w:r>
      <w:bookmarkStart w:id="7696" w:name="_ETM_Q32_323065"/>
      <w:bookmarkEnd w:id="7696"/>
      <w:r>
        <w:rPr>
          <w:rFonts w:hint="cs"/>
          <w:rtl/>
        </w:rPr>
        <w:t xml:space="preserve">אז אמר: מאה אחוז, מיסים ותחבורה וחוקים אזרחיים </w:t>
      </w:r>
      <w:bookmarkStart w:id="7697" w:name="_ETM_Q32_329388"/>
      <w:bookmarkEnd w:id="7697"/>
      <w:r>
        <w:rPr>
          <w:rFonts w:hint="cs"/>
          <w:rtl/>
        </w:rPr>
        <w:t xml:space="preserve">זה עליי, אבל אתם, את העניינים הפנימיים שלכם תסדרו </w:t>
      </w:r>
      <w:bookmarkStart w:id="7698" w:name="_ETM_Q32_332040"/>
      <w:bookmarkEnd w:id="7698"/>
      <w:r>
        <w:rPr>
          <w:rFonts w:hint="cs"/>
          <w:rtl/>
        </w:rPr>
        <w:t>ביניכם</w:t>
      </w:r>
      <w:r w:rsidR="00B10F5E">
        <w:rPr>
          <w:rFonts w:hint="cs"/>
          <w:rtl/>
        </w:rPr>
        <w:t>.</w:t>
      </w:r>
      <w:r>
        <w:rPr>
          <w:rFonts w:hint="cs"/>
          <w:rtl/>
        </w:rPr>
        <w:t xml:space="preserve"> אז אני מ</w:t>
      </w:r>
      <w:bookmarkStart w:id="7699" w:name="_ETM_Q32_332100"/>
      <w:bookmarkEnd w:id="7699"/>
      <w:r>
        <w:rPr>
          <w:rFonts w:hint="cs"/>
          <w:rtl/>
        </w:rPr>
        <w:t xml:space="preserve">צמיד לכם </w:t>
      </w:r>
      <w:r>
        <w:rPr>
          <w:rtl/>
        </w:rPr>
        <w:t>–</w:t>
      </w:r>
      <w:r>
        <w:rPr>
          <w:rFonts w:hint="cs"/>
          <w:rtl/>
        </w:rPr>
        <w:t xml:space="preserve"> אני ממנה מוסלמי ראשי ונוצרי </w:t>
      </w:r>
      <w:bookmarkStart w:id="7700" w:name="_ETM_Q32_335649"/>
      <w:bookmarkEnd w:id="7700"/>
      <w:r>
        <w:rPr>
          <w:rFonts w:hint="cs"/>
          <w:rtl/>
        </w:rPr>
        <w:t xml:space="preserve">ראשי ויהודי ראשי, ואתם תנהלו את העניינים שלכם </w:t>
      </w:r>
      <w:bookmarkStart w:id="7701" w:name="_ETM_Q32_340699"/>
      <w:bookmarkEnd w:id="7701"/>
      <w:r>
        <w:rPr>
          <w:rFonts w:hint="cs"/>
          <w:rtl/>
        </w:rPr>
        <w:t xml:space="preserve">בעצמכם. </w:t>
      </w:r>
    </w:p>
    <w:p w:rsidR="008820DE" w:rsidRDefault="008820DE" w:rsidP="00343828">
      <w:pPr>
        <w:rPr>
          <w:rtl/>
        </w:rPr>
      </w:pPr>
    </w:p>
    <w:p w:rsidR="008820DE" w:rsidRDefault="008820DE" w:rsidP="00B10F5E">
      <w:pPr>
        <w:rPr>
          <w:rtl/>
        </w:rPr>
      </w:pPr>
      <w:r>
        <w:rPr>
          <w:rFonts w:hint="cs"/>
          <w:rtl/>
        </w:rPr>
        <w:t xml:space="preserve">בא העם היהודי להקים את הריבונות המחודשת שלו בארצו </w:t>
      </w:r>
      <w:bookmarkStart w:id="7702" w:name="_ETM_Q32_344892"/>
      <w:bookmarkEnd w:id="7702"/>
      <w:r>
        <w:rPr>
          <w:rFonts w:hint="cs"/>
          <w:rtl/>
        </w:rPr>
        <w:t xml:space="preserve">ומה עשה? שם על עצמו </w:t>
      </w:r>
      <w:r>
        <w:rPr>
          <w:rFonts w:hint="eastAsia"/>
        </w:rPr>
        <w:t>–</w:t>
      </w:r>
      <w:r>
        <w:rPr>
          <w:rFonts w:hint="cs"/>
          <w:rtl/>
        </w:rPr>
        <w:t xml:space="preserve"> ככובש זר על עצמו </w:t>
      </w:r>
      <w:r>
        <w:rPr>
          <w:rFonts w:hint="eastAsia"/>
        </w:rPr>
        <w:t>–</w:t>
      </w:r>
      <w:r>
        <w:rPr>
          <w:rFonts w:hint="cs"/>
          <w:rtl/>
        </w:rPr>
        <w:t xml:space="preserve"> את </w:t>
      </w:r>
      <w:bookmarkStart w:id="7703" w:name="_ETM_Q32_351336"/>
      <w:bookmarkEnd w:id="7703"/>
      <w:r>
        <w:rPr>
          <w:rFonts w:hint="cs"/>
          <w:rtl/>
        </w:rPr>
        <w:t xml:space="preserve">המוסד הזה של רבנות ראשית ורב ראשי. ואוזלת ידה והוויתור </w:t>
      </w:r>
      <w:bookmarkStart w:id="7704" w:name="_ETM_Q32_357370"/>
      <w:bookmarkEnd w:id="7704"/>
      <w:r>
        <w:rPr>
          <w:rFonts w:hint="cs"/>
          <w:rtl/>
        </w:rPr>
        <w:t>של המדינה על סמכותה לטיפול בענייני המעמד האישי</w:t>
      </w:r>
      <w:bookmarkStart w:id="7705" w:name="_ETM_Q32_361469"/>
      <w:bookmarkStart w:id="7706" w:name="_ETM_Q32_361610"/>
      <w:bookmarkStart w:id="7707" w:name="_ETM_Q32_361852"/>
      <w:bookmarkStart w:id="7708" w:name="_ETM_Q32_361913"/>
      <w:bookmarkEnd w:id="7705"/>
      <w:bookmarkEnd w:id="7706"/>
      <w:bookmarkEnd w:id="7707"/>
      <w:bookmarkEnd w:id="7708"/>
      <w:r>
        <w:rPr>
          <w:rFonts w:hint="cs"/>
          <w:rtl/>
        </w:rPr>
        <w:t xml:space="preserve"> </w:t>
      </w:r>
      <w:r w:rsidR="00B10F5E">
        <w:rPr>
          <w:rFonts w:hint="cs"/>
          <w:rtl/>
        </w:rPr>
        <w:t>הם</w:t>
      </w:r>
      <w:r>
        <w:rPr>
          <w:rFonts w:hint="cs"/>
          <w:rtl/>
        </w:rPr>
        <w:t xml:space="preserve"> </w:t>
      </w:r>
      <w:bookmarkStart w:id="7709" w:name="_ETM_Q32_365068"/>
      <w:bookmarkEnd w:id="7709"/>
      <w:r>
        <w:rPr>
          <w:rFonts w:hint="cs"/>
          <w:rtl/>
        </w:rPr>
        <w:t xml:space="preserve">אחד מסממני הגלות הקשים ביותר של ישראל בתוך מדינת ישראל </w:t>
      </w:r>
      <w:bookmarkStart w:id="7710" w:name="_ETM_Q32_372432"/>
      <w:bookmarkEnd w:id="7710"/>
      <w:r>
        <w:rPr>
          <w:rFonts w:hint="cs"/>
          <w:rtl/>
        </w:rPr>
        <w:t>היום</w:t>
      </w:r>
      <w:r w:rsidR="00B10F5E">
        <w:rPr>
          <w:rFonts w:hint="cs"/>
          <w:rtl/>
        </w:rPr>
        <w:t>,</w:t>
      </w:r>
      <w:r>
        <w:rPr>
          <w:rFonts w:hint="cs"/>
          <w:rtl/>
        </w:rPr>
        <w:t xml:space="preserve"> במקום להיפטר מהדבר הזה, </w:t>
      </w:r>
      <w:r w:rsidR="00B10F5E">
        <w:rPr>
          <w:rFonts w:hint="cs"/>
          <w:rtl/>
        </w:rPr>
        <w:t>ו</w:t>
      </w:r>
      <w:r>
        <w:rPr>
          <w:rFonts w:hint="cs"/>
          <w:rtl/>
        </w:rPr>
        <w:t xml:space="preserve">לאפשר פלורליזם </w:t>
      </w:r>
      <w:r>
        <w:rPr>
          <w:rtl/>
        </w:rPr>
        <w:t>–</w:t>
      </w:r>
      <w:r>
        <w:rPr>
          <w:rFonts w:hint="cs"/>
          <w:rtl/>
        </w:rPr>
        <w:t xml:space="preserve"> כן, את </w:t>
      </w:r>
      <w:bookmarkStart w:id="7711" w:name="_ETM_Q32_376579"/>
      <w:bookmarkEnd w:id="7711"/>
      <w:r>
        <w:rPr>
          <w:rFonts w:hint="cs"/>
          <w:rtl/>
        </w:rPr>
        <w:t>המילה המגונה הזאת</w:t>
      </w:r>
      <w:r w:rsidR="00B10F5E">
        <w:rPr>
          <w:rFonts w:hint="cs"/>
          <w:rtl/>
        </w:rPr>
        <w:t>,</w:t>
      </w:r>
      <w:r>
        <w:rPr>
          <w:rFonts w:hint="cs"/>
          <w:rtl/>
        </w:rPr>
        <w:t xml:space="preserve"> פלורליזם </w:t>
      </w:r>
      <w:r>
        <w:rPr>
          <w:rtl/>
        </w:rPr>
        <w:t>–</w:t>
      </w:r>
      <w:r>
        <w:rPr>
          <w:rFonts w:hint="cs"/>
          <w:rtl/>
        </w:rPr>
        <w:t xml:space="preserve"> שכל אחד ואחת תהיה דתייה </w:t>
      </w:r>
      <w:bookmarkStart w:id="7712" w:name="_ETM_Q32_380693"/>
      <w:bookmarkEnd w:id="7712"/>
      <w:r>
        <w:rPr>
          <w:rFonts w:hint="cs"/>
          <w:rtl/>
        </w:rPr>
        <w:t xml:space="preserve">לפי דרכה, יהודייה, כמובן, מוסלמית, נוצרית. אנחנו </w:t>
      </w:r>
      <w:bookmarkStart w:id="7713" w:name="_ETM_Q32_385800"/>
      <w:bookmarkEnd w:id="7713"/>
      <w:r>
        <w:rPr>
          <w:rFonts w:hint="cs"/>
          <w:rtl/>
        </w:rPr>
        <w:t xml:space="preserve">השתנו על המוסלמים את אותו דבר, הרי גם אצלם </w:t>
      </w:r>
      <w:bookmarkStart w:id="7714" w:name="_ETM_Q32_388149"/>
      <w:bookmarkEnd w:id="7714"/>
      <w:r>
        <w:rPr>
          <w:rFonts w:hint="cs"/>
          <w:rtl/>
        </w:rPr>
        <w:t xml:space="preserve">אנחנו לא נותנים להם אפשרות להתחתן </w:t>
      </w:r>
      <w:r w:rsidR="00B10F5E">
        <w:rPr>
          <w:rFonts w:hint="cs"/>
          <w:rtl/>
        </w:rPr>
        <w:t>ב</w:t>
      </w:r>
      <w:r>
        <w:rPr>
          <w:rFonts w:hint="cs"/>
          <w:rtl/>
        </w:rPr>
        <w:t xml:space="preserve">נישואים אזרחיים, גם </w:t>
      </w:r>
      <w:bookmarkStart w:id="7715" w:name="_ETM_Q32_393779"/>
      <w:bookmarkEnd w:id="7715"/>
      <w:r>
        <w:rPr>
          <w:rFonts w:hint="cs"/>
          <w:rtl/>
        </w:rPr>
        <w:t>אותן אנחנו מכריחות ומכריחים להיות כפופים לקאדים, שאנחנו ממנו</w:t>
      </w:r>
      <w:bookmarkStart w:id="7716" w:name="_ETM_Q32_396235"/>
      <w:bookmarkEnd w:id="7716"/>
      <w:r>
        <w:rPr>
          <w:rFonts w:hint="cs"/>
          <w:rtl/>
        </w:rPr>
        <w:t>ת או ממנים לה</w:t>
      </w:r>
      <w:bookmarkStart w:id="7717" w:name="_ETM_Q32_397242"/>
      <w:bookmarkStart w:id="7718" w:name="_ETM_Q32_397438"/>
      <w:bookmarkEnd w:id="7717"/>
      <w:bookmarkEnd w:id="7718"/>
      <w:r>
        <w:rPr>
          <w:rFonts w:hint="cs"/>
          <w:rtl/>
        </w:rPr>
        <w:t xml:space="preserve">ם. </w:t>
      </w:r>
    </w:p>
    <w:p w:rsidR="008820DE" w:rsidRDefault="008820DE" w:rsidP="00343828">
      <w:pPr>
        <w:rPr>
          <w:rtl/>
        </w:rPr>
      </w:pPr>
      <w:bookmarkStart w:id="7719" w:name="_ETM_Q32_399566"/>
      <w:bookmarkEnd w:id="7719"/>
    </w:p>
    <w:p w:rsidR="008820DE" w:rsidRDefault="008820DE" w:rsidP="00B10F5E">
      <w:pPr>
        <w:rPr>
          <w:rtl/>
        </w:rPr>
      </w:pPr>
      <w:bookmarkStart w:id="7720" w:name="_ETM_Q32_399814"/>
      <w:bookmarkEnd w:id="7720"/>
      <w:r>
        <w:rPr>
          <w:rFonts w:hint="cs"/>
          <w:rtl/>
        </w:rPr>
        <w:t>מ</w:t>
      </w:r>
      <w:bookmarkStart w:id="7721" w:name="_ETM_Q32_400062"/>
      <w:bookmarkEnd w:id="7721"/>
      <w:r>
        <w:rPr>
          <w:rFonts w:hint="cs"/>
          <w:rtl/>
        </w:rPr>
        <w:t>י</w:t>
      </w:r>
      <w:bookmarkStart w:id="7722" w:name="_ETM_Q32_400165"/>
      <w:bookmarkEnd w:id="7722"/>
      <w:r>
        <w:rPr>
          <w:rFonts w:hint="cs"/>
          <w:rtl/>
        </w:rPr>
        <w:t xml:space="preserve">נוי של רב על ידי </w:t>
      </w:r>
      <w:bookmarkStart w:id="7723" w:name="_ETM_Q32_401895"/>
      <w:bookmarkEnd w:id="7723"/>
      <w:r>
        <w:rPr>
          <w:rFonts w:hint="cs"/>
          <w:rtl/>
        </w:rPr>
        <w:t>שלטון זה קונספט זר</w:t>
      </w:r>
      <w:r w:rsidR="00B10F5E">
        <w:rPr>
          <w:rFonts w:hint="cs"/>
          <w:rtl/>
        </w:rPr>
        <w:t>,</w:t>
      </w:r>
      <w:r>
        <w:rPr>
          <w:rFonts w:hint="cs"/>
          <w:rtl/>
        </w:rPr>
        <w:t xml:space="preserve"> מעולם לא היה יהודי. </w:t>
      </w:r>
      <w:bookmarkStart w:id="7724" w:name="_ETM_Q32_403346"/>
      <w:bookmarkEnd w:id="7724"/>
      <w:r>
        <w:rPr>
          <w:rFonts w:hint="cs"/>
          <w:rtl/>
        </w:rPr>
        <w:t xml:space="preserve">רבנים תמיד צמחו פה מתוך הקהילות שלהם, </w:t>
      </w:r>
      <w:r w:rsidR="00B10F5E">
        <w:rPr>
          <w:rFonts w:hint="cs"/>
          <w:rtl/>
        </w:rPr>
        <w:t>ו</w:t>
      </w:r>
      <w:r>
        <w:rPr>
          <w:rFonts w:hint="cs"/>
          <w:rtl/>
        </w:rPr>
        <w:t xml:space="preserve">מהן הם קיבלו </w:t>
      </w:r>
      <w:bookmarkStart w:id="7725" w:name="_ETM_Q32_409423"/>
      <w:bookmarkEnd w:id="7725"/>
      <w:r>
        <w:rPr>
          <w:rFonts w:hint="cs"/>
          <w:rtl/>
        </w:rPr>
        <w:t xml:space="preserve">את המנדט ואת הזכות והסמכות לפסוק בעניינן ולנהל להן את </w:t>
      </w:r>
      <w:bookmarkStart w:id="7726" w:name="_ETM_Q32_412534"/>
      <w:bookmarkEnd w:id="7726"/>
      <w:r>
        <w:rPr>
          <w:rFonts w:hint="cs"/>
          <w:rtl/>
        </w:rPr>
        <w:t xml:space="preserve">החיים. </w:t>
      </w:r>
      <w:r w:rsidR="00B10F5E">
        <w:rPr>
          <w:rFonts w:hint="cs"/>
          <w:rtl/>
        </w:rPr>
        <w:t xml:space="preserve">הם </w:t>
      </w:r>
      <w:r>
        <w:rPr>
          <w:rFonts w:hint="cs"/>
          <w:rtl/>
        </w:rPr>
        <w:t xml:space="preserve">מעולם לא מונו על ידי שלטון, אלא אם </w:t>
      </w:r>
      <w:bookmarkStart w:id="7727" w:name="_ETM_Q32_417265"/>
      <w:bookmarkEnd w:id="7727"/>
      <w:r>
        <w:rPr>
          <w:rFonts w:hint="cs"/>
          <w:rtl/>
        </w:rPr>
        <w:t xml:space="preserve">הוא היה שלטון זר. </w:t>
      </w:r>
    </w:p>
    <w:p w:rsidR="008820DE" w:rsidRDefault="008820DE" w:rsidP="00343828">
      <w:pPr>
        <w:rPr>
          <w:rtl/>
        </w:rPr>
      </w:pPr>
      <w:bookmarkStart w:id="7728" w:name="_ETM_Q32_418522"/>
      <w:bookmarkEnd w:id="7728"/>
    </w:p>
    <w:p w:rsidR="008820DE" w:rsidRDefault="008820DE" w:rsidP="00B10F5E">
      <w:pPr>
        <w:rPr>
          <w:rtl/>
        </w:rPr>
      </w:pPr>
      <w:bookmarkStart w:id="7729" w:name="_ETM_Q32_418712"/>
      <w:bookmarkStart w:id="7730" w:name="_ETM_Q32_418953"/>
      <w:bookmarkEnd w:id="7729"/>
      <w:bookmarkEnd w:id="7730"/>
      <w:r>
        <w:rPr>
          <w:rFonts w:hint="cs"/>
          <w:rtl/>
        </w:rPr>
        <w:t>ה</w:t>
      </w:r>
      <w:bookmarkStart w:id="7731" w:name="_ETM_Q32_419035"/>
      <w:bookmarkEnd w:id="7731"/>
      <w:r>
        <w:rPr>
          <w:rFonts w:hint="cs"/>
          <w:rtl/>
        </w:rPr>
        <w:t xml:space="preserve">דבר השני שאני רוצה להתייחס אליו זה הדברים שאמר פה השר יריב לוין. מה </w:t>
      </w:r>
      <w:bookmarkStart w:id="7732" w:name="_ETM_Q32_424968"/>
      <w:bookmarkEnd w:id="7732"/>
      <w:r>
        <w:rPr>
          <w:rFonts w:hint="cs"/>
          <w:rtl/>
        </w:rPr>
        <w:t>אמר פה השר יריב לוין? הוא אמר</w:t>
      </w:r>
      <w:r w:rsidR="00B10F5E">
        <w:rPr>
          <w:rFonts w:hint="cs"/>
          <w:rtl/>
        </w:rPr>
        <w:t>:</w:t>
      </w:r>
      <w:r>
        <w:rPr>
          <w:rFonts w:hint="cs"/>
          <w:rtl/>
        </w:rPr>
        <w:t xml:space="preserve"> הפסדנו, אז </w:t>
      </w:r>
      <w:bookmarkStart w:id="7733" w:name="_ETM_Q32_427505"/>
      <w:bookmarkEnd w:id="7733"/>
      <w:r>
        <w:rPr>
          <w:rFonts w:hint="cs"/>
          <w:rtl/>
        </w:rPr>
        <w:t xml:space="preserve">אנחנו עכשיו לא מתחשבים בכם יותר. מספר הפעמים שהקואליציה הזאת </w:t>
      </w:r>
      <w:bookmarkStart w:id="7734" w:name="_ETM_Q32_429141"/>
      <w:bookmarkEnd w:id="7734"/>
      <w:r>
        <w:rPr>
          <w:rFonts w:hint="cs"/>
          <w:rtl/>
        </w:rPr>
        <w:t xml:space="preserve">הפרה את הכללים ברגל גסה </w:t>
      </w:r>
      <w:bookmarkStart w:id="7735" w:name="_ETM_Q32_432923"/>
      <w:bookmarkEnd w:id="7735"/>
      <w:r>
        <w:rPr>
          <w:rFonts w:hint="cs"/>
          <w:rtl/>
        </w:rPr>
        <w:t xml:space="preserve">ודרכה על הכללים </w:t>
      </w:r>
      <w:r>
        <w:rPr>
          <w:rFonts w:hint="eastAsia"/>
        </w:rPr>
        <w:t>–</w:t>
      </w:r>
      <w:r>
        <w:rPr>
          <w:rFonts w:hint="cs"/>
          <w:rtl/>
        </w:rPr>
        <w:t xml:space="preserve"> לא רק הדמוקרטיים אלא גם על הנוהגים </w:t>
      </w:r>
      <w:bookmarkStart w:id="7736" w:name="_ETM_Q32_437534"/>
      <w:bookmarkEnd w:id="7736"/>
      <w:r>
        <w:rPr>
          <w:rFonts w:hint="cs"/>
          <w:rtl/>
        </w:rPr>
        <w:t xml:space="preserve">וגם על הסכמות שהיו כאן </w:t>
      </w:r>
      <w:r>
        <w:rPr>
          <w:rtl/>
        </w:rPr>
        <w:t>–</w:t>
      </w:r>
      <w:r>
        <w:rPr>
          <w:rFonts w:hint="cs"/>
          <w:rtl/>
        </w:rPr>
        <w:t xml:space="preserve"> באמת, זה קורה בוועדות </w:t>
      </w:r>
      <w:bookmarkStart w:id="7737" w:name="_ETM_Q32_443039"/>
      <w:bookmarkEnd w:id="7737"/>
      <w:r>
        <w:rPr>
          <w:rFonts w:hint="cs"/>
          <w:rtl/>
        </w:rPr>
        <w:t xml:space="preserve">מדי יום ביומו. אבל היום אתם כבר הגעתם למצב שאתם </w:t>
      </w:r>
      <w:bookmarkStart w:id="7738" w:name="_ETM_Q32_447462"/>
      <w:bookmarkEnd w:id="7738"/>
      <w:r>
        <w:rPr>
          <w:rFonts w:hint="cs"/>
          <w:rtl/>
        </w:rPr>
        <w:t xml:space="preserve">אומרים בפה מלא, בריש גלי: הפסדנו, אז אנחנו משנים </w:t>
      </w:r>
      <w:bookmarkStart w:id="7739" w:name="_ETM_Q32_447996"/>
      <w:bookmarkEnd w:id="7739"/>
      <w:r>
        <w:rPr>
          <w:rFonts w:hint="cs"/>
          <w:rtl/>
        </w:rPr>
        <w:t xml:space="preserve">לכם את הכללים, חפשו אותנו. זה מה שקורה כאן </w:t>
      </w:r>
      <w:bookmarkStart w:id="7740" w:name="_ETM_Q32_451924"/>
      <w:bookmarkEnd w:id="7740"/>
      <w:r>
        <w:rPr>
          <w:rFonts w:hint="cs"/>
          <w:rtl/>
        </w:rPr>
        <w:t xml:space="preserve">עכשיו, וזאת בושה מהממת. </w:t>
      </w:r>
    </w:p>
    <w:p w:rsidR="008820DE" w:rsidRDefault="008820DE" w:rsidP="00343828">
      <w:pPr>
        <w:rPr>
          <w:rtl/>
        </w:rPr>
      </w:pPr>
      <w:bookmarkStart w:id="7741" w:name="_ETM_Q32_459167"/>
      <w:bookmarkStart w:id="7742" w:name="_ETM_Q32_459277"/>
      <w:bookmarkEnd w:id="7741"/>
      <w:bookmarkEnd w:id="7742"/>
    </w:p>
    <w:bookmarkStart w:id="7743" w:name="_ETM_Q32_459636" w:displacedByCustomXml="next"/>
    <w:bookmarkEnd w:id="7743" w:displacedByCustomXml="next"/>
    <w:bookmarkStart w:id="7744" w:name="_ETM_Q32_459558" w:displacedByCustomXml="next"/>
    <w:bookmarkEnd w:id="7744" w:displacedByCustomXml="next"/>
    <w:sdt>
      <w:sdtPr>
        <w:rPr>
          <w:rtl/>
        </w:rPr>
        <w:alias w:val="יור"/>
        <w:tag w:val="&lt;ID&gt;5704&lt;/ID&gt;&lt;Name&gt;רויטל סויד - יו&quot;ר&lt;/Name&gt;&lt;Data&gt;רויטל סויד&lt;/Data&gt;&lt;Shortcut&gt;&lt;/Shortcut&gt;"/>
        <w:id w:val="-842775070"/>
        <w:placeholder>
          <w:docPart w:val="19F6272DDF57486A8AA5EFC5E7A74BDD"/>
        </w:placeholder>
        <w15:color w:val="993366"/>
      </w:sdtPr>
      <w:sdtEndPr/>
      <w:sdtContent>
        <w:p w:rsidR="008820DE" w:rsidRDefault="008820DE" w:rsidP="00343828">
          <w:pPr>
            <w:pStyle w:val="af6"/>
            <w:keepNext/>
            <w:rPr>
              <w:rtl/>
            </w:rPr>
          </w:pPr>
          <w:r w:rsidRPr="008F495B">
            <w:rPr>
              <w:rStyle w:val="afe"/>
              <w:color w:val="000000"/>
              <w:rtl/>
            </w:rPr>
            <w:t>היו"ר רויטל סויד</w:t>
          </w:r>
          <w:r w:rsidRPr="008F495B">
            <w:rPr>
              <w:color w:val="000000"/>
              <w:rtl/>
            </w:rPr>
            <w:t>:</w:t>
          </w:r>
        </w:p>
      </w:sdtContent>
    </w:sdt>
    <w:p w:rsidR="008820DE" w:rsidRDefault="008820DE" w:rsidP="004F2FC9">
      <w:pPr>
        <w:rPr>
          <w:rtl/>
        </w:rPr>
      </w:pPr>
    </w:p>
    <w:p w:rsidR="008820DE" w:rsidRDefault="008820DE" w:rsidP="00B10F5E">
      <w:pPr>
        <w:rPr>
          <w:rtl/>
        </w:rPr>
      </w:pPr>
      <w:bookmarkStart w:id="7745" w:name="_ETM_Q32_461027"/>
      <w:bookmarkEnd w:id="7745"/>
      <w:r>
        <w:rPr>
          <w:rFonts w:hint="cs"/>
          <w:rtl/>
        </w:rPr>
        <w:t>תודה רבה לחברת הכנסת מרב מיכאלי.</w:t>
      </w:r>
      <w:bookmarkStart w:id="7746" w:name="_ETM_Q32_467027"/>
      <w:bookmarkEnd w:id="7746"/>
      <w:r w:rsidR="00B10F5E">
        <w:rPr>
          <w:rFonts w:hint="cs"/>
          <w:rtl/>
        </w:rPr>
        <w:t xml:space="preserve"> </w:t>
      </w:r>
      <w:r>
        <w:rPr>
          <w:rFonts w:hint="cs"/>
          <w:rtl/>
        </w:rPr>
        <w:t xml:space="preserve">חברת הכנסת קסניה סבטלובה </w:t>
      </w:r>
      <w:r>
        <w:rPr>
          <w:rFonts w:hint="eastAsia"/>
        </w:rPr>
        <w:t>–</w:t>
      </w:r>
      <w:r>
        <w:rPr>
          <w:rFonts w:hint="cs"/>
          <w:rtl/>
        </w:rPr>
        <w:t xml:space="preserve"> אינה נוכחת. חברת הכנסת עליזה </w:t>
      </w:r>
      <w:bookmarkStart w:id="7747" w:name="_ETM_Q32_479823"/>
      <w:bookmarkEnd w:id="7747"/>
      <w:r>
        <w:rPr>
          <w:rFonts w:hint="cs"/>
          <w:rtl/>
        </w:rPr>
        <w:t>לביא, בבקשה.</w:t>
      </w:r>
    </w:p>
    <w:p w:rsidR="008820DE" w:rsidRDefault="008820DE" w:rsidP="00343828">
      <w:pPr>
        <w:rPr>
          <w:rtl/>
        </w:rPr>
      </w:pPr>
      <w:bookmarkStart w:id="7748" w:name="_ETM_Q32_486151"/>
      <w:bookmarkEnd w:id="7748"/>
    </w:p>
    <w:bookmarkStart w:id="7749" w:name="_ETM_Q32_488339" w:displacedByCustomXml="next"/>
    <w:bookmarkEnd w:id="7749" w:displacedByCustomXml="next"/>
    <w:bookmarkStart w:id="7750" w:name="_ETM_Q32_486761" w:displacedByCustomXml="next"/>
    <w:bookmarkEnd w:id="7750" w:displacedByCustomXml="next"/>
    <w:bookmarkStart w:id="7751" w:name="_ETM_Q32_486683" w:displacedByCustomXml="next"/>
    <w:bookmarkEnd w:id="7751" w:displacedByCustomXml="next"/>
    <w:bookmarkStart w:id="7752" w:name="_ETM_Q32_486355" w:displacedByCustomXml="next"/>
    <w:bookmarkEnd w:id="7752" w:displacedByCustomXml="next"/>
    <w:bookmarkStart w:id="7753" w:name="_Toc5266913" w:displacedByCustomXml="next"/>
    <w:bookmarkStart w:id="7754" w:name="_Toc518505534" w:displacedByCustomXml="next"/>
    <w:bookmarkStart w:id="7755" w:name="_Toc518504225" w:displacedByCustomXml="next"/>
    <w:bookmarkStart w:id="7756" w:name="_Toc518502934"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780477554"/>
        <w:placeholder>
          <w:docPart w:val="19F6272DDF57486A8AA5EFC5E7A74BDD"/>
        </w:placeholder>
        <w15:color w:val="993366"/>
      </w:sdtPr>
      <w:sdtEndPr/>
      <w:sdtContent>
        <w:p w:rsidR="008820DE" w:rsidRDefault="008820DE" w:rsidP="00343828">
          <w:pPr>
            <w:pStyle w:val="a4"/>
            <w:keepNext/>
            <w:rPr>
              <w:rtl/>
            </w:rPr>
          </w:pPr>
          <w:r w:rsidRPr="008F495B">
            <w:rPr>
              <w:rStyle w:val="afe"/>
              <w:color w:val="000000"/>
              <w:rtl/>
            </w:rPr>
            <w:t>עליזה לביא (יש עתיד)</w:t>
          </w:r>
          <w:r w:rsidRPr="008F495B">
            <w:rPr>
              <w:color w:val="000000"/>
              <w:rtl/>
            </w:rPr>
            <w:t>:</w:t>
          </w:r>
        </w:p>
      </w:sdtContent>
    </w:sdt>
    <w:bookmarkEnd w:id="7753" w:displacedByCustomXml="prev"/>
    <w:bookmarkEnd w:id="7754" w:displacedByCustomXml="prev"/>
    <w:bookmarkEnd w:id="7755" w:displacedByCustomXml="prev"/>
    <w:bookmarkEnd w:id="7756" w:displacedByCustomXml="prev"/>
    <w:p w:rsidR="008820DE" w:rsidRDefault="008820DE" w:rsidP="004F2FC9">
      <w:pPr>
        <w:rPr>
          <w:rtl/>
        </w:rPr>
      </w:pPr>
    </w:p>
    <w:p w:rsidR="008820DE" w:rsidRDefault="008820DE" w:rsidP="00B10F5E">
      <w:pPr>
        <w:rPr>
          <w:rtl/>
        </w:rPr>
      </w:pPr>
      <w:r>
        <w:rPr>
          <w:rFonts w:hint="cs"/>
          <w:rtl/>
        </w:rPr>
        <w:t>תו</w:t>
      </w:r>
      <w:bookmarkStart w:id="7757" w:name="_ETM_Q32_489870"/>
      <w:bookmarkEnd w:id="7757"/>
      <w:r>
        <w:rPr>
          <w:rFonts w:hint="cs"/>
          <w:rtl/>
        </w:rPr>
        <w:t xml:space="preserve">דה, גברתי היושבת-ראש. חברותיי </w:t>
      </w:r>
      <w:bookmarkStart w:id="7758" w:name="_ETM_Q32_482908"/>
      <w:bookmarkEnd w:id="7758"/>
      <w:r>
        <w:rPr>
          <w:rFonts w:hint="cs"/>
          <w:rtl/>
        </w:rPr>
        <w:t xml:space="preserve">וחבריי חברי הכנסת, שלושת השבועות אמרת, השר אורי אריאל, </w:t>
      </w:r>
      <w:bookmarkStart w:id="7759" w:name="_ETM_Q32_486275"/>
      <w:bookmarkEnd w:id="7759"/>
      <w:r>
        <w:rPr>
          <w:rFonts w:hint="cs"/>
          <w:rtl/>
        </w:rPr>
        <w:t>וחבל שהדיון הזה הוא לא לכבודה של הרבנות. הוא ל</w:t>
      </w:r>
      <w:bookmarkStart w:id="7760" w:name="_ETM_Q32_494626"/>
      <w:bookmarkEnd w:id="7760"/>
      <w:r>
        <w:rPr>
          <w:rFonts w:hint="cs"/>
          <w:rtl/>
        </w:rPr>
        <w:t xml:space="preserve">א מביא אהבת חינם, הוא מביא רק שנאת חינם. איך </w:t>
      </w:r>
      <w:bookmarkStart w:id="7761" w:name="_ETM_Q32_496623"/>
      <w:bookmarkEnd w:id="7761"/>
      <w:r>
        <w:rPr>
          <w:rFonts w:hint="cs"/>
          <w:rtl/>
        </w:rPr>
        <w:t xml:space="preserve">יכול להיות שבבית הזה, שמבקש מהציבור שינהג בהבנה, </w:t>
      </w:r>
      <w:bookmarkStart w:id="7762" w:name="_ETM_Q32_500169"/>
      <w:bookmarkEnd w:id="7762"/>
      <w:r>
        <w:rPr>
          <w:rFonts w:hint="cs"/>
          <w:rtl/>
        </w:rPr>
        <w:t xml:space="preserve">רוגע נעימות, ובטח </w:t>
      </w:r>
      <w:proofErr w:type="spellStart"/>
      <w:r>
        <w:rPr>
          <w:rFonts w:hint="cs"/>
          <w:rtl/>
        </w:rPr>
        <w:t>ובטח</w:t>
      </w:r>
      <w:proofErr w:type="spellEnd"/>
      <w:r>
        <w:rPr>
          <w:rFonts w:hint="cs"/>
          <w:rtl/>
        </w:rPr>
        <w:t xml:space="preserve"> </w:t>
      </w:r>
      <w:r w:rsidR="00B10F5E">
        <w:rPr>
          <w:rFonts w:hint="cs"/>
          <w:rtl/>
        </w:rPr>
        <w:t>ב</w:t>
      </w:r>
      <w:r>
        <w:rPr>
          <w:rFonts w:hint="cs"/>
          <w:rtl/>
        </w:rPr>
        <w:t xml:space="preserve">מחלוקות </w:t>
      </w:r>
      <w:r>
        <w:rPr>
          <w:rtl/>
        </w:rPr>
        <w:t>–</w:t>
      </w:r>
      <w:r>
        <w:rPr>
          <w:rFonts w:hint="cs"/>
          <w:rtl/>
        </w:rPr>
        <w:t xml:space="preserve"> אנחנו כאן לא </w:t>
      </w:r>
      <w:bookmarkStart w:id="7763" w:name="_ETM_Q32_506813"/>
      <w:bookmarkEnd w:id="7763"/>
      <w:r>
        <w:rPr>
          <w:rFonts w:hint="cs"/>
          <w:rtl/>
        </w:rPr>
        <w:t xml:space="preserve">יודעים להחליט בינינו מי יהיו חמשת הנציגים לבחירה של אספה </w:t>
      </w:r>
      <w:bookmarkStart w:id="7764" w:name="_ETM_Q32_513405"/>
      <w:bookmarkEnd w:id="7764"/>
      <w:r>
        <w:rPr>
          <w:rFonts w:hint="cs"/>
          <w:rtl/>
        </w:rPr>
        <w:t xml:space="preserve">של הרבנות הראשית. תראו איך אנחנו בעצמנו מדרדרים את </w:t>
      </w:r>
      <w:bookmarkStart w:id="7765" w:name="_ETM_Q32_517804"/>
      <w:bookmarkEnd w:id="7765"/>
      <w:r>
        <w:rPr>
          <w:rFonts w:hint="cs"/>
          <w:rtl/>
        </w:rPr>
        <w:t>השיח. מה ביקשנו? אני רוצה להיות חברה בין החמישה</w:t>
      </w:r>
      <w:bookmarkStart w:id="7766" w:name="_ETM_Q32_522514"/>
      <w:bookmarkEnd w:id="7766"/>
      <w:r>
        <w:rPr>
          <w:rFonts w:hint="cs"/>
          <w:rtl/>
        </w:rPr>
        <w:t xml:space="preserve">. למי אני פונה? איך זה קורה? הרי </w:t>
      </w:r>
      <w:bookmarkStart w:id="7767" w:name="_ETM_Q32_525898"/>
      <w:bookmarkEnd w:id="7767"/>
      <w:r>
        <w:rPr>
          <w:rFonts w:hint="cs"/>
          <w:rtl/>
        </w:rPr>
        <w:t>זה לא יקרה</w:t>
      </w:r>
      <w:r w:rsidR="00B10F5E">
        <w:rPr>
          <w:rFonts w:hint="cs"/>
          <w:rtl/>
        </w:rPr>
        <w:t>:</w:t>
      </w:r>
      <w:r>
        <w:rPr>
          <w:rFonts w:hint="cs"/>
          <w:rtl/>
        </w:rPr>
        <w:t xml:space="preserve"> תשב ועדת הכנסת וגם תבחר את </w:t>
      </w:r>
      <w:bookmarkStart w:id="7768" w:name="_ETM_Q32_530150"/>
      <w:bookmarkEnd w:id="7768"/>
      <w:r>
        <w:rPr>
          <w:rFonts w:hint="cs"/>
          <w:rtl/>
        </w:rPr>
        <w:t>האנשים שלה מהקואליציה. למה?</w:t>
      </w:r>
    </w:p>
    <w:p w:rsidR="008820DE" w:rsidRDefault="008820DE" w:rsidP="00343828">
      <w:pPr>
        <w:rPr>
          <w:rtl/>
        </w:rPr>
      </w:pPr>
      <w:bookmarkStart w:id="7769" w:name="_ETM_Q32_531957"/>
      <w:bookmarkStart w:id="7770" w:name="_ETM_Q32_531995"/>
      <w:bookmarkEnd w:id="7769"/>
      <w:bookmarkEnd w:id="7770"/>
    </w:p>
    <w:p w:rsidR="008820DE" w:rsidRDefault="008820DE" w:rsidP="00B10F5E">
      <w:pPr>
        <w:rPr>
          <w:rtl/>
        </w:rPr>
      </w:pPr>
      <w:bookmarkStart w:id="7771" w:name="_ETM_Q32_532229"/>
      <w:bookmarkStart w:id="7772" w:name="_ETM_Q32_532276"/>
      <w:bookmarkEnd w:id="7771"/>
      <w:bookmarkEnd w:id="7772"/>
      <w:r>
        <w:rPr>
          <w:rFonts w:hint="cs"/>
          <w:rtl/>
        </w:rPr>
        <w:t>אם באמת חפצה נפשך לחזק את מעמד</w:t>
      </w:r>
      <w:bookmarkStart w:id="7773" w:name="_ETM_Q32_534945"/>
      <w:bookmarkEnd w:id="7773"/>
      <w:r>
        <w:rPr>
          <w:rFonts w:hint="cs"/>
          <w:rtl/>
        </w:rPr>
        <w:t xml:space="preserve">ה של הרבנות הראשית </w:t>
      </w:r>
      <w:r>
        <w:rPr>
          <w:rFonts w:hint="eastAsia"/>
        </w:rPr>
        <w:t>–</w:t>
      </w:r>
      <w:r>
        <w:rPr>
          <w:rFonts w:hint="cs"/>
          <w:rtl/>
        </w:rPr>
        <w:t xml:space="preserve"> שגם כך נחלשה מאוד בקרב הציבור</w:t>
      </w:r>
      <w:bookmarkStart w:id="7774" w:name="_ETM_Q32_560986"/>
      <w:bookmarkEnd w:id="7774"/>
      <w:r w:rsidR="00B10F5E">
        <w:rPr>
          <w:rFonts w:hint="cs"/>
          <w:rtl/>
        </w:rPr>
        <w:t>, ו</w:t>
      </w:r>
      <w:r>
        <w:rPr>
          <w:rFonts w:hint="cs"/>
          <w:rtl/>
        </w:rPr>
        <w:t xml:space="preserve">תראו כמה חבר'ה צעירים לא רוצים בכלל להגיע </w:t>
      </w:r>
      <w:bookmarkStart w:id="7775" w:name="_ETM_Q32_541303"/>
      <w:bookmarkEnd w:id="7775"/>
      <w:r>
        <w:rPr>
          <w:rFonts w:hint="cs"/>
          <w:rtl/>
        </w:rPr>
        <w:t>לבי</w:t>
      </w:r>
      <w:r w:rsidR="0056452E">
        <w:rPr>
          <w:rFonts w:hint="cs"/>
          <w:rtl/>
        </w:rPr>
        <w:t>ו</w:t>
      </w:r>
      <w:r>
        <w:rPr>
          <w:rFonts w:hint="cs"/>
          <w:rtl/>
        </w:rPr>
        <w:t xml:space="preserve">רוקרטיה הדתית, לא רוצים להתחתן בנישואים דתיים, ולא כי </w:t>
      </w:r>
      <w:bookmarkStart w:id="7776" w:name="_ETM_Q32_546374"/>
      <w:bookmarkEnd w:id="7776"/>
      <w:r>
        <w:rPr>
          <w:rFonts w:hint="cs"/>
          <w:rtl/>
        </w:rPr>
        <w:t xml:space="preserve">הם לא אוהבים את היהדות, לא כי הם לא גאים </w:t>
      </w:r>
      <w:bookmarkStart w:id="7777" w:name="_ETM_Q32_550847"/>
      <w:bookmarkEnd w:id="7777"/>
      <w:r>
        <w:rPr>
          <w:rFonts w:hint="cs"/>
          <w:rtl/>
        </w:rPr>
        <w:t>להיות יהודים, אלא כי הבי</w:t>
      </w:r>
      <w:r w:rsidR="0056452E">
        <w:rPr>
          <w:rFonts w:hint="cs"/>
          <w:rtl/>
        </w:rPr>
        <w:t>ו</w:t>
      </w:r>
      <w:r>
        <w:rPr>
          <w:rFonts w:hint="cs"/>
          <w:rtl/>
        </w:rPr>
        <w:t xml:space="preserve">רוקרטיה היהודית המאיסה את </w:t>
      </w:r>
      <w:bookmarkStart w:id="7778" w:name="_ETM_Q32_555745"/>
      <w:bookmarkEnd w:id="7778"/>
      <w:r>
        <w:rPr>
          <w:rFonts w:hint="cs"/>
          <w:rtl/>
        </w:rPr>
        <w:t xml:space="preserve">עצמה עליהם </w:t>
      </w:r>
      <w:r w:rsidR="00B10F5E">
        <w:rPr>
          <w:rFonts w:hint="eastAsia"/>
          <w:rtl/>
        </w:rPr>
        <w:t xml:space="preserve">– </w:t>
      </w:r>
      <w:r>
        <w:rPr>
          <w:rFonts w:hint="cs"/>
          <w:rtl/>
        </w:rPr>
        <w:t>זאת שצמחה פה, במדינת ישראל</w:t>
      </w:r>
      <w:r w:rsidR="00B10F5E">
        <w:rPr>
          <w:rFonts w:hint="cs"/>
          <w:rtl/>
        </w:rPr>
        <w:t>;</w:t>
      </w:r>
      <w:r>
        <w:rPr>
          <w:rFonts w:hint="cs"/>
          <w:rtl/>
        </w:rPr>
        <w:t xml:space="preserve"> זאת שצמחה </w:t>
      </w:r>
      <w:bookmarkStart w:id="7779" w:name="_ETM_Q32_561780"/>
      <w:bookmarkEnd w:id="7779"/>
      <w:r>
        <w:rPr>
          <w:rFonts w:hint="cs"/>
          <w:rtl/>
        </w:rPr>
        <w:t xml:space="preserve">פה, שלא הכרנו אותה לאורך הדורות וההיסטוריה היהודית. </w:t>
      </w:r>
      <w:bookmarkStart w:id="7780" w:name="_ETM_Q32_564342"/>
      <w:bookmarkStart w:id="7781" w:name="_ETM_Q32_564377"/>
      <w:bookmarkStart w:id="7782" w:name="_ETM_Q32_564622"/>
      <w:bookmarkEnd w:id="7780"/>
      <w:bookmarkEnd w:id="7781"/>
      <w:bookmarkEnd w:id="7782"/>
      <w:r>
        <w:rPr>
          <w:rFonts w:hint="cs"/>
          <w:rtl/>
        </w:rPr>
        <w:t>א</w:t>
      </w:r>
      <w:bookmarkStart w:id="7783" w:name="_ETM_Q32_564665"/>
      <w:bookmarkEnd w:id="7783"/>
      <w:r>
        <w:rPr>
          <w:rFonts w:hint="cs"/>
          <w:rtl/>
        </w:rPr>
        <w:t xml:space="preserve">ז </w:t>
      </w:r>
      <w:bookmarkStart w:id="7784" w:name="_ETM_Q32_564987"/>
      <w:bookmarkEnd w:id="7784"/>
      <w:r>
        <w:rPr>
          <w:rFonts w:hint="cs"/>
          <w:rtl/>
        </w:rPr>
        <w:t xml:space="preserve">מה אנחנו מבקשים ומבקשות? שיהיה פה בבית הזה הליך דמוקרטי </w:t>
      </w:r>
      <w:bookmarkStart w:id="7785" w:name="_ETM_Q32_571936"/>
      <w:bookmarkEnd w:id="7785"/>
      <w:r>
        <w:rPr>
          <w:rFonts w:hint="cs"/>
          <w:rtl/>
        </w:rPr>
        <w:t xml:space="preserve">של בחירה של חמשת הנציגים שיבחרו את האספה הבוחרת. </w:t>
      </w:r>
    </w:p>
    <w:p w:rsidR="008820DE" w:rsidRDefault="008820DE" w:rsidP="00343828">
      <w:pPr>
        <w:rPr>
          <w:rtl/>
        </w:rPr>
      </w:pPr>
      <w:bookmarkStart w:id="7786" w:name="_ETM_Q32_576806"/>
      <w:bookmarkStart w:id="7787" w:name="_ETM_Q32_576851"/>
      <w:bookmarkEnd w:id="7786"/>
      <w:bookmarkEnd w:id="7787"/>
    </w:p>
    <w:p w:rsidR="008820DE" w:rsidRDefault="008820DE" w:rsidP="00B10F5E">
      <w:pPr>
        <w:rPr>
          <w:rtl/>
        </w:rPr>
      </w:pPr>
      <w:bookmarkStart w:id="7788" w:name="_ETM_Q32_577089"/>
      <w:bookmarkStart w:id="7789" w:name="_ETM_Q32_577137"/>
      <w:bookmarkEnd w:id="7788"/>
      <w:bookmarkEnd w:id="7789"/>
      <w:r>
        <w:rPr>
          <w:rFonts w:hint="cs"/>
          <w:rtl/>
        </w:rPr>
        <w:t xml:space="preserve">וכן, </w:t>
      </w:r>
      <w:bookmarkStart w:id="7790" w:name="_ETM_Q32_577650"/>
      <w:bookmarkEnd w:id="7790"/>
      <w:r>
        <w:rPr>
          <w:rFonts w:hint="cs"/>
          <w:rtl/>
        </w:rPr>
        <w:t xml:space="preserve">עוד דבר. בפעם הקודמת עשינו פה מעשה משותף, קואליציה </w:t>
      </w:r>
      <w:bookmarkStart w:id="7791" w:name="_ETM_Q32_583018"/>
      <w:bookmarkEnd w:id="7791"/>
      <w:r>
        <w:rPr>
          <w:rFonts w:hint="cs"/>
          <w:rtl/>
        </w:rPr>
        <w:t xml:space="preserve">ואופוזיציה, ניסינו לראות איך אנחנו מתקנים, ומתוך </w:t>
      </w:r>
      <w:bookmarkStart w:id="7792" w:name="_ETM_Q32_585890"/>
      <w:bookmarkEnd w:id="7792"/>
      <w:r>
        <w:rPr>
          <w:rFonts w:hint="cs"/>
          <w:rtl/>
        </w:rPr>
        <w:t>החמישה בחרנו שלוש נשים. היינו השרה רגב, השרה גמליאל</w:t>
      </w:r>
      <w:bookmarkStart w:id="7793" w:name="_ETM_Q32_591531"/>
      <w:bookmarkEnd w:id="7793"/>
      <w:r>
        <w:rPr>
          <w:rFonts w:hint="cs"/>
          <w:rtl/>
        </w:rPr>
        <w:t xml:space="preserve"> ואני, ובחרנו והבנו כולם שצריך שתהיינה יותר נשים, כי </w:t>
      </w:r>
      <w:bookmarkStart w:id="7794" w:name="_ETM_Q32_595716"/>
      <w:bookmarkEnd w:id="7794"/>
      <w:r>
        <w:rPr>
          <w:rFonts w:hint="cs"/>
          <w:rtl/>
        </w:rPr>
        <w:t xml:space="preserve">אין נשים בגוף הבוחר. והייתה ראש העיר מרים </w:t>
      </w:r>
      <w:bookmarkStart w:id="7795" w:name="_ETM_Q32_598497"/>
      <w:bookmarkEnd w:id="7795"/>
      <w:proofErr w:type="spellStart"/>
      <w:r>
        <w:rPr>
          <w:rFonts w:hint="cs"/>
          <w:rtl/>
        </w:rPr>
        <w:t>פיירברג</w:t>
      </w:r>
      <w:proofErr w:type="spellEnd"/>
      <w:r>
        <w:rPr>
          <w:rFonts w:hint="cs"/>
          <w:rtl/>
        </w:rPr>
        <w:t>, והיו עשרה נציגי ציבור</w:t>
      </w:r>
      <w:r w:rsidR="00B10F5E">
        <w:rPr>
          <w:rFonts w:hint="cs"/>
          <w:rtl/>
        </w:rPr>
        <w:t>;</w:t>
      </w:r>
      <w:r>
        <w:rPr>
          <w:rFonts w:hint="cs"/>
          <w:rtl/>
        </w:rPr>
        <w:t xml:space="preserve"> בהסכמת שר הדתות, שהי</w:t>
      </w:r>
      <w:bookmarkStart w:id="7796" w:name="_ETM_Q32_604692"/>
      <w:bookmarkEnd w:id="7796"/>
      <w:r>
        <w:rPr>
          <w:rFonts w:hint="cs"/>
          <w:rtl/>
        </w:rPr>
        <w:t xml:space="preserve">ה אז השר בנט, הוא מינה עשר נשים </w:t>
      </w:r>
      <w:bookmarkStart w:id="7797" w:name="_ETM_Q32_607413"/>
      <w:bookmarkEnd w:id="7797"/>
      <w:r>
        <w:rPr>
          <w:rFonts w:hint="cs"/>
          <w:rtl/>
        </w:rPr>
        <w:t xml:space="preserve">נציגות ציבור, וכך הגענו ל-15. ואני פניתי גם ליו"ר הכנסת </w:t>
      </w:r>
      <w:bookmarkStart w:id="7798" w:name="_ETM_Q32_611867"/>
      <w:bookmarkEnd w:id="7798"/>
      <w:r>
        <w:rPr>
          <w:rFonts w:hint="cs"/>
          <w:rtl/>
        </w:rPr>
        <w:t xml:space="preserve">שיאפשר וימליץ למליאה שהבחירות תיעשינה כאן, וגם שימליץ את </w:t>
      </w:r>
      <w:bookmarkStart w:id="7799" w:name="_ETM_Q32_619520"/>
      <w:bookmarkEnd w:id="7799"/>
      <w:r>
        <w:rPr>
          <w:rFonts w:hint="cs"/>
          <w:rtl/>
        </w:rPr>
        <w:t xml:space="preserve">המלצתו שהכנסת, לאור המצב שלא הצלחנו לתקן בחקיקה </w:t>
      </w:r>
      <w:r>
        <w:rPr>
          <w:rtl/>
        </w:rPr>
        <w:t>–</w:t>
      </w:r>
      <w:r>
        <w:rPr>
          <w:rFonts w:hint="cs"/>
          <w:rtl/>
        </w:rPr>
        <w:t xml:space="preserve"> וניסינו, </w:t>
      </w:r>
      <w:bookmarkStart w:id="7800" w:name="_ETM_Q32_624094"/>
      <w:bookmarkEnd w:id="7800"/>
      <w:r>
        <w:rPr>
          <w:rFonts w:hint="cs"/>
          <w:rtl/>
        </w:rPr>
        <w:t xml:space="preserve">וביום ראשון עולה הצעת החוק שלי, שמבקשת בחוק לשנות את </w:t>
      </w:r>
      <w:bookmarkStart w:id="7801" w:name="_ETM_Q32_628624"/>
      <w:bookmarkEnd w:id="7801"/>
      <w:r>
        <w:rPr>
          <w:rFonts w:hint="cs"/>
          <w:rtl/>
        </w:rPr>
        <w:t xml:space="preserve">ההרכב של הגוף הבוחר ובאמת לראות איך תהיינה יותר נשים. </w:t>
      </w:r>
    </w:p>
    <w:p w:rsidR="008820DE" w:rsidRDefault="008820DE" w:rsidP="00343828">
      <w:pPr>
        <w:rPr>
          <w:rtl/>
        </w:rPr>
      </w:pPr>
      <w:bookmarkStart w:id="7802" w:name="_ETM_Q32_631974"/>
      <w:bookmarkEnd w:id="7802"/>
    </w:p>
    <w:p w:rsidR="008820DE" w:rsidRDefault="008820DE" w:rsidP="00B10F5E">
      <w:pPr>
        <w:rPr>
          <w:rtl/>
        </w:rPr>
      </w:pPr>
      <w:r>
        <w:rPr>
          <w:rFonts w:hint="cs"/>
          <w:rtl/>
        </w:rPr>
        <w:t>ו</w:t>
      </w:r>
      <w:bookmarkStart w:id="7803" w:name="_ETM_Q32_632387"/>
      <w:bookmarkEnd w:id="7803"/>
      <w:r>
        <w:rPr>
          <w:rFonts w:hint="cs"/>
          <w:rtl/>
        </w:rPr>
        <w:t>ל</w:t>
      </w:r>
      <w:bookmarkStart w:id="7804" w:name="_ETM_Q32_632625"/>
      <w:bookmarkStart w:id="7805" w:name="_ETM_Q32_632683"/>
      <w:bookmarkEnd w:id="7804"/>
      <w:bookmarkEnd w:id="7805"/>
      <w:r>
        <w:rPr>
          <w:rFonts w:hint="cs"/>
          <w:rtl/>
        </w:rPr>
        <w:t xml:space="preserve">מה אין נשים? כי רוב בעלי התפקידים זה </w:t>
      </w:r>
      <w:bookmarkStart w:id="7806" w:name="_ETM_Q32_638694"/>
      <w:bookmarkEnd w:id="7806"/>
      <w:r>
        <w:rPr>
          <w:rFonts w:hint="cs"/>
          <w:rtl/>
        </w:rPr>
        <w:t>מתפקידי הרבנות וראשי ערים</w:t>
      </w:r>
      <w:r w:rsidR="00B10F5E">
        <w:rPr>
          <w:rFonts w:hint="cs"/>
          <w:rtl/>
        </w:rPr>
        <w:t>.</w:t>
      </w:r>
      <w:r>
        <w:rPr>
          <w:rFonts w:hint="cs"/>
          <w:rtl/>
        </w:rPr>
        <w:t xml:space="preserve"> אנ</w:t>
      </w:r>
      <w:bookmarkStart w:id="7807" w:name="_ETM_Q32_639801"/>
      <w:bookmarkEnd w:id="7807"/>
      <w:r>
        <w:rPr>
          <w:rFonts w:hint="cs"/>
          <w:rtl/>
        </w:rPr>
        <w:t xml:space="preserve">חנו יודעים שזה לא המצב במדינת ישראל. ואם באמת </w:t>
      </w:r>
      <w:r w:rsidR="00B10F5E">
        <w:rPr>
          <w:rFonts w:hint="eastAsia"/>
          <w:rtl/>
        </w:rPr>
        <w:t xml:space="preserve">– </w:t>
      </w:r>
      <w:r>
        <w:rPr>
          <w:rFonts w:hint="cs"/>
          <w:rtl/>
        </w:rPr>
        <w:t>בשלו</w:t>
      </w:r>
      <w:bookmarkStart w:id="7808" w:name="_ETM_Q32_642733"/>
      <w:bookmarkEnd w:id="7808"/>
      <w:r>
        <w:rPr>
          <w:rFonts w:hint="cs"/>
          <w:rtl/>
        </w:rPr>
        <w:t>שת השבועות, בין י"ז תמוז, אדוני השר אריאל, לתשעה באב, אתה הראשון שצריך לבוא ולראו</w:t>
      </w:r>
      <w:bookmarkStart w:id="7809" w:name="_ETM_Q32_651207"/>
      <w:bookmarkEnd w:id="7809"/>
      <w:r>
        <w:rPr>
          <w:rFonts w:hint="cs"/>
          <w:rtl/>
        </w:rPr>
        <w:t xml:space="preserve">ת איך אתה מחזיר את האמון ברבנות הראשית, ולא </w:t>
      </w:r>
      <w:bookmarkStart w:id="7810" w:name="_ETM_Q32_652797"/>
      <w:bookmarkEnd w:id="7810"/>
      <w:r>
        <w:rPr>
          <w:rFonts w:hint="cs"/>
          <w:rtl/>
        </w:rPr>
        <w:t xml:space="preserve">לבוא ולהטיח בנו, באופוזיציה. לא. </w:t>
      </w:r>
    </w:p>
    <w:p w:rsidR="008820DE" w:rsidRDefault="008820DE" w:rsidP="00343828">
      <w:pPr>
        <w:rPr>
          <w:rtl/>
        </w:rPr>
      </w:pPr>
      <w:bookmarkStart w:id="7811" w:name="_ETM_Q32_654490"/>
      <w:bookmarkEnd w:id="7811"/>
    </w:p>
    <w:p w:rsidR="008820DE" w:rsidRDefault="008820DE" w:rsidP="00B10F5E">
      <w:pPr>
        <w:rPr>
          <w:rtl/>
        </w:rPr>
      </w:pPr>
      <w:bookmarkStart w:id="7812" w:name="_ETM_Q32_654714"/>
      <w:bookmarkStart w:id="7813" w:name="_ETM_Q32_654952"/>
      <w:bookmarkStart w:id="7814" w:name="_ETM_Q32_654998"/>
      <w:bookmarkEnd w:id="7812"/>
      <w:bookmarkEnd w:id="7813"/>
      <w:bookmarkEnd w:id="7814"/>
      <w:r>
        <w:rPr>
          <w:rFonts w:hint="cs"/>
          <w:rtl/>
        </w:rPr>
        <w:t xml:space="preserve">לכם יש את הכוח, </w:t>
      </w:r>
      <w:bookmarkStart w:id="7815" w:name="_ETM_Q32_655596"/>
      <w:bookmarkEnd w:id="7815"/>
      <w:r>
        <w:rPr>
          <w:rFonts w:hint="cs"/>
          <w:rtl/>
        </w:rPr>
        <w:t xml:space="preserve">אז מה? במקום זה אתם לוקחים את הכוח, </w:t>
      </w:r>
      <w:bookmarkStart w:id="7816" w:name="_ETM_Q32_660208"/>
      <w:bookmarkEnd w:id="7816"/>
      <w:r>
        <w:rPr>
          <w:rFonts w:hint="cs"/>
          <w:rtl/>
        </w:rPr>
        <w:t>גוררים אותנו לוועדת הכנסת</w:t>
      </w:r>
      <w:r w:rsidR="00B10F5E">
        <w:rPr>
          <w:rFonts w:hint="cs"/>
          <w:rtl/>
        </w:rPr>
        <w:t>.</w:t>
      </w:r>
      <w:r>
        <w:rPr>
          <w:rFonts w:hint="cs"/>
          <w:rtl/>
        </w:rPr>
        <w:t xml:space="preserve"> אין לנו שום מושג מה יקרה </w:t>
      </w:r>
      <w:bookmarkStart w:id="7817" w:name="_ETM_Q32_663980"/>
      <w:bookmarkEnd w:id="7817"/>
      <w:r>
        <w:rPr>
          <w:rFonts w:hint="cs"/>
          <w:rtl/>
        </w:rPr>
        <w:t>שם, תבחרו את חמשת הנציגים של הקואלי</w:t>
      </w:r>
      <w:bookmarkStart w:id="7818" w:name="_ETM_Q32_665546"/>
      <w:bookmarkEnd w:id="7818"/>
      <w:r>
        <w:rPr>
          <w:rFonts w:hint="cs"/>
          <w:rtl/>
        </w:rPr>
        <w:t>ציה</w:t>
      </w:r>
      <w:r w:rsidR="00B10F5E">
        <w:rPr>
          <w:rFonts w:hint="cs"/>
          <w:rtl/>
        </w:rPr>
        <w:t>,</w:t>
      </w:r>
      <w:r>
        <w:rPr>
          <w:rFonts w:hint="cs"/>
          <w:rtl/>
        </w:rPr>
        <w:t xml:space="preserve"> ואז תבואו לדבר על אהבת חינם. תבואו </w:t>
      </w:r>
      <w:bookmarkStart w:id="7819" w:name="_ETM_Q32_667528"/>
      <w:bookmarkEnd w:id="7819"/>
      <w:r>
        <w:rPr>
          <w:rFonts w:hint="cs"/>
          <w:rtl/>
        </w:rPr>
        <w:t xml:space="preserve">לדבר על אהבת חינם. </w:t>
      </w:r>
    </w:p>
    <w:p w:rsidR="008820DE" w:rsidRDefault="008820DE" w:rsidP="00343828">
      <w:pPr>
        <w:rPr>
          <w:rtl/>
        </w:rPr>
      </w:pPr>
    </w:p>
    <w:p w:rsidR="008820DE" w:rsidRDefault="008820DE" w:rsidP="00B10F5E">
      <w:pPr>
        <w:rPr>
          <w:rtl/>
        </w:rPr>
      </w:pPr>
      <w:r>
        <w:rPr>
          <w:rFonts w:hint="cs"/>
          <w:rtl/>
        </w:rPr>
        <w:t xml:space="preserve">אתם יודעים מה, הציניות בבית </w:t>
      </w:r>
      <w:bookmarkStart w:id="7820" w:name="_ETM_Q32_671602"/>
      <w:bookmarkEnd w:id="7820"/>
      <w:r>
        <w:rPr>
          <w:rFonts w:hint="cs"/>
          <w:rtl/>
        </w:rPr>
        <w:t xml:space="preserve">הזה עוברת גבולות, אבל מול בורא עולם </w:t>
      </w:r>
      <w:r>
        <w:rPr>
          <w:rtl/>
        </w:rPr>
        <w:t>–</w:t>
      </w:r>
      <w:r>
        <w:rPr>
          <w:rFonts w:hint="cs"/>
          <w:rtl/>
        </w:rPr>
        <w:t xml:space="preserve"> מה </w:t>
      </w:r>
      <w:bookmarkStart w:id="7821" w:name="_ETM_Q32_673519"/>
      <w:bookmarkEnd w:id="7821"/>
      <w:r>
        <w:rPr>
          <w:rFonts w:hint="cs"/>
          <w:rtl/>
        </w:rPr>
        <w:t xml:space="preserve">תגידו לבורא עולם? הכוח במשמרת שלכם. אתה רוצה לתקן, </w:t>
      </w:r>
      <w:bookmarkStart w:id="7822" w:name="_ETM_Q32_677310"/>
      <w:bookmarkEnd w:id="7822"/>
      <w:r>
        <w:rPr>
          <w:rFonts w:hint="cs"/>
          <w:rtl/>
        </w:rPr>
        <w:t xml:space="preserve">נכון? אז תמשיך להוריד את הראש ולא להקשיב למה שאני </w:t>
      </w:r>
      <w:bookmarkStart w:id="7823" w:name="_ETM_Q32_682572"/>
      <w:bookmarkEnd w:id="7823"/>
      <w:r>
        <w:rPr>
          <w:rFonts w:hint="cs"/>
          <w:rtl/>
        </w:rPr>
        <w:t>אומרת</w:t>
      </w:r>
      <w:r w:rsidR="00B10F5E">
        <w:rPr>
          <w:rFonts w:hint="cs"/>
          <w:rtl/>
        </w:rPr>
        <w:t>.</w:t>
      </w:r>
      <w:r>
        <w:rPr>
          <w:rFonts w:hint="cs"/>
          <w:rtl/>
        </w:rPr>
        <w:t xml:space="preserve"> בסופו של דבר אני מבקשת </w:t>
      </w:r>
      <w:bookmarkStart w:id="7824" w:name="_ETM_Q32_686571"/>
      <w:bookmarkEnd w:id="7824"/>
      <w:r>
        <w:rPr>
          <w:rFonts w:hint="cs"/>
          <w:rtl/>
        </w:rPr>
        <w:t xml:space="preserve">מכם, מבקשת מכם לחשוב איך עושים את זה נכון יותר </w:t>
      </w:r>
      <w:bookmarkStart w:id="7825" w:name="_ETM_Q32_690669"/>
      <w:bookmarkEnd w:id="7825"/>
      <w:r>
        <w:rPr>
          <w:rFonts w:hint="cs"/>
          <w:rtl/>
        </w:rPr>
        <w:t>וטוב יותר. כי הרבנים הראשיים והאספה הבוחרת של הרבנ</w:t>
      </w:r>
      <w:bookmarkStart w:id="7826" w:name="_ETM_Q32_695781"/>
      <w:bookmarkEnd w:id="7826"/>
      <w:r>
        <w:rPr>
          <w:rFonts w:hint="cs"/>
          <w:rtl/>
        </w:rPr>
        <w:t xml:space="preserve">ות הראשית, בסופו של יום </w:t>
      </w:r>
      <w:r>
        <w:rPr>
          <w:rFonts w:hint="eastAsia"/>
        </w:rPr>
        <w:t>–</w:t>
      </w:r>
      <w:r>
        <w:rPr>
          <w:rFonts w:hint="cs"/>
          <w:rtl/>
        </w:rPr>
        <w:t xml:space="preserve"> גם אם יש </w:t>
      </w:r>
      <w:bookmarkStart w:id="7827" w:name="_ETM_Q32_699002"/>
      <w:bookmarkEnd w:id="7827"/>
      <w:r>
        <w:rPr>
          <w:rFonts w:hint="cs"/>
          <w:rtl/>
        </w:rPr>
        <w:t xml:space="preserve">פה אנשים שבאמת חושבים שצריך לעשות את זה אחרת </w:t>
      </w:r>
      <w:r>
        <w:rPr>
          <w:rFonts w:hint="eastAsia"/>
        </w:rPr>
        <w:t>–</w:t>
      </w:r>
      <w:r>
        <w:rPr>
          <w:rFonts w:hint="cs"/>
          <w:rtl/>
        </w:rPr>
        <w:t xml:space="preserve"> </w:t>
      </w:r>
      <w:bookmarkStart w:id="7828" w:name="_ETM_Q32_702609"/>
      <w:bookmarkEnd w:id="7828"/>
      <w:r>
        <w:rPr>
          <w:rFonts w:hint="cs"/>
          <w:rtl/>
        </w:rPr>
        <w:t xml:space="preserve">בסופו של יום זאת הרבנות הראשית שלנו. ואנחנו צריכים </w:t>
      </w:r>
      <w:bookmarkStart w:id="7829" w:name="_ETM_Q32_707178"/>
      <w:bookmarkEnd w:id="7829"/>
      <w:r>
        <w:rPr>
          <w:rFonts w:hint="cs"/>
          <w:rtl/>
        </w:rPr>
        <w:t xml:space="preserve">לראות איך את מועצת הרבנות הראשית אנחנו </w:t>
      </w:r>
      <w:bookmarkStart w:id="7830" w:name="_ETM_Q32_707087"/>
      <w:bookmarkEnd w:id="7830"/>
      <w:r>
        <w:rPr>
          <w:rFonts w:hint="cs"/>
          <w:rtl/>
        </w:rPr>
        <w:t xml:space="preserve">נבחר שישרתו את הציבור בישראל כולו ויגלו רגישות לחברה </w:t>
      </w:r>
      <w:bookmarkStart w:id="7831" w:name="_ETM_Q32_714171"/>
      <w:bookmarkEnd w:id="7831"/>
      <w:r>
        <w:rPr>
          <w:rFonts w:hint="cs"/>
          <w:rtl/>
        </w:rPr>
        <w:t xml:space="preserve">הישראלית. תודה, גברתי </w:t>
      </w:r>
      <w:r w:rsidR="00A00A37">
        <w:rPr>
          <w:rFonts w:hint="cs"/>
          <w:rtl/>
        </w:rPr>
        <w:t>ה</w:t>
      </w:r>
      <w:r>
        <w:rPr>
          <w:rFonts w:hint="cs"/>
          <w:rtl/>
        </w:rPr>
        <w:t xml:space="preserve">יושבת-ראש. </w:t>
      </w:r>
    </w:p>
    <w:p w:rsidR="008820DE" w:rsidRDefault="008820DE" w:rsidP="00343828">
      <w:pPr>
        <w:rPr>
          <w:rtl/>
        </w:rPr>
      </w:pPr>
      <w:bookmarkStart w:id="7832" w:name="_ETM_Q32_713611"/>
      <w:bookmarkStart w:id="7833" w:name="_ETM_Q32_713721"/>
      <w:bookmarkEnd w:id="7832"/>
      <w:bookmarkEnd w:id="7833"/>
    </w:p>
    <w:bookmarkStart w:id="7834" w:name="_ETM_Q32_714064" w:displacedByCustomXml="next"/>
    <w:bookmarkEnd w:id="7834" w:displacedByCustomXml="next"/>
    <w:bookmarkStart w:id="7835" w:name="_ETM_Q32_713986" w:displacedByCustomXml="next"/>
    <w:bookmarkEnd w:id="7835" w:displacedByCustomXml="next"/>
    <w:sdt>
      <w:sdtPr>
        <w:rPr>
          <w:rtl/>
        </w:rPr>
        <w:alias w:val="יור"/>
        <w:tag w:val="&lt;ID&gt;5704&lt;/ID&gt;&lt;Name&gt;רויטל סויד - יו&quot;ר&lt;/Name&gt;&lt;Data&gt;רויטל סויד&lt;/Data&gt;&lt;Shortcut&gt;&lt;/Shortcut&gt;"/>
        <w:id w:val="-692004339"/>
        <w:placeholder>
          <w:docPart w:val="19F6272DDF57486A8AA5EFC5E7A74BDD"/>
        </w:placeholder>
        <w15:color w:val="993366"/>
      </w:sdtPr>
      <w:sdtEndPr/>
      <w:sdtContent>
        <w:p w:rsidR="008820DE" w:rsidRDefault="008820DE" w:rsidP="00343828">
          <w:pPr>
            <w:pStyle w:val="af6"/>
            <w:keepNext/>
            <w:rPr>
              <w:rtl/>
            </w:rPr>
          </w:pPr>
          <w:r w:rsidRPr="00262E9D">
            <w:rPr>
              <w:rStyle w:val="afe"/>
              <w:color w:val="000000"/>
              <w:rtl/>
            </w:rPr>
            <w:t>היו"ר רויטל סויד</w:t>
          </w:r>
          <w:r w:rsidRPr="00262E9D">
            <w:rPr>
              <w:color w:val="000000"/>
              <w:rtl/>
            </w:rPr>
            <w:t>:</w:t>
          </w:r>
        </w:p>
      </w:sdtContent>
    </w:sdt>
    <w:p w:rsidR="008820DE" w:rsidRDefault="008820DE" w:rsidP="004F2FC9">
      <w:pPr>
        <w:rPr>
          <w:rtl/>
        </w:rPr>
      </w:pPr>
    </w:p>
    <w:p w:rsidR="008820DE" w:rsidRDefault="008820DE" w:rsidP="00343828">
      <w:pPr>
        <w:rPr>
          <w:rtl/>
        </w:rPr>
      </w:pPr>
      <w:bookmarkStart w:id="7836" w:name="_ETM_Q32_715408"/>
      <w:bookmarkEnd w:id="7836"/>
      <w:r>
        <w:rPr>
          <w:rFonts w:hint="cs"/>
          <w:rtl/>
        </w:rPr>
        <w:t xml:space="preserve">תודה רבה לחברת הכנסת </w:t>
      </w:r>
      <w:bookmarkStart w:id="7837" w:name="_ETM_Q32_718221"/>
      <w:bookmarkEnd w:id="7837"/>
      <w:r>
        <w:rPr>
          <w:rFonts w:hint="cs"/>
          <w:rtl/>
        </w:rPr>
        <w:t xml:space="preserve">עליזה לביא. חבר הכנסת יואל חסון, בבקשה. </w:t>
      </w:r>
    </w:p>
    <w:p w:rsidR="008820DE" w:rsidRDefault="008820DE" w:rsidP="00343828">
      <w:pPr>
        <w:rPr>
          <w:rtl/>
        </w:rPr>
      </w:pPr>
    </w:p>
    <w:bookmarkStart w:id="7838" w:name="_ETM_Q32_718924" w:displacedByCustomXml="next"/>
    <w:bookmarkEnd w:id="7838" w:displacedByCustomXml="next"/>
    <w:bookmarkStart w:id="7839" w:name="_ETM_Q32_719008" w:displacedByCustomXml="next"/>
    <w:bookmarkEnd w:id="7839" w:displacedByCustomXml="next"/>
    <w:bookmarkStart w:id="7840" w:name="TOR_Q33" w:displacedByCustomXml="next"/>
    <w:bookmarkEnd w:id="7840" w:displacedByCustomXml="next"/>
    <w:bookmarkStart w:id="7841" w:name="_Toc5266914" w:displacedByCustomXml="next"/>
    <w:bookmarkStart w:id="7842" w:name="_Toc518505535" w:displacedByCustomXml="next"/>
    <w:bookmarkStart w:id="7843" w:name="_Toc518504226" w:displacedByCustomXml="next"/>
    <w:bookmarkStart w:id="7844" w:name="_Toc518502935"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22641744"/>
        <w:placeholder>
          <w:docPart w:val="1B6467807D9F4793B84442FB7790EA59"/>
        </w:placeholder>
        <w15:color w:val="993366"/>
      </w:sdtPr>
      <w:sdtEndPr/>
      <w:sdtContent>
        <w:p w:rsidR="008820DE" w:rsidRDefault="008820DE" w:rsidP="00343828">
          <w:pPr>
            <w:pStyle w:val="a4"/>
            <w:keepNext/>
            <w:rPr>
              <w:rtl/>
            </w:rPr>
          </w:pPr>
          <w:r w:rsidRPr="0013749D">
            <w:rPr>
              <w:rStyle w:val="afe"/>
              <w:color w:val="000000"/>
              <w:rtl/>
            </w:rPr>
            <w:t>יואל חסון (המחנה הציוני)</w:t>
          </w:r>
          <w:r w:rsidRPr="0013749D">
            <w:rPr>
              <w:color w:val="000000"/>
              <w:rtl/>
            </w:rPr>
            <w:t>:</w:t>
          </w:r>
        </w:p>
      </w:sdtContent>
    </w:sdt>
    <w:bookmarkEnd w:id="7841" w:displacedByCustomXml="prev"/>
    <w:bookmarkEnd w:id="7842" w:displacedByCustomXml="prev"/>
    <w:bookmarkEnd w:id="7843" w:displacedByCustomXml="prev"/>
    <w:bookmarkEnd w:id="7844" w:displacedByCustomXml="prev"/>
    <w:p w:rsidR="008820DE" w:rsidRDefault="008820DE" w:rsidP="004F2FC9">
      <w:pPr>
        <w:rPr>
          <w:rtl/>
        </w:rPr>
      </w:pPr>
    </w:p>
    <w:p w:rsidR="008820DE" w:rsidRDefault="008820DE" w:rsidP="00343828">
      <w:pPr>
        <w:rPr>
          <w:rtl/>
        </w:rPr>
      </w:pPr>
      <w:r>
        <w:rPr>
          <w:rFonts w:hint="cs"/>
          <w:rtl/>
        </w:rPr>
        <w:t>גברתי היושב</w:t>
      </w:r>
      <w:r w:rsidR="00B10F5E">
        <w:rPr>
          <w:rFonts w:hint="cs"/>
          <w:rtl/>
        </w:rPr>
        <w:t>ת</w:t>
      </w:r>
      <w:r>
        <w:rPr>
          <w:rFonts w:hint="cs"/>
          <w:rtl/>
        </w:rPr>
        <w:t xml:space="preserve">-ראש, חבריי חברי הכנסת, אדוני השר, אני רוצה לומר </w:t>
      </w:r>
      <w:bookmarkStart w:id="7845" w:name="_ETM_Q33_132068"/>
      <w:bookmarkEnd w:id="7845"/>
      <w:r>
        <w:rPr>
          <w:rFonts w:hint="cs"/>
          <w:rtl/>
        </w:rPr>
        <w:t xml:space="preserve">לך, יש רבנות אחת </w:t>
      </w:r>
      <w:r>
        <w:rPr>
          <w:rFonts w:hint="eastAsia"/>
          <w:rtl/>
        </w:rPr>
        <w:t>–</w:t>
      </w:r>
      <w:r>
        <w:rPr>
          <w:rFonts w:hint="cs"/>
          <w:rtl/>
        </w:rPr>
        <w:t xml:space="preserve"> אתה צודק </w:t>
      </w:r>
      <w:r>
        <w:rPr>
          <w:rFonts w:hint="eastAsia"/>
          <w:rtl/>
        </w:rPr>
        <w:t>–</w:t>
      </w:r>
      <w:r>
        <w:rPr>
          <w:rFonts w:hint="cs"/>
          <w:rtl/>
        </w:rPr>
        <w:t xml:space="preserve"> אבל </w:t>
      </w:r>
      <w:bookmarkStart w:id="7846" w:name="_ETM_Q33_130960"/>
      <w:bookmarkEnd w:id="7846"/>
      <w:r>
        <w:rPr>
          <w:rFonts w:hint="cs"/>
          <w:rtl/>
        </w:rPr>
        <w:t xml:space="preserve">אין זרם אחד. אתם צריכים להבין את זה </w:t>
      </w:r>
      <w:bookmarkStart w:id="7847" w:name="_ETM_Q33_133206"/>
      <w:bookmarkEnd w:id="7847"/>
      <w:r>
        <w:rPr>
          <w:rFonts w:hint="cs"/>
          <w:rtl/>
        </w:rPr>
        <w:t xml:space="preserve">ולקבל את זה, שזה לא יכול להמשיך להיות </w:t>
      </w:r>
      <w:bookmarkStart w:id="7848" w:name="_ETM_Q33_136547"/>
      <w:bookmarkEnd w:id="7848"/>
      <w:r>
        <w:rPr>
          <w:rFonts w:hint="cs"/>
          <w:rtl/>
        </w:rPr>
        <w:t xml:space="preserve">עסק פרטי שלכם, ויבוא היום שבו אתם </w:t>
      </w:r>
      <w:r w:rsidR="004F2FC9">
        <w:rPr>
          <w:rFonts w:hint="cs"/>
          <w:rtl/>
        </w:rPr>
        <w:t>– – –</w:t>
      </w:r>
    </w:p>
    <w:p w:rsidR="008820DE" w:rsidRDefault="008820DE" w:rsidP="00343828">
      <w:pPr>
        <w:rPr>
          <w:rtl/>
        </w:rPr>
      </w:pPr>
      <w:bookmarkStart w:id="7849" w:name="_ETM_Q33_139250"/>
      <w:bookmarkEnd w:id="7849"/>
    </w:p>
    <w:bookmarkStart w:id="7850" w:name="_ETM_Q33_139467" w:displacedByCustomXml="next"/>
    <w:bookmarkEnd w:id="7850" w:displacedByCustomXml="next"/>
    <w:bookmarkStart w:id="7851" w:name="_ETM_Q33_139719" w:displacedByCustomXml="next"/>
    <w:bookmarkEnd w:id="7851" w:displacedByCustomXml="next"/>
    <w:bookmarkStart w:id="7852" w:name="_ETM_Q33_139762" w:displacedByCustomXml="next"/>
    <w:bookmarkEnd w:id="7852" w:displacedByCustomXml="next"/>
    <w:sdt>
      <w:sdtPr>
        <w:rPr>
          <w:rFonts w:hint="cs"/>
          <w:rtl/>
        </w:rPr>
        <w:alias w:val="קריאה"/>
        <w:tag w:val="&lt;ID&gt;5476&lt;/ID&gt;&lt;Name&gt;אורי אריאל - שר&lt;/Name&gt;&lt;Data&gt;שר החקלאות ופיתוח הכפר אורי אריאל&lt;/Data&gt;&lt;Shortcut&gt;אואר&lt;/Shortcut&gt;"/>
        <w:id w:val="-1894267470"/>
        <w:placeholder>
          <w:docPart w:val="1B6467807D9F4793B84442FB7790EA59"/>
        </w:placeholder>
        <w15:color w:val="993366"/>
      </w:sdtPr>
      <w:sdtEndPr/>
      <w:sdtContent>
        <w:p w:rsidR="008820DE" w:rsidRDefault="008820DE" w:rsidP="00343828">
          <w:pPr>
            <w:pStyle w:val="af5"/>
            <w:keepNext/>
            <w:rPr>
              <w:rtl/>
            </w:rPr>
          </w:pPr>
          <w:r w:rsidRPr="0013749D">
            <w:rPr>
              <w:rStyle w:val="afe"/>
              <w:color w:val="000000"/>
              <w:rtl/>
            </w:rPr>
            <w:t>שר החקלאות ופיתוח הכפר אורי אריאל</w:t>
          </w:r>
          <w:r w:rsidRPr="0013749D">
            <w:rPr>
              <w:color w:val="000000"/>
              <w:rtl/>
            </w:rPr>
            <w:t>:</w:t>
          </w:r>
        </w:p>
      </w:sdtContent>
    </w:sdt>
    <w:p w:rsidR="008820DE" w:rsidRDefault="008820DE" w:rsidP="004F2FC9">
      <w:pPr>
        <w:rPr>
          <w:rtl/>
        </w:rPr>
      </w:pPr>
    </w:p>
    <w:p w:rsidR="008820DE" w:rsidRDefault="004F2FC9" w:rsidP="00343828">
      <w:pPr>
        <w:rPr>
          <w:rtl/>
        </w:rPr>
      </w:pPr>
      <w:bookmarkStart w:id="7853" w:name="_ETM_Q33_142070"/>
      <w:bookmarkEnd w:id="7853"/>
      <w:r>
        <w:rPr>
          <w:rFonts w:hint="cs"/>
          <w:rtl/>
        </w:rPr>
        <w:t>– – –</w:t>
      </w:r>
    </w:p>
    <w:p w:rsidR="008820DE" w:rsidRDefault="008820DE" w:rsidP="00343828">
      <w:pPr>
        <w:rPr>
          <w:rtl/>
        </w:rPr>
      </w:pPr>
      <w:bookmarkStart w:id="7854" w:name="_ETM_Q33_143252"/>
      <w:bookmarkStart w:id="7855" w:name="_ETM_Q33_143319"/>
      <w:bookmarkEnd w:id="7854"/>
      <w:bookmarkEnd w:id="7855"/>
    </w:p>
    <w:bookmarkStart w:id="7856" w:name="_ETM_Q33_143565" w:displacedByCustomXml="next"/>
    <w:bookmarkEnd w:id="7856" w:displacedByCustomXml="next"/>
    <w:bookmarkStart w:id="7857" w:name="_ETM_Q33_143631" w:displacedByCustomXml="next"/>
    <w:bookmarkEnd w:id="7857"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1624570787"/>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Default="008820DE" w:rsidP="004F2FC9">
      <w:pPr>
        <w:rPr>
          <w:rtl/>
        </w:rPr>
      </w:pPr>
    </w:p>
    <w:p w:rsidR="008820DE" w:rsidRPr="0013749D" w:rsidRDefault="008820DE" w:rsidP="00343828">
      <w:pPr>
        <w:rPr>
          <w:rtl/>
        </w:rPr>
      </w:pPr>
      <w:r>
        <w:rPr>
          <w:rFonts w:hint="cs"/>
          <w:rtl/>
        </w:rPr>
        <w:t>ל</w:t>
      </w:r>
      <w:bookmarkStart w:id="7858" w:name="_ETM_Q33_145163"/>
      <w:bookmarkEnd w:id="7858"/>
      <w:r>
        <w:rPr>
          <w:rFonts w:hint="cs"/>
          <w:rtl/>
        </w:rPr>
        <w:t xml:space="preserve">א, אין רק מה שאתה מכיר ואין רק </w:t>
      </w:r>
      <w:bookmarkStart w:id="7859" w:name="_ETM_Q33_147743"/>
      <w:bookmarkEnd w:id="7859"/>
      <w:r>
        <w:rPr>
          <w:rFonts w:hint="cs"/>
          <w:rtl/>
        </w:rPr>
        <w:t xml:space="preserve">מה שחבר הכנסת אזולאי מכיר, ואם אנשים </w:t>
      </w:r>
      <w:bookmarkStart w:id="7860" w:name="_ETM_Q33_150332"/>
      <w:bookmarkEnd w:id="7860"/>
      <w:r>
        <w:rPr>
          <w:rFonts w:hint="cs"/>
          <w:rtl/>
        </w:rPr>
        <w:t xml:space="preserve">לא מתנהגים כמוכם, זה לא אומר שאתם לא בסדר. </w:t>
      </w:r>
    </w:p>
    <w:p w:rsidR="008820DE" w:rsidRDefault="008820DE" w:rsidP="00343828">
      <w:pPr>
        <w:rPr>
          <w:rtl/>
        </w:rPr>
      </w:pPr>
      <w:bookmarkStart w:id="7861" w:name="_ETM_Q33_125284"/>
      <w:bookmarkStart w:id="7862" w:name="_ETM_Q33_125371"/>
      <w:bookmarkEnd w:id="7861"/>
      <w:bookmarkEnd w:id="7862"/>
    </w:p>
    <w:p w:rsidR="008820DE" w:rsidRDefault="008820DE" w:rsidP="00343828">
      <w:pPr>
        <w:pStyle w:val="af5"/>
        <w:keepNext/>
        <w:rPr>
          <w:rtl/>
        </w:rPr>
      </w:pPr>
      <w:bookmarkStart w:id="7863" w:name="_ETM_Q33_126191"/>
      <w:bookmarkStart w:id="7864" w:name="_ETM_Q33_126262"/>
      <w:bookmarkEnd w:id="7863"/>
      <w:bookmarkEnd w:id="7864"/>
      <w:r>
        <w:rPr>
          <w:rFonts w:hint="cs"/>
          <w:rtl/>
        </w:rPr>
        <w:t xml:space="preserve"> </w:t>
      </w:r>
      <w:sdt>
        <w:sdtPr>
          <w:rPr>
            <w:rFonts w:hint="cs"/>
            <w:rtl/>
          </w:rPr>
          <w:alias w:val="קריאה"/>
          <w:tag w:val="&lt;ID&gt;0&lt;/ID&gt;&lt;Name&gt;קריאה&lt;/Name&gt;&lt;Data&gt;קריאה&lt;/Data&gt;&lt;Shortcut&gt;&lt;/Shortcut&gt;"/>
          <w:id w:val="114027301"/>
          <w:placeholder>
            <w:docPart w:val="1B6467807D9F4793B84442FB7790EA59"/>
          </w:placeholder>
          <w15:color w:val="993366"/>
        </w:sdtPr>
        <w:sdtEndPr/>
        <w:sdtContent>
          <w:r w:rsidRPr="0013749D">
            <w:rPr>
              <w:rStyle w:val="afe"/>
              <w:color w:val="000000"/>
              <w:rtl/>
            </w:rPr>
            <w:t>קריא</w:t>
          </w:r>
          <w:r>
            <w:rPr>
              <w:rStyle w:val="afe"/>
              <w:rFonts w:hint="cs"/>
              <w:color w:val="000000"/>
              <w:rtl/>
            </w:rPr>
            <w:t>ות</w:t>
          </w:r>
          <w:r w:rsidRPr="0013749D">
            <w:rPr>
              <w:color w:val="000000"/>
              <w:rtl/>
            </w:rPr>
            <w:t>:</w:t>
          </w:r>
        </w:sdtContent>
      </w:sdt>
    </w:p>
    <w:p w:rsidR="008820DE" w:rsidRDefault="008820DE" w:rsidP="004F2FC9">
      <w:pPr>
        <w:rPr>
          <w:rtl/>
        </w:rPr>
      </w:pPr>
    </w:p>
    <w:p w:rsidR="008820DE" w:rsidRDefault="004F2FC9" w:rsidP="00343828">
      <w:pPr>
        <w:rPr>
          <w:rtl/>
        </w:rPr>
      </w:pPr>
      <w:bookmarkStart w:id="7865" w:name="_ETM_Q33_155057"/>
      <w:bookmarkStart w:id="7866" w:name="_ETM_Q33_155325"/>
      <w:bookmarkStart w:id="7867" w:name="_ETM_Q33_155403"/>
      <w:bookmarkEnd w:id="7865"/>
      <w:bookmarkEnd w:id="7866"/>
      <w:bookmarkEnd w:id="7867"/>
      <w:r>
        <w:rPr>
          <w:rFonts w:hint="cs"/>
          <w:rtl/>
        </w:rPr>
        <w:t>– – –</w:t>
      </w:r>
      <w:r w:rsidR="008820DE">
        <w:rPr>
          <w:rFonts w:hint="cs"/>
          <w:rtl/>
        </w:rPr>
        <w:t xml:space="preserve"> מאז אלפי שנים.</w:t>
      </w:r>
    </w:p>
    <w:p w:rsidR="008820DE" w:rsidRDefault="008820DE" w:rsidP="00343828">
      <w:pPr>
        <w:rPr>
          <w:rtl/>
        </w:rPr>
      </w:pPr>
      <w:bookmarkStart w:id="7868" w:name="_ETM_Q33_158383"/>
      <w:bookmarkStart w:id="7869" w:name="_ETM_Q33_158452"/>
      <w:bookmarkStart w:id="7870" w:name="_ETM_Q33_162360"/>
      <w:bookmarkStart w:id="7871" w:name="_ETM_Q33_162440"/>
      <w:bookmarkEnd w:id="7868"/>
      <w:bookmarkEnd w:id="7869"/>
      <w:bookmarkEnd w:id="7870"/>
      <w:bookmarkEnd w:id="7871"/>
    </w:p>
    <w:bookmarkStart w:id="7872" w:name="_ETM_Q33_164667" w:displacedByCustomXml="next"/>
    <w:bookmarkEnd w:id="7872" w:displacedByCustomXml="next"/>
    <w:bookmarkStart w:id="7873" w:name="_ETM_Q33_164733" w:displacedByCustomXml="next"/>
    <w:bookmarkEnd w:id="7873" w:displacedByCustomXml="next"/>
    <w:sdt>
      <w:sdtPr>
        <w:rPr>
          <w:rtl/>
        </w:rPr>
        <w:alias w:val="קריאה"/>
        <w:tag w:val="&lt;ID&gt;5476&lt;/ID&gt;&lt;Name&gt;אורי אריאל - שר&lt;/Name&gt;&lt;Data&gt;שר החקלאות ופיתוח הכפר אורי אריאל&lt;/Data&gt;&lt;Shortcut&gt;אואר&lt;/Shortcut&gt;"/>
        <w:id w:val="-1810779351"/>
        <w:placeholder>
          <w:docPart w:val="1B6467807D9F4793B84442FB7790EA59"/>
        </w:placeholder>
        <w15:color w:val="993366"/>
      </w:sdtPr>
      <w:sdtEndPr/>
      <w:sdtContent>
        <w:p w:rsidR="008820DE" w:rsidRDefault="008820DE" w:rsidP="00343828">
          <w:pPr>
            <w:pStyle w:val="af5"/>
            <w:keepNext/>
            <w:rPr>
              <w:rtl/>
            </w:rPr>
          </w:pPr>
          <w:r w:rsidRPr="00523277">
            <w:rPr>
              <w:rStyle w:val="afe"/>
              <w:color w:val="000000"/>
              <w:rtl/>
            </w:rPr>
            <w:t>שר החקלאות ופיתוח הכפר אורי אריאל</w:t>
          </w:r>
          <w:r w:rsidRPr="00523277">
            <w:rPr>
              <w:color w:val="000000"/>
              <w:rtl/>
            </w:rPr>
            <w:t>:</w:t>
          </w:r>
        </w:p>
      </w:sdtContent>
    </w:sdt>
    <w:p w:rsidR="008820DE" w:rsidRDefault="008820DE" w:rsidP="004F2FC9">
      <w:pPr>
        <w:rPr>
          <w:rtl/>
        </w:rPr>
      </w:pPr>
    </w:p>
    <w:p w:rsidR="008820DE" w:rsidRDefault="004F2FC9" w:rsidP="00343828">
      <w:pPr>
        <w:rPr>
          <w:rtl/>
        </w:rPr>
      </w:pPr>
      <w:bookmarkStart w:id="7874" w:name="_ETM_Q33_163247"/>
      <w:bookmarkEnd w:id="7874"/>
      <w:r>
        <w:rPr>
          <w:rFonts w:hint="cs"/>
          <w:rtl/>
        </w:rPr>
        <w:t>– – –</w:t>
      </w:r>
    </w:p>
    <w:p w:rsidR="008820DE" w:rsidRPr="00523277" w:rsidRDefault="008820DE" w:rsidP="00343828">
      <w:pPr>
        <w:rPr>
          <w:rtl/>
        </w:rPr>
      </w:pPr>
      <w:bookmarkStart w:id="7875" w:name="_ETM_Q33_164572"/>
      <w:bookmarkStart w:id="7876" w:name="_ETM_Q33_164641"/>
      <w:bookmarkEnd w:id="7875"/>
      <w:bookmarkEnd w:id="7876"/>
    </w:p>
    <w:bookmarkStart w:id="7877" w:name="_ETM_Q33_158702" w:displacedByCustomXml="next"/>
    <w:bookmarkEnd w:id="7877" w:displacedByCustomXml="next"/>
    <w:bookmarkStart w:id="7878" w:name="_ETM_Q33_158763" w:displacedByCustomXml="next"/>
    <w:bookmarkEnd w:id="7878"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794957746"/>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Default="008820DE" w:rsidP="004F2FC9">
      <w:pPr>
        <w:rPr>
          <w:rtl/>
        </w:rPr>
      </w:pPr>
    </w:p>
    <w:p w:rsidR="008820DE" w:rsidRPr="0013749D" w:rsidRDefault="008820DE" w:rsidP="00B10F5E">
      <w:pPr>
        <w:rPr>
          <w:rtl/>
        </w:rPr>
      </w:pPr>
      <w:bookmarkStart w:id="7879" w:name="_ETM_Q33_155755"/>
      <w:bookmarkEnd w:id="7879"/>
      <w:r>
        <w:rPr>
          <w:rFonts w:hint="cs"/>
          <w:rtl/>
        </w:rPr>
        <w:t xml:space="preserve">אני יודע, אבל זה חוק כי אתם </w:t>
      </w:r>
      <w:bookmarkStart w:id="7880" w:name="_ETM_Q33_158547"/>
      <w:bookmarkEnd w:id="7880"/>
      <w:r>
        <w:rPr>
          <w:rFonts w:hint="cs"/>
          <w:rtl/>
        </w:rPr>
        <w:t xml:space="preserve">עושים את החוקים. הלוואי, אין לי את הרוב </w:t>
      </w:r>
      <w:r>
        <w:rPr>
          <w:rtl/>
        </w:rPr>
        <w:t>–</w:t>
      </w:r>
      <w:r>
        <w:rPr>
          <w:rFonts w:hint="cs"/>
          <w:rtl/>
        </w:rPr>
        <w:t xml:space="preserve"> ודאי. </w:t>
      </w:r>
      <w:bookmarkStart w:id="7881" w:name="_ETM_Q33_158892"/>
      <w:bookmarkEnd w:id="7881"/>
      <w:r>
        <w:rPr>
          <w:rFonts w:hint="cs"/>
          <w:rtl/>
        </w:rPr>
        <w:t xml:space="preserve">אין לי את הרוב. אגב, </w:t>
      </w:r>
      <w:bookmarkStart w:id="7882" w:name="_ETM_Q33_165816"/>
      <w:bookmarkEnd w:id="7882"/>
      <w:r>
        <w:rPr>
          <w:rFonts w:hint="cs"/>
          <w:rtl/>
        </w:rPr>
        <w:t xml:space="preserve">אתה יודע, השר אריאל, שאם הייתה פה הצבעה חשאית </w:t>
      </w:r>
      <w:bookmarkStart w:id="7883" w:name="_ETM_Q33_166969"/>
      <w:bookmarkEnd w:id="7883"/>
      <w:r>
        <w:rPr>
          <w:rFonts w:hint="cs"/>
          <w:rtl/>
        </w:rPr>
        <w:t>בקרב חברי הכנסת, חשאית, בלי ענייני קואליציה</w:t>
      </w:r>
      <w:r w:rsidR="00B10F5E">
        <w:rPr>
          <w:rFonts w:hint="eastAsia"/>
          <w:rtl/>
        </w:rPr>
        <w:t>–</w:t>
      </w:r>
      <w:r>
        <w:rPr>
          <w:rFonts w:hint="cs"/>
          <w:rtl/>
        </w:rPr>
        <w:t xml:space="preserve">אופוזיציה, היה רוב </w:t>
      </w:r>
      <w:bookmarkStart w:id="7884" w:name="_ETM_Q33_173847"/>
      <w:bookmarkEnd w:id="7884"/>
      <w:r>
        <w:rPr>
          <w:rFonts w:hint="cs"/>
          <w:rtl/>
        </w:rPr>
        <w:t xml:space="preserve">פה לרבנות אחרת, לנישואים חד-מיניים, לנישואים אזרחיים. </w:t>
      </w:r>
      <w:bookmarkStart w:id="7885" w:name="_ETM_Q33_186697"/>
      <w:bookmarkStart w:id="7886" w:name="_ETM_Q33_186731"/>
      <w:bookmarkStart w:id="7887" w:name="_ETM_Q33_187655"/>
      <w:bookmarkStart w:id="7888" w:name="_ETM_Q33_187692"/>
      <w:bookmarkEnd w:id="7885"/>
      <w:bookmarkEnd w:id="7886"/>
      <w:bookmarkEnd w:id="7887"/>
      <w:bookmarkEnd w:id="7888"/>
      <w:r>
        <w:rPr>
          <w:rFonts w:hint="cs"/>
          <w:rtl/>
        </w:rPr>
        <w:t xml:space="preserve">הציבור הישראלי, </w:t>
      </w:r>
      <w:bookmarkStart w:id="7889" w:name="_ETM_Q33_179491"/>
      <w:bookmarkEnd w:id="7889"/>
      <w:r>
        <w:rPr>
          <w:rFonts w:hint="cs"/>
          <w:rtl/>
        </w:rPr>
        <w:t>ברוב הסקרים, הוא ציבור ליברלי והוא לא חושב כ</w:t>
      </w:r>
      <w:bookmarkStart w:id="7890" w:name="_ETM_Q33_188070"/>
      <w:bookmarkEnd w:id="7890"/>
      <w:r>
        <w:rPr>
          <w:rFonts w:hint="cs"/>
          <w:rtl/>
        </w:rPr>
        <w:t xml:space="preserve">מו שאתה חושב. אבל אני </w:t>
      </w:r>
      <w:bookmarkStart w:id="7891" w:name="_ETM_Q33_186152"/>
      <w:bookmarkEnd w:id="7891"/>
      <w:r>
        <w:rPr>
          <w:rFonts w:hint="cs"/>
          <w:rtl/>
        </w:rPr>
        <w:t>לא רוצה לבזבז על זה את הזמן.</w:t>
      </w:r>
    </w:p>
    <w:p w:rsidR="008820DE" w:rsidRDefault="008820DE" w:rsidP="00343828">
      <w:pPr>
        <w:rPr>
          <w:rtl/>
        </w:rPr>
      </w:pPr>
      <w:bookmarkStart w:id="7892" w:name="_ETM_Q33_129835"/>
      <w:bookmarkStart w:id="7893" w:name="_ETM_Q33_129902"/>
      <w:bookmarkEnd w:id="7892"/>
      <w:bookmarkEnd w:id="7893"/>
      <w:r>
        <w:rPr>
          <w:rFonts w:hint="cs"/>
          <w:rtl/>
        </w:rPr>
        <w:t xml:space="preserve"> </w:t>
      </w:r>
    </w:p>
    <w:bookmarkStart w:id="7894" w:name="_ETM_Q33_184811" w:displacedByCustomXml="next"/>
    <w:bookmarkEnd w:id="7894" w:displacedByCustomXml="next"/>
    <w:bookmarkStart w:id="7895" w:name="_ETM_Q33_184878" w:displacedByCustomXml="next"/>
    <w:bookmarkEnd w:id="7895" w:displacedByCustomXml="next"/>
    <w:sdt>
      <w:sdtPr>
        <w:rPr>
          <w:rtl/>
        </w:rPr>
        <w:alias w:val="קריאה"/>
        <w:tag w:val="&lt;ID&gt;5726&lt;/ID&gt;&lt;Name&gt;ינון אזולאי - ש&quot;ס&lt;/Name&gt;&lt;Data&gt;ינון אזולאי (ש&quot;ס)&lt;/Data&gt;&lt;Shortcut&gt;יא&lt;/Shortcut&gt;"/>
        <w:id w:val="1962298528"/>
        <w:placeholder>
          <w:docPart w:val="1B6467807D9F4793B84442FB7790EA59"/>
        </w:placeholder>
        <w15:color w:val="993366"/>
      </w:sdtPr>
      <w:sdtEndPr/>
      <w:sdtContent>
        <w:p w:rsidR="008820DE" w:rsidRDefault="008820DE" w:rsidP="00343828">
          <w:pPr>
            <w:pStyle w:val="af5"/>
            <w:keepNext/>
            <w:rPr>
              <w:rtl/>
            </w:rPr>
          </w:pPr>
          <w:r w:rsidRPr="0013749D">
            <w:rPr>
              <w:rStyle w:val="afe"/>
              <w:color w:val="000000"/>
              <w:rtl/>
            </w:rPr>
            <w:t>ינון אזולאי (ש"ס)</w:t>
          </w:r>
          <w:r w:rsidRPr="0013749D">
            <w:rPr>
              <w:color w:val="000000"/>
              <w:rtl/>
            </w:rPr>
            <w:t>:</w:t>
          </w:r>
        </w:p>
      </w:sdtContent>
    </w:sdt>
    <w:p w:rsidR="008820DE" w:rsidRDefault="008820DE" w:rsidP="004F2FC9">
      <w:pPr>
        <w:rPr>
          <w:rtl/>
        </w:rPr>
      </w:pPr>
    </w:p>
    <w:p w:rsidR="008820DE" w:rsidRDefault="004F2FC9" w:rsidP="00343828">
      <w:pPr>
        <w:rPr>
          <w:rtl/>
        </w:rPr>
      </w:pPr>
      <w:bookmarkStart w:id="7896" w:name="_ETM_Q33_191221"/>
      <w:bookmarkEnd w:id="7896"/>
      <w:r>
        <w:rPr>
          <w:rFonts w:hint="cs"/>
          <w:rtl/>
        </w:rPr>
        <w:t>– – –</w:t>
      </w:r>
    </w:p>
    <w:p w:rsidR="008820DE" w:rsidRDefault="008820DE" w:rsidP="00343828">
      <w:pPr>
        <w:rPr>
          <w:rtl/>
        </w:rPr>
      </w:pPr>
      <w:bookmarkStart w:id="7897" w:name="_ETM_Q33_199590"/>
      <w:bookmarkStart w:id="7898" w:name="_ETM_Q33_199701"/>
      <w:bookmarkEnd w:id="7897"/>
      <w:bookmarkEnd w:id="7898"/>
    </w:p>
    <w:bookmarkStart w:id="7899" w:name="_ETM_Q33_192453" w:displacedByCustomXml="next"/>
    <w:bookmarkEnd w:id="7899" w:displacedByCustomXml="next"/>
    <w:bookmarkStart w:id="7900" w:name="_ETM_Q33_192530" w:displacedByCustomXml="next"/>
    <w:bookmarkEnd w:id="7900" w:displacedByCustomXml="next"/>
    <w:bookmarkStart w:id="7901" w:name="_ETM_Q33_192195" w:displacedByCustomXml="next"/>
    <w:bookmarkEnd w:id="7901" w:displacedByCustomXml="next"/>
    <w:bookmarkStart w:id="7902" w:name="_ETM_Q33_192136" w:displacedByCustomXml="next"/>
    <w:bookmarkEnd w:id="7902" w:displacedByCustomXml="next"/>
    <w:sdt>
      <w:sdtPr>
        <w:rPr>
          <w:rtl/>
        </w:rPr>
        <w:alias w:val="דובר_המשך"/>
        <w:tag w:val="&lt;ID&gt;4628&lt;/ID&gt;&lt;Name&gt;חסון יואל - המחנה הציוני&lt;/Name&gt;&lt;Data&gt;יואל חסון (המחנה הציוני)&lt;/Data&gt;&lt;Shortcut&gt;יוחס&lt;/Shortcut&gt;"/>
        <w:id w:val="-1055846158"/>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Default="008820DE" w:rsidP="004F2FC9">
      <w:pPr>
        <w:rPr>
          <w:rtl/>
        </w:rPr>
      </w:pPr>
    </w:p>
    <w:p w:rsidR="008820DE" w:rsidRDefault="008820DE" w:rsidP="00343828">
      <w:pPr>
        <w:rPr>
          <w:rtl/>
        </w:rPr>
      </w:pPr>
      <w:bookmarkStart w:id="7903" w:name="_ETM_Q33_194093"/>
      <w:bookmarkEnd w:id="7903"/>
      <w:r>
        <w:rPr>
          <w:rFonts w:hint="cs"/>
          <w:rtl/>
        </w:rPr>
        <w:t xml:space="preserve">תודה, חבר הכנסת </w:t>
      </w:r>
      <w:bookmarkStart w:id="7904" w:name="_ETM_Q33_191156"/>
      <w:bookmarkEnd w:id="7904"/>
      <w:r>
        <w:rPr>
          <w:rFonts w:hint="cs"/>
          <w:rtl/>
        </w:rPr>
        <w:t>אזולאי. אני לא מצליח לשמוע אותך</w:t>
      </w:r>
      <w:r w:rsidR="00B10F5E">
        <w:rPr>
          <w:rFonts w:hint="cs"/>
          <w:rtl/>
        </w:rPr>
        <w:t>,</w:t>
      </w:r>
      <w:r>
        <w:rPr>
          <w:rFonts w:hint="cs"/>
          <w:rtl/>
        </w:rPr>
        <w:t xml:space="preserve"> ואני שמח שזו קריאת </w:t>
      </w:r>
      <w:bookmarkStart w:id="7905" w:name="_ETM_Q33_193148"/>
      <w:bookmarkEnd w:id="7905"/>
      <w:r>
        <w:rPr>
          <w:rFonts w:hint="cs"/>
          <w:rtl/>
        </w:rPr>
        <w:t xml:space="preserve">הביניים הראשונה שלך אליי, אז מזל טוב. יהיו לך עוד </w:t>
      </w:r>
      <w:bookmarkStart w:id="7906" w:name="_ETM_Q33_194353"/>
      <w:bookmarkEnd w:id="7906"/>
      <w:r>
        <w:rPr>
          <w:rFonts w:hint="cs"/>
          <w:rtl/>
        </w:rPr>
        <w:t>רבות.</w:t>
      </w:r>
    </w:p>
    <w:p w:rsidR="008820DE" w:rsidRDefault="008820DE" w:rsidP="00343828">
      <w:pPr>
        <w:rPr>
          <w:rtl/>
        </w:rPr>
      </w:pPr>
      <w:bookmarkStart w:id="7907" w:name="_ETM_Q33_196904"/>
      <w:bookmarkEnd w:id="7907"/>
    </w:p>
    <w:bookmarkStart w:id="7908" w:name="_ETM_Q33_197123" w:displacedByCustomXml="next"/>
    <w:bookmarkEnd w:id="7908" w:displacedByCustomXml="next"/>
    <w:bookmarkStart w:id="7909" w:name="_ETM_Q33_197389" w:displacedByCustomXml="next"/>
    <w:bookmarkEnd w:id="7909" w:displacedByCustomXml="next"/>
    <w:bookmarkStart w:id="7910" w:name="_ETM_Q33_197446" w:displacedByCustomXml="next"/>
    <w:bookmarkEnd w:id="7910" w:displacedByCustomXml="next"/>
    <w:sdt>
      <w:sdtPr>
        <w:rPr>
          <w:rtl/>
        </w:rPr>
        <w:alias w:val="קריאה"/>
        <w:tag w:val="&lt;ID&gt;0&lt;/ID&gt;&lt;Name&gt;קריאה&lt;/Name&gt;&lt;Data&gt;קריאה&lt;/Data&gt;&lt;Shortcut&gt;&lt;/Shortcut&gt;"/>
        <w:id w:val="-1716109795"/>
        <w:placeholder>
          <w:docPart w:val="1B6467807D9F4793B84442FB7790EA59"/>
        </w:placeholder>
        <w15:color w:val="993366"/>
      </w:sdtPr>
      <w:sdtEndPr/>
      <w:sdtContent>
        <w:p w:rsidR="008820DE" w:rsidRDefault="008820DE" w:rsidP="00343828">
          <w:pPr>
            <w:pStyle w:val="af5"/>
            <w:keepNext/>
            <w:rPr>
              <w:rtl/>
            </w:rPr>
          </w:pPr>
          <w:r w:rsidRPr="0013749D">
            <w:rPr>
              <w:rStyle w:val="afe"/>
              <w:color w:val="000000"/>
              <w:rtl/>
            </w:rPr>
            <w:t>קריאה</w:t>
          </w:r>
          <w:r w:rsidRPr="0013749D">
            <w:rPr>
              <w:color w:val="000000"/>
              <w:rtl/>
            </w:rPr>
            <w:t>:</w:t>
          </w:r>
        </w:p>
      </w:sdtContent>
    </w:sdt>
    <w:p w:rsidR="008820DE" w:rsidRDefault="008820DE" w:rsidP="004F2FC9">
      <w:pPr>
        <w:rPr>
          <w:rtl/>
        </w:rPr>
      </w:pPr>
    </w:p>
    <w:p w:rsidR="008820DE" w:rsidRDefault="004F2FC9" w:rsidP="00343828">
      <w:pPr>
        <w:rPr>
          <w:rtl/>
        </w:rPr>
      </w:pPr>
      <w:bookmarkStart w:id="7911" w:name="_ETM_Q33_200273"/>
      <w:bookmarkEnd w:id="7911"/>
      <w:r>
        <w:rPr>
          <w:rFonts w:hint="cs"/>
          <w:rtl/>
        </w:rPr>
        <w:t>– – –</w:t>
      </w:r>
      <w:r w:rsidR="008820DE">
        <w:rPr>
          <w:rFonts w:hint="cs"/>
          <w:rtl/>
        </w:rPr>
        <w:t xml:space="preserve"> אין מה לעשות.</w:t>
      </w:r>
    </w:p>
    <w:p w:rsidR="008820DE" w:rsidRDefault="008820DE" w:rsidP="00343828">
      <w:pPr>
        <w:rPr>
          <w:rtl/>
        </w:rPr>
      </w:pPr>
      <w:bookmarkStart w:id="7912" w:name="_ETM_Q33_202125"/>
      <w:bookmarkStart w:id="7913" w:name="_ETM_Q33_202211"/>
      <w:bookmarkEnd w:id="7912"/>
      <w:bookmarkEnd w:id="7913"/>
    </w:p>
    <w:bookmarkStart w:id="7914" w:name="_ETM_Q33_202465" w:displacedByCustomXml="next"/>
    <w:bookmarkEnd w:id="7914" w:displacedByCustomXml="next"/>
    <w:bookmarkStart w:id="7915" w:name="_ETM_Q33_202517" w:displacedByCustomXml="next"/>
    <w:bookmarkEnd w:id="7915" w:displacedByCustomXml="next"/>
    <w:sdt>
      <w:sdtPr>
        <w:rPr>
          <w:rtl/>
        </w:rPr>
        <w:alias w:val="דובר_המשך"/>
        <w:tag w:val="&lt;ID&gt;4628&lt;/ID&gt;&lt;Name&gt;חסון יואל - המחנה הציוני&lt;/Name&gt;&lt;Data&gt;יואל חסון (המחנה הציוני)&lt;/Data&gt;&lt;Shortcut&gt;יוחס&lt;/Shortcut&gt;"/>
        <w:id w:val="-486785914"/>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Default="008820DE" w:rsidP="004F2FC9">
      <w:pPr>
        <w:rPr>
          <w:rtl/>
        </w:rPr>
      </w:pPr>
    </w:p>
    <w:p w:rsidR="008820DE" w:rsidRDefault="008820DE" w:rsidP="00343828">
      <w:pPr>
        <w:rPr>
          <w:rtl/>
        </w:rPr>
      </w:pPr>
      <w:bookmarkStart w:id="7916" w:name="_ETM_Q33_203667"/>
      <w:bookmarkStart w:id="7917" w:name="_ETM_Q33_198330"/>
      <w:bookmarkStart w:id="7918" w:name="_ETM_Q33_198455"/>
      <w:bookmarkStart w:id="7919" w:name="_ETM_Q33_198705"/>
      <w:bookmarkStart w:id="7920" w:name="_ETM_Q33_198768"/>
      <w:bookmarkEnd w:id="7916"/>
      <w:bookmarkEnd w:id="7917"/>
      <w:bookmarkEnd w:id="7918"/>
      <w:bookmarkEnd w:id="7919"/>
      <w:bookmarkEnd w:id="7920"/>
      <w:r>
        <w:rPr>
          <w:rFonts w:hint="cs"/>
          <w:rtl/>
        </w:rPr>
        <w:t xml:space="preserve">אבל אני רוצה לומר משהו לגבי הפרוצדורה. לפני שלושה שבועות ישבנו בוועדת ההסכמות </w:t>
      </w:r>
      <w:bookmarkStart w:id="7921" w:name="_ETM_Q33_205268"/>
      <w:bookmarkEnd w:id="7921"/>
      <w:r>
        <w:rPr>
          <w:rFonts w:hint="cs"/>
          <w:rtl/>
        </w:rPr>
        <w:t xml:space="preserve">עם יושב-ראש הכנסת. סוכם עם יושב-ראש הכנסת שהבחירה </w:t>
      </w:r>
      <w:bookmarkStart w:id="7922" w:name="_ETM_Q33_210768"/>
      <w:bookmarkEnd w:id="7922"/>
      <w:r>
        <w:rPr>
          <w:rFonts w:hint="cs"/>
          <w:rtl/>
        </w:rPr>
        <w:t xml:space="preserve">של נציגי הכנסת לרבנות תהיה במליאה. במליאה זו </w:t>
      </w:r>
      <w:bookmarkStart w:id="7923" w:name="_ETM_Q33_217212"/>
      <w:bookmarkEnd w:id="7923"/>
      <w:r>
        <w:rPr>
          <w:rFonts w:hint="cs"/>
          <w:rtl/>
        </w:rPr>
        <w:t xml:space="preserve">הצבעה חשאית והכול </w:t>
      </w:r>
      <w:bookmarkStart w:id="7924" w:name="_ETM_Q33_218611"/>
      <w:bookmarkEnd w:id="7924"/>
      <w:r>
        <w:rPr>
          <w:rFonts w:hint="cs"/>
          <w:rtl/>
        </w:rPr>
        <w:t xml:space="preserve">יכול לקרות. שבוע לאחר מכן הגיע יושב-ראש הקואליציה </w:t>
      </w:r>
      <w:r w:rsidR="004F2FC9">
        <w:rPr>
          <w:rFonts w:hint="cs"/>
          <w:rtl/>
        </w:rPr>
        <w:t>– – –</w:t>
      </w:r>
    </w:p>
    <w:p w:rsidR="008820DE" w:rsidRDefault="008820DE" w:rsidP="00343828">
      <w:pPr>
        <w:rPr>
          <w:rtl/>
        </w:rPr>
      </w:pPr>
      <w:bookmarkStart w:id="7925" w:name="_ETM_Q33_221382"/>
      <w:bookmarkStart w:id="7926" w:name="_ETM_Q33_221451"/>
      <w:bookmarkEnd w:id="7925"/>
      <w:bookmarkEnd w:id="7926"/>
    </w:p>
    <w:bookmarkStart w:id="7927" w:name="_ETM_Q33_222040" w:displacedByCustomXml="next"/>
    <w:bookmarkEnd w:id="7927" w:displacedByCustomXml="next"/>
    <w:bookmarkStart w:id="7928" w:name="_ETM_Q33_222119" w:displacedByCustomXml="next"/>
    <w:bookmarkEnd w:id="7928" w:displacedByCustomXml="next"/>
    <w:sdt>
      <w:sdtPr>
        <w:rPr>
          <w:rtl/>
        </w:rPr>
        <w:alias w:val="קריאה"/>
        <w:tag w:val="&lt;ID&gt;0&lt;/ID&gt;&lt;Name&gt;קריאה&lt;/Name&gt;&lt;Data&gt;קריאה&lt;/Data&gt;&lt;Shortcut&gt;&lt;/Shortcut&gt;"/>
        <w:id w:val="731202866"/>
        <w:placeholder>
          <w:docPart w:val="1B6467807D9F4793B84442FB7790EA59"/>
        </w:placeholder>
        <w15:color w:val="993366"/>
      </w:sdtPr>
      <w:sdtEndPr/>
      <w:sdtContent>
        <w:p w:rsidR="008820DE" w:rsidRDefault="008820DE" w:rsidP="00343828">
          <w:pPr>
            <w:pStyle w:val="af5"/>
            <w:keepNext/>
            <w:rPr>
              <w:rtl/>
            </w:rPr>
          </w:pPr>
          <w:r w:rsidRPr="0013749D">
            <w:rPr>
              <w:rStyle w:val="afe"/>
              <w:color w:val="000000"/>
              <w:rtl/>
            </w:rPr>
            <w:t>קריאה</w:t>
          </w:r>
          <w:r w:rsidRPr="0013749D">
            <w:rPr>
              <w:color w:val="000000"/>
              <w:rtl/>
            </w:rPr>
            <w:t>:</w:t>
          </w:r>
        </w:p>
      </w:sdtContent>
    </w:sdt>
    <w:p w:rsidR="008820DE" w:rsidRDefault="008820DE" w:rsidP="004F2FC9">
      <w:pPr>
        <w:rPr>
          <w:rtl/>
        </w:rPr>
      </w:pPr>
    </w:p>
    <w:p w:rsidR="008820DE" w:rsidRDefault="004F2FC9" w:rsidP="00343828">
      <w:pPr>
        <w:rPr>
          <w:rtl/>
        </w:rPr>
      </w:pPr>
      <w:bookmarkStart w:id="7929" w:name="_ETM_Q33_224515"/>
      <w:bookmarkEnd w:id="7929"/>
      <w:r>
        <w:rPr>
          <w:rFonts w:hint="cs"/>
          <w:rtl/>
        </w:rPr>
        <w:t>– – –</w:t>
      </w:r>
    </w:p>
    <w:p w:rsidR="008820DE" w:rsidRDefault="008820DE" w:rsidP="00343828">
      <w:pPr>
        <w:rPr>
          <w:rtl/>
        </w:rPr>
      </w:pPr>
      <w:bookmarkStart w:id="7930" w:name="_ETM_Q33_225592"/>
      <w:bookmarkStart w:id="7931" w:name="_ETM_Q33_225674"/>
      <w:bookmarkEnd w:id="7930"/>
      <w:bookmarkEnd w:id="7931"/>
    </w:p>
    <w:bookmarkStart w:id="7932" w:name="_ETM_Q33_225947" w:displacedByCustomXml="next"/>
    <w:bookmarkEnd w:id="7932" w:displacedByCustomXml="next"/>
    <w:bookmarkStart w:id="7933" w:name="_ETM_Q33_225996" w:displacedByCustomXml="next"/>
    <w:bookmarkEnd w:id="7933" w:displacedByCustomXml="next"/>
    <w:sdt>
      <w:sdtPr>
        <w:rPr>
          <w:rtl/>
        </w:rPr>
        <w:alias w:val="דובר_המשך"/>
        <w:tag w:val="&lt;ID&gt;4628&lt;/ID&gt;&lt;Name&gt;חסון יואל - המחנה הציוני&lt;/Name&gt;&lt;Data&gt;יואל חסון (המחנה הציוני)&lt;/Data&gt;&lt;Shortcut&gt;יוחס&lt;/Shortcut&gt;"/>
        <w:id w:val="1142617634"/>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Pr="0013749D" w:rsidRDefault="008820DE" w:rsidP="00343828">
      <w:pPr>
        <w:rPr>
          <w:rtl/>
        </w:rPr>
      </w:pPr>
      <w:bookmarkStart w:id="7934" w:name="_ETM_Q33_227427"/>
      <w:bookmarkEnd w:id="7934"/>
    </w:p>
    <w:p w:rsidR="008820DE" w:rsidRDefault="008820DE" w:rsidP="00343828">
      <w:pPr>
        <w:rPr>
          <w:rtl/>
        </w:rPr>
      </w:pPr>
      <w:bookmarkStart w:id="7935" w:name="_ETM_Q33_221707"/>
      <w:bookmarkStart w:id="7936" w:name="_ETM_Q33_221752"/>
      <w:bookmarkEnd w:id="7935"/>
      <w:bookmarkEnd w:id="7936"/>
      <w:r>
        <w:rPr>
          <w:rFonts w:hint="cs"/>
          <w:rtl/>
        </w:rPr>
        <w:t xml:space="preserve"> שבועיים, אין בעיה.</w:t>
      </w:r>
    </w:p>
    <w:p w:rsidR="008820DE" w:rsidRDefault="008820DE" w:rsidP="009635F5">
      <w:pPr>
        <w:rPr>
          <w:rtl/>
        </w:rPr>
      </w:pPr>
      <w:bookmarkStart w:id="7937" w:name="_ETM_Q33_225174"/>
      <w:bookmarkEnd w:id="7937"/>
    </w:p>
    <w:bookmarkStart w:id="7938" w:name="_ETM_Q33_224018" w:displacedByCustomXml="next"/>
    <w:bookmarkEnd w:id="7938" w:displacedByCustomXml="next"/>
    <w:bookmarkStart w:id="7939" w:name="_ETM_Q33_224095" w:displacedByCustomXml="next"/>
    <w:bookmarkEnd w:id="7939" w:displacedByCustomXml="next"/>
    <w:sdt>
      <w:sdtPr>
        <w:rPr>
          <w:rtl/>
        </w:rPr>
        <w:alias w:val="קריאה"/>
        <w:tag w:val="&lt;ID&gt;5156&lt;/ID&gt;&lt;Name&gt;דוד אמסלם - הליכוד&lt;/Name&gt;&lt;Data&gt;דוד אמסלם (הליכוד)&lt;/Data&gt;&lt;Shortcut&gt;דואמ&lt;/Shortcut&gt;"/>
        <w:id w:val="-2074425883"/>
        <w:placeholder>
          <w:docPart w:val="1B6467807D9F4793B84442FB7790EA59"/>
        </w:placeholder>
        <w15:color w:val="993366"/>
      </w:sdtPr>
      <w:sdtEndPr/>
      <w:sdtContent>
        <w:p w:rsidR="008820DE" w:rsidRDefault="008820DE" w:rsidP="00343828">
          <w:pPr>
            <w:pStyle w:val="af5"/>
            <w:keepNext/>
            <w:rPr>
              <w:rtl/>
            </w:rPr>
          </w:pPr>
          <w:r w:rsidRPr="0013749D">
            <w:rPr>
              <w:rStyle w:val="afe"/>
              <w:color w:val="000000"/>
              <w:rtl/>
            </w:rPr>
            <w:t>דוד אמסלם (הליכוד)</w:t>
          </w:r>
          <w:r w:rsidRPr="0013749D">
            <w:rPr>
              <w:color w:val="000000"/>
              <w:rtl/>
            </w:rPr>
            <w:t>:</w:t>
          </w:r>
        </w:p>
      </w:sdtContent>
    </w:sdt>
    <w:p w:rsidR="008820DE" w:rsidRDefault="008820DE" w:rsidP="004F2FC9">
      <w:pPr>
        <w:rPr>
          <w:rtl/>
        </w:rPr>
      </w:pPr>
    </w:p>
    <w:p w:rsidR="008820DE" w:rsidRDefault="008820DE" w:rsidP="009635F5">
      <w:pPr>
        <w:rPr>
          <w:rtl/>
        </w:rPr>
      </w:pPr>
      <w:bookmarkStart w:id="7940" w:name="_ETM_Q33_227657"/>
      <w:bookmarkStart w:id="7941" w:name="_ETM_Q33_227930"/>
      <w:bookmarkStart w:id="7942" w:name="_ETM_Q33_227970"/>
      <w:bookmarkEnd w:id="7940"/>
      <w:bookmarkEnd w:id="7941"/>
      <w:bookmarkEnd w:id="7942"/>
      <w:r>
        <w:rPr>
          <w:rFonts w:hint="cs"/>
          <w:rtl/>
        </w:rPr>
        <w:t xml:space="preserve">לא היה סיכום, אמר את זה היושב-ראש. אני </w:t>
      </w:r>
      <w:bookmarkStart w:id="7943" w:name="_ETM_Q33_230904"/>
      <w:bookmarkEnd w:id="7943"/>
      <w:r>
        <w:rPr>
          <w:rFonts w:hint="cs"/>
          <w:rtl/>
        </w:rPr>
        <w:t>שמעתי.</w:t>
      </w:r>
    </w:p>
    <w:p w:rsidR="008820DE" w:rsidRDefault="008820DE" w:rsidP="009635F5">
      <w:pPr>
        <w:rPr>
          <w:rtl/>
        </w:rPr>
      </w:pPr>
      <w:bookmarkStart w:id="7944" w:name="_ETM_Q33_231330"/>
      <w:bookmarkEnd w:id="7944"/>
    </w:p>
    <w:bookmarkStart w:id="7945" w:name="_ETM_Q33_232902" w:displacedByCustomXml="next"/>
    <w:bookmarkEnd w:id="7945" w:displacedByCustomXml="next"/>
    <w:bookmarkStart w:id="7946" w:name="_ETM_Q33_232976" w:displacedByCustomXml="next"/>
    <w:bookmarkEnd w:id="7946" w:displacedByCustomXml="next"/>
    <w:sdt>
      <w:sdtPr>
        <w:rPr>
          <w:rtl/>
        </w:rPr>
        <w:alias w:val="דובר_המשך"/>
        <w:tag w:val="&lt;ID&gt;4628&lt;/ID&gt;&lt;Name&gt;חסון יואל - המחנה הציוני&lt;/Name&gt;&lt;Data&gt;יואל חסון (המחנה הציוני)&lt;/Data&gt;&lt;Shortcut&gt;יוחס&lt;/Shortcut&gt;"/>
        <w:id w:val="-1601096800"/>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Default="008820DE" w:rsidP="004F2FC9">
      <w:pPr>
        <w:rPr>
          <w:rtl/>
        </w:rPr>
      </w:pPr>
    </w:p>
    <w:p w:rsidR="008820DE" w:rsidRDefault="008820DE" w:rsidP="00343828">
      <w:pPr>
        <w:rPr>
          <w:rtl/>
        </w:rPr>
      </w:pPr>
      <w:r>
        <w:rPr>
          <w:rFonts w:hint="cs"/>
          <w:rtl/>
        </w:rPr>
        <w:t>א</w:t>
      </w:r>
      <w:bookmarkStart w:id="7947" w:name="_ETM_Q33_229710"/>
      <w:bookmarkEnd w:id="7947"/>
      <w:r>
        <w:rPr>
          <w:rFonts w:hint="cs"/>
          <w:rtl/>
        </w:rPr>
        <w:t xml:space="preserve">תה אמרת ליושב-ראש: אדוני היושב-ראש, מה שתחליט. אמרת או לא </w:t>
      </w:r>
      <w:bookmarkStart w:id="7948" w:name="_ETM_Q33_236993"/>
      <w:bookmarkEnd w:id="7948"/>
      <w:r>
        <w:rPr>
          <w:rFonts w:hint="cs"/>
          <w:rtl/>
        </w:rPr>
        <w:t>אמרת?</w:t>
      </w:r>
    </w:p>
    <w:p w:rsidR="008820DE" w:rsidRDefault="008820DE" w:rsidP="00343828">
      <w:pPr>
        <w:ind w:firstLine="0"/>
        <w:rPr>
          <w:rtl/>
        </w:rPr>
      </w:pPr>
      <w:bookmarkStart w:id="7949" w:name="_ETM_Q33_229178"/>
      <w:bookmarkStart w:id="7950" w:name="_ETM_Q33_229291"/>
      <w:bookmarkStart w:id="7951" w:name="_ETM_Q33_234518"/>
      <w:bookmarkStart w:id="7952" w:name="_ETM_Q33_234783"/>
      <w:bookmarkStart w:id="7953" w:name="_ETM_Q33_233850"/>
      <w:bookmarkStart w:id="7954" w:name="_ETM_Q33_233905"/>
      <w:bookmarkEnd w:id="7949"/>
      <w:bookmarkEnd w:id="7950"/>
      <w:bookmarkEnd w:id="7951"/>
      <w:bookmarkEnd w:id="7952"/>
      <w:bookmarkEnd w:id="7953"/>
      <w:bookmarkEnd w:id="7954"/>
    </w:p>
    <w:p w:rsidR="008820DE" w:rsidRDefault="008820DE" w:rsidP="00343828">
      <w:pPr>
        <w:ind w:firstLine="0"/>
        <w:rPr>
          <w:rtl/>
        </w:rPr>
      </w:pPr>
    </w:p>
    <w:sdt>
      <w:sdtPr>
        <w:rPr>
          <w:rtl/>
        </w:rPr>
        <w:alias w:val="קריאה"/>
        <w:tag w:val="&lt;ID&gt;5156&lt;/ID&gt;&lt;Name&gt;דוד אמסלם - הליכוד&lt;/Name&gt;&lt;Data&gt;דוד אמסלם (הליכוד)&lt;/Data&gt;&lt;Shortcut&gt;דואמ&lt;/Shortcut&gt;"/>
        <w:id w:val="1049725658"/>
        <w:placeholder>
          <w:docPart w:val="DA7EAC8061DA4F9F991C93CAC02E60A1"/>
        </w:placeholder>
        <w15:color w:val="993366"/>
      </w:sdtPr>
      <w:sdtEndPr/>
      <w:sdtContent>
        <w:p w:rsidR="008820DE" w:rsidRDefault="008820DE" w:rsidP="00343828">
          <w:pPr>
            <w:pStyle w:val="af5"/>
            <w:keepNext/>
            <w:rPr>
              <w:rtl/>
            </w:rPr>
          </w:pPr>
          <w:r w:rsidRPr="0013749D">
            <w:rPr>
              <w:rStyle w:val="afe"/>
              <w:color w:val="000000"/>
              <w:rtl/>
            </w:rPr>
            <w:t>דוד אמסלם (הליכוד)</w:t>
          </w:r>
          <w:r w:rsidRPr="0013749D">
            <w:rPr>
              <w:color w:val="000000"/>
              <w:rtl/>
            </w:rPr>
            <w:t>:</w:t>
          </w:r>
        </w:p>
      </w:sdtContent>
    </w:sdt>
    <w:p w:rsidR="008820DE" w:rsidRDefault="008820DE" w:rsidP="009635F5">
      <w:pPr>
        <w:rPr>
          <w:rtl/>
        </w:rPr>
      </w:pPr>
    </w:p>
    <w:p w:rsidR="008820DE" w:rsidRDefault="004F2FC9" w:rsidP="009635F5">
      <w:pPr>
        <w:rPr>
          <w:rtl/>
        </w:rPr>
      </w:pPr>
      <w:bookmarkStart w:id="7955" w:name="_ETM_Q33_234858"/>
      <w:bookmarkStart w:id="7956" w:name="_ETM_Q33_234908"/>
      <w:bookmarkEnd w:id="7955"/>
      <w:bookmarkEnd w:id="7956"/>
      <w:r>
        <w:rPr>
          <w:rFonts w:hint="cs"/>
          <w:rtl/>
        </w:rPr>
        <w:t>– – –</w:t>
      </w:r>
      <w:r w:rsidR="008820DE">
        <w:rPr>
          <w:rFonts w:hint="cs"/>
          <w:rtl/>
        </w:rPr>
        <w:t xml:space="preserve"> אחרי שעתיים חזרתי אליו, אבל לא משנה.</w:t>
      </w:r>
    </w:p>
    <w:p w:rsidR="008820DE" w:rsidRDefault="008820DE" w:rsidP="009635F5">
      <w:pPr>
        <w:rPr>
          <w:rtl/>
        </w:rPr>
      </w:pPr>
      <w:bookmarkStart w:id="7957" w:name="_ETM_Q33_236024"/>
      <w:bookmarkStart w:id="7958" w:name="_ETM_Q33_236122"/>
      <w:bookmarkEnd w:id="7957"/>
      <w:bookmarkEnd w:id="7958"/>
    </w:p>
    <w:bookmarkStart w:id="7959" w:name="_ETM_Q33_236397" w:displacedByCustomXml="next"/>
    <w:bookmarkEnd w:id="7959" w:displacedByCustomXml="next"/>
    <w:bookmarkStart w:id="7960" w:name="_ETM_Q33_236438" w:displacedByCustomXml="next"/>
    <w:bookmarkEnd w:id="7960" w:displacedByCustomXml="next"/>
    <w:sdt>
      <w:sdtPr>
        <w:rPr>
          <w:rtl/>
        </w:rPr>
        <w:alias w:val="דובר_המשך"/>
        <w:tag w:val="&lt;ID&gt;4628&lt;/ID&gt;&lt;Name&gt;חסון יואל - המחנה הציוני&lt;/Name&gt;&lt;Data&gt;יואל חסון (המחנה הציוני)&lt;/Data&gt;&lt;Shortcut&gt;יוחס&lt;/Shortcut&gt;"/>
        <w:id w:val="-122314504"/>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Default="008820DE" w:rsidP="004F2FC9">
      <w:pPr>
        <w:rPr>
          <w:rtl/>
        </w:rPr>
      </w:pPr>
    </w:p>
    <w:p w:rsidR="008820DE" w:rsidRDefault="008820DE" w:rsidP="00343828">
      <w:pPr>
        <w:rPr>
          <w:rtl/>
        </w:rPr>
      </w:pPr>
      <w:bookmarkStart w:id="7961" w:name="_ETM_Q33_237826"/>
      <w:bookmarkEnd w:id="7961"/>
      <w:r>
        <w:rPr>
          <w:rFonts w:hint="cs"/>
          <w:rtl/>
        </w:rPr>
        <w:t>אליו, לא אליי.</w:t>
      </w:r>
    </w:p>
    <w:p w:rsidR="008820DE" w:rsidRDefault="008820DE" w:rsidP="00343828">
      <w:pPr>
        <w:ind w:firstLine="0"/>
        <w:rPr>
          <w:rtl/>
        </w:rPr>
      </w:pPr>
      <w:bookmarkStart w:id="7962" w:name="_ETM_Q33_239561"/>
      <w:bookmarkStart w:id="7963" w:name="_ETM_Q33_239628"/>
      <w:bookmarkStart w:id="7964" w:name="_ETM_Q33_240890"/>
      <w:bookmarkStart w:id="7965" w:name="_ETM_Q33_240975"/>
      <w:bookmarkEnd w:id="7962"/>
      <w:bookmarkEnd w:id="7963"/>
      <w:bookmarkEnd w:id="7964"/>
      <w:bookmarkEnd w:id="7965"/>
    </w:p>
    <w:sdt>
      <w:sdtPr>
        <w:rPr>
          <w:rtl/>
        </w:rPr>
        <w:alias w:val="קריאה"/>
        <w:tag w:val="&lt;ID&gt;5156&lt;/ID&gt;&lt;Name&gt;דוד אמסלם - הליכוד&lt;/Name&gt;&lt;Data&gt;דוד אמסלם (הליכוד)&lt;/Data&gt;&lt;Shortcut&gt;דואמ&lt;/Shortcut&gt;"/>
        <w:id w:val="1254637589"/>
        <w:placeholder>
          <w:docPart w:val="F2D0A6EAE12E4C52BFB91E7B01EF8366"/>
        </w:placeholder>
        <w15:color w:val="993366"/>
      </w:sdtPr>
      <w:sdtEndPr/>
      <w:sdtContent>
        <w:p w:rsidR="008820DE" w:rsidRDefault="008820DE" w:rsidP="00343828">
          <w:pPr>
            <w:pStyle w:val="af5"/>
            <w:keepNext/>
            <w:rPr>
              <w:rtl/>
            </w:rPr>
          </w:pPr>
          <w:r w:rsidRPr="0013749D">
            <w:rPr>
              <w:rStyle w:val="afe"/>
              <w:color w:val="000000"/>
              <w:rtl/>
            </w:rPr>
            <w:t>דוד אמסלם (הליכוד)</w:t>
          </w:r>
          <w:r w:rsidRPr="0013749D">
            <w:rPr>
              <w:color w:val="000000"/>
              <w:rtl/>
            </w:rPr>
            <w:t>:</w:t>
          </w:r>
        </w:p>
      </w:sdtContent>
    </w:sdt>
    <w:p w:rsidR="008820DE" w:rsidRPr="0013749D" w:rsidRDefault="008820DE" w:rsidP="00343828">
      <w:pPr>
        <w:rPr>
          <w:rtl/>
          <w:lang w:eastAsia="he-IL"/>
        </w:rPr>
      </w:pPr>
      <w:bookmarkStart w:id="7966" w:name="_ETM_Q33_242728"/>
      <w:bookmarkStart w:id="7967" w:name="_ETM_Q33_242802"/>
      <w:bookmarkEnd w:id="7966"/>
      <w:bookmarkEnd w:id="7967"/>
    </w:p>
    <w:p w:rsidR="008820DE" w:rsidRDefault="008820DE" w:rsidP="00343828">
      <w:pPr>
        <w:rPr>
          <w:rtl/>
        </w:rPr>
      </w:pPr>
      <w:r>
        <w:rPr>
          <w:rFonts w:hint="cs"/>
          <w:rtl/>
        </w:rPr>
        <w:t>לא אליך, אני מדבר איתו.</w:t>
      </w:r>
    </w:p>
    <w:p w:rsidR="008820DE" w:rsidRDefault="008820DE" w:rsidP="00343828">
      <w:pPr>
        <w:rPr>
          <w:rtl/>
        </w:rPr>
      </w:pPr>
      <w:bookmarkStart w:id="7968" w:name="_ETM_Q33_240171"/>
      <w:bookmarkStart w:id="7969" w:name="_ETM_Q33_240268"/>
      <w:bookmarkEnd w:id="7968"/>
      <w:bookmarkEnd w:id="7969"/>
    </w:p>
    <w:bookmarkStart w:id="7970" w:name="_ETM_Q33_242668" w:displacedByCustomXml="next"/>
    <w:bookmarkEnd w:id="7970" w:displacedByCustomXml="next"/>
    <w:bookmarkStart w:id="7971" w:name="_ETM_Q33_242764" w:displacedByCustomXml="next"/>
    <w:bookmarkEnd w:id="7971" w:displacedByCustomXml="next"/>
    <w:sdt>
      <w:sdtPr>
        <w:rPr>
          <w:rtl/>
        </w:rPr>
        <w:alias w:val="דובר_המשך"/>
        <w:tag w:val="&lt;ID&gt;4628&lt;/ID&gt;&lt;Name&gt;חסון יואל - המחנה הציוני&lt;/Name&gt;&lt;Data&gt;יואל חסון (המחנה הציוני)&lt;/Data&gt;&lt;Shortcut&gt;יוחס&lt;/Shortcut&gt;"/>
        <w:id w:val="806049741"/>
        <w:placeholder>
          <w:docPart w:val="1B6467807D9F4793B84442FB7790EA59"/>
        </w:placeholder>
        <w15:color w:val="993366"/>
      </w:sdtPr>
      <w:sdtEndPr/>
      <w:sdtContent>
        <w:p w:rsidR="008820DE" w:rsidRDefault="008820DE" w:rsidP="00343828">
          <w:pPr>
            <w:pStyle w:val="-"/>
            <w:keepNext/>
            <w:rPr>
              <w:rtl/>
            </w:rPr>
          </w:pPr>
          <w:r w:rsidRPr="0013749D">
            <w:rPr>
              <w:rStyle w:val="afe"/>
              <w:color w:val="000000"/>
              <w:rtl/>
            </w:rPr>
            <w:t>יואל חסון (המחנה הציוני)</w:t>
          </w:r>
          <w:r w:rsidRPr="0013749D">
            <w:rPr>
              <w:color w:val="000000"/>
              <w:rtl/>
            </w:rPr>
            <w:t>:</w:t>
          </w:r>
        </w:p>
      </w:sdtContent>
    </w:sdt>
    <w:p w:rsidR="008820DE" w:rsidRDefault="008820DE" w:rsidP="004F2FC9">
      <w:pPr>
        <w:rPr>
          <w:rtl/>
        </w:rPr>
      </w:pPr>
    </w:p>
    <w:p w:rsidR="008820DE" w:rsidRDefault="008820DE" w:rsidP="00343828">
      <w:pPr>
        <w:rPr>
          <w:rtl/>
        </w:rPr>
      </w:pPr>
      <w:bookmarkStart w:id="7972" w:name="_ETM_Q33_241108"/>
      <w:bookmarkEnd w:id="7972"/>
      <w:r>
        <w:rPr>
          <w:rFonts w:hint="cs"/>
          <w:rtl/>
        </w:rPr>
        <w:t xml:space="preserve">בסדר גמור, מאה אחוז. </w:t>
      </w:r>
      <w:bookmarkStart w:id="7973" w:name="_ETM_Q33_243529"/>
      <w:bookmarkEnd w:id="7973"/>
      <w:r>
        <w:rPr>
          <w:rFonts w:hint="cs"/>
          <w:rtl/>
        </w:rPr>
        <w:t xml:space="preserve">ואז שבוע אחרי זה בוועדת ההסכמות ישבת והודעת, </w:t>
      </w:r>
      <w:bookmarkStart w:id="7974" w:name="_ETM_Q33_248829"/>
      <w:bookmarkEnd w:id="7974"/>
      <w:r>
        <w:rPr>
          <w:rFonts w:hint="cs"/>
          <w:rtl/>
        </w:rPr>
        <w:t xml:space="preserve">הודעת לי שזה הולך להיות בוועדת הכנסת, והודעת לי שאתם </w:t>
      </w:r>
      <w:bookmarkStart w:id="7975" w:name="_ETM_Q33_254156"/>
      <w:bookmarkEnd w:id="7975"/>
      <w:r>
        <w:rPr>
          <w:rFonts w:hint="cs"/>
          <w:rtl/>
        </w:rPr>
        <w:t xml:space="preserve">תחליטו מי יהיה ואתם תקבעו, ואני אמרתי לך: אולי נדבר </w:t>
      </w:r>
      <w:bookmarkStart w:id="7976" w:name="_ETM_Q33_254273"/>
      <w:bookmarkEnd w:id="7976"/>
      <w:r>
        <w:rPr>
          <w:rFonts w:hint="cs"/>
          <w:rtl/>
        </w:rPr>
        <w:t xml:space="preserve">על זה? אולי </w:t>
      </w:r>
      <w:bookmarkStart w:id="7977" w:name="_ETM_Q33_250580"/>
      <w:bookmarkStart w:id="7978" w:name="_ETM_Q33_250730"/>
      <w:bookmarkStart w:id="7979" w:name="_ETM_Q33_245644"/>
      <w:bookmarkStart w:id="7980" w:name="_ETM_Q33_245784"/>
      <w:bookmarkStart w:id="7981" w:name="_ETM_Q33_241755"/>
      <w:bookmarkEnd w:id="7977"/>
      <w:bookmarkEnd w:id="7978"/>
      <w:bookmarkEnd w:id="7979"/>
      <w:bookmarkEnd w:id="7980"/>
      <w:bookmarkEnd w:id="7981"/>
      <w:r>
        <w:rPr>
          <w:rFonts w:hint="cs"/>
          <w:rtl/>
        </w:rPr>
        <w:t>ננהל משא ומתן</w:t>
      </w:r>
      <w:r w:rsidR="00B10F5E">
        <w:rPr>
          <w:rFonts w:hint="cs"/>
          <w:rtl/>
        </w:rPr>
        <w:t>,</w:t>
      </w:r>
      <w:r>
        <w:rPr>
          <w:rFonts w:hint="cs"/>
          <w:rtl/>
        </w:rPr>
        <w:t xml:space="preserve"> כמו שבדרך כלל עושים </w:t>
      </w:r>
      <w:bookmarkStart w:id="7982" w:name="_ETM_Q33_263143"/>
      <w:bookmarkEnd w:id="7982"/>
      <w:r>
        <w:rPr>
          <w:rFonts w:hint="cs"/>
          <w:rtl/>
        </w:rPr>
        <w:t xml:space="preserve">בסוגיות כאלה? והודעת לי, ואפילו דפקת על השולחן. </w:t>
      </w:r>
      <w:bookmarkStart w:id="7983" w:name="_ETM_Q33_261468"/>
      <w:bookmarkEnd w:id="7983"/>
      <w:r>
        <w:rPr>
          <w:rFonts w:hint="cs"/>
          <w:rtl/>
        </w:rPr>
        <w:t xml:space="preserve">אמרת: אני אחליט; אנחנו נחליט; אני לא חייב </w:t>
      </w:r>
      <w:bookmarkStart w:id="7984" w:name="_ETM_Q33_268971"/>
      <w:bookmarkEnd w:id="7984"/>
      <w:r>
        <w:rPr>
          <w:rFonts w:hint="cs"/>
          <w:rtl/>
        </w:rPr>
        <w:t>להתייעץ איתך; אני לא חייב להתייעץ עם האופוזיציה. אז התגובה שלי הייתה לעניין הזה שאתה</w:t>
      </w:r>
      <w:r w:rsidR="00B10F5E">
        <w:rPr>
          <w:rFonts w:hint="cs"/>
          <w:rtl/>
        </w:rPr>
        <w:t>,</w:t>
      </w:r>
      <w:r>
        <w:rPr>
          <w:rFonts w:hint="cs"/>
          <w:rtl/>
        </w:rPr>
        <w:t xml:space="preserve"> באותו שבוע, </w:t>
      </w:r>
      <w:bookmarkStart w:id="7985" w:name="_ETM_Q33_276015"/>
      <w:bookmarkEnd w:id="7985"/>
      <w:r>
        <w:rPr>
          <w:rFonts w:hint="cs"/>
          <w:rtl/>
        </w:rPr>
        <w:t xml:space="preserve">וגם אחר </w:t>
      </w:r>
      <w:bookmarkStart w:id="7986" w:name="_ETM_Q33_275409"/>
      <w:bookmarkEnd w:id="7986"/>
      <w:r>
        <w:rPr>
          <w:rFonts w:hint="cs"/>
          <w:rtl/>
        </w:rPr>
        <w:t>כך, קיבלת, מה שנקרא, יחס זהה מצד האופוזיציה.</w:t>
      </w:r>
    </w:p>
    <w:p w:rsidR="008820DE" w:rsidRDefault="008820DE" w:rsidP="00343828">
      <w:pPr>
        <w:rPr>
          <w:rtl/>
        </w:rPr>
      </w:pPr>
      <w:bookmarkStart w:id="7987" w:name="_ETM_Q33_279464"/>
      <w:bookmarkEnd w:id="7987"/>
    </w:p>
    <w:p w:rsidR="008820DE" w:rsidRDefault="008820DE" w:rsidP="00B10F5E">
      <w:pPr>
        <w:rPr>
          <w:rtl/>
        </w:rPr>
      </w:pPr>
      <w:bookmarkStart w:id="7988" w:name="_ETM_Q33_279636"/>
      <w:bookmarkStart w:id="7989" w:name="_ETM_Q33_279880"/>
      <w:bookmarkStart w:id="7990" w:name="_ETM_Q33_279981"/>
      <w:bookmarkEnd w:id="7988"/>
      <w:bookmarkEnd w:id="7989"/>
      <w:bookmarkEnd w:id="7990"/>
      <w:r>
        <w:rPr>
          <w:rFonts w:hint="cs"/>
          <w:rtl/>
        </w:rPr>
        <w:t xml:space="preserve"> ואני אומר לך, אנחנו מתנגדים שזה יהיה </w:t>
      </w:r>
      <w:bookmarkStart w:id="7991" w:name="_ETM_Q33_283034"/>
      <w:bookmarkEnd w:id="7991"/>
      <w:r>
        <w:rPr>
          <w:rFonts w:hint="cs"/>
          <w:rtl/>
        </w:rPr>
        <w:t xml:space="preserve">בוועדת הכנסת. אנחנו נצביע נגד ועדת הכנסת. אני הסכמתי שזה </w:t>
      </w:r>
      <w:bookmarkStart w:id="7992" w:name="_ETM_Q33_288518"/>
      <w:bookmarkEnd w:id="7992"/>
      <w:r>
        <w:rPr>
          <w:rFonts w:hint="cs"/>
          <w:rtl/>
        </w:rPr>
        <w:t xml:space="preserve">יהיה היום כי צריך </w:t>
      </w:r>
      <w:bookmarkStart w:id="7993" w:name="_ETM_Q33_290952"/>
      <w:bookmarkEnd w:id="7993"/>
      <w:r>
        <w:rPr>
          <w:rFonts w:hint="cs"/>
          <w:rtl/>
        </w:rPr>
        <w:t xml:space="preserve">שבועיים על פי החוק ואני לא רציתי שהדיון יהיה בזמן </w:t>
      </w:r>
      <w:bookmarkStart w:id="7994" w:name="_ETM_Q33_293757"/>
      <w:bookmarkEnd w:id="7994"/>
      <w:r>
        <w:rPr>
          <w:rFonts w:hint="cs"/>
          <w:rtl/>
        </w:rPr>
        <w:t>פגרה</w:t>
      </w:r>
      <w:r w:rsidR="00B10F5E">
        <w:rPr>
          <w:rFonts w:hint="cs"/>
          <w:rtl/>
        </w:rPr>
        <w:t>,</w:t>
      </w:r>
      <w:r>
        <w:rPr>
          <w:rFonts w:hint="cs"/>
          <w:rtl/>
        </w:rPr>
        <w:t xml:space="preserve"> בשקט, כשאין פה </w:t>
      </w:r>
      <w:r w:rsidR="00B10F5E">
        <w:rPr>
          <w:rFonts w:hint="cs"/>
          <w:rtl/>
        </w:rPr>
        <w:t xml:space="preserve">אף </w:t>
      </w:r>
      <w:r>
        <w:rPr>
          <w:rFonts w:hint="cs"/>
          <w:rtl/>
        </w:rPr>
        <w:t>אחד</w:t>
      </w:r>
      <w:r w:rsidR="00B10F5E">
        <w:rPr>
          <w:rFonts w:hint="cs"/>
          <w:rtl/>
        </w:rPr>
        <w:t>,</w:t>
      </w:r>
      <w:r>
        <w:rPr>
          <w:rFonts w:hint="cs"/>
          <w:rtl/>
        </w:rPr>
        <w:t xml:space="preserve"> ואתה תוכל לעשות מה שאתה רוצה. לכן, </w:t>
      </w:r>
      <w:bookmarkStart w:id="7995" w:name="_ETM_Q33_298598"/>
      <w:bookmarkEnd w:id="7995"/>
      <w:r>
        <w:rPr>
          <w:rFonts w:hint="cs"/>
          <w:rtl/>
        </w:rPr>
        <w:t>אני העדפתי שזה יהיה בזמן הכנס.</w:t>
      </w:r>
    </w:p>
    <w:p w:rsidR="008820DE" w:rsidRDefault="008820DE" w:rsidP="009635F5">
      <w:pPr>
        <w:rPr>
          <w:rtl/>
        </w:rPr>
      </w:pPr>
      <w:bookmarkStart w:id="7996" w:name="_ETM_Q33_301002"/>
      <w:bookmarkStart w:id="7997" w:name="_ETM_Q33_301175"/>
      <w:bookmarkStart w:id="7998" w:name="_ETM_Q33_305409"/>
      <w:bookmarkStart w:id="7999" w:name="_ETM_Q33_305487"/>
      <w:bookmarkEnd w:id="7996"/>
      <w:bookmarkEnd w:id="7997"/>
      <w:bookmarkEnd w:id="7998"/>
      <w:bookmarkEnd w:id="7999"/>
    </w:p>
    <w:bookmarkStart w:id="8000" w:name="_ETM_Q33_305706" w:displacedByCustomXml="next"/>
    <w:bookmarkEnd w:id="8000" w:displacedByCustomXml="next"/>
    <w:bookmarkStart w:id="8001" w:name="_ETM_Q33_305759" w:displacedByCustomXml="next"/>
    <w:bookmarkEnd w:id="8001" w:displacedByCustomXml="next"/>
    <w:sdt>
      <w:sdtPr>
        <w:rPr>
          <w:rtl/>
        </w:rPr>
        <w:alias w:val="קריאה"/>
        <w:tag w:val="&lt;ID&gt;5156&lt;/ID&gt;&lt;Name&gt;דוד אמסלם - הליכוד&lt;/Name&gt;&lt;Data&gt;דוד אמסלם (הליכוד)&lt;/Data&gt;&lt;Shortcut&gt;דואמ&lt;/Shortcut&gt;"/>
        <w:id w:val="-2105790465"/>
        <w:placeholder>
          <w:docPart w:val="1B6467807D9F4793B84442FB7790EA59"/>
        </w:placeholder>
        <w15:color w:val="993366"/>
      </w:sdtPr>
      <w:sdtEndPr/>
      <w:sdtContent>
        <w:p w:rsidR="008820DE" w:rsidRDefault="008820DE" w:rsidP="00343828">
          <w:pPr>
            <w:pStyle w:val="af5"/>
            <w:keepNext/>
            <w:rPr>
              <w:rtl/>
            </w:rPr>
          </w:pPr>
          <w:r w:rsidRPr="00BB42E3">
            <w:rPr>
              <w:rStyle w:val="afe"/>
              <w:color w:val="000000"/>
              <w:rtl/>
            </w:rPr>
            <w:t>דוד אמסלם (הליכוד)</w:t>
          </w:r>
          <w:r w:rsidRPr="00BB42E3">
            <w:rPr>
              <w:color w:val="000000"/>
              <w:rtl/>
            </w:rPr>
            <w:t>:</w:t>
          </w:r>
        </w:p>
      </w:sdtContent>
    </w:sdt>
    <w:p w:rsidR="008820DE" w:rsidRDefault="008820DE" w:rsidP="004F2FC9">
      <w:pPr>
        <w:rPr>
          <w:rtl/>
        </w:rPr>
      </w:pPr>
    </w:p>
    <w:p w:rsidR="008820DE" w:rsidRDefault="004F2FC9" w:rsidP="00343828">
      <w:pPr>
        <w:rPr>
          <w:rtl/>
        </w:rPr>
      </w:pPr>
      <w:bookmarkStart w:id="8002" w:name="_ETM_Q33_303359"/>
      <w:bookmarkStart w:id="8003" w:name="_ETM_Q33_303636"/>
      <w:bookmarkStart w:id="8004" w:name="_ETM_Q33_303680"/>
      <w:bookmarkEnd w:id="8002"/>
      <w:bookmarkEnd w:id="8003"/>
      <w:bookmarkEnd w:id="8004"/>
      <w:r>
        <w:rPr>
          <w:rFonts w:hint="cs"/>
          <w:rtl/>
        </w:rPr>
        <w:t>– – –</w:t>
      </w:r>
    </w:p>
    <w:p w:rsidR="008820DE" w:rsidRDefault="008820DE" w:rsidP="00343828">
      <w:pPr>
        <w:rPr>
          <w:rtl/>
        </w:rPr>
      </w:pPr>
      <w:bookmarkStart w:id="8005" w:name="_ETM_Q33_304492"/>
      <w:bookmarkStart w:id="8006" w:name="_ETM_Q33_304591"/>
      <w:bookmarkEnd w:id="8005"/>
      <w:bookmarkEnd w:id="8006"/>
    </w:p>
    <w:bookmarkStart w:id="8007" w:name="_ETM_Q33_307005" w:displacedByCustomXml="next"/>
    <w:bookmarkEnd w:id="8007" w:displacedByCustomXml="next"/>
    <w:bookmarkStart w:id="8008" w:name="_ETM_Q33_307102" w:displacedByCustomXml="next"/>
    <w:bookmarkEnd w:id="8008" w:displacedByCustomXml="next"/>
    <w:sdt>
      <w:sdtPr>
        <w:rPr>
          <w:rtl/>
        </w:rPr>
        <w:alias w:val="דובר_המשך"/>
        <w:tag w:val="&lt;ID&gt;4628&lt;/ID&gt;&lt;Name&gt;חסון יואל - המחנה הציוני&lt;/Name&gt;&lt;Data&gt;יואל חסון (המחנה הציוני)&lt;/Data&gt;&lt;Shortcut&gt;יוחס&lt;/Shortcut&gt;"/>
        <w:id w:val="-1955163609"/>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Pr="00BB42E3" w:rsidRDefault="008820DE" w:rsidP="00B10F5E">
      <w:pPr>
        <w:rPr>
          <w:rtl/>
        </w:rPr>
      </w:pPr>
      <w:bookmarkStart w:id="8009" w:name="_ETM_Q33_308231"/>
      <w:bookmarkEnd w:id="8009"/>
      <w:r>
        <w:rPr>
          <w:rFonts w:hint="cs"/>
          <w:rtl/>
        </w:rPr>
        <w:t xml:space="preserve">אני אגיד </w:t>
      </w:r>
      <w:bookmarkStart w:id="8010" w:name="_ETM_Q33_306391"/>
      <w:bookmarkEnd w:id="8010"/>
      <w:r>
        <w:rPr>
          <w:rFonts w:hint="cs"/>
          <w:rtl/>
        </w:rPr>
        <w:t xml:space="preserve">לך משהו, ואני אומר את זה בצורה ברורה, </w:t>
      </w:r>
      <w:bookmarkStart w:id="8011" w:name="_ETM_Q33_307656"/>
      <w:bookmarkEnd w:id="8011"/>
      <w:r>
        <w:rPr>
          <w:rFonts w:hint="cs"/>
          <w:rtl/>
        </w:rPr>
        <w:t>אני חושב</w:t>
      </w:r>
      <w:r w:rsidR="004F2FC9">
        <w:rPr>
          <w:rFonts w:hint="cs"/>
          <w:rtl/>
        </w:rPr>
        <w:t xml:space="preserve"> – – –</w:t>
      </w:r>
      <w:r>
        <w:rPr>
          <w:rFonts w:hint="cs"/>
          <w:rtl/>
        </w:rPr>
        <w:t xml:space="preserve"> </w:t>
      </w:r>
    </w:p>
    <w:p w:rsidR="008820DE" w:rsidRDefault="008820DE" w:rsidP="009635F5">
      <w:pPr>
        <w:rPr>
          <w:rtl/>
        </w:rPr>
      </w:pPr>
      <w:bookmarkStart w:id="8012" w:name="_ETM_Q33_305768"/>
      <w:bookmarkStart w:id="8013" w:name="_ETM_Q33_309081"/>
      <w:bookmarkEnd w:id="8012"/>
      <w:bookmarkEnd w:id="8013"/>
    </w:p>
    <w:bookmarkStart w:id="8014" w:name="_ETM_Q33_308397" w:displacedByCustomXml="next"/>
    <w:bookmarkEnd w:id="8014" w:displacedByCustomXml="next"/>
    <w:bookmarkStart w:id="8015" w:name="_ETM_Q33_308451" w:displacedByCustomXml="next"/>
    <w:bookmarkEnd w:id="8015" w:displacedByCustomXml="next"/>
    <w:sdt>
      <w:sdtPr>
        <w:rPr>
          <w:rtl/>
        </w:rPr>
        <w:alias w:val="קריאה"/>
        <w:tag w:val="&lt;ID&gt;5156&lt;/ID&gt;&lt;Name&gt;דוד אמסלם - הליכוד&lt;/Name&gt;&lt;Data&gt;דוד אמסלם (הליכוד)&lt;/Data&gt;&lt;Shortcut&gt;דואמ&lt;/Shortcut&gt;"/>
        <w:id w:val="-907300486"/>
        <w:placeholder>
          <w:docPart w:val="86792FFE52E84D3EAA1A48643D4F9E4D"/>
        </w:placeholder>
        <w15:color w:val="993366"/>
      </w:sdtPr>
      <w:sdtEndPr/>
      <w:sdtContent>
        <w:p w:rsidR="008820DE" w:rsidRDefault="008820DE" w:rsidP="00343828">
          <w:pPr>
            <w:pStyle w:val="af5"/>
            <w:keepNext/>
            <w:rPr>
              <w:rtl/>
            </w:rPr>
          </w:pPr>
          <w:r w:rsidRPr="00BB42E3">
            <w:rPr>
              <w:rStyle w:val="afe"/>
              <w:color w:val="000000"/>
              <w:rtl/>
            </w:rPr>
            <w:t>דוד אמסלם (הליכוד)</w:t>
          </w:r>
          <w:r w:rsidRPr="00BB42E3">
            <w:rPr>
              <w:color w:val="000000"/>
              <w:rtl/>
            </w:rPr>
            <w:t>:</w:t>
          </w:r>
        </w:p>
      </w:sdtContent>
    </w:sdt>
    <w:p w:rsidR="008820DE" w:rsidRDefault="008820DE" w:rsidP="009635F5">
      <w:pPr>
        <w:rPr>
          <w:rtl/>
        </w:rPr>
      </w:pPr>
    </w:p>
    <w:p w:rsidR="008820DE" w:rsidRDefault="008820DE" w:rsidP="009635F5">
      <w:pPr>
        <w:rPr>
          <w:rtl/>
        </w:rPr>
      </w:pPr>
      <w:bookmarkStart w:id="8016" w:name="_ETM_Q33_310367"/>
      <w:bookmarkStart w:id="8017" w:name="_ETM_Q33_310423"/>
      <w:bookmarkEnd w:id="8016"/>
      <w:bookmarkEnd w:id="8017"/>
      <w:r>
        <w:rPr>
          <w:rFonts w:hint="cs"/>
          <w:rtl/>
        </w:rPr>
        <w:t xml:space="preserve">דרך אגב, האם אני יכול </w:t>
      </w:r>
      <w:bookmarkStart w:id="8018" w:name="_ETM_Q33_313314"/>
      <w:bookmarkEnd w:id="8018"/>
      <w:r>
        <w:rPr>
          <w:rFonts w:hint="cs"/>
          <w:rtl/>
        </w:rPr>
        <w:t>להעיר רק הערה אחת?</w:t>
      </w:r>
    </w:p>
    <w:p w:rsidR="008820DE" w:rsidRDefault="008820DE" w:rsidP="009635F5">
      <w:pPr>
        <w:rPr>
          <w:rtl/>
        </w:rPr>
      </w:pPr>
      <w:bookmarkStart w:id="8019" w:name="_ETM_Q33_309157"/>
      <w:bookmarkStart w:id="8020" w:name="_ETM_Q33_309241"/>
      <w:bookmarkEnd w:id="8019"/>
      <w:bookmarkEnd w:id="8020"/>
    </w:p>
    <w:bookmarkStart w:id="8021" w:name="_ETM_Q33_309498" w:displacedByCustomXml="next"/>
    <w:bookmarkEnd w:id="8021" w:displacedByCustomXml="next"/>
    <w:bookmarkStart w:id="8022" w:name="_ETM_Q33_309551" w:displacedByCustomXml="next"/>
    <w:bookmarkEnd w:id="8022" w:displacedByCustomXml="next"/>
    <w:sdt>
      <w:sdtPr>
        <w:rPr>
          <w:rtl/>
        </w:rPr>
        <w:alias w:val="דובר_המשך"/>
        <w:tag w:val="&lt;ID&gt;4628&lt;/ID&gt;&lt;Name&gt;חסון יואל - המחנה הציוני&lt;/Name&gt;&lt;Data&gt;יואל חסון (המחנה הציוני)&lt;/Data&gt;&lt;Shortcut&gt;יוחס&lt;/Shortcut&gt;"/>
        <w:id w:val="-26333986"/>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343828">
      <w:pPr>
        <w:rPr>
          <w:rtl/>
        </w:rPr>
      </w:pPr>
      <w:bookmarkStart w:id="8023" w:name="_ETM_Q33_310973"/>
      <w:bookmarkEnd w:id="8023"/>
      <w:r>
        <w:rPr>
          <w:rFonts w:hint="cs"/>
          <w:rtl/>
        </w:rPr>
        <w:t>אם היושבת-ראש מוכנה.</w:t>
      </w:r>
    </w:p>
    <w:p w:rsidR="008820DE" w:rsidRDefault="008820DE" w:rsidP="00343828">
      <w:pPr>
        <w:rPr>
          <w:rtl/>
        </w:rPr>
      </w:pPr>
      <w:bookmarkStart w:id="8024" w:name="_ETM_Q33_313253"/>
      <w:bookmarkStart w:id="8025" w:name="_ETM_Q33_313325"/>
      <w:bookmarkEnd w:id="8024"/>
      <w:bookmarkEnd w:id="8025"/>
    </w:p>
    <w:bookmarkStart w:id="8026" w:name="_ETM_Q33_313598" w:displacedByCustomXml="next"/>
    <w:bookmarkEnd w:id="8026" w:displacedByCustomXml="next"/>
    <w:bookmarkStart w:id="8027" w:name="_ETM_Q33_313648" w:displacedByCustomXml="next"/>
    <w:bookmarkEnd w:id="8027" w:displacedByCustomXml="next"/>
    <w:sdt>
      <w:sdtPr>
        <w:rPr>
          <w:rtl/>
        </w:rPr>
        <w:alias w:val="קריאה"/>
        <w:tag w:val="&lt;ID&gt;5156&lt;/ID&gt;&lt;Name&gt;דוד אמסלם - הליכוד&lt;/Name&gt;&lt;Data&gt;דוד אמסלם (הליכוד)&lt;/Data&gt;&lt;Shortcut&gt;דואמ&lt;/Shortcut&gt;"/>
        <w:id w:val="-334531843"/>
        <w:placeholder>
          <w:docPart w:val="C541A016B7A14575AED120F258A76C75"/>
        </w:placeholder>
        <w15:color w:val="993366"/>
      </w:sdtPr>
      <w:sdtEndPr/>
      <w:sdtContent>
        <w:p w:rsidR="008820DE" w:rsidRDefault="008820DE" w:rsidP="00343828">
          <w:pPr>
            <w:pStyle w:val="af5"/>
            <w:keepNext/>
            <w:rPr>
              <w:rtl/>
            </w:rPr>
          </w:pPr>
          <w:r w:rsidRPr="00BB42E3">
            <w:rPr>
              <w:rStyle w:val="afe"/>
              <w:color w:val="000000"/>
              <w:rtl/>
            </w:rPr>
            <w:t>דוד אמסלם (הליכוד)</w:t>
          </w:r>
          <w:r w:rsidRPr="00BB42E3">
            <w:rPr>
              <w:color w:val="000000"/>
              <w:rtl/>
            </w:rPr>
            <w:t>:</w:t>
          </w:r>
        </w:p>
      </w:sdtContent>
    </w:sdt>
    <w:p w:rsidR="008820DE" w:rsidRDefault="008820DE" w:rsidP="00343828">
      <w:pPr>
        <w:rPr>
          <w:rtl/>
        </w:rPr>
      </w:pPr>
    </w:p>
    <w:p w:rsidR="008820DE" w:rsidRDefault="008820DE" w:rsidP="00343828">
      <w:pPr>
        <w:rPr>
          <w:rtl/>
        </w:rPr>
      </w:pPr>
      <w:bookmarkStart w:id="8028" w:name="_ETM_Q33_309941"/>
      <w:bookmarkStart w:id="8029" w:name="_ETM_Q33_310014"/>
      <w:bookmarkEnd w:id="8028"/>
      <w:bookmarkEnd w:id="8029"/>
      <w:r>
        <w:rPr>
          <w:rFonts w:hint="cs"/>
          <w:rtl/>
        </w:rPr>
        <w:t xml:space="preserve">אם אתה מרשה לי. זה </w:t>
      </w:r>
      <w:bookmarkStart w:id="8030" w:name="_ETM_Q33_311988"/>
      <w:bookmarkEnd w:id="8030"/>
      <w:r>
        <w:rPr>
          <w:rFonts w:hint="cs"/>
          <w:rtl/>
        </w:rPr>
        <w:t xml:space="preserve">מתחבר לתשובה של השר לוין. באותו יום זה היה </w:t>
      </w:r>
      <w:bookmarkStart w:id="8031" w:name="_ETM_Q33_309221"/>
      <w:bookmarkEnd w:id="8031"/>
      <w:r>
        <w:rPr>
          <w:rFonts w:hint="cs"/>
          <w:rtl/>
        </w:rPr>
        <w:t xml:space="preserve">אחרי שהרצוג עשה </w:t>
      </w:r>
      <w:bookmarkStart w:id="8032" w:name="_ETM_Q33_320581"/>
      <w:bookmarkEnd w:id="8032"/>
      <w:r>
        <w:rPr>
          <w:rFonts w:hint="cs"/>
          <w:rtl/>
        </w:rPr>
        <w:t xml:space="preserve">את המחטף בסוכנות, ואני קשרתי </w:t>
      </w:r>
      <w:bookmarkStart w:id="8033" w:name="_ETM_Q33_320279"/>
      <w:bookmarkEnd w:id="8033"/>
      <w:r>
        <w:rPr>
          <w:rFonts w:hint="cs"/>
          <w:rtl/>
        </w:rPr>
        <w:t xml:space="preserve">את הכול </w:t>
      </w:r>
      <w:proofErr w:type="spellStart"/>
      <w:r>
        <w:rPr>
          <w:rFonts w:hint="cs"/>
          <w:rtl/>
        </w:rPr>
        <w:t>להכול</w:t>
      </w:r>
      <w:proofErr w:type="spellEnd"/>
      <w:r>
        <w:rPr>
          <w:rFonts w:hint="cs"/>
          <w:rtl/>
        </w:rPr>
        <w:t xml:space="preserve">. </w:t>
      </w:r>
    </w:p>
    <w:p w:rsidR="008820DE" w:rsidRDefault="008820DE" w:rsidP="00343828">
      <w:pPr>
        <w:rPr>
          <w:rtl/>
        </w:rPr>
      </w:pPr>
      <w:bookmarkStart w:id="8034" w:name="_ETM_Q33_324696"/>
      <w:bookmarkStart w:id="8035" w:name="_ETM_Q33_324762"/>
      <w:bookmarkEnd w:id="8034"/>
      <w:bookmarkEnd w:id="8035"/>
    </w:p>
    <w:sdt>
      <w:sdtPr>
        <w:rPr>
          <w:rtl/>
        </w:rPr>
        <w:alias w:val="דובר_המשך"/>
        <w:tag w:val="&lt;ID&gt;4628&lt;/ID&gt;&lt;Name&gt;חסון יואל - המחנה הציוני&lt;/Name&gt;&lt;Data&gt;יואל חסון (המחנה הציוני)&lt;/Data&gt;&lt;Shortcut&gt;יוחס&lt;/Shortcut&gt;"/>
        <w:id w:val="1081797111"/>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343828">
      <w:pPr>
        <w:rPr>
          <w:rtl/>
        </w:rPr>
      </w:pPr>
      <w:r>
        <w:rPr>
          <w:rFonts w:hint="cs"/>
          <w:rtl/>
        </w:rPr>
        <w:t>ה</w:t>
      </w:r>
      <w:bookmarkStart w:id="8036" w:name="_ETM_Q33_321615"/>
      <w:bookmarkEnd w:id="8036"/>
      <w:r>
        <w:rPr>
          <w:rFonts w:hint="cs"/>
          <w:rtl/>
        </w:rPr>
        <w:t>בנתי, קשרת הכול.</w:t>
      </w:r>
    </w:p>
    <w:p w:rsidR="008820DE" w:rsidRDefault="008820DE" w:rsidP="00343828">
      <w:pPr>
        <w:ind w:firstLine="0"/>
        <w:rPr>
          <w:rtl/>
        </w:rPr>
      </w:pPr>
      <w:bookmarkStart w:id="8037" w:name="_ETM_Q33_324324"/>
      <w:bookmarkStart w:id="8038" w:name="_ETM_Q33_324793"/>
      <w:bookmarkStart w:id="8039" w:name="_ETM_Q33_325113"/>
      <w:bookmarkEnd w:id="8037"/>
      <w:bookmarkEnd w:id="8038"/>
      <w:bookmarkEnd w:id="8039"/>
    </w:p>
    <w:bookmarkStart w:id="8040" w:name="_ETM_Q33_325189" w:displacedByCustomXml="next"/>
    <w:bookmarkEnd w:id="8040" w:displacedByCustomXml="next"/>
    <w:bookmarkStart w:id="8041" w:name="_ETM_Q33_325437" w:displacedByCustomXml="next"/>
    <w:bookmarkEnd w:id="8041" w:displacedByCustomXml="next"/>
    <w:bookmarkStart w:id="8042" w:name="_ETM_Q33_325486" w:displacedByCustomXml="next"/>
    <w:bookmarkEnd w:id="8042" w:displacedByCustomXml="next"/>
    <w:sdt>
      <w:sdtPr>
        <w:rPr>
          <w:rtl/>
        </w:rPr>
        <w:alias w:val="קריאה"/>
        <w:tag w:val="&lt;ID&gt;5156&lt;/ID&gt;&lt;Name&gt;דוד אמסלם - הליכוד&lt;/Name&gt;&lt;Data&gt;דוד אמסלם (הליכוד)&lt;/Data&gt;&lt;Shortcut&gt;דואמ&lt;/Shortcut&gt;"/>
        <w:id w:val="801108856"/>
        <w:placeholder>
          <w:docPart w:val="7A24E1BC9BA0412789F97E5EEB5DF3C2"/>
        </w:placeholder>
        <w15:color w:val="993366"/>
      </w:sdtPr>
      <w:sdtEndPr/>
      <w:sdtContent>
        <w:p w:rsidR="008820DE" w:rsidRDefault="008820DE" w:rsidP="00343828">
          <w:pPr>
            <w:pStyle w:val="af5"/>
            <w:keepNext/>
            <w:rPr>
              <w:rtl/>
            </w:rPr>
          </w:pPr>
          <w:r w:rsidRPr="00BB42E3">
            <w:rPr>
              <w:rStyle w:val="afe"/>
              <w:color w:val="000000"/>
              <w:rtl/>
            </w:rPr>
            <w:t>דוד אמסלם (הליכוד)</w:t>
          </w:r>
          <w:r w:rsidRPr="00BB42E3">
            <w:rPr>
              <w:color w:val="000000"/>
              <w:rtl/>
            </w:rPr>
            <w:t>:</w:t>
          </w:r>
        </w:p>
      </w:sdtContent>
    </w:sdt>
    <w:p w:rsidR="008820DE" w:rsidRPr="00BB42E3" w:rsidRDefault="008820DE" w:rsidP="00343828">
      <w:pPr>
        <w:rPr>
          <w:rtl/>
        </w:rPr>
      </w:pPr>
    </w:p>
    <w:p w:rsidR="008820DE" w:rsidRDefault="008820DE" w:rsidP="00343828">
      <w:pPr>
        <w:rPr>
          <w:rtl/>
        </w:rPr>
      </w:pPr>
      <w:r>
        <w:rPr>
          <w:rFonts w:hint="cs"/>
          <w:rtl/>
        </w:rPr>
        <w:t xml:space="preserve">אם אתם עושים מחטפים </w:t>
      </w:r>
      <w:bookmarkStart w:id="8043" w:name="_ETM_Q33_326768"/>
      <w:bookmarkEnd w:id="8043"/>
      <w:r>
        <w:rPr>
          <w:rFonts w:hint="cs"/>
          <w:rtl/>
        </w:rPr>
        <w:t xml:space="preserve">פה </w:t>
      </w:r>
      <w:r>
        <w:rPr>
          <w:rtl/>
        </w:rPr>
        <w:t>–</w:t>
      </w:r>
      <w:r>
        <w:rPr>
          <w:rFonts w:hint="cs"/>
          <w:rtl/>
        </w:rPr>
        <w:t xml:space="preserve"> אתם, מה קורה </w:t>
      </w:r>
      <w:bookmarkStart w:id="8044" w:name="_ETM_Q33_329582"/>
      <w:bookmarkEnd w:id="8044"/>
      <w:r w:rsidR="004F2FC9">
        <w:rPr>
          <w:rFonts w:hint="cs"/>
          <w:rtl/>
        </w:rPr>
        <w:t>– – –</w:t>
      </w:r>
    </w:p>
    <w:p w:rsidR="008820DE" w:rsidRDefault="008820DE" w:rsidP="00343828">
      <w:pPr>
        <w:rPr>
          <w:rtl/>
        </w:rPr>
      </w:pPr>
      <w:bookmarkStart w:id="8045" w:name="_ETM_Q33_323767"/>
      <w:bookmarkStart w:id="8046" w:name="_ETM_Q33_323846"/>
      <w:bookmarkEnd w:id="8045"/>
      <w:bookmarkEnd w:id="8046"/>
    </w:p>
    <w:bookmarkStart w:id="8047" w:name="_ETM_Q33_324146" w:displacedByCustomXml="next"/>
    <w:bookmarkEnd w:id="8047" w:displacedByCustomXml="next"/>
    <w:bookmarkStart w:id="8048" w:name="_ETM_Q33_324190" w:displacedByCustomXml="next"/>
    <w:bookmarkEnd w:id="8048" w:displacedByCustomXml="next"/>
    <w:sdt>
      <w:sdtPr>
        <w:rPr>
          <w:rtl/>
        </w:rPr>
        <w:alias w:val="דובר_המשך"/>
        <w:tag w:val="&lt;ID&gt;4628&lt;/ID&gt;&lt;Name&gt;חסון יואל - המחנה הציוני&lt;/Name&gt;&lt;Data&gt;יואל חסון (המחנה הציוני)&lt;/Data&gt;&lt;Shortcut&gt;יוחס&lt;/Shortcut&gt;"/>
        <w:id w:val="-893274440"/>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343828">
      <w:pPr>
        <w:rPr>
          <w:rtl/>
        </w:rPr>
      </w:pPr>
      <w:bookmarkStart w:id="8049" w:name="_ETM_Q33_325951"/>
      <w:bookmarkEnd w:id="8049"/>
      <w:r>
        <w:rPr>
          <w:rFonts w:hint="cs"/>
          <w:rtl/>
        </w:rPr>
        <w:t>אתה תעשה מחטפים שם.</w:t>
      </w:r>
    </w:p>
    <w:p w:rsidR="008820DE" w:rsidRDefault="008820DE" w:rsidP="00343828">
      <w:pPr>
        <w:rPr>
          <w:rtl/>
        </w:rPr>
      </w:pPr>
      <w:bookmarkStart w:id="8050" w:name="_ETM_Q33_329033"/>
      <w:bookmarkEnd w:id="8050"/>
    </w:p>
    <w:bookmarkStart w:id="8051" w:name="_ETM_Q33_328344" w:displacedByCustomXml="next"/>
    <w:bookmarkEnd w:id="8051" w:displacedByCustomXml="next"/>
    <w:bookmarkStart w:id="8052" w:name="_ETM_Q33_328410" w:displacedByCustomXml="next"/>
    <w:bookmarkEnd w:id="8052" w:displacedByCustomXml="next"/>
    <w:sdt>
      <w:sdtPr>
        <w:rPr>
          <w:rtl/>
        </w:rPr>
        <w:alias w:val="קריאה"/>
        <w:tag w:val="&lt;ID&gt;5156&lt;/ID&gt;&lt;Name&gt;דוד אמסלם - הליכוד&lt;/Name&gt;&lt;Data&gt;דוד אמסלם (הליכוד)&lt;/Data&gt;&lt;Shortcut&gt;דואמ&lt;/Shortcut&gt;"/>
        <w:id w:val="-294756495"/>
        <w:placeholder>
          <w:docPart w:val="39D5E4A85E524486AB6892AF5CAD2DE3"/>
        </w:placeholder>
        <w15:color w:val="993366"/>
      </w:sdtPr>
      <w:sdtEndPr/>
      <w:sdtContent>
        <w:p w:rsidR="008820DE" w:rsidRDefault="008820DE" w:rsidP="00343828">
          <w:pPr>
            <w:pStyle w:val="af5"/>
            <w:keepNext/>
            <w:rPr>
              <w:rtl/>
            </w:rPr>
          </w:pPr>
          <w:r w:rsidRPr="00BB42E3">
            <w:rPr>
              <w:rStyle w:val="afe"/>
              <w:color w:val="000000"/>
              <w:rtl/>
            </w:rPr>
            <w:t>דוד אמסלם (הליכוד)</w:t>
          </w:r>
          <w:r w:rsidRPr="00BB42E3">
            <w:rPr>
              <w:color w:val="000000"/>
              <w:rtl/>
            </w:rPr>
            <w:t>:</w:t>
          </w:r>
        </w:p>
      </w:sdtContent>
    </w:sdt>
    <w:p w:rsidR="008820DE" w:rsidRDefault="008820DE" w:rsidP="00343828">
      <w:pPr>
        <w:rPr>
          <w:rtl/>
        </w:rPr>
      </w:pPr>
    </w:p>
    <w:p w:rsidR="008820DE" w:rsidRDefault="008820DE" w:rsidP="00343828">
      <w:pPr>
        <w:rPr>
          <w:rtl/>
        </w:rPr>
      </w:pPr>
      <w:bookmarkStart w:id="8053" w:name="_ETM_Q33_330332"/>
      <w:bookmarkStart w:id="8054" w:name="_ETM_Q33_330404"/>
      <w:bookmarkEnd w:id="8053"/>
      <w:bookmarkEnd w:id="8054"/>
      <w:r>
        <w:rPr>
          <w:rFonts w:hint="cs"/>
          <w:rtl/>
        </w:rPr>
        <w:t>לא.</w:t>
      </w:r>
    </w:p>
    <w:p w:rsidR="008820DE" w:rsidRDefault="008820DE" w:rsidP="00343828">
      <w:pPr>
        <w:rPr>
          <w:rtl/>
        </w:rPr>
      </w:pPr>
      <w:bookmarkStart w:id="8055" w:name="_ETM_Q33_326290"/>
      <w:bookmarkStart w:id="8056" w:name="_ETM_Q33_326365"/>
      <w:bookmarkEnd w:id="8055"/>
      <w:bookmarkEnd w:id="8056"/>
    </w:p>
    <w:bookmarkStart w:id="8057" w:name="_ETM_Q33_326607" w:displacedByCustomXml="next"/>
    <w:bookmarkEnd w:id="8057" w:displacedByCustomXml="next"/>
    <w:bookmarkStart w:id="8058" w:name="_ETM_Q33_326685" w:displacedByCustomXml="next"/>
    <w:bookmarkEnd w:id="8058" w:displacedByCustomXml="next"/>
    <w:sdt>
      <w:sdtPr>
        <w:rPr>
          <w:rtl/>
        </w:rPr>
        <w:alias w:val="קריאה"/>
        <w:tag w:val="&lt;ID&gt;0&lt;/ID&gt;&lt;Name&gt;קריאה&lt;/Name&gt;&lt;Data&gt;קריאה&lt;/Data&gt;&lt;Shortcut&gt;&lt;/Shortcut&gt;"/>
        <w:id w:val="-110059353"/>
        <w:placeholder>
          <w:docPart w:val="1B6467807D9F4793B84442FB7790EA59"/>
        </w:placeholder>
        <w15:color w:val="993366"/>
      </w:sdtPr>
      <w:sdtEndPr/>
      <w:sdtContent>
        <w:p w:rsidR="008820DE" w:rsidRDefault="008820DE" w:rsidP="00343828">
          <w:pPr>
            <w:pStyle w:val="af5"/>
            <w:keepNext/>
            <w:rPr>
              <w:rtl/>
            </w:rPr>
          </w:pPr>
          <w:r w:rsidRPr="00BB42E3">
            <w:rPr>
              <w:rStyle w:val="afe"/>
              <w:color w:val="000000"/>
              <w:rtl/>
            </w:rPr>
            <w:t>קריאה</w:t>
          </w:r>
          <w:r w:rsidRPr="00BB42E3">
            <w:rPr>
              <w:color w:val="000000"/>
              <w:rtl/>
            </w:rPr>
            <w:t>:</w:t>
          </w:r>
        </w:p>
      </w:sdtContent>
    </w:sdt>
    <w:p w:rsidR="008820DE" w:rsidRDefault="008820DE" w:rsidP="004F2FC9">
      <w:pPr>
        <w:rPr>
          <w:rtl/>
        </w:rPr>
      </w:pPr>
    </w:p>
    <w:p w:rsidR="008820DE" w:rsidRDefault="004F2FC9" w:rsidP="00343828">
      <w:pPr>
        <w:rPr>
          <w:rtl/>
        </w:rPr>
      </w:pPr>
      <w:bookmarkStart w:id="8059" w:name="_ETM_Q33_331362"/>
      <w:bookmarkEnd w:id="8059"/>
      <w:r>
        <w:rPr>
          <w:rFonts w:hint="cs"/>
          <w:rtl/>
        </w:rPr>
        <w:t>– – –</w:t>
      </w:r>
    </w:p>
    <w:p w:rsidR="008820DE" w:rsidRDefault="008820DE" w:rsidP="00343828">
      <w:pPr>
        <w:rPr>
          <w:rtl/>
        </w:rPr>
      </w:pPr>
      <w:bookmarkStart w:id="8060" w:name="_ETM_Q33_327308"/>
      <w:bookmarkEnd w:id="8060"/>
    </w:p>
    <w:bookmarkStart w:id="8061" w:name="_ETM_Q33_327447" w:displacedByCustomXml="next"/>
    <w:bookmarkEnd w:id="8061" w:displacedByCustomXml="next"/>
    <w:bookmarkStart w:id="8062" w:name="_ETM_Q33_327694" w:displacedByCustomXml="next"/>
    <w:bookmarkEnd w:id="8062" w:displacedByCustomXml="next"/>
    <w:bookmarkStart w:id="8063" w:name="_ETM_Q33_327739" w:displacedByCustomXml="next"/>
    <w:bookmarkEnd w:id="8063" w:displacedByCustomXml="next"/>
    <w:sdt>
      <w:sdtPr>
        <w:rPr>
          <w:rtl/>
        </w:rPr>
        <w:alias w:val="דובר_המשך"/>
        <w:tag w:val="&lt;ID&gt;4628&lt;/ID&gt;&lt;Name&gt;חסון יואל - המחנה הציוני&lt;/Name&gt;&lt;Data&gt;יואל חסון (המחנה הציוני)&lt;/Data&gt;&lt;Shortcut&gt;יוחס&lt;/Shortcut&gt;"/>
        <w:id w:val="1360010384"/>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343828">
      <w:pPr>
        <w:rPr>
          <w:rtl/>
        </w:rPr>
      </w:pPr>
      <w:r>
        <w:rPr>
          <w:rFonts w:hint="cs"/>
          <w:rtl/>
        </w:rPr>
        <w:t>על</w:t>
      </w:r>
      <w:bookmarkStart w:id="8064" w:name="_ETM_Q33_329177"/>
      <w:bookmarkEnd w:id="8064"/>
      <w:r>
        <w:rPr>
          <w:rFonts w:hint="cs"/>
          <w:rtl/>
        </w:rPr>
        <w:t xml:space="preserve"> </w:t>
      </w:r>
      <w:bookmarkStart w:id="8065" w:name="_ETM_Q33_329504"/>
      <w:bookmarkEnd w:id="8065"/>
      <w:r>
        <w:rPr>
          <w:rFonts w:hint="cs"/>
          <w:rtl/>
        </w:rPr>
        <w:t>הסוכנות.</w:t>
      </w:r>
    </w:p>
    <w:p w:rsidR="008820DE" w:rsidRDefault="008820DE" w:rsidP="00343828">
      <w:pPr>
        <w:rPr>
          <w:rtl/>
        </w:rPr>
      </w:pPr>
      <w:bookmarkStart w:id="8066" w:name="_ETM_Q33_330239"/>
      <w:bookmarkStart w:id="8067" w:name="_ETM_Q33_330821"/>
      <w:bookmarkEnd w:id="8066"/>
      <w:bookmarkEnd w:id="8067"/>
    </w:p>
    <w:bookmarkStart w:id="8068" w:name="_ETM_Q33_331157" w:displacedByCustomXml="next"/>
    <w:bookmarkEnd w:id="8068" w:displacedByCustomXml="next"/>
    <w:bookmarkStart w:id="8069" w:name="_ETM_Q33_331216" w:displacedByCustomXml="next"/>
    <w:bookmarkEnd w:id="8069" w:displacedByCustomXml="next"/>
    <w:sdt>
      <w:sdtPr>
        <w:rPr>
          <w:rtl/>
        </w:rPr>
        <w:alias w:val="קריאה"/>
        <w:tag w:val="&lt;ID&gt;5156&lt;/ID&gt;&lt;Name&gt;דוד אמסלם - הליכוד&lt;/Name&gt;&lt;Data&gt;דוד אמסלם (הליכוד)&lt;/Data&gt;&lt;Shortcut&gt;דואמ&lt;/Shortcut&gt;"/>
        <w:id w:val="-1132319371"/>
        <w:placeholder>
          <w:docPart w:val="F68D6F4032B44E909A6F87E62BDC0787"/>
        </w:placeholder>
        <w15:color w:val="993366"/>
      </w:sdtPr>
      <w:sdtEndPr/>
      <w:sdtContent>
        <w:p w:rsidR="008820DE" w:rsidRDefault="008820DE" w:rsidP="00343828">
          <w:pPr>
            <w:pStyle w:val="af5"/>
            <w:keepNext/>
            <w:rPr>
              <w:rtl/>
            </w:rPr>
          </w:pPr>
          <w:r w:rsidRPr="00BB42E3">
            <w:rPr>
              <w:rStyle w:val="afe"/>
              <w:color w:val="000000"/>
              <w:rtl/>
            </w:rPr>
            <w:t>דוד אמסלם (הליכוד)</w:t>
          </w:r>
          <w:r w:rsidRPr="00BB42E3">
            <w:rPr>
              <w:color w:val="000000"/>
              <w:rtl/>
            </w:rPr>
            <w:t>:</w:t>
          </w:r>
        </w:p>
      </w:sdtContent>
    </w:sdt>
    <w:p w:rsidR="008820DE" w:rsidRPr="00BB42E3" w:rsidRDefault="008820DE" w:rsidP="00343828">
      <w:pPr>
        <w:rPr>
          <w:rtl/>
        </w:rPr>
      </w:pPr>
    </w:p>
    <w:p w:rsidR="008820DE" w:rsidRDefault="005B52AD" w:rsidP="00343828">
      <w:pPr>
        <w:rPr>
          <w:rtl/>
        </w:rPr>
      </w:pPr>
      <w:bookmarkStart w:id="8070" w:name="_ETM_Q33_329653"/>
      <w:bookmarkStart w:id="8071" w:name="_ETM_Q33_329718"/>
      <w:bookmarkEnd w:id="8070"/>
      <w:bookmarkEnd w:id="8071"/>
      <w:r>
        <w:rPr>
          <w:rFonts w:hint="eastAsia"/>
          <w:rtl/>
        </w:rPr>
        <w:t xml:space="preserve">– </w:t>
      </w:r>
      <w:r w:rsidR="004F2FC9">
        <w:rPr>
          <w:rFonts w:hint="cs"/>
          <w:rtl/>
        </w:rPr>
        <w:t>– –</w:t>
      </w:r>
      <w:r w:rsidR="008820DE">
        <w:rPr>
          <w:rFonts w:hint="cs"/>
          <w:rtl/>
        </w:rPr>
        <w:t xml:space="preserve"> אתם פה </w:t>
      </w:r>
      <w:bookmarkStart w:id="8072" w:name="_ETM_Q33_327507"/>
      <w:bookmarkEnd w:id="8072"/>
      <w:r w:rsidR="008820DE">
        <w:rPr>
          <w:rFonts w:hint="cs"/>
          <w:rtl/>
        </w:rPr>
        <w:t xml:space="preserve">עושים לנו מחטפים, ואתם הרי אתם צועקים את טענת </w:t>
      </w:r>
      <w:proofErr w:type="spellStart"/>
      <w:r w:rsidR="008820DE">
        <w:rPr>
          <w:rFonts w:hint="cs"/>
          <w:rtl/>
        </w:rPr>
        <w:t>הקוזאק</w:t>
      </w:r>
      <w:proofErr w:type="spellEnd"/>
      <w:r w:rsidR="008820DE">
        <w:rPr>
          <w:rFonts w:hint="cs"/>
          <w:rtl/>
        </w:rPr>
        <w:t xml:space="preserve"> הנגזל. אתם </w:t>
      </w:r>
      <w:bookmarkStart w:id="8073" w:name="_ETM_Q33_335682"/>
      <w:bookmarkStart w:id="8074" w:name="_ETM_Q33_332596"/>
      <w:bookmarkEnd w:id="8073"/>
      <w:bookmarkEnd w:id="8074"/>
      <w:r w:rsidR="004F2FC9">
        <w:rPr>
          <w:rFonts w:hint="cs"/>
          <w:rtl/>
        </w:rPr>
        <w:t>– – –</w:t>
      </w:r>
      <w:r w:rsidR="008820DE">
        <w:rPr>
          <w:rFonts w:hint="cs"/>
          <w:rtl/>
        </w:rPr>
        <w:t xml:space="preserve"> אותנו ואחרי זה אתם רוצים </w:t>
      </w:r>
      <w:r w:rsidR="004F2FC9">
        <w:rPr>
          <w:rFonts w:hint="cs"/>
          <w:rtl/>
        </w:rPr>
        <w:t>– – –</w:t>
      </w:r>
      <w:r w:rsidR="008820DE">
        <w:rPr>
          <w:rFonts w:hint="cs"/>
          <w:rtl/>
        </w:rPr>
        <w:t xml:space="preserve"> הכול, למה? </w:t>
      </w:r>
    </w:p>
    <w:p w:rsidR="008820DE" w:rsidRDefault="008820DE" w:rsidP="00343828">
      <w:pPr>
        <w:rPr>
          <w:rtl/>
        </w:rPr>
      </w:pPr>
      <w:bookmarkStart w:id="8075" w:name="_ETM_Q33_333061"/>
      <w:bookmarkStart w:id="8076" w:name="_ETM_Q33_333183"/>
      <w:bookmarkEnd w:id="8075"/>
      <w:bookmarkEnd w:id="8076"/>
    </w:p>
    <w:bookmarkStart w:id="8077" w:name="_ETM_Q33_334420" w:displacedByCustomXml="next"/>
    <w:bookmarkEnd w:id="8077" w:displacedByCustomXml="next"/>
    <w:bookmarkStart w:id="8078" w:name="_ETM_Q33_334487" w:displacedByCustomXml="next"/>
    <w:bookmarkEnd w:id="807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85129419"/>
        <w:placeholder>
          <w:docPart w:val="1B6467807D9F4793B84442FB7790EA59"/>
        </w:placeholder>
        <w15:color w:val="993366"/>
      </w:sdtPr>
      <w:sdtEndPr/>
      <w:sdtContent>
        <w:p w:rsidR="008820DE" w:rsidRDefault="008820DE" w:rsidP="00343828">
          <w:pPr>
            <w:pStyle w:val="af5"/>
            <w:keepNext/>
            <w:rPr>
              <w:rtl/>
            </w:rPr>
          </w:pPr>
          <w:r w:rsidRPr="00BB42E3">
            <w:rPr>
              <w:rStyle w:val="afe"/>
              <w:color w:val="000000"/>
              <w:rtl/>
            </w:rPr>
            <w:t>איילת נחמיאס ורבין (המחנה הציוני)</w:t>
          </w:r>
          <w:r w:rsidRPr="00BB42E3">
            <w:rPr>
              <w:color w:val="000000"/>
              <w:rtl/>
            </w:rPr>
            <w:t>:</w:t>
          </w:r>
        </w:p>
      </w:sdtContent>
    </w:sdt>
    <w:p w:rsidR="008820DE" w:rsidRDefault="008820DE" w:rsidP="004F2FC9">
      <w:pPr>
        <w:rPr>
          <w:rtl/>
        </w:rPr>
      </w:pPr>
    </w:p>
    <w:p w:rsidR="008820DE" w:rsidRDefault="004F2FC9" w:rsidP="00343828">
      <w:pPr>
        <w:rPr>
          <w:rtl/>
        </w:rPr>
      </w:pPr>
      <w:bookmarkStart w:id="8079" w:name="_ETM_Q33_337344"/>
      <w:bookmarkStart w:id="8080" w:name="_ETM_Q33_337616"/>
      <w:bookmarkStart w:id="8081" w:name="_ETM_Q33_337662"/>
      <w:bookmarkEnd w:id="8079"/>
      <w:bookmarkEnd w:id="8080"/>
      <w:bookmarkEnd w:id="8081"/>
      <w:r>
        <w:rPr>
          <w:rFonts w:hint="cs"/>
          <w:rtl/>
        </w:rPr>
        <w:t>– – –</w:t>
      </w:r>
    </w:p>
    <w:p w:rsidR="008820DE" w:rsidRDefault="008820DE" w:rsidP="009635F5">
      <w:pPr>
        <w:rPr>
          <w:rtl/>
        </w:rPr>
      </w:pPr>
      <w:bookmarkStart w:id="8082" w:name="_ETM_Q33_340886"/>
      <w:bookmarkStart w:id="8083" w:name="_ETM_Q33_340960"/>
      <w:bookmarkStart w:id="8084" w:name="_ETM_Q33_349128"/>
      <w:bookmarkStart w:id="8085" w:name="_ETM_Q33_349206"/>
      <w:bookmarkEnd w:id="8082"/>
      <w:bookmarkEnd w:id="8083"/>
      <w:bookmarkEnd w:id="8084"/>
      <w:bookmarkEnd w:id="8085"/>
    </w:p>
    <w:bookmarkStart w:id="8086" w:name="_ETM_Q33_342390" w:displacedByCustomXml="next"/>
    <w:bookmarkEnd w:id="8086" w:displacedByCustomXml="next"/>
    <w:bookmarkStart w:id="8087" w:name="_ETM_Q33_342452" w:displacedByCustomXml="next"/>
    <w:bookmarkEnd w:id="8087" w:displacedByCustomXml="next"/>
    <w:sdt>
      <w:sdtPr>
        <w:rPr>
          <w:rtl/>
        </w:rPr>
        <w:alias w:val="קריאה"/>
        <w:tag w:val="&lt;ID&gt;4644&lt;/ID&gt;&lt;Name&gt;לבני ציפי - המחנה הציוני&lt;/Name&gt;&lt;Data&gt;ציפי לבני (המחנה הציוני)&lt;/Data&gt;&lt;Shortcut&gt;צילב&lt;/Shortcut&gt;"/>
        <w:id w:val="-1380158754"/>
        <w:placeholder>
          <w:docPart w:val="1B6467807D9F4793B84442FB7790EA59"/>
        </w:placeholder>
        <w15:color w:val="993366"/>
      </w:sdtPr>
      <w:sdtEndPr/>
      <w:sdtContent>
        <w:p w:rsidR="008820DE" w:rsidRDefault="008820DE" w:rsidP="00343828">
          <w:pPr>
            <w:pStyle w:val="af5"/>
            <w:keepNext/>
            <w:rPr>
              <w:rtl/>
            </w:rPr>
          </w:pPr>
          <w:r w:rsidRPr="00BB42E3">
            <w:rPr>
              <w:rStyle w:val="afe"/>
              <w:color w:val="000000"/>
              <w:rtl/>
            </w:rPr>
            <w:t>ציפי לבני (המחנה הציוני)</w:t>
          </w:r>
          <w:r w:rsidRPr="00BB42E3">
            <w:rPr>
              <w:color w:val="000000"/>
              <w:rtl/>
            </w:rPr>
            <w:t>:</w:t>
          </w:r>
        </w:p>
      </w:sdtContent>
    </w:sdt>
    <w:p w:rsidR="008820DE" w:rsidRDefault="008820DE" w:rsidP="004F2FC9">
      <w:pPr>
        <w:rPr>
          <w:rtl/>
        </w:rPr>
      </w:pPr>
    </w:p>
    <w:p w:rsidR="008820DE" w:rsidRDefault="004F2FC9" w:rsidP="00343828">
      <w:pPr>
        <w:rPr>
          <w:rtl/>
        </w:rPr>
      </w:pPr>
      <w:bookmarkStart w:id="8088" w:name="_ETM_Q33_339789"/>
      <w:bookmarkStart w:id="8089" w:name="_ETM_Q33_340058"/>
      <w:bookmarkEnd w:id="8088"/>
      <w:bookmarkEnd w:id="8089"/>
      <w:r>
        <w:rPr>
          <w:rFonts w:hint="cs"/>
          <w:rtl/>
        </w:rPr>
        <w:t>– – –</w:t>
      </w:r>
      <w:r w:rsidR="008820DE">
        <w:rPr>
          <w:rFonts w:hint="cs"/>
          <w:rtl/>
        </w:rPr>
        <w:t xml:space="preserve"> אם ככה נראית הרבנות וככה נראית מדינת ישר</w:t>
      </w:r>
      <w:bookmarkStart w:id="8090" w:name="_ETM_Q33_344254"/>
      <w:bookmarkEnd w:id="8090"/>
      <w:r w:rsidR="008820DE">
        <w:rPr>
          <w:rFonts w:hint="cs"/>
          <w:rtl/>
        </w:rPr>
        <w:t xml:space="preserve">אל היהודית, אנחנו מעדיפים את הליברליות שכאן. תקבלו </w:t>
      </w:r>
      <w:bookmarkStart w:id="8091" w:name="_ETM_Q33_346642"/>
      <w:bookmarkEnd w:id="8091"/>
      <w:r w:rsidR="008820DE">
        <w:rPr>
          <w:rFonts w:hint="cs"/>
          <w:rtl/>
        </w:rPr>
        <w:t xml:space="preserve">את זה, תפנימו את זה </w:t>
      </w:r>
      <w:r>
        <w:rPr>
          <w:rFonts w:hint="cs"/>
          <w:rtl/>
        </w:rPr>
        <w:t>– – –</w:t>
      </w:r>
    </w:p>
    <w:p w:rsidR="008820DE" w:rsidRDefault="008820DE" w:rsidP="00343828">
      <w:pPr>
        <w:rPr>
          <w:rtl/>
        </w:rPr>
      </w:pPr>
      <w:bookmarkStart w:id="8092" w:name="_ETM_Q33_341832"/>
      <w:bookmarkEnd w:id="8092"/>
    </w:p>
    <w:bookmarkStart w:id="8093" w:name="_ETM_Q33_346183" w:displacedByCustomXml="next"/>
    <w:bookmarkEnd w:id="8093" w:displacedByCustomXml="next"/>
    <w:bookmarkStart w:id="8094" w:name="_ETM_Q33_346232" w:displacedByCustomXml="next"/>
    <w:bookmarkEnd w:id="8094" w:displacedByCustomXml="next"/>
    <w:sdt>
      <w:sdtPr>
        <w:rPr>
          <w:rtl/>
        </w:rPr>
        <w:alias w:val="קריאה"/>
        <w:tag w:val="&lt;ID&gt;5156&lt;/ID&gt;&lt;Name&gt;דוד אמסלם - הליכוד&lt;/Name&gt;&lt;Data&gt;דוד אמסלם (הליכוד)&lt;/Data&gt;&lt;Shortcut&gt;דואמ&lt;/Shortcut&gt;"/>
        <w:id w:val="473873831"/>
        <w:placeholder>
          <w:docPart w:val="BD7CB7D7D2F64E1EA4687E20DC821C2B"/>
        </w:placeholder>
        <w15:color w:val="993366"/>
      </w:sdtPr>
      <w:sdtEndPr/>
      <w:sdtContent>
        <w:p w:rsidR="008820DE" w:rsidRDefault="008820DE" w:rsidP="00343828">
          <w:pPr>
            <w:pStyle w:val="af5"/>
            <w:keepNext/>
            <w:rPr>
              <w:rtl/>
            </w:rPr>
          </w:pPr>
          <w:r w:rsidRPr="00BB42E3">
            <w:rPr>
              <w:rStyle w:val="afe"/>
              <w:color w:val="000000"/>
              <w:rtl/>
            </w:rPr>
            <w:t>דוד אמסלם (הליכוד)</w:t>
          </w:r>
          <w:r w:rsidRPr="00BB42E3">
            <w:rPr>
              <w:color w:val="000000"/>
              <w:rtl/>
            </w:rPr>
            <w:t>:</w:t>
          </w:r>
        </w:p>
      </w:sdtContent>
    </w:sdt>
    <w:p w:rsidR="008820DE" w:rsidRDefault="008820DE" w:rsidP="00343828">
      <w:pPr>
        <w:rPr>
          <w:rtl/>
        </w:rPr>
      </w:pPr>
    </w:p>
    <w:p w:rsidR="008820DE" w:rsidRDefault="008820DE" w:rsidP="004F2FC9">
      <w:pPr>
        <w:rPr>
          <w:rtl/>
        </w:rPr>
      </w:pPr>
      <w:bookmarkStart w:id="8095" w:name="_ETM_Q33_348275"/>
      <w:bookmarkStart w:id="8096" w:name="_ETM_Q33_348341"/>
      <w:bookmarkEnd w:id="8095"/>
      <w:bookmarkEnd w:id="8096"/>
      <w:r>
        <w:rPr>
          <w:rFonts w:hint="cs"/>
          <w:rtl/>
        </w:rPr>
        <w:t xml:space="preserve">אבל אתם, אתם </w:t>
      </w:r>
      <w:bookmarkStart w:id="8097" w:name="_ETM_Q33_350290"/>
      <w:bookmarkEnd w:id="8097"/>
      <w:r>
        <w:rPr>
          <w:rFonts w:hint="cs"/>
          <w:rtl/>
        </w:rPr>
        <w:t>מרמים אותנו פה, זה בסדר</w:t>
      </w:r>
      <w:r w:rsidR="00B10F5E">
        <w:rPr>
          <w:rFonts w:hint="cs"/>
          <w:rtl/>
        </w:rPr>
        <w:t>,</w:t>
      </w:r>
      <w:r>
        <w:rPr>
          <w:rFonts w:hint="cs"/>
          <w:rtl/>
        </w:rPr>
        <w:t xml:space="preserve"> ואחרי זה אתם </w:t>
      </w:r>
      <w:bookmarkStart w:id="8098" w:name="_ETM_Q33_349197"/>
      <w:bookmarkEnd w:id="8098"/>
      <w:r>
        <w:rPr>
          <w:rFonts w:hint="cs"/>
          <w:rtl/>
        </w:rPr>
        <w:t>טוענים את ה</w:t>
      </w:r>
      <w:r w:rsidR="004F2FC9">
        <w:rPr>
          <w:rFonts w:hint="cs"/>
          <w:rtl/>
        </w:rPr>
        <w:t>טענה שכאילו אתם צדיקים גדולים שם</w:t>
      </w:r>
      <w:r w:rsidR="00B10F5E">
        <w:rPr>
          <w:rFonts w:hint="cs"/>
          <w:rtl/>
        </w:rPr>
        <w:t xml:space="preserve"> </w:t>
      </w:r>
      <w:r w:rsidR="004F2FC9">
        <w:rPr>
          <w:rFonts w:hint="eastAsia"/>
          <w:rtl/>
        </w:rPr>
        <w:t xml:space="preserve">– </w:t>
      </w:r>
      <w:r>
        <w:rPr>
          <w:rFonts w:hint="cs"/>
          <w:rtl/>
        </w:rPr>
        <w:t xml:space="preserve">אם אתה לא הגון, אתה לא הגון. </w:t>
      </w:r>
    </w:p>
    <w:p w:rsidR="008820DE" w:rsidRDefault="008820DE" w:rsidP="00343828">
      <w:pPr>
        <w:ind w:firstLine="0"/>
        <w:rPr>
          <w:rtl/>
        </w:rPr>
      </w:pPr>
      <w:bookmarkStart w:id="8099" w:name="_ETM_Q33_359430"/>
      <w:bookmarkStart w:id="8100" w:name="_ETM_Q33_359555"/>
      <w:bookmarkStart w:id="8101" w:name="_ETM_Q33_349487"/>
      <w:bookmarkStart w:id="8102" w:name="_ETM_Q33_349550"/>
      <w:bookmarkStart w:id="8103" w:name="_ETM_Q33_359988"/>
      <w:bookmarkStart w:id="8104" w:name="_ETM_Q33_360066"/>
      <w:bookmarkEnd w:id="8099"/>
      <w:bookmarkEnd w:id="8100"/>
      <w:bookmarkEnd w:id="8101"/>
      <w:bookmarkEnd w:id="8102"/>
      <w:bookmarkEnd w:id="8103"/>
      <w:bookmarkEnd w:id="8104"/>
    </w:p>
    <w:sdt>
      <w:sdtPr>
        <w:rPr>
          <w:rtl/>
        </w:rPr>
        <w:alias w:val="קריאה"/>
        <w:tag w:val="&lt;ID&gt;4644&lt;/ID&gt;&lt;Name&gt;לבני ציפי - המחנה הציוני&lt;/Name&gt;&lt;Data&gt;ציפי לבני (המחנה הציוני)&lt;/Data&gt;&lt;Shortcut&gt;צילב&lt;/Shortcut&gt;"/>
        <w:id w:val="-607042372"/>
        <w:placeholder>
          <w:docPart w:val="FF0CA26AEC954A928DB1BEFA0A0D35BC"/>
        </w:placeholder>
        <w15:color w:val="993366"/>
      </w:sdtPr>
      <w:sdtEndPr/>
      <w:sdtContent>
        <w:p w:rsidR="008820DE" w:rsidRDefault="008820DE" w:rsidP="00343828">
          <w:pPr>
            <w:pStyle w:val="af5"/>
            <w:keepNext/>
            <w:rPr>
              <w:rtl/>
            </w:rPr>
          </w:pPr>
          <w:r w:rsidRPr="00BB42E3">
            <w:rPr>
              <w:rStyle w:val="afe"/>
              <w:color w:val="000000"/>
              <w:rtl/>
            </w:rPr>
            <w:t>ציפי לבני (המחנה הציוני)</w:t>
          </w:r>
          <w:r w:rsidRPr="00BB42E3">
            <w:rPr>
              <w:color w:val="000000"/>
              <w:rtl/>
            </w:rPr>
            <w:t>:</w:t>
          </w:r>
        </w:p>
      </w:sdtContent>
    </w:sdt>
    <w:p w:rsidR="008820DE" w:rsidRDefault="008820DE" w:rsidP="009635F5">
      <w:pPr>
        <w:rPr>
          <w:rtl/>
        </w:rPr>
      </w:pPr>
    </w:p>
    <w:p w:rsidR="008820DE" w:rsidRDefault="004F2FC9" w:rsidP="009635F5">
      <w:pPr>
        <w:rPr>
          <w:rtl/>
        </w:rPr>
      </w:pPr>
      <w:bookmarkStart w:id="8105" w:name="_ETM_Q33_354911"/>
      <w:bookmarkStart w:id="8106" w:name="_ETM_Q33_354973"/>
      <w:bookmarkEnd w:id="8105"/>
      <w:bookmarkEnd w:id="8106"/>
      <w:r>
        <w:rPr>
          <w:rFonts w:hint="cs"/>
          <w:rtl/>
        </w:rPr>
        <w:t>– – –</w:t>
      </w:r>
    </w:p>
    <w:p w:rsidR="008820DE" w:rsidRDefault="008820DE" w:rsidP="009635F5">
      <w:pPr>
        <w:rPr>
          <w:rtl/>
        </w:rPr>
      </w:pPr>
      <w:bookmarkStart w:id="8107" w:name="_ETM_Q33_359872"/>
      <w:bookmarkEnd w:id="8107"/>
    </w:p>
    <w:bookmarkStart w:id="8108" w:name="_ETM_Q33_360330" w:displacedByCustomXml="next"/>
    <w:bookmarkEnd w:id="8108" w:displacedByCustomXml="next"/>
    <w:bookmarkStart w:id="8109" w:name="_ETM_Q33_360653" w:displacedByCustomXml="next"/>
    <w:bookmarkEnd w:id="8109" w:displacedByCustomXml="next"/>
    <w:bookmarkStart w:id="8110" w:name="_ETM_Q33_361048" w:displacedByCustomXml="next"/>
    <w:bookmarkEnd w:id="8110" w:displacedByCustomXml="next"/>
    <w:sdt>
      <w:sdtPr>
        <w:rPr>
          <w:rtl/>
        </w:rPr>
        <w:alias w:val="דובר_המשך"/>
        <w:tag w:val="&lt;ID&gt;4628&lt;/ID&gt;&lt;Name&gt;חסון יואל - המחנה הציוני&lt;/Name&gt;&lt;Data&gt;יואל חסון (המחנה הציוני)&lt;/Data&gt;&lt;Shortcut&gt;יוחס&lt;/Shortcut&gt;"/>
        <w:id w:val="1710302403"/>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B10F5E">
      <w:pPr>
        <w:rPr>
          <w:rtl/>
        </w:rPr>
      </w:pPr>
      <w:bookmarkStart w:id="8111" w:name="_ETM_Q33_362346"/>
      <w:bookmarkEnd w:id="8111"/>
      <w:r>
        <w:rPr>
          <w:rFonts w:hint="cs"/>
          <w:rtl/>
        </w:rPr>
        <w:t>חבר הכנסת אמסלם</w:t>
      </w:r>
      <w:r w:rsidR="00B10F5E">
        <w:rPr>
          <w:rFonts w:hint="cs"/>
          <w:rtl/>
        </w:rPr>
        <w:t>,</w:t>
      </w:r>
      <w:r>
        <w:rPr>
          <w:rFonts w:hint="cs"/>
          <w:rtl/>
        </w:rPr>
        <w:t xml:space="preserve"> </w:t>
      </w:r>
      <w:bookmarkStart w:id="8112" w:name="_ETM_Q33_360668"/>
      <w:bookmarkEnd w:id="8112"/>
      <w:r>
        <w:rPr>
          <w:rFonts w:hint="cs"/>
          <w:rtl/>
        </w:rPr>
        <w:t xml:space="preserve">יו"ר הקואליציה, אני יכול להגיד לך משהו. כמי שמכיר </w:t>
      </w:r>
      <w:bookmarkStart w:id="8113" w:name="_ETM_Q33_360331"/>
      <w:bookmarkStart w:id="8114" w:name="_ETM_Q33_360409"/>
      <w:bookmarkEnd w:id="8113"/>
      <w:bookmarkEnd w:id="8114"/>
      <w:r>
        <w:rPr>
          <w:rFonts w:hint="cs"/>
          <w:rtl/>
        </w:rPr>
        <w:t xml:space="preserve">את ענייני העם היהודי </w:t>
      </w:r>
      <w:bookmarkStart w:id="8115" w:name="_ETM_Q33_364019"/>
      <w:bookmarkEnd w:id="8115"/>
      <w:r>
        <w:rPr>
          <w:rFonts w:hint="cs"/>
          <w:rtl/>
        </w:rPr>
        <w:t xml:space="preserve">מקרוב והיה נשיא הקונגרס הציוני ומכיר איך מתנהלת שם הפוליטיקה הפנימית, אני </w:t>
      </w:r>
      <w:bookmarkStart w:id="8116" w:name="_ETM_Q33_372988"/>
      <w:bookmarkEnd w:id="8116"/>
      <w:r>
        <w:rPr>
          <w:rFonts w:hint="cs"/>
          <w:rtl/>
        </w:rPr>
        <w:t xml:space="preserve">אומר לך מידיעה </w:t>
      </w:r>
      <w:r>
        <w:rPr>
          <w:rFonts w:hint="eastAsia"/>
        </w:rPr>
        <w:t>–</w:t>
      </w:r>
      <w:r>
        <w:rPr>
          <w:rFonts w:hint="cs"/>
          <w:rtl/>
        </w:rPr>
        <w:t xml:space="preserve"> ואני ידעתי שלושה ש</w:t>
      </w:r>
      <w:bookmarkStart w:id="8117" w:name="_ETM_Q33_376530"/>
      <w:bookmarkEnd w:id="8117"/>
      <w:r>
        <w:rPr>
          <w:rFonts w:hint="cs"/>
          <w:rtl/>
        </w:rPr>
        <w:t>בועות לפני שכל עם ישראל ידע שהרצוג הולך להיות יושב-</w:t>
      </w:r>
      <w:bookmarkStart w:id="8118" w:name="_ETM_Q33_379144"/>
      <w:bookmarkEnd w:id="8118"/>
      <w:r>
        <w:rPr>
          <w:rFonts w:hint="cs"/>
          <w:rtl/>
        </w:rPr>
        <w:t xml:space="preserve">ראש הסוכנות </w:t>
      </w:r>
      <w:r>
        <w:rPr>
          <w:rFonts w:hint="eastAsia"/>
        </w:rPr>
        <w:t>–</w:t>
      </w:r>
      <w:r>
        <w:rPr>
          <w:rFonts w:hint="cs"/>
          <w:rtl/>
        </w:rPr>
        <w:t xml:space="preserve"> אני אומר לך, אני אומר לך, שהאמריקנים, אלה </w:t>
      </w:r>
      <w:bookmarkStart w:id="8119" w:name="_ETM_Q33_384113"/>
      <w:bookmarkEnd w:id="8119"/>
      <w:r>
        <w:rPr>
          <w:rFonts w:hint="cs"/>
          <w:rtl/>
        </w:rPr>
        <w:t xml:space="preserve">שמקבלים את ההחלטה, התחננו בפני ראש הממשלה: </w:t>
      </w:r>
      <w:bookmarkStart w:id="8120" w:name="_ETM_Q33_387686"/>
      <w:bookmarkEnd w:id="8120"/>
      <w:r>
        <w:rPr>
          <w:rFonts w:hint="cs"/>
          <w:rtl/>
        </w:rPr>
        <w:t xml:space="preserve">תן לנו מועמד, תן לנו נציג, וראש הממשלה לא נתן </w:t>
      </w:r>
      <w:bookmarkStart w:id="8121" w:name="_ETM_Q33_392463"/>
      <w:bookmarkEnd w:id="8121"/>
      <w:r>
        <w:rPr>
          <w:rFonts w:hint="cs"/>
          <w:rtl/>
        </w:rPr>
        <w:t xml:space="preserve">להם, לא ייצג אף אחד, לא באמת רצה. </w:t>
      </w:r>
      <w:bookmarkStart w:id="8122" w:name="_ETM_Q33_403479"/>
      <w:bookmarkStart w:id="8123" w:name="_ETM_Q33_403527"/>
      <w:bookmarkStart w:id="8124" w:name="_ETM_Q33_403894"/>
      <w:bookmarkStart w:id="8125" w:name="_ETM_Q33_403932"/>
      <w:bookmarkEnd w:id="8122"/>
      <w:bookmarkEnd w:id="8123"/>
      <w:bookmarkEnd w:id="8124"/>
      <w:bookmarkEnd w:id="8125"/>
      <w:r>
        <w:rPr>
          <w:rFonts w:hint="cs"/>
          <w:rtl/>
        </w:rPr>
        <w:t xml:space="preserve">אני אציע לך תסריט נוסף. </w:t>
      </w:r>
      <w:bookmarkStart w:id="8126" w:name="_ETM_Q33_397097"/>
      <w:bookmarkEnd w:id="8126"/>
      <w:r>
        <w:rPr>
          <w:rFonts w:hint="cs"/>
          <w:rtl/>
        </w:rPr>
        <w:t xml:space="preserve">יכול להיות בכלל שראש </w:t>
      </w:r>
      <w:bookmarkStart w:id="8127" w:name="_ETM_Q33_399399"/>
      <w:bookmarkEnd w:id="8127"/>
      <w:r>
        <w:rPr>
          <w:rFonts w:hint="cs"/>
          <w:rtl/>
        </w:rPr>
        <w:t>הממשלה מאוד רצה שהרצוג יהיה יו"ר הסוכנות כדי שיעזור לו בבעיות המאוד</w:t>
      </w:r>
      <w:r w:rsidR="00B10F5E">
        <w:rPr>
          <w:rFonts w:hint="cs"/>
          <w:rtl/>
        </w:rPr>
        <w:t>-</w:t>
      </w:r>
      <w:r>
        <w:rPr>
          <w:rFonts w:hint="cs"/>
          <w:rtl/>
        </w:rPr>
        <w:t xml:space="preserve">מורכבות </w:t>
      </w:r>
      <w:bookmarkStart w:id="8128" w:name="_ETM_Q33_404707"/>
      <w:bookmarkEnd w:id="8128"/>
      <w:r>
        <w:rPr>
          <w:rFonts w:hint="cs"/>
          <w:rtl/>
        </w:rPr>
        <w:t>שיש לנו עם העם היהודי, שזו בעיה בפני עצמה.</w:t>
      </w:r>
    </w:p>
    <w:p w:rsidR="008820DE" w:rsidRDefault="008820DE" w:rsidP="009635F5">
      <w:pPr>
        <w:rPr>
          <w:rtl/>
        </w:rPr>
      </w:pPr>
      <w:bookmarkStart w:id="8129" w:name="_ETM_Q33_407754"/>
      <w:bookmarkEnd w:id="8129"/>
    </w:p>
    <w:p w:rsidR="008820DE" w:rsidRDefault="008820DE" w:rsidP="009635F5">
      <w:pPr>
        <w:rPr>
          <w:rtl/>
        </w:rPr>
      </w:pPr>
      <w:bookmarkStart w:id="8130" w:name="_ETM_Q33_407503"/>
      <w:bookmarkEnd w:id="8130"/>
      <w:r>
        <w:rPr>
          <w:rFonts w:hint="cs"/>
          <w:rtl/>
        </w:rPr>
        <w:t>א</w:t>
      </w:r>
      <w:bookmarkStart w:id="8131" w:name="_ETM_Q33_407603"/>
      <w:bookmarkEnd w:id="8131"/>
      <w:r>
        <w:rPr>
          <w:rFonts w:hint="cs"/>
          <w:rtl/>
        </w:rPr>
        <w:t xml:space="preserve">בל אני </w:t>
      </w:r>
      <w:bookmarkStart w:id="8132" w:name="_ETM_Q33_408198"/>
      <w:bookmarkEnd w:id="8132"/>
      <w:r>
        <w:rPr>
          <w:rFonts w:hint="cs"/>
          <w:rtl/>
        </w:rPr>
        <w:t>רוצה לחזור</w:t>
      </w:r>
      <w:r w:rsidR="00B10F5E">
        <w:rPr>
          <w:rFonts w:hint="cs"/>
          <w:rtl/>
        </w:rPr>
        <w:t>,</w:t>
      </w:r>
      <w:r>
        <w:rPr>
          <w:rFonts w:hint="cs"/>
          <w:rtl/>
        </w:rPr>
        <w:t xml:space="preserve"> ברשותך, גברתי.</w:t>
      </w:r>
    </w:p>
    <w:p w:rsidR="008820DE" w:rsidRDefault="008820DE" w:rsidP="009635F5">
      <w:pPr>
        <w:rPr>
          <w:rtl/>
        </w:rPr>
      </w:pPr>
      <w:bookmarkStart w:id="8133" w:name="_ETM_Q33_406612"/>
      <w:bookmarkStart w:id="8134" w:name="_ETM_Q33_406728"/>
      <w:bookmarkEnd w:id="8133"/>
      <w:bookmarkEnd w:id="8134"/>
    </w:p>
    <w:bookmarkStart w:id="8135" w:name="_ETM_Q33_407043" w:displacedByCustomXml="next"/>
    <w:bookmarkEnd w:id="8135" w:displacedByCustomXml="next"/>
    <w:bookmarkStart w:id="8136" w:name="_ETM_Q33_407099" w:displacedByCustomXml="next"/>
    <w:bookmarkEnd w:id="8136" w:displacedByCustomXml="next"/>
    <w:sdt>
      <w:sdtPr>
        <w:rPr>
          <w:rtl/>
        </w:rPr>
        <w:alias w:val="יור"/>
        <w:tag w:val="&lt;ID&gt;5704&lt;/ID&gt;&lt;Name&gt;רויטל סויד - יו&quot;ר&lt;/Name&gt;&lt;Data&gt;רויטל סויד&lt;/Data&gt;&lt;Shortcut&gt;&lt;/Shortcut&gt;"/>
        <w:id w:val="-1180048408"/>
        <w:placeholder>
          <w:docPart w:val="1B6467807D9F4793B84442FB7790EA59"/>
        </w:placeholder>
        <w15:color w:val="993366"/>
      </w:sdtPr>
      <w:sdtEndPr/>
      <w:sdtContent>
        <w:p w:rsidR="008820DE" w:rsidRDefault="008820DE" w:rsidP="00343828">
          <w:pPr>
            <w:pStyle w:val="af6"/>
            <w:keepNext/>
            <w:rPr>
              <w:rtl/>
            </w:rPr>
          </w:pPr>
          <w:r w:rsidRPr="00BB42E3">
            <w:rPr>
              <w:rStyle w:val="afe"/>
              <w:color w:val="000000"/>
              <w:rtl/>
            </w:rPr>
            <w:t>היו"ר רויטל סויד</w:t>
          </w:r>
          <w:r w:rsidRPr="00BB42E3">
            <w:rPr>
              <w:color w:val="000000"/>
              <w:rtl/>
            </w:rPr>
            <w:t>:</w:t>
          </w:r>
        </w:p>
      </w:sdtContent>
    </w:sdt>
    <w:p w:rsidR="008820DE" w:rsidRDefault="008820DE" w:rsidP="004F2FC9">
      <w:pPr>
        <w:rPr>
          <w:rtl/>
        </w:rPr>
      </w:pPr>
    </w:p>
    <w:p w:rsidR="008820DE" w:rsidRDefault="008820DE" w:rsidP="00343828">
      <w:pPr>
        <w:rPr>
          <w:rtl/>
        </w:rPr>
      </w:pPr>
      <w:bookmarkStart w:id="8137" w:name="_ETM_Q33_408257"/>
      <w:bookmarkEnd w:id="8137"/>
      <w:r>
        <w:rPr>
          <w:rFonts w:hint="cs"/>
          <w:rtl/>
        </w:rPr>
        <w:t>ולסיום.</w:t>
      </w:r>
    </w:p>
    <w:p w:rsidR="008820DE" w:rsidRDefault="008820DE" w:rsidP="00343828">
      <w:pPr>
        <w:rPr>
          <w:rtl/>
        </w:rPr>
      </w:pPr>
      <w:bookmarkStart w:id="8138" w:name="_ETM_Q33_410327"/>
      <w:bookmarkStart w:id="8139" w:name="_ETM_Q33_410432"/>
      <w:bookmarkEnd w:id="8138"/>
      <w:bookmarkEnd w:id="8139"/>
    </w:p>
    <w:bookmarkStart w:id="8140" w:name="_ETM_Q33_410694" w:displacedByCustomXml="next"/>
    <w:bookmarkEnd w:id="8140" w:displacedByCustomXml="next"/>
    <w:bookmarkStart w:id="8141" w:name="_ETM_Q33_410757" w:displacedByCustomXml="next"/>
    <w:bookmarkEnd w:id="8141" w:displacedByCustomXml="next"/>
    <w:sdt>
      <w:sdtPr>
        <w:rPr>
          <w:rtl/>
        </w:rPr>
        <w:alias w:val="דובר_המשך"/>
        <w:tag w:val="&lt;ID&gt;4628&lt;/ID&gt;&lt;Name&gt;חסון יואל - המחנה הציוני&lt;/Name&gt;&lt;Data&gt;יואל חסון (המחנה הציוני)&lt;/Data&gt;&lt;Shortcut&gt;יוחס&lt;/Shortcut&gt;"/>
        <w:id w:val="-1358044412"/>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343828">
      <w:pPr>
        <w:rPr>
          <w:rtl/>
        </w:rPr>
      </w:pPr>
      <w:bookmarkStart w:id="8142" w:name="_ETM_Q33_406978"/>
      <w:bookmarkEnd w:id="8142"/>
      <w:r>
        <w:rPr>
          <w:rFonts w:hint="cs"/>
          <w:rtl/>
        </w:rPr>
        <w:t xml:space="preserve">הפריעו לי, אז תני לי עוד דקה, </w:t>
      </w:r>
      <w:bookmarkStart w:id="8143" w:name="_ETM_Q33_410067"/>
      <w:bookmarkEnd w:id="8143"/>
      <w:r>
        <w:rPr>
          <w:rFonts w:hint="cs"/>
          <w:rtl/>
        </w:rPr>
        <w:t>ברשותך. תני לי עוד דקה, ברשותך.</w:t>
      </w:r>
    </w:p>
    <w:p w:rsidR="008820DE" w:rsidRDefault="008820DE" w:rsidP="00343828">
      <w:pPr>
        <w:pStyle w:val="af5"/>
        <w:keepNext/>
        <w:rPr>
          <w:rtl/>
        </w:rPr>
      </w:pPr>
      <w:bookmarkStart w:id="8144" w:name="_ETM_Q33_410964"/>
      <w:bookmarkStart w:id="8145" w:name="_ETM_Q33_411798"/>
      <w:bookmarkEnd w:id="8144"/>
      <w:bookmarkEnd w:id="8145"/>
      <w:r>
        <w:rPr>
          <w:rtl/>
        </w:rPr>
        <w:br/>
      </w:r>
      <w:bookmarkStart w:id="8146" w:name="_ETM_Q33_413387"/>
      <w:bookmarkEnd w:id="8146"/>
      <w:sdt>
        <w:sdtPr>
          <w:rPr>
            <w:rtl/>
          </w:rPr>
          <w:alias w:val="קריאה"/>
          <w:tag w:val="&lt;ID&gt;5156&lt;/ID&gt;&lt;Name&gt;דוד אמסלם - הליכוד&lt;/Name&gt;&lt;Data&gt;דוד אמסלם (הליכוד)&lt;/Data&gt;&lt;Shortcut&gt;דואמ&lt;/Shortcut&gt;"/>
          <w:id w:val="1255019511"/>
          <w:placeholder>
            <w:docPart w:val="1B6467807D9F4793B84442FB7790EA59"/>
          </w:placeholder>
          <w15:color w:val="993366"/>
        </w:sdtPr>
        <w:sdtEndPr/>
        <w:sdtContent>
          <w:r w:rsidRPr="00BB42E3">
            <w:rPr>
              <w:rStyle w:val="afe"/>
              <w:color w:val="000000"/>
              <w:rtl/>
            </w:rPr>
            <w:t>דוד אמסלם (הליכוד)</w:t>
          </w:r>
          <w:r w:rsidRPr="00BB42E3">
            <w:rPr>
              <w:color w:val="000000"/>
              <w:rtl/>
            </w:rPr>
            <w:t>:</w:t>
          </w:r>
        </w:sdtContent>
      </w:sdt>
    </w:p>
    <w:p w:rsidR="008820DE" w:rsidRDefault="008820DE" w:rsidP="004F2FC9">
      <w:pPr>
        <w:rPr>
          <w:rtl/>
        </w:rPr>
      </w:pPr>
    </w:p>
    <w:p w:rsidR="008820DE" w:rsidRPr="00BB42E3" w:rsidRDefault="008820DE" w:rsidP="00B10F5E">
      <w:pPr>
        <w:rPr>
          <w:rtl/>
        </w:rPr>
      </w:pPr>
      <w:r>
        <w:rPr>
          <w:rFonts w:hint="cs"/>
          <w:rtl/>
        </w:rPr>
        <w:t xml:space="preserve">דיברת כבר. תקבל דקה, לא </w:t>
      </w:r>
      <w:bookmarkStart w:id="8147" w:name="_ETM_Q33_416629"/>
      <w:bookmarkEnd w:id="8147"/>
      <w:r>
        <w:rPr>
          <w:rFonts w:hint="cs"/>
          <w:rtl/>
        </w:rPr>
        <w:t>אכפת לי. אבל כבר דיברת שתי דקות לפני</w:t>
      </w:r>
      <w:r w:rsidR="004F2FC9">
        <w:rPr>
          <w:rFonts w:hint="cs"/>
          <w:rtl/>
        </w:rPr>
        <w:t xml:space="preserve"> – – –</w:t>
      </w:r>
    </w:p>
    <w:p w:rsidR="008820DE" w:rsidRDefault="008820DE" w:rsidP="009635F5">
      <w:pPr>
        <w:rPr>
          <w:rtl/>
        </w:rPr>
      </w:pPr>
      <w:bookmarkStart w:id="8148" w:name="_ETM_Q33_418847"/>
      <w:bookmarkEnd w:id="8148"/>
    </w:p>
    <w:bookmarkStart w:id="8149" w:name="_ETM_Q33_416983" w:displacedByCustomXml="next"/>
    <w:bookmarkEnd w:id="8149" w:displacedByCustomXml="next"/>
    <w:bookmarkStart w:id="8150" w:name="_ETM_Q33_417041" w:displacedByCustomXml="next"/>
    <w:bookmarkEnd w:id="8150" w:displacedByCustomXml="next"/>
    <w:bookmarkStart w:id="8151" w:name="_ETM_Q33_422894" w:displacedByCustomXml="next"/>
    <w:bookmarkEnd w:id="8151" w:displacedByCustomXml="next"/>
    <w:bookmarkStart w:id="8152" w:name="_ETM_Q33_422973" w:displacedByCustomXml="next"/>
    <w:bookmarkEnd w:id="8152" w:displacedByCustomXml="next"/>
    <w:sdt>
      <w:sdtPr>
        <w:rPr>
          <w:rtl/>
        </w:rPr>
        <w:alias w:val="דובר_המשך"/>
        <w:tag w:val="&lt;ID&gt;4628&lt;/ID&gt;&lt;Name&gt;חסון יואל - המחנה הציוני&lt;/Name&gt;&lt;Data&gt;יואל חסון (המחנה הציוני)&lt;/Data&gt;&lt;Shortcut&gt;יוחס&lt;/Shortcut&gt;"/>
        <w:id w:val="1324240137"/>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343828">
      <w:pPr>
        <w:rPr>
          <w:rtl/>
        </w:rPr>
      </w:pPr>
      <w:bookmarkStart w:id="8153" w:name="_ETM_Q33_413929"/>
      <w:bookmarkEnd w:id="8153"/>
      <w:r>
        <w:rPr>
          <w:rFonts w:hint="cs"/>
          <w:rtl/>
        </w:rPr>
        <w:t xml:space="preserve">בדיבורים אתה נדיב, אתה נותן לי. תהיה נדיב </w:t>
      </w:r>
      <w:bookmarkStart w:id="8154" w:name="_ETM_Q33_417288"/>
      <w:bookmarkEnd w:id="8154"/>
      <w:r>
        <w:rPr>
          <w:rFonts w:hint="cs"/>
          <w:rtl/>
        </w:rPr>
        <w:t xml:space="preserve">בדברים אחרים. גאון, נדיב ואכזר, אבל יש גם </w:t>
      </w:r>
      <w:bookmarkStart w:id="8155" w:name="_ETM_Q33_420143"/>
      <w:bookmarkEnd w:id="8155"/>
      <w:r>
        <w:rPr>
          <w:rFonts w:hint="cs"/>
          <w:rtl/>
        </w:rPr>
        <w:t xml:space="preserve">נדיב ליד האכזר. </w:t>
      </w:r>
    </w:p>
    <w:p w:rsidR="008820DE" w:rsidRDefault="008820DE" w:rsidP="00343828">
      <w:pPr>
        <w:rPr>
          <w:rtl/>
        </w:rPr>
      </w:pPr>
      <w:bookmarkStart w:id="8156" w:name="_ETM_Q33_422076"/>
      <w:bookmarkStart w:id="8157" w:name="_ETM_Q33_422188"/>
      <w:bookmarkEnd w:id="8156"/>
      <w:bookmarkEnd w:id="8157"/>
    </w:p>
    <w:bookmarkStart w:id="8158" w:name="_ETM_Q33_424145" w:displacedByCustomXml="next"/>
    <w:bookmarkEnd w:id="8158" w:displacedByCustomXml="next"/>
    <w:bookmarkStart w:id="8159" w:name="_ETM_Q33_424196" w:displacedByCustomXml="next"/>
    <w:bookmarkEnd w:id="8159" w:displacedByCustomXml="next"/>
    <w:sdt>
      <w:sdtPr>
        <w:rPr>
          <w:rtl/>
        </w:rPr>
        <w:alias w:val="יור"/>
        <w:tag w:val="&lt;ID&gt;5704&lt;/ID&gt;&lt;Name&gt;רויטל סויד - יו&quot;ר&lt;/Name&gt;&lt;Data&gt;רויטל סויד&lt;/Data&gt;&lt;Shortcut&gt;&lt;/Shortcut&gt;"/>
        <w:id w:val="-704941644"/>
        <w:placeholder>
          <w:docPart w:val="1B6467807D9F4793B84442FB7790EA59"/>
        </w:placeholder>
        <w15:color w:val="993366"/>
      </w:sdtPr>
      <w:sdtEndPr/>
      <w:sdtContent>
        <w:p w:rsidR="008820DE" w:rsidRDefault="008820DE" w:rsidP="00343828">
          <w:pPr>
            <w:pStyle w:val="af6"/>
            <w:keepNext/>
            <w:rPr>
              <w:rtl/>
            </w:rPr>
          </w:pPr>
          <w:r w:rsidRPr="00BB42E3">
            <w:rPr>
              <w:rStyle w:val="afe"/>
              <w:color w:val="000000"/>
              <w:rtl/>
            </w:rPr>
            <w:t>היו"ר רויטל סויד</w:t>
          </w:r>
          <w:r w:rsidRPr="00BB42E3">
            <w:rPr>
              <w:color w:val="000000"/>
              <w:rtl/>
            </w:rPr>
            <w:t>:</w:t>
          </w:r>
        </w:p>
      </w:sdtContent>
    </w:sdt>
    <w:p w:rsidR="008820DE" w:rsidRDefault="008820DE" w:rsidP="004F2FC9">
      <w:pPr>
        <w:rPr>
          <w:rtl/>
        </w:rPr>
      </w:pPr>
    </w:p>
    <w:p w:rsidR="008820DE" w:rsidRDefault="008820DE" w:rsidP="00343828">
      <w:pPr>
        <w:rPr>
          <w:rtl/>
        </w:rPr>
      </w:pPr>
      <w:r>
        <w:rPr>
          <w:rFonts w:hint="cs"/>
          <w:rtl/>
        </w:rPr>
        <w:t>ת</w:t>
      </w:r>
      <w:bookmarkStart w:id="8160" w:name="_ETM_Q33_425554"/>
      <w:bookmarkEnd w:id="8160"/>
      <w:r>
        <w:rPr>
          <w:rFonts w:hint="cs"/>
          <w:rtl/>
        </w:rPr>
        <w:t>ן לו לסיים.</w:t>
      </w:r>
    </w:p>
    <w:p w:rsidR="008820DE" w:rsidRDefault="008820DE" w:rsidP="00343828">
      <w:pPr>
        <w:rPr>
          <w:rtl/>
        </w:rPr>
      </w:pPr>
      <w:bookmarkStart w:id="8161" w:name="_ETM_Q33_424063"/>
      <w:bookmarkStart w:id="8162" w:name="_ETM_Q33_424149"/>
      <w:bookmarkEnd w:id="8161"/>
      <w:bookmarkEnd w:id="8162"/>
    </w:p>
    <w:bookmarkStart w:id="8163" w:name="_ETM_Q33_424393" w:displacedByCustomXml="next"/>
    <w:bookmarkEnd w:id="8163" w:displacedByCustomXml="next"/>
    <w:bookmarkStart w:id="8164" w:name="_ETM_Q33_424454" w:displacedByCustomXml="next"/>
    <w:bookmarkEnd w:id="8164" w:displacedByCustomXml="next"/>
    <w:sdt>
      <w:sdtPr>
        <w:rPr>
          <w:rtl/>
        </w:rPr>
        <w:alias w:val="דובר_המשך"/>
        <w:tag w:val="&lt;ID&gt;4628&lt;/ID&gt;&lt;Name&gt;חסון יואל - המחנה הציוני&lt;/Name&gt;&lt;Data&gt;יואל חסון (המחנה הציוני)&lt;/Data&gt;&lt;Shortcut&gt;יוחס&lt;/Shortcut&gt;"/>
        <w:id w:val="4175327"/>
        <w:placeholder>
          <w:docPart w:val="1B6467807D9F4793B84442FB7790EA59"/>
        </w:placeholder>
        <w15:color w:val="993366"/>
      </w:sdtPr>
      <w:sdtEndPr/>
      <w:sdtContent>
        <w:p w:rsidR="008820DE" w:rsidRDefault="008820DE" w:rsidP="00343828">
          <w:pPr>
            <w:pStyle w:val="-"/>
            <w:keepNext/>
            <w:rPr>
              <w:rtl/>
            </w:rPr>
          </w:pPr>
          <w:r w:rsidRPr="00BB42E3">
            <w:rPr>
              <w:rStyle w:val="afe"/>
              <w:color w:val="000000"/>
              <w:rtl/>
            </w:rPr>
            <w:t>יואל חסון (המחנה הציוני)</w:t>
          </w:r>
          <w:r w:rsidRPr="00BB42E3">
            <w:rPr>
              <w:color w:val="000000"/>
              <w:rtl/>
            </w:rPr>
            <w:t>:</w:t>
          </w:r>
        </w:p>
      </w:sdtContent>
    </w:sdt>
    <w:p w:rsidR="008820DE" w:rsidRDefault="008820DE" w:rsidP="004F2FC9">
      <w:pPr>
        <w:rPr>
          <w:rtl/>
        </w:rPr>
      </w:pPr>
    </w:p>
    <w:p w:rsidR="008820DE" w:rsidRDefault="008820DE" w:rsidP="00B10F5E">
      <w:pPr>
        <w:rPr>
          <w:rtl/>
        </w:rPr>
      </w:pPr>
      <w:bookmarkStart w:id="8165" w:name="_ETM_Q33_426330"/>
      <w:bookmarkStart w:id="8166" w:name="_ETM_Q33_426398"/>
      <w:bookmarkEnd w:id="8165"/>
      <w:bookmarkEnd w:id="8166"/>
      <w:r>
        <w:rPr>
          <w:rFonts w:hint="cs"/>
          <w:rtl/>
        </w:rPr>
        <w:t xml:space="preserve">אבל אני אגיד לך רגע משהו, </w:t>
      </w:r>
      <w:bookmarkStart w:id="8167" w:name="_ETM_Q33_428441"/>
      <w:bookmarkEnd w:id="8167"/>
      <w:r>
        <w:rPr>
          <w:rFonts w:hint="cs"/>
          <w:rtl/>
        </w:rPr>
        <w:t xml:space="preserve">אני אגיד לך. אדוני, תראה, אתה הודעת </w:t>
      </w:r>
      <w:bookmarkStart w:id="8168" w:name="_ETM_Q33_427678"/>
      <w:bookmarkStart w:id="8169" w:name="_ETM_Q33_427758"/>
      <w:bookmarkStart w:id="8170" w:name="_ETM_Q33_425962"/>
      <w:bookmarkStart w:id="8171" w:name="_ETM_Q33_423269"/>
      <w:bookmarkStart w:id="8172" w:name="_ETM_Q33_423348"/>
      <w:bookmarkEnd w:id="8168"/>
      <w:bookmarkEnd w:id="8169"/>
      <w:bookmarkEnd w:id="8170"/>
      <w:bookmarkEnd w:id="8171"/>
      <w:bookmarkEnd w:id="8172"/>
      <w:r>
        <w:rPr>
          <w:rFonts w:hint="cs"/>
          <w:rtl/>
        </w:rPr>
        <w:t xml:space="preserve">שאתה תעשה רשימה </w:t>
      </w:r>
      <w:bookmarkStart w:id="8173" w:name="_ETM_Q33_429080"/>
      <w:bookmarkEnd w:id="8173"/>
      <w:r>
        <w:rPr>
          <w:rFonts w:hint="cs"/>
          <w:rtl/>
        </w:rPr>
        <w:t xml:space="preserve">כפי שאתה חושב. אז אני אומר לך מה שאנחנו חושבים: צריכה להיות הידברות </w:t>
      </w:r>
      <w:bookmarkStart w:id="8174" w:name="_ETM_Q33_437374"/>
      <w:bookmarkEnd w:id="8174"/>
      <w:r>
        <w:rPr>
          <w:rFonts w:hint="cs"/>
          <w:rtl/>
        </w:rPr>
        <w:t>עם האופוזיציה כדי לוודא</w:t>
      </w:r>
      <w:r w:rsidR="00B10F5E">
        <w:rPr>
          <w:rFonts w:hint="cs"/>
          <w:rtl/>
        </w:rPr>
        <w:t xml:space="preserve">: </w:t>
      </w:r>
      <w:r>
        <w:rPr>
          <w:rFonts w:hint="cs"/>
          <w:rtl/>
        </w:rPr>
        <w:t xml:space="preserve">1. שיש נציגי אופוזיציה </w:t>
      </w:r>
      <w:bookmarkStart w:id="8175" w:name="_ETM_Q33_436440"/>
      <w:bookmarkEnd w:id="8175"/>
      <w:r>
        <w:rPr>
          <w:rFonts w:hint="cs"/>
          <w:rtl/>
        </w:rPr>
        <w:t xml:space="preserve">בתוך ההרכב הזה; 2. שיש ייצוג לנשים בהרכב הזה. ואני מודיע לך שני דברים: 1. אם תעשה </w:t>
      </w:r>
      <w:bookmarkStart w:id="8176" w:name="_ETM_Q33_449473"/>
      <w:bookmarkEnd w:id="8176"/>
      <w:r>
        <w:rPr>
          <w:rFonts w:hint="cs"/>
          <w:rtl/>
        </w:rPr>
        <w:t xml:space="preserve">את זה לבד אין </w:t>
      </w:r>
      <w:bookmarkStart w:id="8177" w:name="_ETM_Q33_450882"/>
      <w:bookmarkEnd w:id="8177"/>
      <w:r>
        <w:rPr>
          <w:rFonts w:hint="cs"/>
          <w:rtl/>
        </w:rPr>
        <w:t xml:space="preserve">לך שום רשות וסמכות לקבוע לאופוזיציה מי יהיה הנציג שלה. אם תחליט פתאום </w:t>
      </w:r>
      <w:bookmarkStart w:id="8178" w:name="_ETM_Q33_452552"/>
      <w:bookmarkEnd w:id="8178"/>
      <w:r>
        <w:rPr>
          <w:rFonts w:hint="cs"/>
          <w:rtl/>
        </w:rPr>
        <w:t xml:space="preserve">שיש שם נציג אופוזיציה, תצטרך להידבר איתנו כאופוזיציה; </w:t>
      </w:r>
      <w:bookmarkStart w:id="8179" w:name="_ETM_Q33_457723"/>
      <w:bookmarkEnd w:id="8179"/>
      <w:r>
        <w:rPr>
          <w:rFonts w:hint="cs"/>
          <w:rtl/>
        </w:rPr>
        <w:t xml:space="preserve">2. אני אומר לך בצורה ברורה </w:t>
      </w:r>
      <w:r>
        <w:rPr>
          <w:rFonts w:hint="eastAsia"/>
        </w:rPr>
        <w:t>–</w:t>
      </w:r>
      <w:r>
        <w:rPr>
          <w:rFonts w:hint="cs"/>
          <w:rtl/>
        </w:rPr>
        <w:t xml:space="preserve"> וזה לא איום, זו </w:t>
      </w:r>
      <w:bookmarkStart w:id="8180" w:name="_ETM_Q33_461520"/>
      <w:bookmarkEnd w:id="8180"/>
      <w:r>
        <w:rPr>
          <w:rFonts w:hint="cs"/>
          <w:rtl/>
        </w:rPr>
        <w:t xml:space="preserve">הבטחה </w:t>
      </w:r>
      <w:r>
        <w:rPr>
          <w:rFonts w:hint="eastAsia"/>
        </w:rPr>
        <w:t>–</w:t>
      </w:r>
      <w:r>
        <w:rPr>
          <w:rFonts w:hint="cs"/>
          <w:rtl/>
        </w:rPr>
        <w:t xml:space="preserve"> שאם אתה בעניין הזה תתנהל באופן חד-צדדי אנחנו </w:t>
      </w:r>
      <w:bookmarkStart w:id="8181" w:name="_ETM_Q33_467067"/>
      <w:bookmarkEnd w:id="8181"/>
      <w:r>
        <w:rPr>
          <w:rFonts w:hint="cs"/>
          <w:rtl/>
        </w:rPr>
        <w:t xml:space="preserve">בשבועיים האחרונים של </w:t>
      </w:r>
      <w:bookmarkStart w:id="8182" w:name="_ETM_Q33_468628"/>
      <w:bookmarkEnd w:id="8182"/>
      <w:r>
        <w:rPr>
          <w:rFonts w:hint="cs"/>
          <w:rtl/>
        </w:rPr>
        <w:t xml:space="preserve">המושב נתנהל באותו מטבע ונגיב בחומרה כאופוזיציה, אם תתנהל בהתנהלות חד-צדדית. </w:t>
      </w:r>
      <w:bookmarkStart w:id="8183" w:name="_ETM_Q33_473887"/>
      <w:bookmarkEnd w:id="8183"/>
      <w:r>
        <w:rPr>
          <w:rFonts w:hint="cs"/>
          <w:rtl/>
        </w:rPr>
        <w:t>תודה רבה.</w:t>
      </w:r>
    </w:p>
    <w:p w:rsidR="008820DE" w:rsidRDefault="008820DE" w:rsidP="00343828">
      <w:pPr>
        <w:rPr>
          <w:rtl/>
        </w:rPr>
      </w:pPr>
      <w:bookmarkStart w:id="8184" w:name="_ETM_Q33_474483"/>
      <w:bookmarkEnd w:id="8184"/>
    </w:p>
    <w:bookmarkStart w:id="8185" w:name="_ETM_Q33_474442" w:displacedByCustomXml="next"/>
    <w:bookmarkEnd w:id="8185" w:displacedByCustomXml="next"/>
    <w:bookmarkStart w:id="8186" w:name="_ETM_Q33_473989" w:displacedByCustomXml="next"/>
    <w:bookmarkEnd w:id="8186" w:displacedByCustomXml="next"/>
    <w:sdt>
      <w:sdtPr>
        <w:rPr>
          <w:rtl/>
        </w:rPr>
        <w:alias w:val="יור"/>
        <w:tag w:val="&lt;ID&gt;5704&lt;/ID&gt;&lt;Name&gt;רויטל סויד - יו&quot;ר&lt;/Name&gt;&lt;Data&gt;רויטל סויד&lt;/Data&gt;&lt;Shortcut&gt;&lt;/Shortcut&gt;"/>
        <w:id w:val="2041234298"/>
        <w:placeholder>
          <w:docPart w:val="1B6467807D9F4793B84442FB7790EA59"/>
        </w:placeholder>
        <w15:color w:val="993366"/>
      </w:sdtPr>
      <w:sdtEndPr/>
      <w:sdtContent>
        <w:p w:rsidR="008820DE" w:rsidRDefault="008820DE" w:rsidP="00343828">
          <w:pPr>
            <w:pStyle w:val="af6"/>
            <w:keepNext/>
            <w:rPr>
              <w:rtl/>
            </w:rPr>
          </w:pPr>
          <w:r w:rsidRPr="008A38E5">
            <w:rPr>
              <w:rStyle w:val="afe"/>
              <w:color w:val="000000"/>
              <w:rtl/>
            </w:rPr>
            <w:t>היו"ר רויטל סויד</w:t>
          </w:r>
          <w:r w:rsidRPr="008A38E5">
            <w:rPr>
              <w:color w:val="000000"/>
              <w:rtl/>
            </w:rPr>
            <w:t>:</w:t>
          </w:r>
        </w:p>
      </w:sdtContent>
    </w:sdt>
    <w:p w:rsidR="008820DE" w:rsidRDefault="008820DE" w:rsidP="004F2FC9">
      <w:pPr>
        <w:rPr>
          <w:rtl/>
        </w:rPr>
      </w:pPr>
      <w:bookmarkStart w:id="8187" w:name="_ETM_Q33_475023"/>
      <w:bookmarkEnd w:id="8187"/>
    </w:p>
    <w:p w:rsidR="008820DE" w:rsidRDefault="008820DE" w:rsidP="007F5706">
      <w:pPr>
        <w:rPr>
          <w:rtl/>
        </w:rPr>
      </w:pPr>
      <w:bookmarkStart w:id="8188" w:name="_ETM_Q33_476160"/>
      <w:bookmarkStart w:id="8189" w:name="_ETM_Q33_476237"/>
      <w:bookmarkEnd w:id="8188"/>
      <w:bookmarkEnd w:id="8189"/>
      <w:r>
        <w:rPr>
          <w:rFonts w:hint="cs"/>
          <w:rtl/>
        </w:rPr>
        <w:t xml:space="preserve">תודה רבה לחבר הכנסת יואל חסון. </w:t>
      </w:r>
      <w:bookmarkStart w:id="8190" w:name="_ETM_Q33_475550"/>
      <w:bookmarkStart w:id="8191" w:name="_ETM_Q33_475698"/>
      <w:bookmarkStart w:id="8192" w:name="_ETM_Q33_475959"/>
      <w:bookmarkEnd w:id="8190"/>
      <w:bookmarkEnd w:id="8191"/>
      <w:bookmarkEnd w:id="8192"/>
      <w:r>
        <w:rPr>
          <w:rFonts w:hint="cs"/>
          <w:rtl/>
        </w:rPr>
        <w:t>ח</w:t>
      </w:r>
      <w:bookmarkStart w:id="8193" w:name="_ETM_Q33_476015"/>
      <w:bookmarkEnd w:id="8193"/>
      <w:r>
        <w:rPr>
          <w:rFonts w:hint="cs"/>
          <w:rtl/>
        </w:rPr>
        <w:t xml:space="preserve">ברת הכנסת איילת נחמיאס </w:t>
      </w:r>
      <w:bookmarkStart w:id="8194" w:name="_ETM_Q33_479724"/>
      <w:bookmarkEnd w:id="8194"/>
      <w:r>
        <w:rPr>
          <w:rFonts w:hint="cs"/>
          <w:rtl/>
        </w:rPr>
        <w:t xml:space="preserve">ורבין, </w:t>
      </w:r>
      <w:bookmarkStart w:id="8195" w:name="_ETM_Q33_480879"/>
      <w:bookmarkEnd w:id="8195"/>
      <w:r>
        <w:rPr>
          <w:rFonts w:hint="cs"/>
          <w:rtl/>
        </w:rPr>
        <w:t xml:space="preserve">בבקשה. לאחר מכן </w:t>
      </w:r>
      <w:r>
        <w:rPr>
          <w:rFonts w:hint="eastAsia"/>
        </w:rPr>
        <w:t>–</w:t>
      </w:r>
      <w:r>
        <w:rPr>
          <w:rFonts w:hint="cs"/>
          <w:rtl/>
        </w:rPr>
        <w:t xml:space="preserve"> חבר הכנסת נחמן שי.</w:t>
      </w:r>
    </w:p>
    <w:p w:rsidR="008820DE" w:rsidRPr="00BB42E3" w:rsidRDefault="008820DE" w:rsidP="00343828">
      <w:pPr>
        <w:rPr>
          <w:rtl/>
        </w:rPr>
      </w:pPr>
      <w:bookmarkStart w:id="8196" w:name="_ETM_Q33_481081"/>
      <w:bookmarkEnd w:id="8196"/>
    </w:p>
    <w:bookmarkStart w:id="8197" w:name="_ETM_Q33_482332" w:displacedByCustomXml="next"/>
    <w:bookmarkEnd w:id="8197" w:displacedByCustomXml="next"/>
    <w:bookmarkStart w:id="8198" w:name="_ETM_Q33_481004" w:displacedByCustomXml="next"/>
    <w:bookmarkEnd w:id="8198" w:displacedByCustomXml="next"/>
    <w:bookmarkStart w:id="8199" w:name="_Toc5266915" w:displacedByCustomXml="next"/>
    <w:bookmarkStart w:id="8200" w:name="_Toc518505536" w:displacedByCustomXml="next"/>
    <w:bookmarkStart w:id="8201" w:name="_Toc518504227" w:displacedByCustomXml="next"/>
    <w:bookmarkStart w:id="8202" w:name="_Toc51850293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412661399"/>
        <w:placeholder>
          <w:docPart w:val="1B6467807D9F4793B84442FB7790EA59"/>
        </w:placeholder>
        <w15:color w:val="993366"/>
      </w:sdtPr>
      <w:sdtEndPr/>
      <w:sdtContent>
        <w:p w:rsidR="008820DE" w:rsidRDefault="008820DE" w:rsidP="00343828">
          <w:pPr>
            <w:pStyle w:val="a4"/>
            <w:keepNext/>
            <w:rPr>
              <w:rtl/>
            </w:rPr>
          </w:pPr>
          <w:r w:rsidRPr="008A38E5">
            <w:rPr>
              <w:rStyle w:val="afe"/>
              <w:color w:val="000000"/>
              <w:rtl/>
            </w:rPr>
            <w:t>איילת נחמיאס ורבין (המחנה הציוני)</w:t>
          </w:r>
          <w:r w:rsidRPr="008A38E5">
            <w:rPr>
              <w:color w:val="000000"/>
              <w:rtl/>
            </w:rPr>
            <w:t>:</w:t>
          </w:r>
        </w:p>
      </w:sdtContent>
    </w:sdt>
    <w:bookmarkEnd w:id="8199" w:displacedByCustomXml="prev"/>
    <w:bookmarkEnd w:id="8200" w:displacedByCustomXml="prev"/>
    <w:bookmarkEnd w:id="8201" w:displacedByCustomXml="prev"/>
    <w:bookmarkEnd w:id="8202" w:displacedByCustomXml="prev"/>
    <w:p w:rsidR="008820DE" w:rsidRDefault="008820DE" w:rsidP="004F2FC9">
      <w:pPr>
        <w:rPr>
          <w:rtl/>
        </w:rPr>
      </w:pPr>
    </w:p>
    <w:p w:rsidR="008820DE" w:rsidRDefault="008820DE" w:rsidP="00B10F5E">
      <w:pPr>
        <w:rPr>
          <w:rtl/>
        </w:rPr>
      </w:pPr>
      <w:bookmarkStart w:id="8203" w:name="_ETM_Q33_483614"/>
      <w:bookmarkEnd w:id="8203"/>
      <w:r>
        <w:rPr>
          <w:rFonts w:hint="cs"/>
          <w:rtl/>
        </w:rPr>
        <w:t xml:space="preserve">תודה רבה. תודה רבה, </w:t>
      </w:r>
      <w:bookmarkStart w:id="8204" w:name="_ETM_Q33_488598"/>
      <w:bookmarkEnd w:id="8204"/>
      <w:r>
        <w:rPr>
          <w:rFonts w:hint="cs"/>
          <w:rtl/>
        </w:rPr>
        <w:t xml:space="preserve">גברתי </w:t>
      </w:r>
      <w:r w:rsidR="00A00A37">
        <w:rPr>
          <w:rFonts w:hint="cs"/>
          <w:rtl/>
        </w:rPr>
        <w:t>ה</w:t>
      </w:r>
      <w:r>
        <w:rPr>
          <w:rFonts w:hint="cs"/>
          <w:rtl/>
        </w:rPr>
        <w:t xml:space="preserve">יושבת-ראש. יש דבר שנקרא מנהג המקום. מנהג המקום זה </w:t>
      </w:r>
      <w:bookmarkStart w:id="8205" w:name="_ETM_Q33_494926"/>
      <w:bookmarkEnd w:id="8205"/>
      <w:r>
        <w:rPr>
          <w:rFonts w:hint="cs"/>
          <w:rtl/>
        </w:rPr>
        <w:t>דבר חשוב. מנ</w:t>
      </w:r>
      <w:bookmarkStart w:id="8206" w:name="_ETM_Q33_496976"/>
      <w:bookmarkEnd w:id="8206"/>
      <w:r>
        <w:rPr>
          <w:rFonts w:hint="cs"/>
          <w:rtl/>
        </w:rPr>
        <w:t xml:space="preserve">הג המקום </w:t>
      </w:r>
      <w:r>
        <w:rPr>
          <w:rtl/>
        </w:rPr>
        <w:t>–</w:t>
      </w:r>
      <w:r>
        <w:rPr>
          <w:rFonts w:hint="cs"/>
          <w:rtl/>
        </w:rPr>
        <w:t xml:space="preserve"> מתי הוא הופר לראשונה, גברתי? מתי, חברי </w:t>
      </w:r>
      <w:bookmarkStart w:id="8207" w:name="_ETM_Q33_496851"/>
      <w:bookmarkEnd w:id="8207"/>
      <w:r>
        <w:rPr>
          <w:rFonts w:hint="cs"/>
          <w:rtl/>
        </w:rPr>
        <w:t xml:space="preserve">הכנסת? מנהג המקום הופר לראשונה בוועדה למינוי שופטים. מאוד </w:t>
      </w:r>
      <w:bookmarkStart w:id="8208" w:name="_ETM_Q33_502723"/>
      <w:bookmarkEnd w:id="8208"/>
      <w:r>
        <w:rPr>
          <w:rFonts w:hint="cs"/>
          <w:rtl/>
        </w:rPr>
        <w:t xml:space="preserve">פשוט: באה הקואליציה וכפתה על הקואליציה ועל האופוזיציה </w:t>
      </w:r>
      <w:bookmarkStart w:id="8209" w:name="_ETM_Q33_509132"/>
      <w:bookmarkEnd w:id="8209"/>
      <w:r>
        <w:rPr>
          <w:rFonts w:hint="cs"/>
          <w:rtl/>
        </w:rPr>
        <w:t>דאז, שנקראה אופוזיציה</w:t>
      </w:r>
      <w:r w:rsidR="00B10F5E">
        <w:rPr>
          <w:rFonts w:hint="cs"/>
          <w:rtl/>
        </w:rPr>
        <w:t>,</w:t>
      </w:r>
      <w:r>
        <w:rPr>
          <w:rFonts w:hint="cs"/>
          <w:rtl/>
        </w:rPr>
        <w:t xml:space="preserve"> ישראל ביתנו</w:t>
      </w:r>
      <w:r w:rsidR="00B10F5E">
        <w:rPr>
          <w:rFonts w:hint="cs"/>
          <w:rtl/>
        </w:rPr>
        <w:t>,</w:t>
      </w:r>
      <w:r>
        <w:rPr>
          <w:rFonts w:hint="cs"/>
          <w:rtl/>
        </w:rPr>
        <w:t xml:space="preserve"> </w:t>
      </w:r>
      <w:bookmarkStart w:id="8210" w:name="_ETM_Q33_509755"/>
      <w:bookmarkEnd w:id="8210"/>
      <w:r w:rsidR="00B10F5E">
        <w:rPr>
          <w:rFonts w:hint="cs"/>
          <w:rtl/>
        </w:rPr>
        <w:t>ו</w:t>
      </w:r>
      <w:r>
        <w:rPr>
          <w:rFonts w:hint="cs"/>
          <w:rtl/>
        </w:rPr>
        <w:t xml:space="preserve">אמרה: לנו יש דיל. היא לא אמרה </w:t>
      </w:r>
      <w:r w:rsidR="00B10F5E">
        <w:rPr>
          <w:rFonts w:hint="cs"/>
          <w:rtl/>
        </w:rPr>
        <w:t xml:space="preserve">אצלנו </w:t>
      </w:r>
      <w:r>
        <w:rPr>
          <w:rFonts w:hint="cs"/>
          <w:rtl/>
        </w:rPr>
        <w:t>יש לנו דיל</w:t>
      </w:r>
      <w:r w:rsidR="00B10F5E">
        <w:rPr>
          <w:rFonts w:hint="cs"/>
          <w:rtl/>
        </w:rPr>
        <w:t xml:space="preserve"> </w:t>
      </w:r>
      <w:r w:rsidR="004F2FC9">
        <w:rPr>
          <w:rFonts w:hint="cs"/>
          <w:rtl/>
        </w:rPr>
        <w:t>– – –</w:t>
      </w:r>
    </w:p>
    <w:p w:rsidR="008820DE" w:rsidRDefault="008820DE" w:rsidP="00343828">
      <w:pPr>
        <w:rPr>
          <w:rtl/>
        </w:rPr>
      </w:pPr>
      <w:bookmarkStart w:id="8211" w:name="_ETM_Q33_513708"/>
      <w:bookmarkEnd w:id="8211"/>
    </w:p>
    <w:bookmarkStart w:id="8212" w:name="_ETM_Q33_484839" w:displacedByCustomXml="next"/>
    <w:bookmarkEnd w:id="8212" w:displacedByCustomXml="next"/>
    <w:bookmarkStart w:id="8213" w:name="_ETM_Q33_484900" w:displacedByCustomXml="next"/>
    <w:bookmarkEnd w:id="8213" w:displacedByCustomXml="next"/>
    <w:sdt>
      <w:sdtPr>
        <w:rPr>
          <w:rtl/>
        </w:rPr>
        <w:alias w:val="קריאה"/>
        <w:tag w:val="&lt;ID&gt;5520&lt;/ID&gt;&lt;Name&gt;פורר עודד - ישראל ביתנו&lt;/Name&gt;&lt;Data&gt;עודד פורר (ישראל ביתנו)&lt;/Data&gt;&lt;Shortcut&gt;עופו&lt;/Shortcut&gt;"/>
        <w:id w:val="1071086754"/>
        <w:placeholder>
          <w:docPart w:val="1B6467807D9F4793B84442FB7790EA59"/>
        </w:placeholder>
        <w15:color w:val="993366"/>
      </w:sdtPr>
      <w:sdtEndPr/>
      <w:sdtContent>
        <w:p w:rsidR="008820DE" w:rsidRDefault="008820DE" w:rsidP="00343828">
          <w:pPr>
            <w:pStyle w:val="af5"/>
            <w:keepNext/>
            <w:rPr>
              <w:rtl/>
            </w:rPr>
          </w:pPr>
          <w:r w:rsidRPr="00BB42E3">
            <w:rPr>
              <w:rStyle w:val="afe"/>
              <w:color w:val="000000"/>
              <w:rtl/>
            </w:rPr>
            <w:t>עודד פורר (ישראל ביתנו)</w:t>
          </w:r>
          <w:r w:rsidRPr="00BB42E3">
            <w:rPr>
              <w:color w:val="000000"/>
              <w:rtl/>
            </w:rPr>
            <w:t>:</w:t>
          </w:r>
        </w:p>
      </w:sdtContent>
    </w:sdt>
    <w:p w:rsidR="008820DE" w:rsidRDefault="008820DE" w:rsidP="004F2FC9">
      <w:pPr>
        <w:rPr>
          <w:rtl/>
        </w:rPr>
      </w:pPr>
    </w:p>
    <w:p w:rsidR="008820DE" w:rsidRDefault="004F2FC9" w:rsidP="00343828">
      <w:pPr>
        <w:rPr>
          <w:rtl/>
        </w:rPr>
      </w:pPr>
      <w:bookmarkStart w:id="8214" w:name="_ETM_Q33_511086"/>
      <w:bookmarkStart w:id="8215" w:name="_ETM_Q33_511163"/>
      <w:bookmarkEnd w:id="8214"/>
      <w:bookmarkEnd w:id="8215"/>
      <w:r>
        <w:rPr>
          <w:rFonts w:hint="cs"/>
          <w:rtl/>
        </w:rPr>
        <w:t>– – –</w:t>
      </w:r>
    </w:p>
    <w:p w:rsidR="008820DE" w:rsidRPr="0017023A" w:rsidRDefault="008820DE" w:rsidP="00343828">
      <w:pPr>
        <w:rPr>
          <w:rtl/>
        </w:rPr>
      </w:pPr>
      <w:bookmarkStart w:id="8216" w:name="_ETM_Q33_512399"/>
      <w:bookmarkStart w:id="8217" w:name="_ETM_Q33_512468"/>
      <w:bookmarkEnd w:id="8216"/>
      <w:bookmarkEnd w:id="8217"/>
    </w:p>
    <w:bookmarkStart w:id="8218" w:name="_ETM_Q33_487762" w:displacedByCustomXml="next"/>
    <w:bookmarkEnd w:id="8218" w:displacedByCustomXml="next"/>
    <w:bookmarkStart w:id="8219" w:name="_ETM_Q33_488055" w:displacedByCustomXml="next"/>
    <w:bookmarkEnd w:id="8219" w:displacedByCustomXml="next"/>
    <w:bookmarkStart w:id="8220" w:name="_ETM_Q33_488106" w:displacedByCustomXml="next"/>
    <w:bookmarkEnd w:id="8220" w:displacedByCustomXml="next"/>
    <w:bookmarkStart w:id="8221" w:name="_ETM_Q33_515661" w:displacedByCustomXml="next"/>
    <w:bookmarkEnd w:id="8221" w:displacedByCustomXml="next"/>
    <w:bookmarkStart w:id="8222" w:name="_ETM_Q33_515583" w:displacedByCustomXml="next"/>
    <w:bookmarkEnd w:id="8222"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305898355"/>
        <w:placeholder>
          <w:docPart w:val="1B6467807D9F4793B84442FB7790EA59"/>
        </w:placeholder>
        <w15:color w:val="993366"/>
      </w:sdtPr>
      <w:sdtEndPr/>
      <w:sdtContent>
        <w:p w:rsidR="008820DE" w:rsidRDefault="008820DE" w:rsidP="00343828">
          <w:pPr>
            <w:pStyle w:val="-"/>
            <w:keepNext/>
            <w:rPr>
              <w:rtl/>
            </w:rPr>
          </w:pPr>
          <w:r w:rsidRPr="008A38E5">
            <w:rPr>
              <w:rStyle w:val="afe"/>
              <w:color w:val="000000"/>
              <w:rtl/>
            </w:rPr>
            <w:t>איילת נחמיאס ורבין (המחנה הציוני)</w:t>
          </w:r>
          <w:r w:rsidRPr="008A38E5">
            <w:rPr>
              <w:color w:val="000000"/>
              <w:rtl/>
            </w:rPr>
            <w:t>:</w:t>
          </w:r>
        </w:p>
      </w:sdtContent>
    </w:sdt>
    <w:p w:rsidR="008820DE" w:rsidRDefault="008820DE" w:rsidP="004F2FC9">
      <w:pPr>
        <w:rPr>
          <w:rtl/>
        </w:rPr>
      </w:pPr>
    </w:p>
    <w:p w:rsidR="008820DE" w:rsidRDefault="008820DE" w:rsidP="00343828">
      <w:pPr>
        <w:rPr>
          <w:rtl/>
        </w:rPr>
      </w:pPr>
      <w:bookmarkStart w:id="8223" w:name="_ETM_Q33_517645"/>
      <w:bookmarkEnd w:id="8223"/>
      <w:r>
        <w:rPr>
          <w:rFonts w:hint="cs"/>
          <w:rtl/>
        </w:rPr>
        <w:t xml:space="preserve">חבר הכנסת פורר, אתה לא היית </w:t>
      </w:r>
      <w:bookmarkStart w:id="8224" w:name="_ETM_Q33_517135"/>
      <w:bookmarkEnd w:id="8224"/>
      <w:r>
        <w:rPr>
          <w:rFonts w:hint="cs"/>
          <w:rtl/>
        </w:rPr>
        <w:t xml:space="preserve">פה. חבר הכנסת פורר, אתה לא היית פה. חבר הכנסת שלח ואני היינו </w:t>
      </w:r>
      <w:bookmarkStart w:id="8225" w:name="_ETM_Q33_519454"/>
      <w:bookmarkEnd w:id="8225"/>
      <w:r>
        <w:rPr>
          <w:rFonts w:hint="cs"/>
          <w:rtl/>
        </w:rPr>
        <w:t xml:space="preserve">הנציגים של האופוזיציה כמועמדים. </w:t>
      </w:r>
      <w:bookmarkStart w:id="8226" w:name="_ETM_Q33_520505"/>
      <w:bookmarkEnd w:id="8226"/>
    </w:p>
    <w:p w:rsidR="008820DE" w:rsidRDefault="008820DE" w:rsidP="00343828">
      <w:pPr>
        <w:rPr>
          <w:rtl/>
        </w:rPr>
      </w:pPr>
      <w:bookmarkStart w:id="8227" w:name="_ETM_Q33_521370"/>
      <w:bookmarkStart w:id="8228" w:name="_ETM_Q33_521407"/>
      <w:bookmarkEnd w:id="8227"/>
      <w:bookmarkEnd w:id="8228"/>
    </w:p>
    <w:p w:rsidR="008820DE" w:rsidRDefault="008820DE" w:rsidP="00B10F5E">
      <w:pPr>
        <w:rPr>
          <w:rtl/>
        </w:rPr>
      </w:pPr>
      <w:bookmarkStart w:id="8229" w:name="_ETM_Q33_521653"/>
      <w:bookmarkStart w:id="8230" w:name="_ETM_Q33_521682"/>
      <w:bookmarkEnd w:id="8229"/>
      <w:bookmarkEnd w:id="8230"/>
      <w:r>
        <w:rPr>
          <w:rFonts w:hint="cs"/>
          <w:rtl/>
        </w:rPr>
        <w:t xml:space="preserve">באה הקואליציה ואמרה: חבר כנסת אילטוב הוא </w:t>
      </w:r>
      <w:bookmarkStart w:id="8231" w:name="_ETM_Q33_525145"/>
      <w:bookmarkEnd w:id="8231"/>
      <w:r>
        <w:rPr>
          <w:rFonts w:hint="cs"/>
          <w:rtl/>
        </w:rPr>
        <w:t xml:space="preserve">נציג האופוזיציה. עכשיו, אין לי שום דבר אישי, חס וחלילה, נגד </w:t>
      </w:r>
      <w:bookmarkStart w:id="8232" w:name="_ETM_Q33_528583"/>
      <w:bookmarkEnd w:id="8232"/>
      <w:r>
        <w:rPr>
          <w:rFonts w:hint="cs"/>
          <w:rtl/>
        </w:rPr>
        <w:t xml:space="preserve">חבר הכנסת אילטוב. אבל כל כך היה ברור שלא מדובר באופוזיציה אמיתית, וזה נקרא </w:t>
      </w:r>
      <w:bookmarkStart w:id="8233" w:name="_ETM_Q33_529346"/>
      <w:bookmarkEnd w:id="8233"/>
      <w:r>
        <w:rPr>
          <w:rFonts w:hint="cs"/>
          <w:rtl/>
        </w:rPr>
        <w:t xml:space="preserve">מנהג המקום. מנהג המקום אמר: יש נציג לקואליציה, נציג לאופוזיציה. </w:t>
      </w:r>
      <w:bookmarkStart w:id="8234" w:name="_ETM_Q33_536016"/>
      <w:bookmarkStart w:id="8235" w:name="_ETM_Q33_535261"/>
      <w:bookmarkStart w:id="8236" w:name="_ETM_Q33_535302"/>
      <w:bookmarkStart w:id="8237" w:name="_ETM_Q33_535557"/>
      <w:bookmarkStart w:id="8238" w:name="_ETM_Q33_535596"/>
      <w:bookmarkEnd w:id="8234"/>
      <w:bookmarkEnd w:id="8235"/>
      <w:bookmarkEnd w:id="8236"/>
      <w:bookmarkEnd w:id="8237"/>
      <w:bookmarkEnd w:id="8238"/>
      <w:r>
        <w:rPr>
          <w:rFonts w:hint="cs"/>
          <w:rtl/>
        </w:rPr>
        <w:t xml:space="preserve">לימים כמובן באנו והנחנו הצעת חוק. חברת הכנסת ציפי לבני </w:t>
      </w:r>
      <w:bookmarkStart w:id="8239" w:name="_ETM_Q33_537982"/>
      <w:bookmarkEnd w:id="8239"/>
      <w:r>
        <w:rPr>
          <w:rFonts w:hint="cs"/>
          <w:rtl/>
        </w:rPr>
        <w:t>הניחה הצעת חוק שקובעת באופן אבסולוטי</w:t>
      </w:r>
      <w:r w:rsidR="00B10F5E">
        <w:rPr>
          <w:rFonts w:hint="cs"/>
          <w:rtl/>
        </w:rPr>
        <w:t>,</w:t>
      </w:r>
      <w:r>
        <w:rPr>
          <w:rFonts w:hint="cs"/>
          <w:rtl/>
        </w:rPr>
        <w:t xml:space="preserve"> </w:t>
      </w:r>
      <w:r w:rsidR="00B10F5E">
        <w:rPr>
          <w:rFonts w:hint="cs"/>
          <w:rtl/>
        </w:rPr>
        <w:t>ש</w:t>
      </w:r>
      <w:r>
        <w:rPr>
          <w:rFonts w:hint="cs"/>
          <w:rtl/>
        </w:rPr>
        <w:t xml:space="preserve">יהיה </w:t>
      </w:r>
      <w:bookmarkStart w:id="8240" w:name="_ETM_Q33_541672"/>
      <w:bookmarkEnd w:id="8240"/>
      <w:r>
        <w:rPr>
          <w:rFonts w:hint="cs"/>
          <w:rtl/>
        </w:rPr>
        <w:t xml:space="preserve">קבוע שיש נציג לקואליציה ונציג לאופוזיציה. למנהג המקום </w:t>
      </w:r>
      <w:bookmarkStart w:id="8241" w:name="_ETM_Q33_547005"/>
      <w:bookmarkEnd w:id="8241"/>
      <w:r>
        <w:rPr>
          <w:rFonts w:hint="cs"/>
          <w:rtl/>
        </w:rPr>
        <w:t xml:space="preserve">יש חשיבות, אדוני יושב-ראש הקואליציה. </w:t>
      </w:r>
    </w:p>
    <w:p w:rsidR="008820DE" w:rsidRDefault="008820DE" w:rsidP="00343828">
      <w:pPr>
        <w:rPr>
          <w:rtl/>
        </w:rPr>
      </w:pPr>
      <w:bookmarkStart w:id="8242" w:name="_ETM_Q33_553023"/>
      <w:bookmarkStart w:id="8243" w:name="_ETM_Q33_553080"/>
      <w:bookmarkEnd w:id="8242"/>
      <w:bookmarkEnd w:id="8243"/>
    </w:p>
    <w:p w:rsidR="008820DE" w:rsidRDefault="008820DE" w:rsidP="00B10F5E">
      <w:pPr>
        <w:rPr>
          <w:rtl/>
        </w:rPr>
      </w:pPr>
      <w:bookmarkStart w:id="8244" w:name="_ETM_Q33_553348"/>
      <w:bookmarkStart w:id="8245" w:name="_ETM_Q33_553392"/>
      <w:bookmarkEnd w:id="8244"/>
      <w:bookmarkEnd w:id="8245"/>
      <w:r>
        <w:rPr>
          <w:rFonts w:hint="cs"/>
          <w:rtl/>
        </w:rPr>
        <w:t xml:space="preserve">אותו כנ"ל בנושא נציגי הכנסת למועצת הרבנות הראשית. </w:t>
      </w:r>
      <w:bookmarkStart w:id="8246" w:name="_ETM_Q33_553958"/>
      <w:bookmarkEnd w:id="8246"/>
      <w:r>
        <w:rPr>
          <w:rFonts w:hint="cs"/>
          <w:rtl/>
        </w:rPr>
        <w:t xml:space="preserve">כן, </w:t>
      </w:r>
      <w:bookmarkStart w:id="8247" w:name="_ETM_Q33_550764"/>
      <w:bookmarkEnd w:id="8247"/>
      <w:r>
        <w:rPr>
          <w:rFonts w:hint="cs"/>
          <w:rtl/>
        </w:rPr>
        <w:t xml:space="preserve">אתה יודע מה, אדוני? אני מקבלת את הכלל שהרבנות הראשית היא רבנות אחת. כפי שאמר השר </w:t>
      </w:r>
      <w:bookmarkStart w:id="8248" w:name="_ETM_Q33_560052"/>
      <w:bookmarkEnd w:id="8248"/>
      <w:r>
        <w:rPr>
          <w:rFonts w:hint="cs"/>
          <w:rtl/>
        </w:rPr>
        <w:t>אריאל</w:t>
      </w:r>
      <w:r w:rsidR="00B10F5E">
        <w:rPr>
          <w:rFonts w:hint="cs"/>
          <w:rtl/>
        </w:rPr>
        <w:t>.</w:t>
      </w:r>
      <w:r>
        <w:rPr>
          <w:rFonts w:hint="cs"/>
          <w:rtl/>
        </w:rPr>
        <w:t xml:space="preserve"> נצטרך לראות </w:t>
      </w:r>
      <w:bookmarkStart w:id="8249" w:name="_ETM_Q33_557760"/>
      <w:bookmarkEnd w:id="8249"/>
      <w:r>
        <w:rPr>
          <w:rFonts w:hint="cs"/>
          <w:rtl/>
        </w:rPr>
        <w:t>איך אנחנו מטפלים בנושא הזרמים.</w:t>
      </w:r>
    </w:p>
    <w:p w:rsidR="008820DE" w:rsidRDefault="008820DE" w:rsidP="00343828">
      <w:pPr>
        <w:rPr>
          <w:rtl/>
        </w:rPr>
      </w:pPr>
    </w:p>
    <w:p w:rsidR="008820DE" w:rsidRDefault="008820DE" w:rsidP="00343828">
      <w:pPr>
        <w:rPr>
          <w:rtl/>
        </w:rPr>
      </w:pPr>
      <w:r>
        <w:rPr>
          <w:rFonts w:hint="cs"/>
          <w:rtl/>
        </w:rPr>
        <w:t xml:space="preserve">השבוע סוף-סוף אתם התחלתם להתייחס קצת יותר ברצינות </w:t>
      </w:r>
      <w:bookmarkStart w:id="8250" w:name="_ETM_Q33_565031"/>
      <w:bookmarkEnd w:id="8250"/>
      <w:r>
        <w:rPr>
          <w:rFonts w:hint="cs"/>
          <w:rtl/>
        </w:rPr>
        <w:t xml:space="preserve">לנושא רחבת רובינזון, אחרי </w:t>
      </w:r>
      <w:bookmarkStart w:id="8251" w:name="_ETM_Q33_567958"/>
      <w:bookmarkEnd w:id="8251"/>
      <w:r>
        <w:rPr>
          <w:rFonts w:hint="cs"/>
          <w:rtl/>
        </w:rPr>
        <w:t xml:space="preserve">ששרות זרקו את תפוח האדמה הלוהט </w:t>
      </w:r>
      <w:bookmarkStart w:id="8252" w:name="_ETM_Q33_570106"/>
      <w:bookmarkEnd w:id="8252"/>
      <w:r>
        <w:rPr>
          <w:rFonts w:hint="cs"/>
          <w:rtl/>
        </w:rPr>
        <w:t xml:space="preserve">הזה מהן. לפחות השר שטייניץ היה מפסיק </w:t>
      </w:r>
      <w:bookmarkStart w:id="8253" w:name="_ETM_Q33_573135"/>
      <w:bookmarkEnd w:id="8253"/>
      <w:r>
        <w:rPr>
          <w:rFonts w:hint="cs"/>
          <w:rtl/>
        </w:rPr>
        <w:t xml:space="preserve">הגון על מנת לקחת את זה על עצמו, </w:t>
      </w:r>
      <w:bookmarkStart w:id="8254" w:name="_ETM_Q33_575989"/>
      <w:bookmarkEnd w:id="8254"/>
      <w:r>
        <w:rPr>
          <w:rFonts w:hint="cs"/>
          <w:rtl/>
        </w:rPr>
        <w:t xml:space="preserve">ואולי לפתור את זה. אבל בסופו של דבר מנהג המקום אומר שיהיו גם נציגי אופוזיציה </w:t>
      </w:r>
      <w:bookmarkStart w:id="8255" w:name="_ETM_Q33_578757"/>
      <w:bookmarkEnd w:id="8255"/>
      <w:r>
        <w:rPr>
          <w:rFonts w:hint="cs"/>
          <w:rtl/>
        </w:rPr>
        <w:t xml:space="preserve">וגם נציגי קואליציה. אבל אתם לא </w:t>
      </w:r>
      <w:r>
        <w:rPr>
          <w:rFonts w:hint="eastAsia"/>
        </w:rPr>
        <w:t>–</w:t>
      </w:r>
      <w:r>
        <w:rPr>
          <w:rFonts w:hint="cs"/>
          <w:rtl/>
        </w:rPr>
        <w:t xml:space="preserve"> אתם רוצים </w:t>
      </w:r>
      <w:bookmarkStart w:id="8256" w:name="_ETM_Q33_581458"/>
      <w:bookmarkEnd w:id="8256"/>
      <w:r>
        <w:rPr>
          <w:rFonts w:hint="cs"/>
          <w:rtl/>
        </w:rPr>
        <w:t xml:space="preserve">עריצות הרוב. </w:t>
      </w:r>
    </w:p>
    <w:p w:rsidR="008820DE" w:rsidRDefault="008820DE" w:rsidP="00343828">
      <w:pPr>
        <w:rPr>
          <w:rtl/>
        </w:rPr>
      </w:pPr>
      <w:bookmarkStart w:id="8257" w:name="_ETM_Q33_574389"/>
      <w:bookmarkStart w:id="8258" w:name="_ETM_Q33_574424"/>
      <w:bookmarkEnd w:id="8257"/>
      <w:bookmarkEnd w:id="8258"/>
    </w:p>
    <w:p w:rsidR="00B10F5E" w:rsidRDefault="008820DE" w:rsidP="00B10F5E">
      <w:pPr>
        <w:rPr>
          <w:rtl/>
        </w:rPr>
      </w:pPr>
      <w:bookmarkStart w:id="8259" w:name="_ETM_Q33_574657"/>
      <w:bookmarkStart w:id="8260" w:name="_ETM_Q33_574691"/>
      <w:bookmarkEnd w:id="8259"/>
      <w:bookmarkEnd w:id="8260"/>
      <w:r>
        <w:rPr>
          <w:rFonts w:hint="cs"/>
          <w:rtl/>
        </w:rPr>
        <w:t xml:space="preserve">מה זה קשור להרצוג? לא קשור להרצוג. אבל אם כבר יש סיבה </w:t>
      </w:r>
      <w:bookmarkStart w:id="8261" w:name="_ETM_Q33_586396"/>
      <w:bookmarkEnd w:id="8261"/>
      <w:r>
        <w:rPr>
          <w:rFonts w:hint="cs"/>
          <w:rtl/>
        </w:rPr>
        <w:t xml:space="preserve">למסיבה, בואו נעשה אותה כולנו ביחד ונחגוג. מה הבעיה? בואו </w:t>
      </w:r>
      <w:bookmarkStart w:id="8262" w:name="_ETM_Q33_591048"/>
      <w:bookmarkEnd w:id="8262"/>
      <w:r>
        <w:rPr>
          <w:rFonts w:hint="cs"/>
          <w:rtl/>
        </w:rPr>
        <w:t xml:space="preserve">נגיד שהכול בגלל שהרצוג העמיד את עצמו כמועמד לסוכנות. לא </w:t>
      </w:r>
      <w:bookmarkStart w:id="8263" w:name="_ETM_Q33_593318"/>
      <w:bookmarkEnd w:id="8263"/>
      <w:r>
        <w:rPr>
          <w:rFonts w:hint="cs"/>
          <w:rtl/>
        </w:rPr>
        <w:t xml:space="preserve">משנה </w:t>
      </w:r>
      <w:bookmarkStart w:id="8264" w:name="_ETM_Q33_592074"/>
      <w:bookmarkEnd w:id="8264"/>
      <w:r>
        <w:rPr>
          <w:rFonts w:hint="cs"/>
          <w:rtl/>
        </w:rPr>
        <w:t xml:space="preserve">כל שיחות השכנוע. האמת היא, חבר הכנסת חסון, אני ממש משוכנעת שבסתר </w:t>
      </w:r>
      <w:bookmarkStart w:id="8265" w:name="_ETM_Q33_599302"/>
      <w:bookmarkEnd w:id="8265"/>
      <w:r>
        <w:rPr>
          <w:rFonts w:hint="cs"/>
          <w:rtl/>
        </w:rPr>
        <w:t xml:space="preserve">ליבו, ככה עמוק </w:t>
      </w:r>
      <w:proofErr w:type="spellStart"/>
      <w:r>
        <w:rPr>
          <w:rFonts w:hint="cs"/>
          <w:rtl/>
        </w:rPr>
        <w:t>עמוק</w:t>
      </w:r>
      <w:proofErr w:type="spellEnd"/>
      <w:r>
        <w:rPr>
          <w:rFonts w:hint="cs"/>
          <w:rtl/>
        </w:rPr>
        <w:t xml:space="preserve"> פנימה, מה שרה"מ בחיים </w:t>
      </w:r>
      <w:bookmarkStart w:id="8266" w:name="_ETM_Q33_602738"/>
      <w:bookmarkEnd w:id="8266"/>
      <w:r>
        <w:rPr>
          <w:rFonts w:hint="cs"/>
          <w:rtl/>
        </w:rPr>
        <w:t xml:space="preserve">לא יאמר, זה שהוא באמת, כמו שאמרת, רצה שהרצוג יהיה </w:t>
      </w:r>
      <w:r>
        <w:rPr>
          <w:rtl/>
        </w:rPr>
        <w:t>–</w:t>
      </w:r>
      <w:r>
        <w:rPr>
          <w:rFonts w:hint="cs"/>
          <w:rtl/>
        </w:rPr>
        <w:t xml:space="preserve"> </w:t>
      </w:r>
      <w:r w:rsidR="00B10F5E">
        <w:rPr>
          <w:rFonts w:hint="cs"/>
          <w:rtl/>
        </w:rPr>
        <w:t xml:space="preserve">כמעט </w:t>
      </w:r>
      <w:r>
        <w:rPr>
          <w:rFonts w:hint="cs"/>
          <w:rtl/>
        </w:rPr>
        <w:t xml:space="preserve">יצא לי </w:t>
      </w:r>
      <w:bookmarkStart w:id="8267" w:name="_ETM_Q33_603601"/>
      <w:bookmarkEnd w:id="8267"/>
      <w:r>
        <w:rPr>
          <w:rFonts w:hint="cs"/>
          <w:rtl/>
        </w:rPr>
        <w:t xml:space="preserve">נתניהו מאוחדת </w:t>
      </w:r>
      <w:r>
        <w:rPr>
          <w:rFonts w:hint="eastAsia"/>
          <w:rtl/>
        </w:rPr>
        <w:t>–</w:t>
      </w:r>
      <w:r>
        <w:rPr>
          <w:rFonts w:hint="cs"/>
          <w:rtl/>
        </w:rPr>
        <w:t xml:space="preserve"> הוא רצה </w:t>
      </w:r>
      <w:bookmarkStart w:id="8268" w:name="_ETM_Q33_608083"/>
      <w:bookmarkEnd w:id="8268"/>
      <w:r>
        <w:rPr>
          <w:rFonts w:hint="cs"/>
          <w:rtl/>
        </w:rPr>
        <w:t xml:space="preserve">שהרצוג יהיה יושב-ראש הסוכנות היהודית. נקודה. הוא יודע שהוא זקוק </w:t>
      </w:r>
      <w:bookmarkStart w:id="8269" w:name="_ETM_Q33_614505"/>
      <w:bookmarkEnd w:id="8269"/>
      <w:r>
        <w:rPr>
          <w:rFonts w:hint="cs"/>
          <w:rtl/>
        </w:rPr>
        <w:t xml:space="preserve">לו שם הרבה יותר מאשר </w:t>
      </w:r>
      <w:bookmarkStart w:id="8270" w:name="_ETM_Q33_611394"/>
      <w:bookmarkEnd w:id="8270"/>
      <w:r>
        <w:rPr>
          <w:rFonts w:hint="cs"/>
          <w:rtl/>
        </w:rPr>
        <w:t xml:space="preserve">כל אחד אחר. הוא יודע שכל מועמד אחר שהוא בכלל </w:t>
      </w:r>
      <w:bookmarkStart w:id="8271" w:name="_ETM_Q33_614651"/>
      <w:bookmarkEnd w:id="8271"/>
      <w:r>
        <w:rPr>
          <w:rFonts w:hint="cs"/>
          <w:rtl/>
        </w:rPr>
        <w:t xml:space="preserve">שקל אותו או חשב עליו לא יודע להתנהל מול </w:t>
      </w:r>
      <w:bookmarkStart w:id="8272" w:name="_ETM_Q33_620208"/>
      <w:bookmarkEnd w:id="8272"/>
      <w:r>
        <w:rPr>
          <w:rFonts w:hint="cs"/>
          <w:rtl/>
        </w:rPr>
        <w:t xml:space="preserve">האמריקנים, מול יהדות אמריקה, כמו שהרצוג </w:t>
      </w:r>
      <w:bookmarkStart w:id="8273" w:name="_ETM_Q33_622751"/>
      <w:bookmarkEnd w:id="8273"/>
      <w:r>
        <w:rPr>
          <w:rFonts w:hint="cs"/>
          <w:rtl/>
        </w:rPr>
        <w:t xml:space="preserve">יודע להתנהל, אז הוא רצה אותו. מה זה קשור למועצת הרבנות הראשית, גברתי? </w:t>
      </w:r>
      <w:bookmarkStart w:id="8274" w:name="_ETM_Q33_626982"/>
      <w:bookmarkEnd w:id="8274"/>
      <w:r>
        <w:rPr>
          <w:rFonts w:hint="cs"/>
          <w:rtl/>
        </w:rPr>
        <w:t>לא קשור.</w:t>
      </w:r>
      <w:bookmarkStart w:id="8275" w:name="_ETM_Q33_630568"/>
      <w:bookmarkStart w:id="8276" w:name="_ETM_Q33_630689"/>
      <w:bookmarkStart w:id="8277" w:name="_ETM_Q33_630972"/>
      <w:bookmarkStart w:id="8278" w:name="_ETM_Q33_631095"/>
      <w:bookmarkEnd w:id="8275"/>
      <w:bookmarkEnd w:id="8276"/>
      <w:bookmarkEnd w:id="8277"/>
      <w:bookmarkEnd w:id="8278"/>
      <w:r w:rsidR="00B10F5E">
        <w:rPr>
          <w:rFonts w:hint="cs"/>
          <w:rtl/>
        </w:rPr>
        <w:t xml:space="preserve"> </w:t>
      </w:r>
      <w:r>
        <w:rPr>
          <w:rFonts w:hint="cs"/>
          <w:rtl/>
        </w:rPr>
        <w:t xml:space="preserve">אבל </w:t>
      </w:r>
      <w:bookmarkStart w:id="8279" w:name="_ETM_Q33_628677"/>
      <w:bookmarkEnd w:id="8279"/>
      <w:r>
        <w:rPr>
          <w:rFonts w:hint="cs"/>
          <w:rtl/>
        </w:rPr>
        <w:t>מה זה חשוב</w:t>
      </w:r>
      <w:r w:rsidR="00B10F5E">
        <w:rPr>
          <w:rFonts w:hint="cs"/>
          <w:rtl/>
        </w:rPr>
        <w:t>,</w:t>
      </w:r>
      <w:r>
        <w:rPr>
          <w:rFonts w:hint="cs"/>
          <w:rtl/>
        </w:rPr>
        <w:t xml:space="preserve"> כי אם אנחנו יכולים לערבב כאן ולריב על עוד </w:t>
      </w:r>
      <w:bookmarkStart w:id="8280" w:name="_ETM_Q33_627058"/>
      <w:bookmarkEnd w:id="8280"/>
      <w:r>
        <w:rPr>
          <w:rFonts w:hint="cs"/>
          <w:rtl/>
        </w:rPr>
        <w:t xml:space="preserve">משהו אז אדרבה, בואו נריב על עוד משהו. </w:t>
      </w:r>
      <w:bookmarkStart w:id="8281" w:name="_ETM_Q33_629905"/>
      <w:bookmarkStart w:id="8282" w:name="_ETM_Q33_630053"/>
      <w:bookmarkStart w:id="8283" w:name="_ETM_Q33_630308"/>
      <w:bookmarkStart w:id="8284" w:name="_ETM_Q33_630391"/>
      <w:bookmarkEnd w:id="8281"/>
      <w:bookmarkEnd w:id="8282"/>
      <w:bookmarkEnd w:id="8283"/>
      <w:bookmarkEnd w:id="8284"/>
    </w:p>
    <w:p w:rsidR="00B10F5E" w:rsidRDefault="00B10F5E" w:rsidP="00B10F5E">
      <w:pPr>
        <w:rPr>
          <w:rtl/>
        </w:rPr>
      </w:pPr>
    </w:p>
    <w:p w:rsidR="008820DE" w:rsidRDefault="008820DE" w:rsidP="00B10F5E">
      <w:pPr>
        <w:rPr>
          <w:rtl/>
        </w:rPr>
      </w:pPr>
      <w:r>
        <w:rPr>
          <w:rFonts w:hint="cs"/>
          <w:rtl/>
        </w:rPr>
        <w:t xml:space="preserve">אני מציעה שאנחנו נפסיק לריב ונהיה אחראים מספיק כלפי </w:t>
      </w:r>
      <w:bookmarkStart w:id="8285" w:name="_ETM_Q33_634673"/>
      <w:bookmarkEnd w:id="8285"/>
      <w:r>
        <w:rPr>
          <w:rFonts w:hint="cs"/>
          <w:rtl/>
        </w:rPr>
        <w:t xml:space="preserve">הבית הזה. </w:t>
      </w:r>
      <w:bookmarkStart w:id="8286" w:name="_ETM_Q33_637083"/>
      <w:bookmarkEnd w:id="8286"/>
      <w:r>
        <w:rPr>
          <w:rFonts w:hint="cs"/>
          <w:rtl/>
        </w:rPr>
        <w:t>לא הכנסת העשרים, הכנסת העשרים</w:t>
      </w:r>
      <w:r w:rsidR="00B10F5E">
        <w:rPr>
          <w:rFonts w:hint="cs"/>
          <w:rtl/>
        </w:rPr>
        <w:t>-</w:t>
      </w:r>
      <w:r>
        <w:rPr>
          <w:rFonts w:hint="cs"/>
          <w:rtl/>
        </w:rPr>
        <w:t>ואחת</w:t>
      </w:r>
      <w:r w:rsidR="00B10F5E">
        <w:rPr>
          <w:rFonts w:hint="cs"/>
          <w:rtl/>
        </w:rPr>
        <w:t xml:space="preserve"> </w:t>
      </w:r>
      <w:r w:rsidR="00B10F5E">
        <w:rPr>
          <w:rFonts w:hint="eastAsia"/>
        </w:rPr>
        <w:t>–</w:t>
      </w:r>
      <w:r>
        <w:rPr>
          <w:rFonts w:hint="cs"/>
          <w:rtl/>
        </w:rPr>
        <w:t xml:space="preserve"> הכנסת החמישים</w:t>
      </w:r>
      <w:r w:rsidR="00B10F5E">
        <w:rPr>
          <w:rFonts w:hint="cs"/>
          <w:rtl/>
        </w:rPr>
        <w:t>,</w:t>
      </w:r>
      <w:r>
        <w:rPr>
          <w:rFonts w:hint="cs"/>
          <w:rtl/>
        </w:rPr>
        <w:t xml:space="preserve"> נהיה אחראים כלפיה ונגיד שמנה</w:t>
      </w:r>
      <w:bookmarkStart w:id="8287" w:name="_ETM_Q33_645708"/>
      <w:bookmarkEnd w:id="8287"/>
      <w:r>
        <w:rPr>
          <w:rFonts w:hint="cs"/>
          <w:rtl/>
        </w:rPr>
        <w:t>ג המקום יש לו משמעות ולהסכמות יש משמעות. תודה רבה.</w:t>
      </w:r>
    </w:p>
    <w:p w:rsidR="008820DE" w:rsidRDefault="008820DE" w:rsidP="00343828">
      <w:pPr>
        <w:rPr>
          <w:rtl/>
        </w:rPr>
      </w:pPr>
      <w:bookmarkStart w:id="8288" w:name="_ETM_Q33_659740"/>
      <w:bookmarkEnd w:id="8288"/>
    </w:p>
    <w:bookmarkStart w:id="8289" w:name="_ETM_Q33_652083" w:displacedByCustomXml="next"/>
    <w:bookmarkEnd w:id="8289" w:displacedByCustomXml="next"/>
    <w:bookmarkStart w:id="8290" w:name="_ETM_Q33_651193" w:displacedByCustomXml="next"/>
    <w:bookmarkEnd w:id="8290" w:displacedByCustomXml="next"/>
    <w:sdt>
      <w:sdtPr>
        <w:rPr>
          <w:rtl/>
        </w:rPr>
        <w:alias w:val="יור"/>
        <w:tag w:val="&lt;ID&gt;5704&lt;/ID&gt;&lt;Name&gt;רויטל סויד - יו&quot;ר&lt;/Name&gt;&lt;Data&gt;רויטל סויד&lt;/Data&gt;&lt;Shortcut&gt;&lt;/Shortcut&gt;"/>
        <w:id w:val="1025063174"/>
        <w:placeholder>
          <w:docPart w:val="1B6467807D9F4793B84442FB7790EA59"/>
        </w:placeholder>
        <w15:color w:val="993366"/>
      </w:sdtPr>
      <w:sdtEndPr/>
      <w:sdtContent>
        <w:p w:rsidR="008820DE" w:rsidRDefault="008820DE" w:rsidP="00343828">
          <w:pPr>
            <w:pStyle w:val="af6"/>
            <w:keepNext/>
            <w:rPr>
              <w:rtl/>
            </w:rPr>
          </w:pPr>
          <w:r w:rsidRPr="008A38E5">
            <w:rPr>
              <w:rStyle w:val="afe"/>
              <w:color w:val="000000"/>
              <w:rtl/>
            </w:rPr>
            <w:t>היו"ר רויטל סויד</w:t>
          </w:r>
          <w:r w:rsidRPr="008A38E5">
            <w:rPr>
              <w:color w:val="000000"/>
              <w:rtl/>
            </w:rPr>
            <w:t>:</w:t>
          </w:r>
        </w:p>
      </w:sdtContent>
    </w:sdt>
    <w:p w:rsidR="008820DE" w:rsidRDefault="008820DE" w:rsidP="004F2FC9">
      <w:pPr>
        <w:rPr>
          <w:rtl/>
        </w:rPr>
      </w:pPr>
    </w:p>
    <w:p w:rsidR="008820DE" w:rsidRDefault="008820DE" w:rsidP="007F5706">
      <w:pPr>
        <w:rPr>
          <w:rtl/>
        </w:rPr>
      </w:pPr>
      <w:bookmarkStart w:id="8291" w:name="_ETM_Q33_653552"/>
      <w:bookmarkStart w:id="8292" w:name="_ETM_Q33_660755"/>
      <w:bookmarkEnd w:id="8291"/>
      <w:bookmarkEnd w:id="8292"/>
      <w:r>
        <w:rPr>
          <w:rFonts w:hint="cs"/>
          <w:rtl/>
        </w:rPr>
        <w:t xml:space="preserve">תודה רבה </w:t>
      </w:r>
      <w:bookmarkStart w:id="8293" w:name="_ETM_Q33_649868"/>
      <w:bookmarkEnd w:id="8293"/>
      <w:r>
        <w:rPr>
          <w:rFonts w:hint="cs"/>
          <w:rtl/>
        </w:rPr>
        <w:t xml:space="preserve">לחברת הכנסת איילת נחמיאס ורבין. </w:t>
      </w:r>
      <w:bookmarkStart w:id="8294" w:name="_ETM_Q33_661467"/>
      <w:bookmarkStart w:id="8295" w:name="_ETM_Q33_661571"/>
      <w:bookmarkStart w:id="8296" w:name="_ETM_Q33_653596"/>
      <w:bookmarkStart w:id="8297" w:name="_ETM_Q33_653665"/>
      <w:bookmarkEnd w:id="8294"/>
      <w:bookmarkEnd w:id="8295"/>
      <w:bookmarkEnd w:id="8296"/>
      <w:bookmarkEnd w:id="8297"/>
      <w:r>
        <w:rPr>
          <w:rFonts w:hint="cs"/>
          <w:rtl/>
        </w:rPr>
        <w:t xml:space="preserve">חבר הכנסת נחמן שי. </w:t>
      </w:r>
      <w:bookmarkStart w:id="8298" w:name="_ETM_Q33_656363"/>
      <w:bookmarkEnd w:id="8298"/>
      <w:r>
        <w:rPr>
          <w:rFonts w:hint="cs"/>
          <w:rtl/>
        </w:rPr>
        <w:t xml:space="preserve">לאחר מכן </w:t>
      </w:r>
      <w:r>
        <w:rPr>
          <w:rFonts w:hint="eastAsia"/>
          <w:rtl/>
        </w:rPr>
        <w:t>– ח</w:t>
      </w:r>
      <w:r>
        <w:rPr>
          <w:rFonts w:hint="cs"/>
          <w:rtl/>
        </w:rPr>
        <w:t>בר הכנסת יוסי יונה.</w:t>
      </w:r>
    </w:p>
    <w:p w:rsidR="008820DE" w:rsidRDefault="008820DE" w:rsidP="00343828">
      <w:pPr>
        <w:ind w:firstLine="0"/>
        <w:rPr>
          <w:rtl/>
        </w:rPr>
      </w:pPr>
      <w:bookmarkStart w:id="8299" w:name="_ETM_Q33_662779"/>
      <w:bookmarkStart w:id="8300" w:name="_ETM_Q33_662858"/>
      <w:bookmarkStart w:id="8301" w:name="_ETM_Q33_667627"/>
      <w:bookmarkStart w:id="8302" w:name="_ETM_Q33_667717"/>
      <w:bookmarkEnd w:id="8299"/>
      <w:bookmarkEnd w:id="8300"/>
      <w:bookmarkEnd w:id="8301"/>
      <w:bookmarkEnd w:id="8302"/>
    </w:p>
    <w:bookmarkStart w:id="8303" w:name="_ETM_Q33_654662" w:displacedByCustomXml="next"/>
    <w:bookmarkEnd w:id="8303" w:displacedByCustomXml="next"/>
    <w:bookmarkStart w:id="8304" w:name="_Toc5266916" w:displacedByCustomXml="next"/>
    <w:bookmarkStart w:id="8305" w:name="_Toc518505537" w:displacedByCustomXml="next"/>
    <w:bookmarkStart w:id="8306" w:name="_Toc518504228" w:displacedByCustomXml="next"/>
    <w:bookmarkStart w:id="8307" w:name="_Toc518502937"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71404183"/>
        <w:placeholder>
          <w:docPart w:val="1B6467807D9F4793B84442FB7790EA59"/>
        </w:placeholder>
        <w15:color w:val="993366"/>
      </w:sdtPr>
      <w:sdtEndPr/>
      <w:sdtContent>
        <w:p w:rsidR="008820DE" w:rsidRPr="0017023A" w:rsidRDefault="008820DE" w:rsidP="00343828">
          <w:pPr>
            <w:pStyle w:val="a4"/>
            <w:keepNext/>
            <w:rPr>
              <w:color w:val="000000"/>
              <w:rtl/>
            </w:rPr>
          </w:pPr>
          <w:r w:rsidRPr="008A38E5">
            <w:rPr>
              <w:rStyle w:val="afe"/>
              <w:color w:val="000000"/>
              <w:rtl/>
            </w:rPr>
            <w:t>נחמן שי (המחנה הציוני)</w:t>
          </w:r>
          <w:r w:rsidRPr="008A38E5">
            <w:rPr>
              <w:color w:val="000000"/>
              <w:rtl/>
            </w:rPr>
            <w:t>:</w:t>
          </w:r>
        </w:p>
        <w:bookmarkStart w:id="8308" w:name="_ETM_Q33_665195" w:displacedByCustomXml="next"/>
        <w:bookmarkEnd w:id="8308" w:displacedByCustomXml="next"/>
        <w:bookmarkStart w:id="8309" w:name="_ETM_Q33_665277" w:displacedByCustomXml="next"/>
        <w:bookmarkEnd w:id="8309" w:displacedByCustomXml="next"/>
      </w:sdtContent>
    </w:sdt>
    <w:bookmarkEnd w:id="8304" w:displacedByCustomXml="prev"/>
    <w:bookmarkEnd w:id="8305" w:displacedByCustomXml="prev"/>
    <w:bookmarkEnd w:id="8306" w:displacedByCustomXml="prev"/>
    <w:bookmarkEnd w:id="8307" w:displacedByCustomXml="prev"/>
    <w:p w:rsidR="008820DE" w:rsidRDefault="008820DE" w:rsidP="004F2FC9">
      <w:pPr>
        <w:rPr>
          <w:rtl/>
        </w:rPr>
      </w:pPr>
    </w:p>
    <w:p w:rsidR="008820DE" w:rsidRDefault="008820DE" w:rsidP="004F2FC9">
      <w:pPr>
        <w:rPr>
          <w:rtl/>
        </w:rPr>
      </w:pPr>
      <w:bookmarkStart w:id="8310" w:name="_ETM_Q33_668684"/>
      <w:bookmarkStart w:id="8311" w:name="_ETM_Q33_668728"/>
      <w:bookmarkEnd w:id="8310"/>
      <w:bookmarkEnd w:id="8311"/>
      <w:r>
        <w:rPr>
          <w:rFonts w:hint="cs"/>
          <w:rtl/>
        </w:rPr>
        <w:t xml:space="preserve">תודה, גברתי </w:t>
      </w:r>
      <w:bookmarkStart w:id="8312" w:name="_ETM_Q33_676818"/>
      <w:bookmarkEnd w:id="8312"/>
      <w:r w:rsidR="00A00A37">
        <w:rPr>
          <w:rFonts w:hint="cs"/>
          <w:rtl/>
        </w:rPr>
        <w:t>ה</w:t>
      </w:r>
      <w:r>
        <w:rPr>
          <w:rFonts w:hint="cs"/>
          <w:rtl/>
        </w:rPr>
        <w:t>יושבת-ראש. חבריי חברי הכנסת, יש פה שתי סוגיות</w:t>
      </w:r>
      <w:r w:rsidR="00B10F5E">
        <w:rPr>
          <w:rFonts w:hint="cs"/>
          <w:rtl/>
        </w:rPr>
        <w:t>.</w:t>
      </w:r>
      <w:r>
        <w:rPr>
          <w:rFonts w:hint="cs"/>
          <w:rtl/>
        </w:rPr>
        <w:t xml:space="preserve"> אחת </w:t>
      </w:r>
      <w:bookmarkStart w:id="8313" w:name="_ETM_Q33_683932"/>
      <w:bookmarkEnd w:id="8313"/>
      <w:r>
        <w:rPr>
          <w:rFonts w:hint="cs"/>
          <w:rtl/>
        </w:rPr>
        <w:t xml:space="preserve">חצי פוליטית: איך תיערך הבחירה. אני מבין </w:t>
      </w:r>
      <w:bookmarkStart w:id="8314" w:name="_ETM_Q33_688021"/>
      <w:bookmarkEnd w:id="8314"/>
      <w:r>
        <w:rPr>
          <w:rFonts w:hint="cs"/>
          <w:rtl/>
        </w:rPr>
        <w:t xml:space="preserve">שהקואליציה רוצה להעביר את הנציגים שלה ורוצה להתעלם מהאופוזיציה </w:t>
      </w:r>
      <w:r>
        <w:rPr>
          <w:rFonts w:hint="eastAsia"/>
          <w:rtl/>
        </w:rPr>
        <w:t>–</w:t>
      </w:r>
      <w:r>
        <w:rPr>
          <w:rFonts w:hint="cs"/>
          <w:rtl/>
        </w:rPr>
        <w:t xml:space="preserve"> קרבות שגרתיים. לפעמים </w:t>
      </w:r>
      <w:bookmarkStart w:id="8315" w:name="_ETM_Q33_697724"/>
      <w:bookmarkEnd w:id="8315"/>
      <w:r>
        <w:rPr>
          <w:rFonts w:hint="cs"/>
          <w:rtl/>
        </w:rPr>
        <w:t xml:space="preserve">הרוב מנצח. אפשר לנסות להתגבר על הרוב בהצבעה חשאית </w:t>
      </w:r>
      <w:r>
        <w:rPr>
          <w:rFonts w:hint="eastAsia"/>
          <w:rtl/>
        </w:rPr>
        <w:t>–</w:t>
      </w:r>
      <w:r>
        <w:rPr>
          <w:rFonts w:hint="cs"/>
          <w:rtl/>
        </w:rPr>
        <w:t xml:space="preserve"> זה </w:t>
      </w:r>
      <w:bookmarkStart w:id="8316" w:name="_ETM_Q33_702858"/>
      <w:bookmarkEnd w:id="8316"/>
      <w:r>
        <w:rPr>
          <w:rFonts w:hint="cs"/>
          <w:rtl/>
        </w:rPr>
        <w:t xml:space="preserve">מה שאנחנו רוצים. לא </w:t>
      </w:r>
      <w:bookmarkStart w:id="8317" w:name="_ETM_Q33_704474"/>
      <w:bookmarkEnd w:id="8317"/>
      <w:r>
        <w:rPr>
          <w:rFonts w:hint="cs"/>
          <w:rtl/>
        </w:rPr>
        <w:t>יודע מה יקרה פה בסוף.</w:t>
      </w:r>
    </w:p>
    <w:p w:rsidR="008820DE" w:rsidRDefault="008820DE" w:rsidP="00343828">
      <w:pPr>
        <w:rPr>
          <w:rtl/>
        </w:rPr>
      </w:pPr>
      <w:bookmarkStart w:id="8318" w:name="_ETM_Q33_700805"/>
      <w:bookmarkStart w:id="8319" w:name="_ETM_Q33_700963"/>
      <w:bookmarkEnd w:id="8318"/>
      <w:bookmarkEnd w:id="8319"/>
    </w:p>
    <w:bookmarkStart w:id="8320" w:name="_ETM_Q33_705898" w:displacedByCustomXml="next"/>
    <w:bookmarkEnd w:id="8320" w:displacedByCustomXml="next"/>
    <w:bookmarkStart w:id="8321" w:name="_ETM_Q33_705972" w:displacedByCustomXml="next"/>
    <w:bookmarkEnd w:id="8321" w:displacedByCustomXml="next"/>
    <w:sdt>
      <w:sdtPr>
        <w:rPr>
          <w:rtl/>
        </w:rPr>
        <w:alias w:val="קריאה"/>
        <w:tag w:val="&lt;ID&gt;5156&lt;/ID&gt;&lt;Name&gt;דוד אמסלם - הליכוד&lt;/Name&gt;&lt;Data&gt;דוד אמסלם (הליכוד)&lt;/Data&gt;&lt;Shortcut&gt;דואמ&lt;/Shortcut&gt;"/>
        <w:id w:val="-1444068112"/>
        <w:placeholder>
          <w:docPart w:val="1B6467807D9F4793B84442FB7790EA59"/>
        </w:placeholder>
        <w15:color w:val="993366"/>
      </w:sdtPr>
      <w:sdtEndPr/>
      <w:sdtContent>
        <w:p w:rsidR="008820DE" w:rsidRDefault="008820DE" w:rsidP="00343828">
          <w:pPr>
            <w:pStyle w:val="af5"/>
            <w:keepNext/>
            <w:rPr>
              <w:rtl/>
            </w:rPr>
          </w:pPr>
          <w:r w:rsidRPr="0017023A">
            <w:rPr>
              <w:rStyle w:val="afe"/>
              <w:color w:val="000000"/>
              <w:rtl/>
            </w:rPr>
            <w:t>דוד אמסלם (הליכוד)</w:t>
          </w:r>
          <w:r w:rsidRPr="0017023A">
            <w:rPr>
              <w:color w:val="000000"/>
              <w:rtl/>
            </w:rPr>
            <w:t>:</w:t>
          </w:r>
        </w:p>
      </w:sdtContent>
    </w:sdt>
    <w:p w:rsidR="008820DE" w:rsidRDefault="008820DE" w:rsidP="00343828">
      <w:pPr>
        <w:ind w:firstLine="0"/>
        <w:rPr>
          <w:rtl/>
        </w:rPr>
      </w:pPr>
      <w:bookmarkStart w:id="8322" w:name="_ETM_Q33_707034"/>
      <w:bookmarkStart w:id="8323" w:name="_ETM_Q33_707299"/>
      <w:bookmarkStart w:id="8324" w:name="_ETM_Q33_707340"/>
      <w:bookmarkEnd w:id="8322"/>
      <w:bookmarkEnd w:id="8323"/>
      <w:bookmarkEnd w:id="8324"/>
    </w:p>
    <w:p w:rsidR="008820DE" w:rsidRDefault="004F2FC9" w:rsidP="00343828">
      <w:pPr>
        <w:rPr>
          <w:rtl/>
        </w:rPr>
      </w:pPr>
      <w:bookmarkStart w:id="8325" w:name="_ETM_Q33_710317"/>
      <w:bookmarkStart w:id="8326" w:name="_ETM_Q33_710392"/>
      <w:bookmarkEnd w:id="8325"/>
      <w:bookmarkEnd w:id="8326"/>
      <w:r>
        <w:rPr>
          <w:rFonts w:hint="cs"/>
          <w:rtl/>
        </w:rPr>
        <w:t>– – –</w:t>
      </w:r>
    </w:p>
    <w:p w:rsidR="008820DE" w:rsidRDefault="008820DE" w:rsidP="00343828">
      <w:pPr>
        <w:rPr>
          <w:rtl/>
        </w:rPr>
      </w:pPr>
    </w:p>
    <w:bookmarkStart w:id="8327" w:name="_ETM_Q33_708292" w:displacedByCustomXml="next"/>
    <w:bookmarkEnd w:id="8327" w:displacedByCustomXml="next"/>
    <w:bookmarkStart w:id="8328" w:name="_ETM_Q33_708355" w:displacedByCustomXml="next"/>
    <w:bookmarkEnd w:id="8328" w:displacedByCustomXml="next"/>
    <w:bookmarkStart w:id="8329" w:name="_ETM_Q33_709068" w:displacedByCustomXml="next"/>
    <w:bookmarkEnd w:id="8329" w:displacedByCustomXml="next"/>
    <w:sdt>
      <w:sdtPr>
        <w:rPr>
          <w:rtl/>
        </w:rPr>
        <w:alias w:val="דובר_המשך"/>
        <w:tag w:val="&lt;ID&gt;4692&lt;/ID&gt;&lt;Name&gt;נחמן שי - המחנה הציוני&lt;/Name&gt;&lt;Data&gt;נחמן שי (המחנה הציוני)&lt;/Data&gt;&lt;Shortcut&gt;נחשי&lt;/Shortcut&gt;"/>
        <w:id w:val="1265342310"/>
        <w:placeholder>
          <w:docPart w:val="1B6467807D9F4793B84442FB7790EA59"/>
        </w:placeholder>
        <w15:color w:val="993366"/>
      </w:sdtPr>
      <w:sdtEndPr/>
      <w:sdtContent>
        <w:p w:rsidR="008820DE" w:rsidRDefault="008820DE" w:rsidP="00343828">
          <w:pPr>
            <w:pStyle w:val="-"/>
            <w:keepNext/>
            <w:rPr>
              <w:rtl/>
            </w:rPr>
          </w:pPr>
          <w:r w:rsidRPr="0017023A">
            <w:rPr>
              <w:rStyle w:val="afe"/>
              <w:color w:val="000000"/>
              <w:rtl/>
            </w:rPr>
            <w:t>נחמן שי (המחנה הציוני)</w:t>
          </w:r>
          <w:r w:rsidRPr="0017023A">
            <w:rPr>
              <w:color w:val="000000"/>
              <w:rtl/>
            </w:rPr>
            <w:t>:</w:t>
          </w:r>
        </w:p>
      </w:sdtContent>
    </w:sdt>
    <w:p w:rsidR="008820DE" w:rsidRDefault="008820DE" w:rsidP="004F2FC9">
      <w:pPr>
        <w:rPr>
          <w:rtl/>
        </w:rPr>
      </w:pPr>
    </w:p>
    <w:p w:rsidR="008820DE" w:rsidRDefault="008820DE" w:rsidP="00343828">
      <w:pPr>
        <w:rPr>
          <w:rtl/>
        </w:rPr>
      </w:pPr>
      <w:bookmarkStart w:id="8330" w:name="_ETM_Q33_710878"/>
      <w:bookmarkEnd w:id="8330"/>
      <w:r>
        <w:rPr>
          <w:rFonts w:hint="cs"/>
          <w:rtl/>
        </w:rPr>
        <w:t xml:space="preserve">אם אנחנו עושים את זה במליאה </w:t>
      </w:r>
      <w:bookmarkStart w:id="8331" w:name="_ETM_Q33_713256"/>
      <w:bookmarkEnd w:id="8331"/>
      <w:r>
        <w:rPr>
          <w:rFonts w:hint="cs"/>
          <w:rtl/>
        </w:rPr>
        <w:t>זה חשאי.</w:t>
      </w:r>
    </w:p>
    <w:p w:rsidR="008820DE" w:rsidRDefault="008820DE" w:rsidP="00343828">
      <w:pPr>
        <w:rPr>
          <w:rtl/>
        </w:rPr>
      </w:pPr>
      <w:bookmarkStart w:id="8332" w:name="_ETM_Q33_709150"/>
      <w:bookmarkStart w:id="8333" w:name="_ETM_Q33_709231"/>
      <w:bookmarkStart w:id="8334" w:name="_ETM_Q33_709474"/>
      <w:bookmarkStart w:id="8335" w:name="_ETM_Q33_709520"/>
      <w:bookmarkEnd w:id="8332"/>
      <w:bookmarkEnd w:id="8333"/>
      <w:bookmarkEnd w:id="8334"/>
      <w:bookmarkEnd w:id="8335"/>
    </w:p>
    <w:sdt>
      <w:sdtPr>
        <w:rPr>
          <w:rtl/>
        </w:rPr>
        <w:alias w:val="קריאה"/>
        <w:tag w:val="&lt;ID&gt;5156&lt;/ID&gt;&lt;Name&gt;דוד אמסלם - הליכוד&lt;/Name&gt;&lt;Data&gt;דוד אמסלם (הליכוד)&lt;/Data&gt;&lt;Shortcut&gt;דואמ&lt;/Shortcut&gt;"/>
        <w:id w:val="-506055132"/>
        <w:placeholder>
          <w:docPart w:val="3DC12144209D4414A43777A4FBC36EA8"/>
        </w:placeholder>
        <w15:color w:val="993366"/>
      </w:sdtPr>
      <w:sdtEndPr/>
      <w:sdtContent>
        <w:p w:rsidR="008820DE" w:rsidRDefault="008820DE" w:rsidP="00343828">
          <w:pPr>
            <w:pStyle w:val="af5"/>
            <w:keepNext/>
            <w:rPr>
              <w:rtl/>
            </w:rPr>
          </w:pPr>
          <w:r w:rsidRPr="0017023A">
            <w:rPr>
              <w:rStyle w:val="afe"/>
              <w:color w:val="000000"/>
              <w:rtl/>
            </w:rPr>
            <w:t>דוד אמסלם (הליכוד)</w:t>
          </w:r>
          <w:r w:rsidRPr="0017023A">
            <w:rPr>
              <w:color w:val="000000"/>
              <w:rtl/>
            </w:rPr>
            <w:t>:</w:t>
          </w:r>
        </w:p>
      </w:sdtContent>
    </w:sdt>
    <w:p w:rsidR="008820DE" w:rsidRPr="0017023A" w:rsidRDefault="008820DE" w:rsidP="00343828">
      <w:pPr>
        <w:rPr>
          <w:rtl/>
        </w:rPr>
      </w:pPr>
    </w:p>
    <w:p w:rsidR="008820DE" w:rsidRDefault="008820DE" w:rsidP="00B10F5E">
      <w:pPr>
        <w:rPr>
          <w:rtl/>
        </w:rPr>
      </w:pPr>
      <w:bookmarkStart w:id="8336" w:name="_ETM_Q33_712365"/>
      <w:bookmarkStart w:id="8337" w:name="_ETM_Q33_710709"/>
      <w:bookmarkStart w:id="8338" w:name="_ETM_Q33_710990"/>
      <w:bookmarkStart w:id="8339" w:name="_ETM_Q33_711052"/>
      <w:bookmarkEnd w:id="8336"/>
      <w:bookmarkEnd w:id="8337"/>
      <w:bookmarkEnd w:id="8338"/>
      <w:bookmarkEnd w:id="8339"/>
      <w:r>
        <w:rPr>
          <w:rFonts w:hint="cs"/>
          <w:rtl/>
        </w:rPr>
        <w:t xml:space="preserve">אם זה היה הפוך, </w:t>
      </w:r>
      <w:r w:rsidR="00B10F5E">
        <w:rPr>
          <w:rFonts w:hint="cs"/>
          <w:rtl/>
        </w:rPr>
        <w:t xml:space="preserve">גם </w:t>
      </w:r>
      <w:r>
        <w:rPr>
          <w:rFonts w:hint="cs"/>
          <w:rtl/>
        </w:rPr>
        <w:t xml:space="preserve">הייתם רוצים שזה יהיה </w:t>
      </w:r>
      <w:bookmarkStart w:id="8340" w:name="_ETM_Q33_715209"/>
      <w:bookmarkEnd w:id="8340"/>
      <w:r>
        <w:rPr>
          <w:rFonts w:hint="cs"/>
          <w:rtl/>
        </w:rPr>
        <w:t>חשאי?</w:t>
      </w:r>
    </w:p>
    <w:p w:rsidR="008820DE" w:rsidRDefault="008820DE" w:rsidP="00343828">
      <w:pPr>
        <w:rPr>
          <w:rtl/>
        </w:rPr>
      </w:pPr>
      <w:bookmarkStart w:id="8341" w:name="_ETM_Q33_715881"/>
      <w:bookmarkEnd w:id="8341"/>
    </w:p>
    <w:bookmarkStart w:id="8342" w:name="_ETM_Q33_716349" w:displacedByCustomXml="next"/>
    <w:bookmarkEnd w:id="8342" w:displacedByCustomXml="next"/>
    <w:bookmarkStart w:id="8343" w:name="_ETM_Q33_716287" w:displacedByCustomXml="next"/>
    <w:bookmarkEnd w:id="8343" w:displacedByCustomXml="next"/>
    <w:bookmarkStart w:id="8344" w:name="_ETM_Q33_716021" w:displacedByCustomXml="next"/>
    <w:bookmarkEnd w:id="8344" w:displacedByCustomXml="next"/>
    <w:sdt>
      <w:sdtPr>
        <w:rPr>
          <w:rtl/>
        </w:rPr>
        <w:alias w:val="דובר_המשך"/>
        <w:tag w:val="&lt;ID&gt;4692&lt;/ID&gt;&lt;Name&gt;נחמן שי - המחנה הציוני&lt;/Name&gt;&lt;Data&gt;נחמן שי (המחנה הציוני)&lt;/Data&gt;&lt;Shortcut&gt;נחשי&lt;/Shortcut&gt;"/>
        <w:id w:val="895468921"/>
        <w:placeholder>
          <w:docPart w:val="1B6467807D9F4793B84442FB7790EA59"/>
        </w:placeholder>
        <w15:color w:val="993366"/>
      </w:sdtPr>
      <w:sdtEndPr/>
      <w:sdtContent>
        <w:p w:rsidR="008820DE" w:rsidRDefault="008820DE" w:rsidP="00343828">
          <w:pPr>
            <w:pStyle w:val="-"/>
            <w:keepNext/>
            <w:rPr>
              <w:rtl/>
            </w:rPr>
          </w:pPr>
          <w:r w:rsidRPr="008A38E5">
            <w:rPr>
              <w:rStyle w:val="afe"/>
              <w:color w:val="000000"/>
              <w:rtl/>
            </w:rPr>
            <w:t>נחמן שי (המחנה הציוני)</w:t>
          </w:r>
          <w:r w:rsidRPr="008A38E5">
            <w:rPr>
              <w:color w:val="000000"/>
              <w:rtl/>
            </w:rPr>
            <w:t>:</w:t>
          </w:r>
        </w:p>
      </w:sdtContent>
    </w:sdt>
    <w:p w:rsidR="008820DE" w:rsidRDefault="008820DE" w:rsidP="004F2FC9">
      <w:pPr>
        <w:rPr>
          <w:rtl/>
        </w:rPr>
      </w:pPr>
    </w:p>
    <w:p w:rsidR="008820DE" w:rsidRDefault="008820DE" w:rsidP="00343828">
      <w:pPr>
        <w:rPr>
          <w:rtl/>
        </w:rPr>
      </w:pPr>
      <w:bookmarkStart w:id="8345" w:name="_ETM_Q33_718052"/>
      <w:bookmarkEnd w:id="8345"/>
      <w:r>
        <w:rPr>
          <w:rFonts w:hint="cs"/>
          <w:rtl/>
        </w:rPr>
        <w:t xml:space="preserve">אני חושב שזו צריכה להיות הצבעה </w:t>
      </w:r>
      <w:bookmarkStart w:id="8346" w:name="_ETM_Q33_718831"/>
      <w:bookmarkEnd w:id="8346"/>
      <w:r>
        <w:rPr>
          <w:rFonts w:hint="cs"/>
          <w:rtl/>
        </w:rPr>
        <w:t>חשאית, כמו שאנחנו בוחרים נציגי כנסת להרכבים אחרים.</w:t>
      </w:r>
    </w:p>
    <w:p w:rsidR="008820DE" w:rsidRDefault="008820DE" w:rsidP="004F2FC9">
      <w:pPr>
        <w:rPr>
          <w:rtl/>
        </w:rPr>
      </w:pPr>
    </w:p>
    <w:bookmarkStart w:id="8347" w:name="_ETM_Q33_721560" w:displacedByCustomXml="next"/>
    <w:bookmarkEnd w:id="8347" w:displacedByCustomXml="next"/>
    <w:bookmarkStart w:id="8348" w:name="_ETM_Q33_721838" w:displacedByCustomXml="next"/>
    <w:bookmarkEnd w:id="8348" w:displacedByCustomXml="next"/>
    <w:bookmarkStart w:id="8349" w:name="_ETM_Q33_721889" w:displacedByCustomXml="next"/>
    <w:bookmarkEnd w:id="8349" w:displacedByCustomXml="next"/>
    <w:bookmarkStart w:id="8350" w:name="_ETM_Q33_720209" w:displacedByCustomXml="next"/>
    <w:bookmarkEnd w:id="8350" w:displacedByCustomXml="next"/>
    <w:bookmarkStart w:id="8351" w:name="_ETM_Q33_720287" w:displacedByCustomXml="next"/>
    <w:bookmarkEnd w:id="8351" w:displacedByCustomXml="next"/>
    <w:sdt>
      <w:sdtPr>
        <w:rPr>
          <w:rtl/>
        </w:rPr>
        <w:alias w:val="קריאה"/>
        <w:tag w:val="&lt;ID&gt;5156&lt;/ID&gt;&lt;Name&gt;דוד אמסלם - הליכוד&lt;/Name&gt;&lt;Data&gt;דוד אמסלם (הליכוד)&lt;/Data&gt;&lt;Shortcut&gt;דואמ&lt;/Shortcut&gt;"/>
        <w:id w:val="1232670305"/>
        <w:placeholder>
          <w:docPart w:val="BE43C4B7AF64489FB48C35682D90D349"/>
        </w:placeholder>
        <w15:color w:val="993366"/>
      </w:sdtPr>
      <w:sdtEndPr/>
      <w:sdtContent>
        <w:p w:rsidR="008820DE" w:rsidRDefault="008820DE" w:rsidP="00343828">
          <w:pPr>
            <w:pStyle w:val="af5"/>
            <w:keepNext/>
            <w:rPr>
              <w:rtl/>
            </w:rPr>
          </w:pPr>
          <w:r w:rsidRPr="0017023A">
            <w:rPr>
              <w:rStyle w:val="afe"/>
              <w:color w:val="000000"/>
              <w:rtl/>
            </w:rPr>
            <w:t>דוד אמסלם (הליכוד)</w:t>
          </w:r>
          <w:r w:rsidRPr="0017023A">
            <w:rPr>
              <w:color w:val="000000"/>
              <w:rtl/>
            </w:rPr>
            <w:t>:</w:t>
          </w:r>
        </w:p>
      </w:sdtContent>
    </w:sdt>
    <w:p w:rsidR="008820DE" w:rsidRDefault="008820DE" w:rsidP="00343828">
      <w:pPr>
        <w:rPr>
          <w:rtl/>
        </w:rPr>
      </w:pPr>
      <w:r>
        <w:rPr>
          <w:rFonts w:hint="cs"/>
          <w:rtl/>
        </w:rPr>
        <w:t xml:space="preserve"> </w:t>
      </w:r>
    </w:p>
    <w:p w:rsidR="008820DE" w:rsidRDefault="008820DE" w:rsidP="00343828">
      <w:pPr>
        <w:rPr>
          <w:rtl/>
        </w:rPr>
      </w:pPr>
      <w:bookmarkStart w:id="8352" w:name="_ETM_Q33_722098"/>
      <w:bookmarkStart w:id="8353" w:name="_ETM_Q33_722270"/>
      <w:bookmarkEnd w:id="8352"/>
      <w:bookmarkEnd w:id="8353"/>
      <w:r>
        <w:rPr>
          <w:rFonts w:hint="cs"/>
          <w:rtl/>
        </w:rPr>
        <w:t xml:space="preserve">אם זה היה </w:t>
      </w:r>
      <w:bookmarkStart w:id="8354" w:name="_ETM_Q33_723203"/>
      <w:bookmarkEnd w:id="8354"/>
      <w:r>
        <w:rPr>
          <w:rFonts w:hint="cs"/>
          <w:rtl/>
        </w:rPr>
        <w:t xml:space="preserve">הפוך אתם הייתם </w:t>
      </w:r>
      <w:r w:rsidR="004F2FC9">
        <w:rPr>
          <w:rFonts w:hint="cs"/>
          <w:rtl/>
        </w:rPr>
        <w:t>– – –</w:t>
      </w:r>
      <w:bookmarkStart w:id="8355" w:name="_ETM_Q33_724302"/>
      <w:bookmarkEnd w:id="8355"/>
    </w:p>
    <w:p w:rsidR="008820DE" w:rsidRDefault="008820DE" w:rsidP="00343828">
      <w:pPr>
        <w:rPr>
          <w:rtl/>
        </w:rPr>
      </w:pPr>
      <w:bookmarkStart w:id="8356" w:name="_ETM_Q33_723751"/>
      <w:bookmarkStart w:id="8357" w:name="_ETM_Q33_723848"/>
      <w:bookmarkEnd w:id="8356"/>
      <w:bookmarkEnd w:id="8357"/>
    </w:p>
    <w:bookmarkStart w:id="8358" w:name="_ETM_Q33_719701" w:displacedByCustomXml="next"/>
    <w:bookmarkEnd w:id="8358" w:displacedByCustomXml="next"/>
    <w:bookmarkStart w:id="8359" w:name="_ETM_Q33_719775" w:displacedByCustomXml="next"/>
    <w:bookmarkEnd w:id="835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8874667"/>
        <w:placeholder>
          <w:docPart w:val="1B6467807D9F4793B84442FB7790EA59"/>
        </w:placeholder>
        <w15:color w:val="993366"/>
      </w:sdtPr>
      <w:sdtEndPr/>
      <w:sdtContent>
        <w:p w:rsidR="008820DE" w:rsidRDefault="008820DE" w:rsidP="00343828">
          <w:pPr>
            <w:pStyle w:val="af5"/>
            <w:keepNext/>
            <w:rPr>
              <w:rtl/>
            </w:rPr>
          </w:pPr>
          <w:r w:rsidRPr="0017023A">
            <w:rPr>
              <w:rStyle w:val="afe"/>
              <w:color w:val="000000"/>
              <w:rtl/>
            </w:rPr>
            <w:t>איילת נחמיאס ורבין (המחנה הציוני)</w:t>
          </w:r>
          <w:r w:rsidRPr="0017023A">
            <w:rPr>
              <w:color w:val="000000"/>
              <w:rtl/>
            </w:rPr>
            <w:t>:</w:t>
          </w:r>
        </w:p>
      </w:sdtContent>
    </w:sdt>
    <w:p w:rsidR="008820DE" w:rsidRDefault="008820DE" w:rsidP="004F2FC9">
      <w:pPr>
        <w:rPr>
          <w:rtl/>
        </w:rPr>
      </w:pPr>
    </w:p>
    <w:p w:rsidR="008820DE" w:rsidRPr="0017023A" w:rsidRDefault="008820DE" w:rsidP="00343828">
      <w:pPr>
        <w:rPr>
          <w:rtl/>
        </w:rPr>
      </w:pPr>
      <w:bookmarkStart w:id="8360" w:name="_ETM_Q33_722595"/>
      <w:bookmarkEnd w:id="8360"/>
      <w:r>
        <w:rPr>
          <w:rFonts w:hint="cs"/>
          <w:rtl/>
        </w:rPr>
        <w:t>למ</w:t>
      </w:r>
      <w:bookmarkStart w:id="8361" w:name="_ETM_Q33_722889"/>
      <w:bookmarkEnd w:id="8361"/>
      <w:r>
        <w:rPr>
          <w:rFonts w:hint="cs"/>
          <w:rtl/>
        </w:rPr>
        <w:t>ה לא</w:t>
      </w:r>
      <w:bookmarkStart w:id="8362" w:name="_ETM_Q33_723038"/>
      <w:bookmarkEnd w:id="8362"/>
      <w:r>
        <w:rPr>
          <w:rFonts w:hint="cs"/>
          <w:rtl/>
        </w:rPr>
        <w:t>? למה לא?</w:t>
      </w:r>
    </w:p>
    <w:p w:rsidR="008820DE" w:rsidRDefault="008820DE" w:rsidP="00343828">
      <w:pPr>
        <w:rPr>
          <w:rtl/>
        </w:rPr>
      </w:pPr>
      <w:bookmarkStart w:id="8363" w:name="_ETM_Q33_724412"/>
      <w:bookmarkStart w:id="8364" w:name="_ETM_Q33_724693"/>
      <w:bookmarkStart w:id="8365" w:name="_ETM_Q33_724756"/>
      <w:bookmarkStart w:id="8366" w:name="_ETM_Q33_729927"/>
      <w:bookmarkEnd w:id="8363"/>
      <w:bookmarkEnd w:id="8364"/>
      <w:bookmarkEnd w:id="8365"/>
      <w:bookmarkEnd w:id="8366"/>
    </w:p>
    <w:bookmarkStart w:id="8367" w:name="_ETM_Q33_720725" w:displacedByCustomXml="next"/>
    <w:bookmarkEnd w:id="8367" w:displacedByCustomXml="next"/>
    <w:bookmarkStart w:id="8368" w:name="_ETM_Q33_720790" w:displacedByCustomXml="next"/>
    <w:bookmarkEnd w:id="8368" w:displacedByCustomXml="next"/>
    <w:sdt>
      <w:sdtPr>
        <w:rPr>
          <w:rtl/>
        </w:rPr>
        <w:alias w:val="דובר_המשך"/>
        <w:tag w:val="&lt;ID&gt;4692&lt;/ID&gt;&lt;Name&gt;נחמן שי - המחנה הציוני&lt;/Name&gt;&lt;Data&gt;נחמן שי (המחנה הציוני)&lt;/Data&gt;&lt;Shortcut&gt;נחשי&lt;/Shortcut&gt;"/>
        <w:id w:val="1584328986"/>
        <w:placeholder>
          <w:docPart w:val="18C12D77DA67431B8B1032D0ABEFD0AD"/>
        </w:placeholder>
        <w15:color w:val="993366"/>
      </w:sdtPr>
      <w:sdtEndPr/>
      <w:sdtContent>
        <w:p w:rsidR="008820DE" w:rsidRDefault="008820DE" w:rsidP="00343828">
          <w:pPr>
            <w:pStyle w:val="-"/>
            <w:keepNext/>
            <w:rPr>
              <w:rtl/>
            </w:rPr>
          </w:pPr>
          <w:r w:rsidRPr="008A38E5">
            <w:rPr>
              <w:rStyle w:val="afe"/>
              <w:color w:val="000000"/>
              <w:rtl/>
            </w:rPr>
            <w:t>נחמן שי (המחנה הציוני)</w:t>
          </w:r>
          <w:r w:rsidRPr="008A38E5">
            <w:rPr>
              <w:color w:val="000000"/>
              <w:rtl/>
            </w:rPr>
            <w:t>:</w:t>
          </w:r>
        </w:p>
      </w:sdtContent>
    </w:sdt>
    <w:p w:rsidR="008820DE" w:rsidRDefault="008820DE" w:rsidP="00343828">
      <w:pPr>
        <w:rPr>
          <w:rtl/>
        </w:rPr>
      </w:pPr>
    </w:p>
    <w:p w:rsidR="008820DE" w:rsidRDefault="008820DE" w:rsidP="00343828">
      <w:pPr>
        <w:rPr>
          <w:rtl/>
        </w:rPr>
      </w:pPr>
      <w:bookmarkStart w:id="8369" w:name="_ETM_Q33_721768"/>
      <w:bookmarkStart w:id="8370" w:name="_ETM_Q33_721826"/>
      <w:bookmarkEnd w:id="8369"/>
      <w:bookmarkEnd w:id="8370"/>
      <w:r>
        <w:rPr>
          <w:rFonts w:hint="cs"/>
          <w:rtl/>
        </w:rPr>
        <w:t xml:space="preserve">אני </w:t>
      </w:r>
      <w:bookmarkStart w:id="8371" w:name="_ETM_Q33_722165"/>
      <w:bookmarkEnd w:id="8371"/>
      <w:r>
        <w:rPr>
          <w:rFonts w:hint="cs"/>
          <w:rtl/>
        </w:rPr>
        <w:t>ל</w:t>
      </w:r>
      <w:bookmarkStart w:id="8372" w:name="_ETM_Q33_727119"/>
      <w:bookmarkEnd w:id="8372"/>
      <w:r>
        <w:rPr>
          <w:rFonts w:hint="cs"/>
          <w:rtl/>
        </w:rPr>
        <w:t xml:space="preserve">א יודע. אם זה היה הפוך זו תמיד שאלה לא </w:t>
      </w:r>
      <w:bookmarkStart w:id="8373" w:name="_ETM_Q33_725232"/>
      <w:bookmarkEnd w:id="8373"/>
      <w:r>
        <w:rPr>
          <w:rFonts w:hint="cs"/>
          <w:rtl/>
        </w:rPr>
        <w:t xml:space="preserve">טובה. זה כמו השאלה מה בגין היה עושה או מה </w:t>
      </w:r>
      <w:bookmarkStart w:id="8374" w:name="_ETM_Q33_728792"/>
      <w:bookmarkEnd w:id="8374"/>
      <w:r>
        <w:rPr>
          <w:rFonts w:hint="cs"/>
          <w:rtl/>
        </w:rPr>
        <w:t>רבין היה עושה. לא שואלים, כי אנחנו לא יודעים.</w:t>
      </w:r>
    </w:p>
    <w:p w:rsidR="008820DE" w:rsidRDefault="008820DE" w:rsidP="004F2FC9">
      <w:pPr>
        <w:rPr>
          <w:rtl/>
        </w:rPr>
      </w:pPr>
    </w:p>
    <w:sdt>
      <w:sdtPr>
        <w:rPr>
          <w:rtl/>
        </w:rPr>
        <w:alias w:val="קריאה"/>
        <w:tag w:val="&lt;ID&gt;5156&lt;/ID&gt;&lt;Name&gt;דוד אמסלם - הליכוד&lt;/Name&gt;&lt;Data&gt;דוד אמסלם (הליכוד)&lt;/Data&gt;&lt;Shortcut&gt;דואמ&lt;/Shortcut&gt;"/>
        <w:id w:val="-705643593"/>
        <w:placeholder>
          <w:docPart w:val="9A84810D30554C4B94FB1F8EF869BB9C"/>
        </w:placeholder>
        <w15:color w:val="993366"/>
      </w:sdtPr>
      <w:sdtEndPr/>
      <w:sdtContent>
        <w:p w:rsidR="008820DE" w:rsidRDefault="008820DE" w:rsidP="00343828">
          <w:pPr>
            <w:pStyle w:val="af5"/>
            <w:keepNext/>
            <w:rPr>
              <w:rtl/>
            </w:rPr>
          </w:pPr>
          <w:r w:rsidRPr="0017023A">
            <w:rPr>
              <w:rStyle w:val="afe"/>
              <w:color w:val="000000"/>
              <w:rtl/>
            </w:rPr>
            <w:t>דוד אמסלם (הליכוד)</w:t>
          </w:r>
          <w:r w:rsidRPr="0017023A">
            <w:rPr>
              <w:color w:val="000000"/>
              <w:rtl/>
            </w:rPr>
            <w:t>:</w:t>
          </w:r>
        </w:p>
      </w:sdtContent>
    </w:sdt>
    <w:p w:rsidR="008820DE" w:rsidRDefault="008820DE" w:rsidP="00343828">
      <w:pPr>
        <w:rPr>
          <w:rtl/>
        </w:rPr>
      </w:pPr>
    </w:p>
    <w:p w:rsidR="008820DE" w:rsidRDefault="008820DE" w:rsidP="00343828">
      <w:pPr>
        <w:rPr>
          <w:rtl/>
        </w:rPr>
      </w:pPr>
      <w:r>
        <w:rPr>
          <w:rFonts w:hint="cs"/>
          <w:rtl/>
        </w:rPr>
        <w:t xml:space="preserve">תשובה של </w:t>
      </w:r>
      <w:r w:rsidR="004F2FC9">
        <w:rPr>
          <w:rFonts w:hint="cs"/>
          <w:rtl/>
        </w:rPr>
        <w:t>– – –</w:t>
      </w:r>
    </w:p>
    <w:p w:rsidR="008820DE" w:rsidRPr="00875F25" w:rsidRDefault="008820DE" w:rsidP="00343828">
      <w:pPr>
        <w:ind w:firstLine="0"/>
        <w:rPr>
          <w:rtl/>
        </w:rPr>
      </w:pPr>
    </w:p>
    <w:sdt>
      <w:sdtPr>
        <w:rPr>
          <w:rtl/>
        </w:rPr>
        <w:alias w:val="דובר_המשך"/>
        <w:tag w:val="&lt;ID&gt;4692&lt;/ID&gt;&lt;Name&gt;נחמן שי - המחנה הציוני&lt;/Name&gt;&lt;Data&gt;נחמן שי (המחנה הציוני)&lt;/Data&gt;&lt;Shortcut&gt;נחשי&lt;/Shortcut&gt;"/>
        <w:id w:val="-1483142994"/>
        <w:placeholder>
          <w:docPart w:val="9771B2A5FBFE4FF99C53AE28F672A594"/>
        </w:placeholder>
        <w15:color w:val="993366"/>
      </w:sdtPr>
      <w:sdtEndPr/>
      <w:sdtContent>
        <w:p w:rsidR="008820DE" w:rsidRDefault="008820DE" w:rsidP="00343828">
          <w:pPr>
            <w:pStyle w:val="-"/>
            <w:keepNext/>
            <w:rPr>
              <w:rtl/>
            </w:rPr>
          </w:pPr>
          <w:r w:rsidRPr="008A38E5">
            <w:rPr>
              <w:rStyle w:val="afe"/>
              <w:color w:val="000000"/>
              <w:rtl/>
            </w:rPr>
            <w:t>נחמן שי (המחנה הציוני)</w:t>
          </w:r>
          <w:r w:rsidRPr="008A38E5">
            <w:rPr>
              <w:color w:val="000000"/>
              <w:rtl/>
            </w:rPr>
            <w:t>:</w:t>
          </w:r>
        </w:p>
      </w:sdtContent>
    </w:sdt>
    <w:p w:rsidR="008820DE" w:rsidRPr="00875F25" w:rsidRDefault="008820DE" w:rsidP="00343828">
      <w:pPr>
        <w:rPr>
          <w:rtl/>
        </w:rPr>
      </w:pPr>
    </w:p>
    <w:p w:rsidR="008820DE" w:rsidRDefault="008820DE" w:rsidP="00B10F5E">
      <w:pPr>
        <w:rPr>
          <w:rtl/>
        </w:rPr>
      </w:pPr>
      <w:r>
        <w:rPr>
          <w:rFonts w:hint="cs"/>
          <w:rtl/>
        </w:rPr>
        <w:t xml:space="preserve"> זה </w:t>
      </w:r>
      <w:bookmarkStart w:id="8375" w:name="_ETM_Q33_733256"/>
      <w:bookmarkEnd w:id="8375"/>
      <w:r>
        <w:rPr>
          <w:rFonts w:hint="cs"/>
          <w:rtl/>
        </w:rPr>
        <w:t xml:space="preserve">כבר מזמן לא היה, זה כבר מזמן לא היה, דודי </w:t>
      </w:r>
      <w:bookmarkStart w:id="8376" w:name="_ETM_Q33_737576"/>
      <w:bookmarkEnd w:id="8376"/>
      <w:r>
        <w:rPr>
          <w:rFonts w:hint="cs"/>
          <w:rtl/>
        </w:rPr>
        <w:t xml:space="preserve">אמסלם. אבל זה יהיה. גם את זה אסור </w:t>
      </w:r>
      <w:bookmarkStart w:id="8377" w:name="_ETM_Q33_738742"/>
      <w:bookmarkEnd w:id="8377"/>
      <w:r>
        <w:rPr>
          <w:rFonts w:hint="cs"/>
          <w:rtl/>
        </w:rPr>
        <w:t xml:space="preserve">לשכוח. </w:t>
      </w:r>
      <w:bookmarkStart w:id="8378" w:name="_ETM_Q33_725934"/>
      <w:bookmarkStart w:id="8379" w:name="_ETM_Q33_736115"/>
      <w:bookmarkStart w:id="8380" w:name="_ETM_Q33_736381"/>
      <w:bookmarkStart w:id="8381" w:name="_ETM_Q33_736443"/>
      <w:bookmarkStart w:id="8382" w:name="_ETM_Q33_743865"/>
      <w:bookmarkStart w:id="8383" w:name="_ETM_Q33_743959"/>
      <w:bookmarkStart w:id="8384" w:name="TOR_Q34"/>
      <w:bookmarkEnd w:id="8378"/>
      <w:bookmarkEnd w:id="8379"/>
      <w:bookmarkEnd w:id="8380"/>
      <w:bookmarkEnd w:id="8381"/>
      <w:bookmarkEnd w:id="8382"/>
      <w:bookmarkEnd w:id="8383"/>
      <w:bookmarkEnd w:id="8384"/>
      <w:r>
        <w:rPr>
          <w:rFonts w:hint="cs"/>
          <w:rtl/>
        </w:rPr>
        <w:t xml:space="preserve">אבל אני אומר, זו שאלה אחת, נראה איך תסתיים. השאלה האחרת היא יותר </w:t>
      </w:r>
      <w:bookmarkStart w:id="8385" w:name="_ETM_Q34_144037"/>
      <w:bookmarkEnd w:id="8385"/>
      <w:r>
        <w:rPr>
          <w:rFonts w:hint="cs"/>
          <w:rtl/>
        </w:rPr>
        <w:t xml:space="preserve">הגוף הזה ששמו הרבנות הראשית. ההתייחסות שלו לכלל היהודים בעולם; את </w:t>
      </w:r>
      <w:bookmarkStart w:id="8386" w:name="_ETM_Q34_151585"/>
      <w:bookmarkEnd w:id="8386"/>
      <w:r>
        <w:rPr>
          <w:rFonts w:hint="cs"/>
          <w:rtl/>
        </w:rPr>
        <w:t xml:space="preserve">זה אנחנו חווים כל הזמן; חווים את זה </w:t>
      </w:r>
      <w:bookmarkStart w:id="8387" w:name="_ETM_Q34_151726"/>
      <w:bookmarkStart w:id="8388" w:name="_ETM_Q34_151835"/>
      <w:bookmarkEnd w:id="8387"/>
      <w:bookmarkEnd w:id="8388"/>
      <w:r>
        <w:rPr>
          <w:rFonts w:hint="cs"/>
          <w:rtl/>
        </w:rPr>
        <w:t>בהתמודדות הבלתי</w:t>
      </w:r>
      <w:r w:rsidR="00B10F5E">
        <w:rPr>
          <w:rFonts w:hint="cs"/>
          <w:rtl/>
        </w:rPr>
        <w:t>-</w:t>
      </w:r>
      <w:r>
        <w:rPr>
          <w:rFonts w:hint="cs"/>
          <w:rtl/>
        </w:rPr>
        <w:t>פוסקת של הזרמים היהוד</w:t>
      </w:r>
      <w:bookmarkStart w:id="8389" w:name="_ETM_Q34_155962"/>
      <w:bookmarkEnd w:id="8389"/>
      <w:r>
        <w:rPr>
          <w:rFonts w:hint="cs"/>
          <w:rtl/>
        </w:rPr>
        <w:t>י</w:t>
      </w:r>
      <w:r w:rsidR="00B10F5E">
        <w:rPr>
          <w:rFonts w:hint="cs"/>
          <w:rtl/>
        </w:rPr>
        <w:t>י</w:t>
      </w:r>
      <w:r>
        <w:rPr>
          <w:rFonts w:hint="cs"/>
          <w:rtl/>
        </w:rPr>
        <w:t xml:space="preserve">ם, של יהדות שהיא </w:t>
      </w:r>
      <w:bookmarkStart w:id="8390" w:name="_ETM_Q34_160835"/>
      <w:bookmarkEnd w:id="8390"/>
      <w:r>
        <w:rPr>
          <w:rFonts w:hint="cs"/>
          <w:rtl/>
        </w:rPr>
        <w:t xml:space="preserve">שונה </w:t>
      </w:r>
      <w:r>
        <w:rPr>
          <w:rFonts w:hint="eastAsia"/>
          <w:rtl/>
        </w:rPr>
        <w:t>–</w:t>
      </w:r>
      <w:r>
        <w:rPr>
          <w:rFonts w:hint="cs"/>
          <w:rtl/>
        </w:rPr>
        <w:t xml:space="preserve"> צריך להודות </w:t>
      </w:r>
      <w:r>
        <w:rPr>
          <w:rFonts w:hint="eastAsia"/>
        </w:rPr>
        <w:t>–</w:t>
      </w:r>
      <w:r>
        <w:rPr>
          <w:rFonts w:hint="cs"/>
          <w:rtl/>
        </w:rPr>
        <w:t xml:space="preserve">מהיהדות שאנחנו מכירים בארץ, ומחפשת את מקומה גם בארץ, ובכלל, </w:t>
      </w:r>
      <w:bookmarkStart w:id="8391" w:name="_ETM_Q34_169588"/>
      <w:bookmarkEnd w:id="8391"/>
      <w:r>
        <w:rPr>
          <w:rFonts w:hint="cs"/>
          <w:rtl/>
        </w:rPr>
        <w:t>על מפת היהדות.</w:t>
      </w:r>
    </w:p>
    <w:p w:rsidR="008820DE" w:rsidRDefault="008820DE" w:rsidP="004F2FC9">
      <w:pPr>
        <w:rPr>
          <w:rtl/>
        </w:rPr>
      </w:pPr>
      <w:bookmarkStart w:id="8392" w:name="_ETM_Q34_167192"/>
      <w:bookmarkEnd w:id="8392"/>
    </w:p>
    <w:p w:rsidR="008820DE" w:rsidRDefault="008820DE" w:rsidP="004F2FC9">
      <w:pPr>
        <w:rPr>
          <w:rtl/>
        </w:rPr>
      </w:pPr>
      <w:bookmarkStart w:id="8393" w:name="_ETM_Q34_167408"/>
      <w:bookmarkStart w:id="8394" w:name="_ETM_Q34_167670"/>
      <w:bookmarkStart w:id="8395" w:name="_ETM_Q34_167830"/>
      <w:bookmarkStart w:id="8396" w:name="_ETM_Q34_169304"/>
      <w:bookmarkEnd w:id="8393"/>
      <w:bookmarkEnd w:id="8394"/>
      <w:bookmarkEnd w:id="8395"/>
      <w:bookmarkEnd w:id="8396"/>
      <w:r>
        <w:rPr>
          <w:rFonts w:hint="cs"/>
          <w:rtl/>
        </w:rPr>
        <w:t xml:space="preserve">עם הזמן, המאבק הזה נעשה מצד אחד קשה יותר ומצד אחר </w:t>
      </w:r>
      <w:bookmarkStart w:id="8397" w:name="_ETM_Q34_175532"/>
      <w:bookmarkEnd w:id="8397"/>
      <w:r>
        <w:rPr>
          <w:rFonts w:hint="cs"/>
          <w:rtl/>
        </w:rPr>
        <w:t xml:space="preserve">בלתי אפשרי, כי </w:t>
      </w:r>
      <w:bookmarkStart w:id="8398" w:name="_ETM_Q34_176335"/>
      <w:bookmarkEnd w:id="8398"/>
      <w:r>
        <w:rPr>
          <w:rFonts w:hint="cs"/>
          <w:rtl/>
        </w:rPr>
        <w:t xml:space="preserve">הכוח הפוליטי שיש ליהדות האורתודוקסית בישראל דוחה את הזרמים הללו מתוך המחנה </w:t>
      </w:r>
      <w:bookmarkStart w:id="8399" w:name="_ETM_Q34_184992"/>
      <w:bookmarkEnd w:id="8399"/>
      <w:r>
        <w:rPr>
          <w:rFonts w:hint="cs"/>
          <w:rtl/>
        </w:rPr>
        <w:t xml:space="preserve">היהודי, בוודאי ובוודאי כשמדובר בישראל. </w:t>
      </w:r>
      <w:r w:rsidR="009F2D0F">
        <w:rPr>
          <w:rFonts w:hint="cs"/>
          <w:rtl/>
        </w:rPr>
        <w:t>ה</w:t>
      </w:r>
      <w:r>
        <w:rPr>
          <w:rFonts w:hint="cs"/>
          <w:rtl/>
        </w:rPr>
        <w:t xml:space="preserve">אי-נכונות ללכת </w:t>
      </w:r>
      <w:bookmarkStart w:id="8400" w:name="_ETM_Q34_191170"/>
      <w:bookmarkEnd w:id="8400"/>
      <w:r>
        <w:rPr>
          <w:rFonts w:hint="cs"/>
          <w:rtl/>
        </w:rPr>
        <w:t>לקראתם בעניין שהוא לא מהותי בעיניי</w:t>
      </w:r>
      <w:r w:rsidR="00B10F5E">
        <w:rPr>
          <w:rFonts w:hint="cs"/>
          <w:rtl/>
        </w:rPr>
        <w:t xml:space="preserve">, </w:t>
      </w:r>
      <w:r>
        <w:rPr>
          <w:rFonts w:hint="cs"/>
          <w:rtl/>
        </w:rPr>
        <w:t>הוא לא מהותי</w:t>
      </w:r>
      <w:r w:rsidR="00B10F5E">
        <w:rPr>
          <w:rFonts w:hint="cs"/>
          <w:rtl/>
        </w:rPr>
        <w:t>,</w:t>
      </w:r>
      <w:r w:rsidR="004F2FC9">
        <w:rPr>
          <w:rFonts w:hint="cs"/>
          <w:rtl/>
        </w:rPr>
        <w:t xml:space="preserve"> </w:t>
      </w:r>
      <w:r>
        <w:rPr>
          <w:rFonts w:hint="cs"/>
          <w:rtl/>
        </w:rPr>
        <w:t xml:space="preserve">כמו איזושהי רחבה </w:t>
      </w:r>
      <w:bookmarkStart w:id="8401" w:name="_ETM_Q34_197648"/>
      <w:bookmarkEnd w:id="8401"/>
      <w:r>
        <w:rPr>
          <w:rFonts w:hint="cs"/>
          <w:rtl/>
        </w:rPr>
        <w:t>ליד הכותל, או כמו לקבל אותם</w:t>
      </w:r>
      <w:bookmarkStart w:id="8402" w:name="_ETM_Q34_198088"/>
      <w:bookmarkEnd w:id="8402"/>
      <w:r>
        <w:rPr>
          <w:rFonts w:hint="cs"/>
          <w:rtl/>
        </w:rPr>
        <w:t xml:space="preserve"> </w:t>
      </w:r>
      <w:r>
        <w:rPr>
          <w:rFonts w:hint="eastAsia"/>
          <w:rtl/>
        </w:rPr>
        <w:t>–</w:t>
      </w:r>
      <w:r>
        <w:rPr>
          <w:rFonts w:hint="cs"/>
          <w:rtl/>
        </w:rPr>
        <w:t xml:space="preserve"> פעם בבית הנשיא לא רצו לקבל אותם</w:t>
      </w:r>
      <w:r w:rsidR="00B10F5E">
        <w:rPr>
          <w:rFonts w:hint="cs"/>
          <w:rtl/>
        </w:rPr>
        <w:t xml:space="preserve"> </w:t>
      </w:r>
      <w:r w:rsidR="00B10F5E">
        <w:rPr>
          <w:rFonts w:hint="eastAsia"/>
          <w:rtl/>
        </w:rPr>
        <w:t>–</w:t>
      </w:r>
      <w:r>
        <w:rPr>
          <w:rFonts w:hint="cs"/>
          <w:rtl/>
        </w:rPr>
        <w:t xml:space="preserve"> או כמו מחוות אחרות שצריך לעשות</w:t>
      </w:r>
      <w:bookmarkStart w:id="8403" w:name="_ETM_Q34_205757"/>
      <w:bookmarkEnd w:id="8403"/>
      <w:r>
        <w:rPr>
          <w:rFonts w:hint="cs"/>
          <w:rtl/>
        </w:rPr>
        <w:t xml:space="preserve"> למענם</w:t>
      </w:r>
      <w:bookmarkStart w:id="8404" w:name="_ETM_Q34_203705"/>
      <w:bookmarkEnd w:id="8404"/>
      <w:r>
        <w:rPr>
          <w:rFonts w:hint="cs"/>
          <w:rtl/>
        </w:rPr>
        <w:t xml:space="preserve">, משדרת להם דבר אחד: אתם לא רצויים פה. </w:t>
      </w:r>
    </w:p>
    <w:p w:rsidR="008820DE" w:rsidRDefault="008820DE" w:rsidP="00343828">
      <w:pPr>
        <w:ind w:firstLine="0"/>
        <w:rPr>
          <w:rtl/>
        </w:rPr>
      </w:pPr>
      <w:bookmarkStart w:id="8405" w:name="_ETM_Q34_210413"/>
      <w:bookmarkEnd w:id="8405"/>
    </w:p>
    <w:p w:rsidR="008820DE" w:rsidRDefault="008820DE" w:rsidP="00B10F5E">
      <w:pPr>
        <w:ind w:firstLine="0"/>
        <w:rPr>
          <w:rtl/>
        </w:rPr>
      </w:pPr>
      <w:bookmarkStart w:id="8406" w:name="_ETM_Q34_210788"/>
      <w:bookmarkStart w:id="8407" w:name="_ETM_Q34_211038"/>
      <w:bookmarkStart w:id="8408" w:name="_ETM_Q34_211132"/>
      <w:bookmarkEnd w:id="8406"/>
      <w:bookmarkEnd w:id="8407"/>
      <w:bookmarkEnd w:id="8408"/>
      <w:r>
        <w:rPr>
          <w:rtl/>
        </w:rPr>
        <w:tab/>
      </w:r>
      <w:r>
        <w:rPr>
          <w:rFonts w:hint="cs"/>
          <w:rtl/>
        </w:rPr>
        <w:t xml:space="preserve">מדינת ישראל </w:t>
      </w:r>
      <w:r>
        <w:rPr>
          <w:rFonts w:hint="eastAsia"/>
        </w:rPr>
        <w:t>–</w:t>
      </w:r>
      <w:r>
        <w:rPr>
          <w:rFonts w:hint="cs"/>
          <w:rtl/>
        </w:rPr>
        <w:t xml:space="preserve"> מדינת העם היהודי, </w:t>
      </w:r>
      <w:bookmarkStart w:id="8409" w:name="_ETM_Q34_212199"/>
      <w:bookmarkEnd w:id="8409"/>
      <w:r>
        <w:rPr>
          <w:rFonts w:hint="cs"/>
          <w:rtl/>
        </w:rPr>
        <w:t xml:space="preserve">מדינה יהודית, דמוקרטית </w:t>
      </w:r>
      <w:r>
        <w:rPr>
          <w:rFonts w:hint="eastAsia"/>
        </w:rPr>
        <w:t>–</w:t>
      </w:r>
      <w:r>
        <w:rPr>
          <w:rFonts w:hint="cs"/>
          <w:rtl/>
        </w:rPr>
        <w:t xml:space="preserve"> אסור לה לדחות את </w:t>
      </w:r>
      <w:bookmarkStart w:id="8410" w:name="_ETM_Q34_216851"/>
      <w:bookmarkEnd w:id="8410"/>
      <w:r>
        <w:rPr>
          <w:rFonts w:hint="cs"/>
          <w:rtl/>
        </w:rPr>
        <w:t xml:space="preserve">היהודים הללו, וזה מה שקורה בפועל. הרבנות מובילה את המערכה הזאת, הרבנות מובילה את זה, </w:t>
      </w:r>
      <w:bookmarkStart w:id="8411" w:name="_ETM_Q34_220500"/>
      <w:bookmarkStart w:id="8412" w:name="_ETM_Q34_224804"/>
      <w:bookmarkEnd w:id="8411"/>
      <w:bookmarkEnd w:id="8412"/>
      <w:r>
        <w:rPr>
          <w:rFonts w:hint="cs"/>
          <w:rtl/>
        </w:rPr>
        <w:t xml:space="preserve">והיא זו שגם משכנעת </w:t>
      </w:r>
      <w:r>
        <w:rPr>
          <w:rFonts w:hint="eastAsia"/>
        </w:rPr>
        <w:t>–</w:t>
      </w:r>
      <w:r>
        <w:rPr>
          <w:rFonts w:hint="cs"/>
          <w:rtl/>
        </w:rPr>
        <w:t xml:space="preserve"> היא לא </w:t>
      </w:r>
      <w:r w:rsidR="00B10F5E">
        <w:rPr>
          <w:rFonts w:hint="cs"/>
          <w:rtl/>
        </w:rPr>
        <w:t xml:space="preserve">תמיד </w:t>
      </w:r>
      <w:r>
        <w:rPr>
          <w:rFonts w:hint="cs"/>
          <w:rtl/>
        </w:rPr>
        <w:t xml:space="preserve">צריכה לשכנע, אלא </w:t>
      </w:r>
      <w:r w:rsidR="00B10F5E">
        <w:rPr>
          <w:rFonts w:hint="cs"/>
          <w:rtl/>
        </w:rPr>
        <w:t xml:space="preserve">היא </w:t>
      </w:r>
      <w:r>
        <w:rPr>
          <w:rFonts w:hint="cs"/>
          <w:rtl/>
        </w:rPr>
        <w:t xml:space="preserve">מנחה חברי </w:t>
      </w:r>
      <w:bookmarkStart w:id="8413" w:name="_ETM_Q34_227600"/>
      <w:bookmarkEnd w:id="8413"/>
      <w:r>
        <w:rPr>
          <w:rFonts w:hint="cs"/>
          <w:rtl/>
        </w:rPr>
        <w:t xml:space="preserve">כנסת לנהוג בהתאם </w:t>
      </w:r>
      <w:r>
        <w:rPr>
          <w:rFonts w:hint="eastAsia"/>
        </w:rPr>
        <w:t>–</w:t>
      </w:r>
      <w:r>
        <w:rPr>
          <w:rFonts w:hint="cs"/>
          <w:rtl/>
        </w:rPr>
        <w:t xml:space="preserve"> וגם מנצלת את הכלים הפוליטיים שקיימים במדינת ישראל, או משלימים אותם בדרך כזו </w:t>
      </w:r>
      <w:bookmarkStart w:id="8414" w:name="_ETM_Q34_235804"/>
      <w:bookmarkEnd w:id="8414"/>
      <w:r>
        <w:rPr>
          <w:rFonts w:hint="cs"/>
          <w:rtl/>
        </w:rPr>
        <w:t xml:space="preserve">או אחרת. אסור לנו לקבל את המצב הזה, חברים וחברות. כל </w:t>
      </w:r>
      <w:bookmarkStart w:id="8415" w:name="_ETM_Q34_242241"/>
      <w:bookmarkEnd w:id="8415"/>
      <w:r>
        <w:rPr>
          <w:rFonts w:hint="cs"/>
          <w:rtl/>
        </w:rPr>
        <w:t xml:space="preserve">מי שפתוח פה. כל מי שחושב </w:t>
      </w:r>
      <w:bookmarkStart w:id="8416" w:name="_ETM_Q34_239653"/>
      <w:bookmarkEnd w:id="8416"/>
      <w:r>
        <w:rPr>
          <w:rFonts w:hint="cs"/>
          <w:rtl/>
        </w:rPr>
        <w:t>באופן הגיוני</w:t>
      </w:r>
      <w:r w:rsidR="00B10F5E">
        <w:rPr>
          <w:rFonts w:hint="cs"/>
          <w:rtl/>
        </w:rPr>
        <w:t>,</w:t>
      </w:r>
      <w:r>
        <w:rPr>
          <w:rFonts w:hint="cs"/>
          <w:rtl/>
        </w:rPr>
        <w:t xml:space="preserve"> כל מי שמסתכל קדימה </w:t>
      </w:r>
      <w:r>
        <w:rPr>
          <w:rFonts w:hint="eastAsia"/>
        </w:rPr>
        <w:t>–</w:t>
      </w:r>
      <w:r>
        <w:rPr>
          <w:rFonts w:hint="cs"/>
          <w:rtl/>
        </w:rPr>
        <w:t xml:space="preserve"> לא רק רואה את העבר, אלא </w:t>
      </w:r>
      <w:bookmarkStart w:id="8417" w:name="_ETM_Q34_243256"/>
      <w:bookmarkEnd w:id="8417"/>
      <w:r>
        <w:rPr>
          <w:rFonts w:hint="cs"/>
          <w:rtl/>
        </w:rPr>
        <w:t xml:space="preserve">גם את העתיד </w:t>
      </w:r>
      <w:r>
        <w:rPr>
          <w:rFonts w:hint="eastAsia"/>
          <w:rtl/>
        </w:rPr>
        <w:t>–</w:t>
      </w:r>
      <w:r>
        <w:rPr>
          <w:rFonts w:hint="cs"/>
          <w:rtl/>
        </w:rPr>
        <w:t xml:space="preserve"> חייב לחפש דרכים כדי לחבק את </w:t>
      </w:r>
      <w:bookmarkStart w:id="8418" w:name="_ETM_Q34_250476"/>
      <w:bookmarkEnd w:id="8418"/>
      <w:r>
        <w:rPr>
          <w:rFonts w:hint="cs"/>
          <w:rtl/>
        </w:rPr>
        <w:t>הזרמים הללו ואת היהודים הללו</w:t>
      </w:r>
      <w:r w:rsidR="00B10F5E">
        <w:rPr>
          <w:rFonts w:hint="cs"/>
          <w:rtl/>
        </w:rPr>
        <w:t>,</w:t>
      </w:r>
      <w:r>
        <w:rPr>
          <w:rFonts w:hint="cs"/>
          <w:rtl/>
        </w:rPr>
        <w:t xml:space="preserve"> אם אנחנו רוצים, ואני מאמין שאנחנו רוצים כולנו </w:t>
      </w:r>
      <w:bookmarkStart w:id="8419" w:name="_ETM_Q34_256820"/>
      <w:bookmarkEnd w:id="8419"/>
      <w:r>
        <w:rPr>
          <w:rFonts w:hint="cs"/>
          <w:rtl/>
        </w:rPr>
        <w:t xml:space="preserve">שיהיה עתיד לעם היהודי. </w:t>
      </w:r>
      <w:bookmarkStart w:id="8420" w:name="_ETM_Q34_259257"/>
      <w:bookmarkEnd w:id="8420"/>
      <w:r>
        <w:rPr>
          <w:rFonts w:hint="cs"/>
          <w:rtl/>
        </w:rPr>
        <w:t xml:space="preserve">תודה. </w:t>
      </w:r>
    </w:p>
    <w:p w:rsidR="008820DE" w:rsidRDefault="008820DE" w:rsidP="00343828">
      <w:pPr>
        <w:ind w:firstLine="0"/>
        <w:rPr>
          <w:rtl/>
        </w:rPr>
      </w:pPr>
      <w:bookmarkStart w:id="8421" w:name="_ETM_Q34_259632"/>
      <w:bookmarkEnd w:id="8421"/>
    </w:p>
    <w:bookmarkStart w:id="8422" w:name="_ETM_Q34_260304" w:displacedByCustomXml="next"/>
    <w:bookmarkEnd w:id="8422" w:displacedByCustomXml="next"/>
    <w:bookmarkStart w:id="8423" w:name="_ETM_Q34_260241" w:displacedByCustomXml="next"/>
    <w:bookmarkEnd w:id="8423" w:displacedByCustomXml="next"/>
    <w:bookmarkStart w:id="8424" w:name="_ETM_Q34_259991" w:displacedByCustomXml="next"/>
    <w:bookmarkEnd w:id="8424" w:displacedByCustomXml="next"/>
    <w:sdt>
      <w:sdtPr>
        <w:rPr>
          <w:rtl/>
        </w:rPr>
        <w:alias w:val="יור"/>
        <w:tag w:val="&lt;ID&gt;5704&lt;/ID&gt;&lt;Name&gt;רויטל סויד - יו&quot;ר&lt;/Name&gt;&lt;Data&gt;רויטל סויד&lt;/Data&gt;&lt;Shortcut&gt;&lt;/Shortcut&gt;"/>
        <w:id w:val="810057631"/>
        <w:placeholder>
          <w:docPart w:val="DF1911064926478CAF10515FD52F4F0A"/>
        </w:placeholder>
        <w15:color w:val="993366"/>
      </w:sdtPr>
      <w:sdtEndPr/>
      <w:sdtContent>
        <w:p w:rsidR="008820DE" w:rsidRDefault="008820DE" w:rsidP="00343828">
          <w:pPr>
            <w:pStyle w:val="af6"/>
            <w:keepNext/>
            <w:rPr>
              <w:rtl/>
            </w:rPr>
          </w:pPr>
          <w:r w:rsidRPr="00417801">
            <w:rPr>
              <w:rStyle w:val="afe"/>
              <w:color w:val="000000"/>
              <w:rtl/>
            </w:rPr>
            <w:t>היו"ר רויטל סויד</w:t>
          </w:r>
          <w:r w:rsidRPr="00417801">
            <w:rPr>
              <w:color w:val="000000"/>
              <w:rtl/>
            </w:rPr>
            <w:t>:</w:t>
          </w:r>
        </w:p>
      </w:sdtContent>
    </w:sdt>
    <w:p w:rsidR="008820DE" w:rsidRDefault="008820DE" w:rsidP="004F2FC9">
      <w:pPr>
        <w:rPr>
          <w:rtl/>
        </w:rPr>
      </w:pPr>
    </w:p>
    <w:p w:rsidR="008820DE" w:rsidRDefault="008820DE" w:rsidP="00463E9F">
      <w:pPr>
        <w:rPr>
          <w:rtl/>
        </w:rPr>
      </w:pPr>
      <w:bookmarkStart w:id="8425" w:name="_ETM_Q34_261585"/>
      <w:bookmarkEnd w:id="8425"/>
      <w:r>
        <w:rPr>
          <w:rFonts w:hint="cs"/>
          <w:rtl/>
        </w:rPr>
        <w:t xml:space="preserve">תודה רבה לחבר הכנסת נחמן שי. </w:t>
      </w:r>
      <w:bookmarkStart w:id="8426" w:name="_ETM_Q34_266350"/>
      <w:bookmarkStart w:id="8427" w:name="_ETM_Q34_266444"/>
      <w:bookmarkStart w:id="8428" w:name="_ETM_Q34_266710"/>
      <w:bookmarkStart w:id="8429" w:name="_ETM_Q34_266772"/>
      <w:bookmarkEnd w:id="8426"/>
      <w:bookmarkEnd w:id="8427"/>
      <w:bookmarkEnd w:id="8428"/>
      <w:bookmarkEnd w:id="8429"/>
      <w:r>
        <w:rPr>
          <w:rFonts w:hint="cs"/>
          <w:rtl/>
        </w:rPr>
        <w:t xml:space="preserve">חבר הכנסת יוסי </w:t>
      </w:r>
      <w:bookmarkStart w:id="8430" w:name="_ETM_Q34_269819"/>
      <w:bookmarkEnd w:id="8430"/>
      <w:r>
        <w:rPr>
          <w:rFonts w:hint="cs"/>
          <w:rtl/>
        </w:rPr>
        <w:t xml:space="preserve">יונה. לאחר מכן </w:t>
      </w:r>
      <w:r>
        <w:rPr>
          <w:rFonts w:hint="eastAsia"/>
          <w:rtl/>
        </w:rPr>
        <w:t xml:space="preserve">– </w:t>
      </w:r>
      <w:bookmarkStart w:id="8431" w:name="_ETM_Q34_266166"/>
      <w:bookmarkEnd w:id="8431"/>
      <w:r>
        <w:rPr>
          <w:rFonts w:hint="cs"/>
          <w:rtl/>
        </w:rPr>
        <w:t xml:space="preserve">חבר הכנסת אחמד טיבי. </w:t>
      </w:r>
    </w:p>
    <w:p w:rsidR="008820DE" w:rsidRDefault="008820DE" w:rsidP="00343828">
      <w:pPr>
        <w:rPr>
          <w:rtl/>
        </w:rPr>
      </w:pPr>
      <w:bookmarkStart w:id="8432" w:name="_ETM_Q34_271022"/>
      <w:bookmarkStart w:id="8433" w:name="_ETM_Q34_271132"/>
      <w:bookmarkEnd w:id="8432"/>
      <w:bookmarkEnd w:id="8433"/>
    </w:p>
    <w:bookmarkStart w:id="8434" w:name="_ETM_Q34_275288" w:displacedByCustomXml="next"/>
    <w:bookmarkEnd w:id="8434" w:displacedByCustomXml="next"/>
    <w:bookmarkStart w:id="8435" w:name="_ETM_Q34_271491" w:displacedByCustomXml="next"/>
    <w:bookmarkEnd w:id="8435" w:displacedByCustomXml="next"/>
    <w:bookmarkStart w:id="8436" w:name="_ETM_Q34_271413" w:displacedByCustomXml="next"/>
    <w:bookmarkEnd w:id="8436" w:displacedByCustomXml="next"/>
    <w:bookmarkStart w:id="8437" w:name="_Toc5266917" w:displacedByCustomXml="next"/>
    <w:bookmarkStart w:id="8438" w:name="_Toc518505538" w:displacedByCustomXml="next"/>
    <w:bookmarkStart w:id="8439" w:name="_Toc518504229" w:displacedByCustomXml="next"/>
    <w:bookmarkStart w:id="8440" w:name="_Toc518502938"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67692094"/>
        <w:placeholder>
          <w:docPart w:val="DF1911064926478CAF10515FD52F4F0A"/>
        </w:placeholder>
        <w15:color w:val="993366"/>
      </w:sdtPr>
      <w:sdtEndPr/>
      <w:sdtContent>
        <w:p w:rsidR="008820DE" w:rsidRDefault="008820DE" w:rsidP="00343828">
          <w:pPr>
            <w:pStyle w:val="a4"/>
            <w:keepNext/>
            <w:rPr>
              <w:rtl/>
            </w:rPr>
          </w:pPr>
          <w:r w:rsidRPr="00417801">
            <w:rPr>
              <w:rStyle w:val="afe"/>
              <w:color w:val="000000"/>
              <w:rtl/>
            </w:rPr>
            <w:t>יוסי יונה (המחנה הציוני)</w:t>
          </w:r>
          <w:r w:rsidRPr="00417801">
            <w:rPr>
              <w:color w:val="000000"/>
              <w:rtl/>
            </w:rPr>
            <w:t>:</w:t>
          </w:r>
        </w:p>
      </w:sdtContent>
    </w:sdt>
    <w:bookmarkEnd w:id="8437" w:displacedByCustomXml="prev"/>
    <w:bookmarkEnd w:id="8438" w:displacedByCustomXml="prev"/>
    <w:bookmarkEnd w:id="8439" w:displacedByCustomXml="prev"/>
    <w:bookmarkEnd w:id="8440" w:displacedByCustomXml="prev"/>
    <w:p w:rsidR="008820DE" w:rsidRDefault="008820DE" w:rsidP="004F2FC9">
      <w:pPr>
        <w:rPr>
          <w:rtl/>
        </w:rPr>
      </w:pPr>
    </w:p>
    <w:p w:rsidR="008820DE" w:rsidRDefault="008820DE" w:rsidP="00B10F5E">
      <w:pPr>
        <w:rPr>
          <w:rtl/>
        </w:rPr>
      </w:pPr>
      <w:bookmarkStart w:id="8441" w:name="_ETM_Q34_270421"/>
      <w:bookmarkStart w:id="8442" w:name="_ETM_Q34_270486"/>
      <w:bookmarkEnd w:id="8441"/>
      <w:bookmarkEnd w:id="8442"/>
      <w:r>
        <w:rPr>
          <w:rFonts w:hint="cs"/>
          <w:rtl/>
        </w:rPr>
        <w:t xml:space="preserve">גברתי היושבת-ראש, </w:t>
      </w:r>
      <w:bookmarkStart w:id="8443" w:name="_ETM_Q34_268249"/>
      <w:bookmarkEnd w:id="8443"/>
      <w:r>
        <w:rPr>
          <w:rFonts w:hint="cs"/>
          <w:rtl/>
        </w:rPr>
        <w:t xml:space="preserve">אדוני השר, יושב-ראש הקואליציה </w:t>
      </w:r>
      <w:bookmarkStart w:id="8444" w:name="_ETM_Q34_276444"/>
      <w:bookmarkEnd w:id="8444"/>
      <w:r>
        <w:rPr>
          <w:rFonts w:hint="cs"/>
          <w:rtl/>
        </w:rPr>
        <w:t>דוד אמסלם</w:t>
      </w:r>
      <w:r w:rsidR="00B10F5E">
        <w:rPr>
          <w:rFonts w:hint="cs"/>
          <w:rtl/>
        </w:rPr>
        <w:t>,</w:t>
      </w:r>
      <w:r>
        <w:rPr>
          <w:rFonts w:hint="cs"/>
          <w:rtl/>
        </w:rPr>
        <w:t xml:space="preserve"> אני פונה אליך, ואני רוצה לשאול אותך </w:t>
      </w:r>
      <w:bookmarkStart w:id="8445" w:name="_ETM_Q34_283538"/>
      <w:bookmarkEnd w:id="8445"/>
      <w:r>
        <w:rPr>
          <w:rFonts w:hint="cs"/>
          <w:rtl/>
        </w:rPr>
        <w:t xml:space="preserve">שאלה. תשמע, אנחנו עוסקים בוועדת ההסמכה. </w:t>
      </w:r>
    </w:p>
    <w:p w:rsidR="008820DE" w:rsidRDefault="008820DE" w:rsidP="00343828">
      <w:pPr>
        <w:rPr>
          <w:rtl/>
        </w:rPr>
      </w:pPr>
    </w:p>
    <w:sdt>
      <w:sdtPr>
        <w:rPr>
          <w:rFonts w:hint="cs"/>
          <w:rtl/>
        </w:rPr>
        <w:alias w:val="קריאה"/>
        <w:tag w:val="&lt;ID&gt;5156&lt;/ID&gt;&lt;Name&gt;דוד אמסלם - הליכוד&lt;/Name&gt;&lt;Data&gt;דוד אמסלם (הליכוד)&lt;/Data&gt;&lt;Shortcut&gt;דואמ&lt;/Shortcut&gt;"/>
        <w:id w:val="-1878002838"/>
        <w:placeholder>
          <w:docPart w:val="DF1911064926478CAF10515FD52F4F0A"/>
        </w:placeholder>
        <w15:color w:val="993366"/>
      </w:sdtPr>
      <w:sdtEndPr/>
      <w:sdtContent>
        <w:p w:rsidR="008820DE" w:rsidRDefault="008820DE" w:rsidP="00343828">
          <w:pPr>
            <w:pStyle w:val="af5"/>
            <w:keepNext/>
            <w:rPr>
              <w:rtl/>
            </w:rPr>
          </w:pPr>
          <w:r w:rsidRPr="00522239">
            <w:rPr>
              <w:rStyle w:val="afe"/>
              <w:color w:val="000000"/>
              <w:rtl/>
            </w:rPr>
            <w:t>דוד אמסלם (הליכוד)</w:t>
          </w:r>
          <w:r w:rsidRPr="00522239">
            <w:rPr>
              <w:color w:val="000000"/>
              <w:rtl/>
            </w:rPr>
            <w:t>:</w:t>
          </w:r>
        </w:p>
      </w:sdtContent>
    </w:sdt>
    <w:p w:rsidR="008820DE" w:rsidRDefault="008820DE" w:rsidP="004F2FC9">
      <w:pPr>
        <w:rPr>
          <w:rtl/>
        </w:rPr>
      </w:pPr>
    </w:p>
    <w:p w:rsidR="008820DE" w:rsidRDefault="008820DE" w:rsidP="00343828">
      <w:pPr>
        <w:rPr>
          <w:rtl/>
        </w:rPr>
      </w:pPr>
      <w:r>
        <w:rPr>
          <w:rFonts w:hint="cs"/>
          <w:rtl/>
        </w:rPr>
        <w:t xml:space="preserve">תפעילו </w:t>
      </w:r>
      <w:bookmarkStart w:id="8446" w:name="_ETM_Q34_286459"/>
      <w:bookmarkEnd w:id="8446"/>
      <w:r>
        <w:rPr>
          <w:rFonts w:hint="cs"/>
          <w:rtl/>
        </w:rPr>
        <w:t>את השעון.</w:t>
      </w:r>
    </w:p>
    <w:p w:rsidR="008820DE" w:rsidRDefault="008820DE" w:rsidP="00343828">
      <w:pPr>
        <w:rPr>
          <w:rtl/>
        </w:rPr>
      </w:pPr>
      <w:bookmarkStart w:id="8447" w:name="_ETM_Q34_288551"/>
      <w:bookmarkStart w:id="8448" w:name="_ETM_Q34_288606"/>
      <w:bookmarkEnd w:id="8447"/>
      <w:bookmarkEnd w:id="8448"/>
    </w:p>
    <w:bookmarkStart w:id="8449" w:name="_ETM_Q34_288844" w:displacedByCustomXml="next"/>
    <w:bookmarkEnd w:id="8449" w:displacedByCustomXml="next"/>
    <w:bookmarkStart w:id="8450" w:name="_ETM_Q34_288889" w:displacedByCustomXml="next"/>
    <w:bookmarkEnd w:id="8450" w:displacedByCustomXml="next"/>
    <w:bookmarkStart w:id="8451" w:name="_ETM_Q34_285303" w:displacedByCustomXml="next"/>
    <w:bookmarkEnd w:id="8451"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242070751"/>
        <w:placeholder>
          <w:docPart w:val="DF1911064926478CAF10515FD52F4F0A"/>
        </w:placeholder>
        <w15:color w:val="993366"/>
      </w:sdtPr>
      <w:sdtEndPr/>
      <w:sdtContent>
        <w:p w:rsidR="008820DE" w:rsidRDefault="008820DE" w:rsidP="00343828">
          <w:pPr>
            <w:pStyle w:val="-"/>
            <w:keepNext/>
            <w:rPr>
              <w:rtl/>
            </w:rPr>
          </w:pPr>
          <w:r w:rsidRPr="00522239">
            <w:rPr>
              <w:rStyle w:val="afe"/>
              <w:color w:val="000000"/>
              <w:rtl/>
            </w:rPr>
            <w:t>יוסי יונה (המחנה הציוני)</w:t>
          </w:r>
          <w:r w:rsidRPr="00522239">
            <w:rPr>
              <w:color w:val="000000"/>
              <w:rtl/>
            </w:rPr>
            <w:t>:</w:t>
          </w:r>
        </w:p>
      </w:sdtContent>
    </w:sdt>
    <w:p w:rsidR="008820DE" w:rsidRDefault="008820DE" w:rsidP="004F2FC9">
      <w:pPr>
        <w:rPr>
          <w:rtl/>
          <w:lang w:eastAsia="he-IL"/>
        </w:rPr>
      </w:pPr>
    </w:p>
    <w:p w:rsidR="008820DE" w:rsidRDefault="008820DE" w:rsidP="00343828">
      <w:pPr>
        <w:rPr>
          <w:rtl/>
        </w:rPr>
      </w:pPr>
      <w:bookmarkStart w:id="8452" w:name="_ETM_Q34_287161"/>
      <w:bookmarkStart w:id="8453" w:name="_ETM_Q34_292679"/>
      <w:bookmarkStart w:id="8454" w:name="_ETM_Q34_292804"/>
      <w:bookmarkStart w:id="8455" w:name="_ETM_Q34_293069"/>
      <w:bookmarkStart w:id="8456" w:name="_ETM_Q34_293132"/>
      <w:bookmarkStart w:id="8457" w:name="_ETM_Q34_298101"/>
      <w:bookmarkEnd w:id="8452"/>
      <w:bookmarkEnd w:id="8453"/>
      <w:bookmarkEnd w:id="8454"/>
      <w:bookmarkEnd w:id="8455"/>
      <w:bookmarkEnd w:id="8456"/>
      <w:bookmarkEnd w:id="8457"/>
      <w:r>
        <w:rPr>
          <w:rFonts w:hint="cs"/>
          <w:rtl/>
        </w:rPr>
        <w:t>תפ</w:t>
      </w:r>
      <w:bookmarkStart w:id="8458" w:name="_ETM_Q34_298569"/>
      <w:bookmarkEnd w:id="8458"/>
      <w:r>
        <w:rPr>
          <w:rFonts w:hint="cs"/>
          <w:rtl/>
        </w:rPr>
        <w:t>עילו את השעון.</w:t>
      </w:r>
    </w:p>
    <w:p w:rsidR="008820DE" w:rsidRDefault="008820DE" w:rsidP="00343828">
      <w:pPr>
        <w:rPr>
          <w:rtl/>
        </w:rPr>
      </w:pPr>
    </w:p>
    <w:sdt>
      <w:sdtPr>
        <w:rPr>
          <w:rFonts w:hint="cs"/>
          <w:rtl/>
        </w:rPr>
        <w:alias w:val="קריאה"/>
        <w:tag w:val="&lt;ID&gt;5156&lt;/ID&gt;&lt;Name&gt;דוד אמסלם - הליכוד&lt;/Name&gt;&lt;Data&gt;דוד אמסלם (הליכוד)&lt;/Data&gt;&lt;Shortcut&gt;דואמ&lt;/Shortcut&gt;"/>
        <w:id w:val="1057753272"/>
        <w:placeholder>
          <w:docPart w:val="DF1911064926478CAF10515FD52F4F0A"/>
        </w:placeholder>
        <w15:color w:val="993366"/>
      </w:sdtPr>
      <w:sdtEndPr/>
      <w:sdtContent>
        <w:p w:rsidR="008820DE" w:rsidRDefault="008820DE" w:rsidP="00343828">
          <w:pPr>
            <w:pStyle w:val="af5"/>
            <w:keepNext/>
            <w:rPr>
              <w:rtl/>
            </w:rPr>
          </w:pPr>
          <w:r w:rsidRPr="00522239">
            <w:rPr>
              <w:rStyle w:val="afe"/>
              <w:color w:val="000000"/>
              <w:rtl/>
            </w:rPr>
            <w:t>דוד אמסלם (הליכוד)</w:t>
          </w:r>
          <w:r w:rsidRPr="00522239">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היושבת-ראש לא מפעילה את השעון, היא מרותקת </w:t>
      </w:r>
      <w:bookmarkStart w:id="8459" w:name="_ETM_Q34_294948"/>
      <w:bookmarkEnd w:id="8459"/>
      <w:r>
        <w:rPr>
          <w:rFonts w:hint="cs"/>
          <w:rtl/>
        </w:rPr>
        <w:t xml:space="preserve">לדברים שלך. </w:t>
      </w:r>
    </w:p>
    <w:p w:rsidR="008820DE" w:rsidRDefault="008820DE" w:rsidP="00343828">
      <w:pPr>
        <w:rPr>
          <w:rtl/>
        </w:rPr>
      </w:pPr>
      <w:bookmarkStart w:id="8460" w:name="_ETM_Q34_291642"/>
      <w:bookmarkStart w:id="8461" w:name="_ETM_Q34_291701"/>
      <w:bookmarkEnd w:id="8460"/>
      <w:bookmarkEnd w:id="8461"/>
    </w:p>
    <w:bookmarkStart w:id="8462" w:name="_ETM_Q34_291941" w:displacedByCustomXml="next"/>
    <w:bookmarkEnd w:id="8462" w:displacedByCustomXml="next"/>
    <w:bookmarkStart w:id="8463" w:name="_ETM_Q34_291999" w:displacedByCustomXml="next"/>
    <w:bookmarkEnd w:id="8463"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287181457"/>
        <w:placeholder>
          <w:docPart w:val="DF1911064926478CAF10515FD52F4F0A"/>
        </w:placeholder>
        <w15:color w:val="993366"/>
      </w:sdtPr>
      <w:sdtEndPr/>
      <w:sdtContent>
        <w:p w:rsidR="008820DE" w:rsidRDefault="008820DE" w:rsidP="00343828">
          <w:pPr>
            <w:pStyle w:val="-"/>
            <w:keepNext/>
            <w:rPr>
              <w:rtl/>
            </w:rPr>
          </w:pPr>
          <w:r w:rsidRPr="00522239">
            <w:rPr>
              <w:rStyle w:val="afe"/>
              <w:color w:val="000000"/>
              <w:rtl/>
            </w:rPr>
            <w:t>יוסי יונה (המחנה הציוני)</w:t>
          </w:r>
          <w:r w:rsidRPr="00522239">
            <w:rPr>
              <w:color w:val="000000"/>
              <w:rtl/>
            </w:rPr>
            <w:t>:</w:t>
          </w:r>
        </w:p>
      </w:sdtContent>
    </w:sdt>
    <w:p w:rsidR="008820DE" w:rsidRDefault="008820DE" w:rsidP="004F2FC9">
      <w:pPr>
        <w:rPr>
          <w:rtl/>
        </w:rPr>
      </w:pPr>
    </w:p>
    <w:p w:rsidR="008820DE" w:rsidRDefault="008820DE" w:rsidP="00343828">
      <w:pPr>
        <w:rPr>
          <w:rtl/>
        </w:rPr>
      </w:pPr>
      <w:bookmarkStart w:id="8464" w:name="_ETM_Q34_293891"/>
      <w:bookmarkEnd w:id="8464"/>
      <w:r>
        <w:rPr>
          <w:rFonts w:hint="cs"/>
          <w:rtl/>
        </w:rPr>
        <w:t xml:space="preserve">גם אתה, אני מקווה. </w:t>
      </w:r>
    </w:p>
    <w:p w:rsidR="008820DE" w:rsidRDefault="008820DE" w:rsidP="00343828">
      <w:pPr>
        <w:rPr>
          <w:rtl/>
        </w:rPr>
      </w:pPr>
      <w:bookmarkStart w:id="8465" w:name="_ETM_Q34_295152"/>
      <w:bookmarkStart w:id="8466" w:name="_ETM_Q34_295203"/>
      <w:bookmarkEnd w:id="8465"/>
      <w:bookmarkEnd w:id="8466"/>
    </w:p>
    <w:bookmarkStart w:id="8467" w:name="_ETM_Q34_295451" w:displacedByCustomXml="next"/>
    <w:bookmarkEnd w:id="8467" w:displacedByCustomXml="next"/>
    <w:bookmarkStart w:id="8468" w:name="_ETM_Q34_295512" w:displacedByCustomXml="next"/>
    <w:bookmarkEnd w:id="8468" w:displacedByCustomXml="next"/>
    <w:sdt>
      <w:sdtPr>
        <w:rPr>
          <w:rFonts w:hint="cs"/>
          <w:rtl/>
        </w:rPr>
        <w:alias w:val="קריאה"/>
        <w:tag w:val="&lt;ID&gt;5156&lt;/ID&gt;&lt;Name&gt;דוד אמסלם - הליכוד&lt;/Name&gt;&lt;Data&gt;דוד אמסלם (הליכוד)&lt;/Data&gt;&lt;Shortcut&gt;דואמ&lt;/Shortcut&gt;"/>
        <w:id w:val="-578279898"/>
        <w:placeholder>
          <w:docPart w:val="DF1911064926478CAF10515FD52F4F0A"/>
        </w:placeholder>
        <w15:color w:val="993366"/>
      </w:sdtPr>
      <w:sdtEndPr/>
      <w:sdtContent>
        <w:p w:rsidR="008820DE" w:rsidRDefault="008820DE" w:rsidP="00343828">
          <w:pPr>
            <w:pStyle w:val="af5"/>
            <w:keepNext/>
            <w:rPr>
              <w:rtl/>
            </w:rPr>
          </w:pPr>
          <w:r w:rsidRPr="00522239">
            <w:rPr>
              <w:rStyle w:val="afe"/>
              <w:color w:val="000000"/>
              <w:rtl/>
            </w:rPr>
            <w:t>דוד אמסלם (הליכוד)</w:t>
          </w:r>
          <w:r w:rsidRPr="00522239">
            <w:rPr>
              <w:color w:val="000000"/>
              <w:rtl/>
            </w:rPr>
            <w:t>:</w:t>
          </w:r>
        </w:p>
      </w:sdtContent>
    </w:sdt>
    <w:p w:rsidR="008820DE" w:rsidRDefault="008820DE" w:rsidP="004F2FC9">
      <w:pPr>
        <w:rPr>
          <w:rtl/>
        </w:rPr>
      </w:pPr>
    </w:p>
    <w:p w:rsidR="008820DE" w:rsidRDefault="008820DE" w:rsidP="00343828">
      <w:pPr>
        <w:rPr>
          <w:rtl/>
        </w:rPr>
      </w:pPr>
      <w:bookmarkStart w:id="8469" w:name="_ETM_Q34_293847"/>
      <w:bookmarkEnd w:id="8469"/>
      <w:r>
        <w:rPr>
          <w:rFonts w:hint="cs"/>
          <w:rtl/>
        </w:rPr>
        <w:t xml:space="preserve">נכון. אבל אני </w:t>
      </w:r>
      <w:bookmarkStart w:id="8470" w:name="_ETM_Q34_297606"/>
      <w:bookmarkEnd w:id="8470"/>
      <w:r>
        <w:rPr>
          <w:rFonts w:hint="cs"/>
          <w:rtl/>
        </w:rPr>
        <w:t xml:space="preserve">לא </w:t>
      </w:r>
      <w:r w:rsidR="004F2FC9">
        <w:rPr>
          <w:rFonts w:hint="cs"/>
          <w:rtl/>
        </w:rPr>
        <w:t>– – –</w:t>
      </w:r>
      <w:r>
        <w:rPr>
          <w:rFonts w:hint="cs"/>
          <w:rtl/>
        </w:rPr>
        <w:t xml:space="preserve"> </w:t>
      </w:r>
    </w:p>
    <w:p w:rsidR="008820DE" w:rsidRDefault="008820DE" w:rsidP="00343828">
      <w:pPr>
        <w:rPr>
          <w:rtl/>
        </w:rPr>
      </w:pPr>
      <w:bookmarkStart w:id="8471" w:name="_ETM_Q34_302647"/>
      <w:bookmarkEnd w:id="8471"/>
    </w:p>
    <w:bookmarkStart w:id="8472" w:name="_ETM_Q34_298523" w:displacedByCustomXml="next"/>
    <w:bookmarkEnd w:id="8472" w:displacedByCustomXml="next"/>
    <w:bookmarkStart w:id="8473" w:name="_ETM_Q34_298597" w:displacedByCustomXml="next"/>
    <w:bookmarkEnd w:id="8473" w:displacedByCustomXml="next"/>
    <w:sdt>
      <w:sdtPr>
        <w:rPr>
          <w:rtl/>
        </w:rPr>
        <w:alias w:val="דובר_המשך"/>
        <w:tag w:val="&lt;ID&gt;5177&lt;/ID&gt;&lt;Name&gt;יונה יוסי - המחנה הציוני&lt;/Name&gt;&lt;Data&gt;יוסי יונה (המחנה הציוני)&lt;/Data&gt;&lt;Shortcut&gt;יויו&lt;/Shortcut&gt;"/>
        <w:id w:val="2137368389"/>
        <w:placeholder>
          <w:docPart w:val="DF1911064926478CAF10515FD52F4F0A"/>
        </w:placeholder>
        <w15:color w:val="993366"/>
      </w:sdtPr>
      <w:sdtEndPr/>
      <w:sdtContent>
        <w:p w:rsidR="008820DE" w:rsidRDefault="008820DE" w:rsidP="00343828">
          <w:pPr>
            <w:pStyle w:val="-"/>
            <w:keepNext/>
            <w:rPr>
              <w:rtl/>
            </w:rPr>
          </w:pPr>
          <w:r w:rsidRPr="00522239">
            <w:rPr>
              <w:rStyle w:val="afe"/>
              <w:color w:val="000000"/>
              <w:rtl/>
            </w:rPr>
            <w:t>יוסי יונה (המחנה הציוני)</w:t>
          </w:r>
          <w:r w:rsidRPr="00522239">
            <w:rPr>
              <w:color w:val="000000"/>
              <w:rtl/>
            </w:rPr>
            <w:t>:</w:t>
          </w:r>
        </w:p>
      </w:sdtContent>
    </w:sdt>
    <w:p w:rsidR="008820DE" w:rsidRDefault="008820DE" w:rsidP="004F2FC9">
      <w:pPr>
        <w:rPr>
          <w:rtl/>
        </w:rPr>
      </w:pPr>
    </w:p>
    <w:p w:rsidR="008820DE" w:rsidRDefault="008820DE" w:rsidP="00B10F5E">
      <w:pPr>
        <w:rPr>
          <w:rtl/>
        </w:rPr>
      </w:pPr>
      <w:bookmarkStart w:id="8474" w:name="_ETM_Q34_300069"/>
      <w:bookmarkEnd w:id="8474"/>
      <w:r>
        <w:rPr>
          <w:rFonts w:hint="cs"/>
          <w:rtl/>
        </w:rPr>
        <w:t>אז ה</w:t>
      </w:r>
      <w:r w:rsidR="00571FD4">
        <w:rPr>
          <w:rFonts w:hint="cs"/>
          <w:rtl/>
        </w:rPr>
        <w:t>י</w:t>
      </w:r>
      <w:r>
        <w:rPr>
          <w:rFonts w:hint="cs"/>
          <w:rtl/>
        </w:rPr>
        <w:t xml:space="preserve">נה, בסדר, זכיתי מן ההפקר בעוד </w:t>
      </w:r>
      <w:bookmarkStart w:id="8475" w:name="_ETM_Q34_302023"/>
      <w:bookmarkEnd w:id="8475"/>
      <w:r w:rsidR="00B10F5E">
        <w:rPr>
          <w:rFonts w:hint="cs"/>
          <w:rtl/>
        </w:rPr>
        <w:t xml:space="preserve">כמה </w:t>
      </w:r>
      <w:r>
        <w:rPr>
          <w:rFonts w:hint="cs"/>
          <w:rtl/>
        </w:rPr>
        <w:t xml:space="preserve">שניות במליאת הכנסת. </w:t>
      </w:r>
    </w:p>
    <w:p w:rsidR="008820DE" w:rsidRDefault="008820DE" w:rsidP="00343828">
      <w:pPr>
        <w:rPr>
          <w:rtl/>
        </w:rPr>
      </w:pPr>
      <w:bookmarkStart w:id="8476" w:name="_ETM_Q34_302117"/>
      <w:bookmarkStart w:id="8477" w:name="_ETM_Q34_302247"/>
      <w:bookmarkEnd w:id="8476"/>
      <w:bookmarkEnd w:id="8477"/>
    </w:p>
    <w:bookmarkStart w:id="8478" w:name="_ETM_Q34_302487" w:displacedByCustomXml="next"/>
    <w:bookmarkEnd w:id="8478" w:displacedByCustomXml="next"/>
    <w:bookmarkStart w:id="8479" w:name="_ETM_Q34_302538" w:displacedByCustomXml="next"/>
    <w:bookmarkEnd w:id="8479" w:displacedByCustomXml="next"/>
    <w:sdt>
      <w:sdtPr>
        <w:rPr>
          <w:rtl/>
        </w:rPr>
        <w:alias w:val="יור"/>
        <w:tag w:val="&lt;ID&gt;5704&lt;/ID&gt;&lt;Name&gt;רויטל סויד - יו&quot;ר&lt;/Name&gt;&lt;Data&gt;רויטל סויד&lt;/Data&gt;&lt;Shortcut&gt;&lt;/Shortcut&gt;"/>
        <w:id w:val="1464846886"/>
        <w:placeholder>
          <w:docPart w:val="DF1911064926478CAF10515FD52F4F0A"/>
        </w:placeholder>
        <w15:color w:val="993366"/>
      </w:sdtPr>
      <w:sdtEndPr/>
      <w:sdtContent>
        <w:p w:rsidR="008820DE" w:rsidRDefault="008820DE" w:rsidP="00343828">
          <w:pPr>
            <w:pStyle w:val="af6"/>
            <w:keepNext/>
            <w:rPr>
              <w:rtl/>
            </w:rPr>
          </w:pPr>
          <w:r w:rsidRPr="00522239">
            <w:rPr>
              <w:rStyle w:val="afe"/>
              <w:color w:val="000000"/>
              <w:rtl/>
            </w:rPr>
            <w:t>היו"ר רויטל סויד</w:t>
          </w:r>
          <w:r w:rsidRPr="00522239">
            <w:rPr>
              <w:color w:val="000000"/>
              <w:rtl/>
            </w:rPr>
            <w:t>:</w:t>
          </w:r>
        </w:p>
      </w:sdtContent>
    </w:sdt>
    <w:p w:rsidR="008820DE" w:rsidRDefault="008820DE" w:rsidP="004F2FC9">
      <w:pPr>
        <w:rPr>
          <w:rtl/>
        </w:rPr>
      </w:pPr>
    </w:p>
    <w:p w:rsidR="008820DE" w:rsidRDefault="008820DE" w:rsidP="00B10F5E">
      <w:pPr>
        <w:rPr>
          <w:rtl/>
        </w:rPr>
      </w:pPr>
      <w:bookmarkStart w:id="8480" w:name="_ETM_Q34_303675"/>
      <w:bookmarkEnd w:id="8480"/>
      <w:r>
        <w:rPr>
          <w:rFonts w:hint="cs"/>
          <w:rtl/>
        </w:rPr>
        <w:t>הוא כבר בזבז לך אות</w:t>
      </w:r>
      <w:r w:rsidR="00B10F5E">
        <w:rPr>
          <w:rFonts w:hint="cs"/>
          <w:rtl/>
        </w:rPr>
        <w:t>ן</w:t>
      </w:r>
      <w:r>
        <w:rPr>
          <w:rFonts w:hint="cs"/>
          <w:rtl/>
        </w:rPr>
        <w:t xml:space="preserve">, זה </w:t>
      </w:r>
      <w:bookmarkStart w:id="8481" w:name="_ETM_Q34_304960"/>
      <w:bookmarkEnd w:id="8481"/>
      <w:r>
        <w:rPr>
          <w:rFonts w:hint="cs"/>
          <w:rtl/>
        </w:rPr>
        <w:t xml:space="preserve">בסדר. </w:t>
      </w:r>
    </w:p>
    <w:p w:rsidR="008820DE" w:rsidRDefault="008820DE" w:rsidP="00343828">
      <w:pPr>
        <w:rPr>
          <w:rtl/>
        </w:rPr>
      </w:pPr>
    </w:p>
    <w:sdt>
      <w:sdtPr>
        <w:rPr>
          <w:rtl/>
        </w:rPr>
        <w:alias w:val="קריאה"/>
        <w:tag w:val="&lt;ID&gt;5279&lt;/ID&gt;&lt;Name&gt;מכלוף מיקי זוהר - הליכוד&lt;/Name&gt;&lt;Data&gt;מכלוף מיקי זוהר (הליכוד)&lt;/Data&gt;&lt;Shortcut&gt;מכזו&lt;/Shortcut&gt;"/>
        <w:id w:val="1989274314"/>
        <w:placeholder>
          <w:docPart w:val="DF1911064926478CAF10515FD52F4F0A"/>
        </w:placeholder>
        <w15:color w:val="993366"/>
      </w:sdtPr>
      <w:sdtEndPr/>
      <w:sdtContent>
        <w:p w:rsidR="008820DE" w:rsidRDefault="008820DE" w:rsidP="00343828">
          <w:pPr>
            <w:pStyle w:val="af5"/>
            <w:keepNext/>
            <w:rPr>
              <w:rtl/>
            </w:rPr>
          </w:pPr>
          <w:r w:rsidRPr="00522239">
            <w:rPr>
              <w:rStyle w:val="afe"/>
              <w:color w:val="000000"/>
              <w:rtl/>
            </w:rPr>
            <w:t>מכלוף מיקי זוהר (הליכוד)</w:t>
          </w:r>
          <w:r w:rsidRPr="00522239">
            <w:rPr>
              <w:color w:val="000000"/>
              <w:rtl/>
            </w:rPr>
            <w:t>:</w:t>
          </w:r>
        </w:p>
      </w:sdtContent>
    </w:sdt>
    <w:p w:rsidR="008820DE" w:rsidRDefault="008820DE" w:rsidP="004F2FC9">
      <w:pPr>
        <w:rPr>
          <w:rtl/>
        </w:rPr>
      </w:pPr>
    </w:p>
    <w:p w:rsidR="008820DE" w:rsidRDefault="008820DE" w:rsidP="00B10F5E">
      <w:pPr>
        <w:rPr>
          <w:rtl/>
        </w:rPr>
      </w:pPr>
      <w:bookmarkStart w:id="8482" w:name="_ETM_Q34_304913"/>
      <w:bookmarkEnd w:id="8482"/>
      <w:r>
        <w:rPr>
          <w:rFonts w:hint="cs"/>
          <w:rtl/>
        </w:rPr>
        <w:t>אנחנו נקזז לך אות</w:t>
      </w:r>
      <w:r w:rsidR="00B10F5E">
        <w:rPr>
          <w:rFonts w:hint="cs"/>
          <w:rtl/>
        </w:rPr>
        <w:t>ן</w:t>
      </w:r>
      <w:r>
        <w:rPr>
          <w:rFonts w:hint="cs"/>
          <w:rtl/>
        </w:rPr>
        <w:t xml:space="preserve">, אל תדאג. </w:t>
      </w:r>
    </w:p>
    <w:p w:rsidR="008820DE" w:rsidRDefault="008820DE" w:rsidP="00343828">
      <w:pPr>
        <w:rPr>
          <w:rtl/>
        </w:rPr>
      </w:pPr>
      <w:bookmarkStart w:id="8483" w:name="_ETM_Q34_306898"/>
      <w:bookmarkStart w:id="8484" w:name="_ETM_Q34_306984"/>
      <w:bookmarkEnd w:id="8483"/>
      <w:bookmarkEnd w:id="8484"/>
    </w:p>
    <w:bookmarkStart w:id="8485" w:name="_ETM_Q34_307225" w:displacedByCustomXml="next"/>
    <w:bookmarkEnd w:id="8485" w:displacedByCustomXml="next"/>
    <w:bookmarkStart w:id="8486" w:name="_ETM_Q34_307296" w:displacedByCustomXml="next"/>
    <w:bookmarkEnd w:id="8486" w:displacedByCustomXml="next"/>
    <w:sdt>
      <w:sdtPr>
        <w:rPr>
          <w:rtl/>
        </w:rPr>
        <w:alias w:val="יור"/>
        <w:tag w:val="&lt;ID&gt;5704&lt;/ID&gt;&lt;Name&gt;רויטל סויד - יו&quot;ר&lt;/Name&gt;&lt;Data&gt;רויטל סויד&lt;/Data&gt;&lt;Shortcut&gt;&lt;/Shortcut&gt;"/>
        <w:id w:val="35478734"/>
        <w:placeholder>
          <w:docPart w:val="DF1911064926478CAF10515FD52F4F0A"/>
        </w:placeholder>
        <w15:color w:val="993366"/>
      </w:sdtPr>
      <w:sdtEndPr/>
      <w:sdtContent>
        <w:p w:rsidR="008820DE" w:rsidRDefault="008820DE" w:rsidP="00343828">
          <w:pPr>
            <w:pStyle w:val="af6"/>
            <w:keepNext/>
            <w:rPr>
              <w:rtl/>
            </w:rPr>
          </w:pPr>
          <w:r w:rsidRPr="00522239">
            <w:rPr>
              <w:rStyle w:val="afe"/>
              <w:color w:val="000000"/>
              <w:rtl/>
            </w:rPr>
            <w:t>היו"ר רויטל סויד</w:t>
          </w:r>
          <w:r w:rsidRPr="00522239">
            <w:rPr>
              <w:color w:val="000000"/>
              <w:rtl/>
            </w:rPr>
            <w:t>:</w:t>
          </w:r>
        </w:p>
      </w:sdtContent>
    </w:sdt>
    <w:p w:rsidR="008820DE" w:rsidRDefault="008820DE" w:rsidP="004F2FC9">
      <w:pPr>
        <w:rPr>
          <w:rtl/>
        </w:rPr>
      </w:pPr>
    </w:p>
    <w:p w:rsidR="008820DE" w:rsidRDefault="008820DE" w:rsidP="00343828">
      <w:pPr>
        <w:rPr>
          <w:rtl/>
        </w:rPr>
      </w:pPr>
      <w:bookmarkStart w:id="8487" w:name="_ETM_Q34_308605"/>
      <w:bookmarkEnd w:id="8487"/>
      <w:r>
        <w:rPr>
          <w:rFonts w:hint="cs"/>
          <w:rtl/>
        </w:rPr>
        <w:t xml:space="preserve">כבר קיזזתם. </w:t>
      </w:r>
    </w:p>
    <w:p w:rsidR="008820DE" w:rsidRPr="00522239" w:rsidRDefault="008820DE" w:rsidP="00343828">
      <w:pPr>
        <w:rPr>
          <w:rtl/>
        </w:rPr>
      </w:pPr>
      <w:bookmarkStart w:id="8488" w:name="_ETM_Q34_311490"/>
      <w:bookmarkStart w:id="8489" w:name="_ETM_Q34_311574"/>
      <w:bookmarkEnd w:id="8488"/>
      <w:bookmarkEnd w:id="8489"/>
    </w:p>
    <w:sdt>
      <w:sdtPr>
        <w:rPr>
          <w:rFonts w:hint="cs"/>
          <w:rtl/>
        </w:rPr>
        <w:alias w:val="דובר_המשך"/>
        <w:tag w:val="&lt;ID&gt;5177&lt;/ID&gt;&lt;Name&gt;יונה יוסי - המחנה הציוני&lt;/Name&gt;&lt;Data&gt;יוסי יונה (המחנה הציוני)&lt;/Data&gt;&lt;Shortcut&gt;יויו&lt;/Shortcut&gt;"/>
        <w:id w:val="866026266"/>
        <w:placeholder>
          <w:docPart w:val="DF1911064926478CAF10515FD52F4F0A"/>
        </w:placeholder>
        <w15:color w:val="993366"/>
      </w:sdtPr>
      <w:sdtEndPr/>
      <w:sdtContent>
        <w:p w:rsidR="008820DE" w:rsidRDefault="008820DE" w:rsidP="00343828">
          <w:pPr>
            <w:pStyle w:val="-"/>
            <w:keepNext/>
            <w:rPr>
              <w:rtl/>
            </w:rPr>
          </w:pPr>
          <w:r w:rsidRPr="00522239">
            <w:rPr>
              <w:rStyle w:val="afe"/>
              <w:color w:val="000000"/>
              <w:rtl/>
            </w:rPr>
            <w:t>יוסי יונה (המחנה הציוני)</w:t>
          </w:r>
          <w:r w:rsidRPr="00522239">
            <w:rPr>
              <w:color w:val="000000"/>
              <w:rtl/>
            </w:rPr>
            <w:t>:</w:t>
          </w:r>
        </w:p>
      </w:sdtContent>
    </w:sdt>
    <w:p w:rsidR="008820DE" w:rsidRDefault="008820DE" w:rsidP="004F2FC9">
      <w:pPr>
        <w:rPr>
          <w:rtl/>
        </w:rPr>
      </w:pPr>
    </w:p>
    <w:p w:rsidR="008820DE" w:rsidRDefault="008820DE" w:rsidP="00B10F5E">
      <w:pPr>
        <w:rPr>
          <w:rtl/>
        </w:rPr>
      </w:pPr>
      <w:r>
        <w:rPr>
          <w:rFonts w:hint="cs"/>
          <w:rtl/>
        </w:rPr>
        <w:t xml:space="preserve">בכל </w:t>
      </w:r>
      <w:bookmarkStart w:id="8490" w:name="_ETM_Q34_305335"/>
      <w:bookmarkEnd w:id="8490"/>
      <w:r>
        <w:rPr>
          <w:rFonts w:hint="cs"/>
          <w:rtl/>
        </w:rPr>
        <w:t xml:space="preserve">אופן, דוד, באמת, תשמע, אנחנו מדברים פה על ועדה להסמכת </w:t>
      </w:r>
      <w:bookmarkStart w:id="8491" w:name="_ETM_Q34_310164"/>
      <w:bookmarkEnd w:id="8491"/>
      <w:r>
        <w:rPr>
          <w:rFonts w:hint="cs"/>
          <w:rtl/>
        </w:rPr>
        <w:t>הרבנים. מה, הרי אתה מעלה על נס</w:t>
      </w:r>
      <w:r w:rsidR="00B10F5E">
        <w:rPr>
          <w:rFonts w:hint="cs"/>
          <w:rtl/>
        </w:rPr>
        <w:t xml:space="preserve"> </w:t>
      </w:r>
      <w:r w:rsidR="00B10F5E">
        <w:rPr>
          <w:rFonts w:hint="eastAsia"/>
        </w:rPr>
        <w:t>–</w:t>
      </w:r>
      <w:r>
        <w:rPr>
          <w:rFonts w:hint="cs"/>
          <w:rtl/>
        </w:rPr>
        <w:t xml:space="preserve"> ואני נוטה להאמין </w:t>
      </w:r>
      <w:bookmarkStart w:id="8492" w:name="_ETM_Q34_319716"/>
      <w:bookmarkEnd w:id="8492"/>
      <w:r>
        <w:rPr>
          <w:rFonts w:hint="cs"/>
          <w:rtl/>
        </w:rPr>
        <w:t xml:space="preserve">לך שאתה רוצה לזהות את המרכיבים של החברה הישראלית שעושים </w:t>
      </w:r>
      <w:bookmarkStart w:id="8493" w:name="_ETM_Q34_322603"/>
      <w:bookmarkEnd w:id="8493"/>
      <w:r>
        <w:rPr>
          <w:rFonts w:hint="cs"/>
          <w:rtl/>
        </w:rPr>
        <w:t>אותנו ציבור משותף</w:t>
      </w:r>
      <w:r w:rsidR="00B10F5E">
        <w:rPr>
          <w:rFonts w:hint="cs"/>
          <w:rtl/>
        </w:rPr>
        <w:t>,</w:t>
      </w:r>
      <w:r>
        <w:rPr>
          <w:rFonts w:hint="cs"/>
          <w:rtl/>
        </w:rPr>
        <w:t xml:space="preserve"> אתה יודע: אחווה, ערבות הדדית, </w:t>
      </w:r>
      <w:bookmarkStart w:id="8494" w:name="_ETM_Q34_303210"/>
      <w:bookmarkStart w:id="8495" w:name="_ETM_Q34_303554"/>
      <w:bookmarkStart w:id="8496" w:name="_ETM_Q34_303663"/>
      <w:bookmarkEnd w:id="8494"/>
      <w:bookmarkEnd w:id="8495"/>
      <w:bookmarkEnd w:id="8496"/>
      <w:r>
        <w:rPr>
          <w:rFonts w:hint="cs"/>
          <w:rtl/>
        </w:rPr>
        <w:t xml:space="preserve">מסורת </w:t>
      </w:r>
      <w:bookmarkStart w:id="8497" w:name="_ETM_Q34_331026"/>
      <w:bookmarkEnd w:id="8497"/>
      <w:r>
        <w:rPr>
          <w:rFonts w:hint="cs"/>
          <w:rtl/>
        </w:rPr>
        <w:t xml:space="preserve">משותפת. ואז אתה בא בהחלטה, ואני באמת, פונה אליך ואומר </w:t>
      </w:r>
      <w:bookmarkStart w:id="8498" w:name="_ETM_Q34_336252"/>
      <w:bookmarkEnd w:id="8498"/>
      <w:r>
        <w:rPr>
          <w:rFonts w:hint="cs"/>
          <w:rtl/>
        </w:rPr>
        <w:t>לך</w:t>
      </w:r>
      <w:r w:rsidR="00B10F5E">
        <w:rPr>
          <w:rFonts w:hint="cs"/>
          <w:rtl/>
        </w:rPr>
        <w:t>:</w:t>
      </w:r>
      <w:r>
        <w:rPr>
          <w:rFonts w:hint="cs"/>
          <w:rtl/>
        </w:rPr>
        <w:t xml:space="preserve"> איך אתה מקבל החלטה כזאת שאתה רוצה להדיר חצי </w:t>
      </w:r>
      <w:bookmarkStart w:id="8499" w:name="_ETM_Q34_341259"/>
      <w:bookmarkEnd w:id="8499"/>
      <w:r>
        <w:rPr>
          <w:rFonts w:hint="cs"/>
          <w:rtl/>
        </w:rPr>
        <w:t>מהאנשים, חצי מהבית הזה</w:t>
      </w:r>
      <w:r w:rsidR="00B10F5E">
        <w:rPr>
          <w:rFonts w:hint="cs"/>
          <w:rtl/>
        </w:rPr>
        <w:t>?</w:t>
      </w:r>
      <w:r>
        <w:rPr>
          <w:rFonts w:hint="cs"/>
          <w:rtl/>
        </w:rPr>
        <w:t xml:space="preserve"> החצי הזה מייצג חצי מהעם, </w:t>
      </w:r>
      <w:bookmarkStart w:id="8500" w:name="_ETM_Q34_342879"/>
      <w:bookmarkEnd w:id="8500"/>
      <w:r>
        <w:rPr>
          <w:rFonts w:hint="cs"/>
          <w:rtl/>
        </w:rPr>
        <w:t xml:space="preserve">בסופו של דבר. </w:t>
      </w:r>
    </w:p>
    <w:p w:rsidR="008820DE" w:rsidRDefault="008820DE" w:rsidP="00343828">
      <w:pPr>
        <w:rPr>
          <w:rtl/>
        </w:rPr>
      </w:pPr>
      <w:bookmarkStart w:id="8501" w:name="_ETM_Q34_347555"/>
      <w:bookmarkEnd w:id="8501"/>
    </w:p>
    <w:p w:rsidR="008820DE" w:rsidRDefault="008820DE" w:rsidP="00B10F5E">
      <w:pPr>
        <w:rPr>
          <w:rtl/>
        </w:rPr>
      </w:pPr>
      <w:bookmarkStart w:id="8502" w:name="_ETM_Q34_342728"/>
      <w:bookmarkStart w:id="8503" w:name="_ETM_Q34_342802"/>
      <w:bookmarkEnd w:id="8502"/>
      <w:bookmarkEnd w:id="8503"/>
      <w:r>
        <w:rPr>
          <w:rFonts w:hint="cs"/>
          <w:rtl/>
        </w:rPr>
        <w:t>אתה יכול לקבל החלטה כזאת</w:t>
      </w:r>
      <w:r w:rsidR="00B10F5E">
        <w:rPr>
          <w:rFonts w:hint="cs"/>
          <w:rtl/>
        </w:rPr>
        <w:t>,</w:t>
      </w:r>
      <w:r>
        <w:rPr>
          <w:rFonts w:hint="cs"/>
          <w:rtl/>
        </w:rPr>
        <w:t xml:space="preserve"> </w:t>
      </w:r>
      <w:bookmarkStart w:id="8504" w:name="_ETM_Q34_350204"/>
      <w:bookmarkStart w:id="8505" w:name="_ETM_Q34_347830"/>
      <w:bookmarkStart w:id="8506" w:name="_ETM_Q34_348068"/>
      <w:bookmarkStart w:id="8507" w:name="_ETM_Q34_348110"/>
      <w:bookmarkStart w:id="8508" w:name="_ETM_Q34_347366"/>
      <w:bookmarkEnd w:id="8504"/>
      <w:bookmarkEnd w:id="8505"/>
      <w:bookmarkEnd w:id="8506"/>
      <w:bookmarkEnd w:id="8507"/>
      <w:bookmarkEnd w:id="8508"/>
      <w:r w:rsidR="00B10F5E">
        <w:rPr>
          <w:rFonts w:hint="eastAsia"/>
          <w:rtl/>
        </w:rPr>
        <w:t xml:space="preserve">– </w:t>
      </w:r>
      <w:r>
        <w:rPr>
          <w:rFonts w:hint="cs"/>
          <w:rtl/>
        </w:rPr>
        <w:t xml:space="preserve">בעוד שאתה כל הזמן רוצה לדבר על הערכים המשותפים, על המסורת המשותפת, על המשותף </w:t>
      </w:r>
      <w:bookmarkStart w:id="8509" w:name="_ETM_Q34_355444"/>
      <w:bookmarkEnd w:id="8509"/>
      <w:r>
        <w:rPr>
          <w:rFonts w:hint="cs"/>
          <w:rtl/>
        </w:rPr>
        <w:t>לנו ולכם</w:t>
      </w:r>
      <w:r w:rsidR="00B10F5E">
        <w:rPr>
          <w:rFonts w:hint="cs"/>
          <w:rtl/>
        </w:rPr>
        <w:t>,</w:t>
      </w:r>
      <w:r>
        <w:rPr>
          <w:rFonts w:hint="cs"/>
          <w:rtl/>
        </w:rPr>
        <w:t xml:space="preserve"> ה</w:t>
      </w:r>
      <w:r w:rsidR="00571FD4">
        <w:rPr>
          <w:rFonts w:hint="cs"/>
          <w:rtl/>
        </w:rPr>
        <w:t>י</w:t>
      </w:r>
      <w:r>
        <w:rPr>
          <w:rFonts w:hint="cs"/>
          <w:rtl/>
        </w:rPr>
        <w:t xml:space="preserve">נה, אתה רוצה </w:t>
      </w:r>
      <w:bookmarkStart w:id="8510" w:name="_ETM_Q34_359799"/>
      <w:bookmarkEnd w:id="8510"/>
      <w:r>
        <w:rPr>
          <w:rFonts w:hint="cs"/>
          <w:rtl/>
        </w:rPr>
        <w:t xml:space="preserve">לקבל החלטה שמדירה את החצי הזה מקבלת החלטה לגבי הדמויות הרוחניות, הדתיות, </w:t>
      </w:r>
      <w:bookmarkStart w:id="8511" w:name="_ETM_Q34_367102"/>
      <w:bookmarkEnd w:id="8511"/>
      <w:r>
        <w:rPr>
          <w:rFonts w:hint="cs"/>
          <w:rtl/>
        </w:rPr>
        <w:t xml:space="preserve">שחלק </w:t>
      </w:r>
      <w:bookmarkStart w:id="8512" w:name="_ETM_Q34_366694"/>
      <w:bookmarkEnd w:id="8512"/>
      <w:r>
        <w:rPr>
          <w:rFonts w:hint="cs"/>
          <w:rtl/>
        </w:rPr>
        <w:t xml:space="preserve">גדול מאיתנו עדיין </w:t>
      </w:r>
      <w:r>
        <w:rPr>
          <w:rtl/>
        </w:rPr>
        <w:t>–</w:t>
      </w:r>
      <w:r>
        <w:rPr>
          <w:rFonts w:hint="cs"/>
          <w:rtl/>
        </w:rPr>
        <w:t xml:space="preserve"> מה אני אגיד לך </w:t>
      </w:r>
      <w:r>
        <w:rPr>
          <w:rFonts w:hint="eastAsia"/>
        </w:rPr>
        <w:t>–</w:t>
      </w:r>
      <w:r>
        <w:rPr>
          <w:rFonts w:hint="cs"/>
          <w:rtl/>
        </w:rPr>
        <w:t xml:space="preserve"> מעריכים אות</w:t>
      </w:r>
      <w:r w:rsidR="00B10F5E">
        <w:rPr>
          <w:rFonts w:hint="cs"/>
          <w:rtl/>
        </w:rPr>
        <w:t>ן</w:t>
      </w:r>
      <w:r>
        <w:rPr>
          <w:rFonts w:hint="cs"/>
          <w:rtl/>
        </w:rPr>
        <w:t xml:space="preserve">. </w:t>
      </w:r>
    </w:p>
    <w:p w:rsidR="008820DE" w:rsidRDefault="008820DE" w:rsidP="00343828">
      <w:pPr>
        <w:rPr>
          <w:rtl/>
        </w:rPr>
      </w:pPr>
      <w:bookmarkStart w:id="8513" w:name="_ETM_Q34_370592"/>
      <w:bookmarkStart w:id="8514" w:name="_ETM_Q34_370649"/>
      <w:bookmarkEnd w:id="8513"/>
      <w:bookmarkEnd w:id="8514"/>
    </w:p>
    <w:p w:rsidR="008820DE" w:rsidRDefault="008820DE" w:rsidP="004F2FC9">
      <w:pPr>
        <w:rPr>
          <w:rtl/>
        </w:rPr>
      </w:pPr>
      <w:bookmarkStart w:id="8515" w:name="_ETM_Q34_370899"/>
      <w:bookmarkStart w:id="8516" w:name="_ETM_Q34_370929"/>
      <w:bookmarkEnd w:id="8515"/>
      <w:bookmarkEnd w:id="8516"/>
      <w:r>
        <w:rPr>
          <w:rFonts w:hint="cs"/>
          <w:rtl/>
        </w:rPr>
        <w:t xml:space="preserve">האם אתה לא חושב שבהחלטה כזאת שלך אתה </w:t>
      </w:r>
      <w:bookmarkStart w:id="8517" w:name="_ETM_Q34_374822"/>
      <w:bookmarkEnd w:id="8517"/>
      <w:r>
        <w:rPr>
          <w:rFonts w:hint="cs"/>
          <w:rtl/>
        </w:rPr>
        <w:t xml:space="preserve">עושה משהו שיש בו משום </w:t>
      </w:r>
      <w:bookmarkStart w:id="8518" w:name="_ETM_Q34_376522"/>
      <w:bookmarkEnd w:id="8518"/>
      <w:r>
        <w:rPr>
          <w:rFonts w:hint="cs"/>
          <w:rtl/>
        </w:rPr>
        <w:t xml:space="preserve">לקלקל, משהו שחותר נגד האחדות של החברה הישראלית? באמת, אני פונה אליך, אתה </w:t>
      </w:r>
      <w:bookmarkStart w:id="8519" w:name="_ETM_Q34_381502"/>
      <w:bookmarkEnd w:id="8519"/>
      <w:r>
        <w:rPr>
          <w:rFonts w:hint="cs"/>
          <w:rtl/>
        </w:rPr>
        <w:t xml:space="preserve">יודע, בשיחה כנה, לא קנטרנית, </w:t>
      </w:r>
      <w:bookmarkStart w:id="8520" w:name="_ETM_Q34_389069"/>
      <w:bookmarkEnd w:id="8520"/>
      <w:r>
        <w:rPr>
          <w:rFonts w:hint="cs"/>
          <w:rtl/>
        </w:rPr>
        <w:t xml:space="preserve">לא מתנגחת, אלא לשכל הישר שלך. כולנו יודעים שיש לך </w:t>
      </w:r>
      <w:bookmarkStart w:id="8521" w:name="_ETM_Q34_392824"/>
      <w:bookmarkEnd w:id="8521"/>
      <w:r>
        <w:rPr>
          <w:rFonts w:hint="cs"/>
          <w:rtl/>
        </w:rPr>
        <w:t xml:space="preserve">שכר ישר, באמת. אז לדעתי, השכל הישר שלך אמור להוביל אותך </w:t>
      </w:r>
      <w:r>
        <w:rPr>
          <w:rFonts w:hint="eastAsia"/>
        </w:rPr>
        <w:t>–</w:t>
      </w:r>
      <w:r>
        <w:rPr>
          <w:rFonts w:hint="cs"/>
          <w:rtl/>
        </w:rPr>
        <w:t xml:space="preserve"> </w:t>
      </w:r>
      <w:bookmarkStart w:id="8522" w:name="_ETM_Q34_397194"/>
      <w:bookmarkEnd w:id="8522"/>
      <w:r>
        <w:rPr>
          <w:rFonts w:hint="cs"/>
          <w:rtl/>
        </w:rPr>
        <w:t xml:space="preserve">לאחר שאנחנו מתדיינים בדיאלוג פתוח ורציני, ושוב, לא מתנגח ולא קנטרני </w:t>
      </w:r>
      <w:r>
        <w:rPr>
          <w:rFonts w:hint="eastAsia"/>
        </w:rPr>
        <w:t>–</w:t>
      </w:r>
      <w:r w:rsidR="004F2FC9">
        <w:rPr>
          <w:rFonts w:hint="cs"/>
          <w:rtl/>
        </w:rPr>
        <w:t xml:space="preserve"> </w:t>
      </w:r>
      <w:r>
        <w:rPr>
          <w:rFonts w:hint="cs"/>
          <w:rtl/>
        </w:rPr>
        <w:t xml:space="preserve">עכשיו תגיד, אתה </w:t>
      </w:r>
      <w:bookmarkStart w:id="8523" w:name="_ETM_Q34_402603"/>
      <w:bookmarkEnd w:id="8523"/>
      <w:r>
        <w:rPr>
          <w:rFonts w:hint="cs"/>
          <w:rtl/>
        </w:rPr>
        <w:t xml:space="preserve">יודע מה, לפעמים האופוזיציה מציגה איזשהו טיעון תקף, ואני שוקל </w:t>
      </w:r>
      <w:bookmarkStart w:id="8524" w:name="_ETM_Q34_410179"/>
      <w:bookmarkEnd w:id="8524"/>
      <w:r>
        <w:rPr>
          <w:rFonts w:hint="cs"/>
          <w:rtl/>
        </w:rPr>
        <w:t xml:space="preserve">מחדש את </w:t>
      </w:r>
      <w:bookmarkStart w:id="8525" w:name="_ETM_Q34_410550"/>
      <w:bookmarkEnd w:id="8525"/>
      <w:r>
        <w:rPr>
          <w:rFonts w:hint="cs"/>
          <w:rtl/>
        </w:rPr>
        <w:t>הטיעון הזה.</w:t>
      </w:r>
    </w:p>
    <w:p w:rsidR="008820DE" w:rsidRDefault="008820DE" w:rsidP="00343828">
      <w:pPr>
        <w:rPr>
          <w:rtl/>
        </w:rPr>
      </w:pPr>
    </w:p>
    <w:p w:rsidR="008820DE" w:rsidRDefault="008820DE" w:rsidP="00B10F5E">
      <w:pPr>
        <w:rPr>
          <w:rtl/>
        </w:rPr>
      </w:pPr>
      <w:r>
        <w:rPr>
          <w:rFonts w:hint="cs"/>
          <w:rtl/>
        </w:rPr>
        <w:t xml:space="preserve">עכשיו, אתה העלית טיעון, אני חושב, מול איילת, ואמרת: ולו </w:t>
      </w:r>
      <w:bookmarkStart w:id="8526" w:name="_ETM_Q34_416691"/>
      <w:bookmarkEnd w:id="8526"/>
      <w:r>
        <w:rPr>
          <w:rFonts w:hint="cs"/>
          <w:rtl/>
        </w:rPr>
        <w:t xml:space="preserve">הייתם אתם בשלטון הייתם נוהגים אחרת? נכון. עכשיו </w:t>
      </w:r>
      <w:bookmarkStart w:id="8527" w:name="_ETM_Q34_425163"/>
      <w:bookmarkEnd w:id="8527"/>
      <w:r>
        <w:t>– who knows</w:t>
      </w:r>
      <w:r>
        <w:rPr>
          <w:rFonts w:hint="cs"/>
          <w:rtl/>
        </w:rPr>
        <w:t xml:space="preserve"> אני </w:t>
      </w:r>
      <w:bookmarkStart w:id="8528" w:name="_ETM_Q34_422761"/>
      <w:bookmarkEnd w:id="8528"/>
      <w:r>
        <w:rPr>
          <w:rFonts w:hint="cs"/>
          <w:rtl/>
        </w:rPr>
        <w:t>מקווה שכן</w:t>
      </w:r>
      <w:r w:rsidR="00B10F5E">
        <w:rPr>
          <w:rFonts w:hint="cs"/>
          <w:rtl/>
        </w:rPr>
        <w:t>,</w:t>
      </w:r>
      <w:r>
        <w:rPr>
          <w:rFonts w:hint="cs"/>
          <w:rtl/>
        </w:rPr>
        <w:t xml:space="preserve"> ואולי לא</w:t>
      </w:r>
      <w:r w:rsidR="00B10F5E">
        <w:rPr>
          <w:rFonts w:hint="cs"/>
          <w:rtl/>
        </w:rPr>
        <w:t>;</w:t>
      </w:r>
      <w:r>
        <w:rPr>
          <w:rFonts w:hint="cs"/>
          <w:rtl/>
        </w:rPr>
        <w:t xml:space="preserve"> תהיה אתה הטוב</w:t>
      </w:r>
      <w:r w:rsidR="00B10F5E">
        <w:rPr>
          <w:rFonts w:hint="cs"/>
          <w:rtl/>
        </w:rPr>
        <w:t>,</w:t>
      </w:r>
      <w:r>
        <w:rPr>
          <w:rFonts w:hint="cs"/>
          <w:rtl/>
        </w:rPr>
        <w:t xml:space="preserve"> תהיה אתה המאחד. </w:t>
      </w:r>
      <w:bookmarkStart w:id="8529" w:name="_ETM_Q34_428412"/>
      <w:bookmarkEnd w:id="8529"/>
      <w:r>
        <w:rPr>
          <w:rFonts w:hint="cs"/>
          <w:rtl/>
        </w:rPr>
        <w:t xml:space="preserve">אז עכשיו אתה בא ואומר: אוקיי, אולי הם לא היו הגורם המאחד, אז אני גם </w:t>
      </w:r>
      <w:bookmarkStart w:id="8530" w:name="_ETM_Q34_433583"/>
      <w:bookmarkEnd w:id="8530"/>
      <w:r>
        <w:rPr>
          <w:rFonts w:hint="cs"/>
          <w:rtl/>
        </w:rPr>
        <w:t xml:space="preserve">אהיה הגורם הלא-מאחד? איזה תהליך </w:t>
      </w:r>
      <w:bookmarkStart w:id="8531" w:name="_ETM_Q34_438382"/>
      <w:bookmarkEnd w:id="8531"/>
      <w:r>
        <w:rPr>
          <w:rFonts w:hint="cs"/>
          <w:rtl/>
        </w:rPr>
        <w:t xml:space="preserve">של הסקת מסקנות מתקיים כאן? הוא לא סביר. </w:t>
      </w:r>
    </w:p>
    <w:p w:rsidR="008820DE" w:rsidRDefault="008820DE" w:rsidP="00343828">
      <w:pPr>
        <w:rPr>
          <w:rtl/>
        </w:rPr>
      </w:pPr>
      <w:bookmarkStart w:id="8532" w:name="_ETM_Q34_443288"/>
      <w:bookmarkEnd w:id="8532"/>
    </w:p>
    <w:p w:rsidR="008820DE" w:rsidRDefault="008820DE" w:rsidP="00B10F5E">
      <w:pPr>
        <w:rPr>
          <w:rtl/>
        </w:rPr>
      </w:pPr>
      <w:r>
        <w:rPr>
          <w:rFonts w:hint="cs"/>
          <w:rtl/>
        </w:rPr>
        <w:t>לכן</w:t>
      </w:r>
      <w:bookmarkStart w:id="8533" w:name="_ETM_Q34_444132"/>
      <w:bookmarkStart w:id="8534" w:name="_ETM_Q34_444397"/>
      <w:bookmarkEnd w:id="8533"/>
      <w:bookmarkEnd w:id="8534"/>
      <w:r>
        <w:rPr>
          <w:rFonts w:hint="cs"/>
          <w:rtl/>
        </w:rPr>
        <w:t xml:space="preserve">, </w:t>
      </w:r>
      <w:bookmarkStart w:id="8535" w:name="_ETM_Q34_444522"/>
      <w:bookmarkEnd w:id="8535"/>
      <w:r>
        <w:rPr>
          <w:rFonts w:hint="cs"/>
          <w:rtl/>
        </w:rPr>
        <w:t xml:space="preserve">אני לא בא לכאן, עומד </w:t>
      </w:r>
      <w:bookmarkStart w:id="8536" w:name="_ETM_Q34_442210"/>
      <w:bookmarkEnd w:id="8536"/>
      <w:r>
        <w:rPr>
          <w:rFonts w:hint="cs"/>
          <w:rtl/>
        </w:rPr>
        <w:t xml:space="preserve">כאן ומתנגח בך ומבקר אותך, אתה יודע, כפי שאנחנו </w:t>
      </w:r>
      <w:bookmarkStart w:id="8537" w:name="_ETM_Q34_445443"/>
      <w:bookmarkEnd w:id="8537"/>
      <w:r>
        <w:rPr>
          <w:rFonts w:hint="cs"/>
          <w:rtl/>
        </w:rPr>
        <w:t xml:space="preserve">נוהגים לעשות </w:t>
      </w:r>
      <w:r>
        <w:rPr>
          <w:rtl/>
        </w:rPr>
        <w:t>–</w:t>
      </w:r>
      <w:r>
        <w:rPr>
          <w:rFonts w:hint="cs"/>
          <w:rtl/>
        </w:rPr>
        <w:t xml:space="preserve"> אתה אותנו, אנחנו אותך </w:t>
      </w:r>
      <w:r>
        <w:rPr>
          <w:rFonts w:hint="eastAsia"/>
        </w:rPr>
        <w:t>–</w:t>
      </w:r>
      <w:r>
        <w:rPr>
          <w:rFonts w:hint="cs"/>
          <w:rtl/>
        </w:rPr>
        <w:t xml:space="preserve"> אלא במקרה הזה</w:t>
      </w:r>
      <w:bookmarkStart w:id="8538" w:name="_ETM_Q34_448123"/>
      <w:bookmarkEnd w:id="8538"/>
      <w:r>
        <w:rPr>
          <w:rFonts w:hint="cs"/>
          <w:rtl/>
        </w:rPr>
        <w:t>, לדעתי, באמת, לדעתי, אם תשקול היטב את עמדתך</w:t>
      </w:r>
      <w:r w:rsidR="00B10F5E">
        <w:rPr>
          <w:rFonts w:hint="cs"/>
          <w:rtl/>
        </w:rPr>
        <w:t xml:space="preserve"> </w:t>
      </w:r>
      <w:r w:rsidR="00B10F5E">
        <w:rPr>
          <w:rFonts w:hint="eastAsia"/>
          <w:rtl/>
        </w:rPr>
        <w:t>–</w:t>
      </w:r>
      <w:r>
        <w:rPr>
          <w:rFonts w:hint="cs"/>
          <w:rtl/>
        </w:rPr>
        <w:t xml:space="preserve"> ואתה </w:t>
      </w:r>
      <w:bookmarkStart w:id="8539" w:name="_ETM_Q34_455873"/>
      <w:bookmarkEnd w:id="8539"/>
      <w:r>
        <w:rPr>
          <w:rFonts w:hint="cs"/>
          <w:rtl/>
        </w:rPr>
        <w:t>אכן מחויב לאחדות ולכך שהכנסת הזו</w:t>
      </w:r>
      <w:r w:rsidR="00B10F5E">
        <w:rPr>
          <w:rFonts w:hint="cs"/>
          <w:rtl/>
        </w:rPr>
        <w:t>,</w:t>
      </w:r>
      <w:r>
        <w:rPr>
          <w:rFonts w:hint="cs"/>
          <w:rtl/>
        </w:rPr>
        <w:t xml:space="preserve"> בסופו של דבר</w:t>
      </w:r>
      <w:r w:rsidR="00B10F5E">
        <w:rPr>
          <w:rFonts w:hint="cs"/>
          <w:rtl/>
        </w:rPr>
        <w:t>,</w:t>
      </w:r>
      <w:r>
        <w:rPr>
          <w:rFonts w:hint="cs"/>
          <w:rtl/>
        </w:rPr>
        <w:t xml:space="preserve"> בסוגיות </w:t>
      </w:r>
      <w:bookmarkStart w:id="8540" w:name="_ETM_Q34_462008"/>
      <w:bookmarkEnd w:id="8540"/>
      <w:r>
        <w:rPr>
          <w:rFonts w:hint="cs"/>
          <w:rtl/>
        </w:rPr>
        <w:t>מסוימות, כן יכולה לייצג את כלל העם</w:t>
      </w:r>
      <w:r w:rsidR="00B10F5E">
        <w:rPr>
          <w:rFonts w:hint="cs"/>
          <w:rtl/>
        </w:rPr>
        <w:t>;</w:t>
      </w:r>
      <w:r>
        <w:rPr>
          <w:rFonts w:hint="cs"/>
          <w:rtl/>
        </w:rPr>
        <w:t xml:space="preserve"> אנא שקול בדעתך </w:t>
      </w:r>
      <w:bookmarkStart w:id="8541" w:name="_ETM_Q34_463929"/>
      <w:bookmarkEnd w:id="8541"/>
      <w:r>
        <w:rPr>
          <w:rFonts w:hint="cs"/>
          <w:rtl/>
        </w:rPr>
        <w:t>את העמדה שהצעת כאן בתחילת הדברים. תודה</w:t>
      </w:r>
      <w:r w:rsidR="00B10F5E">
        <w:rPr>
          <w:rFonts w:hint="cs"/>
          <w:rtl/>
        </w:rPr>
        <w:t>,</w:t>
      </w:r>
      <w:r>
        <w:rPr>
          <w:rFonts w:hint="cs"/>
          <w:rtl/>
        </w:rPr>
        <w:t xml:space="preserve"> גברתי. סליחה על </w:t>
      </w:r>
      <w:bookmarkStart w:id="8542" w:name="_ETM_Q34_468231"/>
      <w:bookmarkEnd w:id="8542"/>
      <w:r>
        <w:rPr>
          <w:rFonts w:hint="cs"/>
          <w:rtl/>
        </w:rPr>
        <w:t xml:space="preserve">גזלת הזמן של הכנסת היקרה הזו. </w:t>
      </w:r>
    </w:p>
    <w:p w:rsidR="008820DE" w:rsidRDefault="008820DE" w:rsidP="00343828">
      <w:pPr>
        <w:rPr>
          <w:rtl/>
        </w:rPr>
      </w:pPr>
      <w:bookmarkStart w:id="8543" w:name="_ETM_Q34_469724"/>
      <w:bookmarkStart w:id="8544" w:name="_ETM_Q34_469771"/>
      <w:bookmarkEnd w:id="8543"/>
      <w:bookmarkEnd w:id="8544"/>
    </w:p>
    <w:bookmarkStart w:id="8545" w:name="_ETM_Q34_470025" w:displacedByCustomXml="next"/>
    <w:bookmarkEnd w:id="8545" w:displacedByCustomXml="next"/>
    <w:bookmarkStart w:id="8546" w:name="_ETM_Q34_470045" w:displacedByCustomXml="next"/>
    <w:bookmarkEnd w:id="8546" w:displacedByCustomXml="next"/>
    <w:bookmarkStart w:id="8547" w:name="_ETM_Q34_474710" w:displacedByCustomXml="next"/>
    <w:bookmarkEnd w:id="8547" w:displacedByCustomXml="next"/>
    <w:bookmarkStart w:id="8548" w:name="_ETM_Q34_475085" w:displacedByCustomXml="next"/>
    <w:bookmarkEnd w:id="8548" w:displacedByCustomXml="next"/>
    <w:bookmarkStart w:id="8549" w:name="_ETM_Q34_475726" w:displacedByCustomXml="next"/>
    <w:bookmarkEnd w:id="8549" w:displacedByCustomXml="next"/>
    <w:bookmarkStart w:id="8550" w:name="_ETM_Q34_475663" w:displacedByCustomXml="next"/>
    <w:bookmarkEnd w:id="8550" w:displacedByCustomXml="next"/>
    <w:bookmarkStart w:id="8551" w:name="_ETM_Q34_475382" w:displacedByCustomXml="next"/>
    <w:bookmarkEnd w:id="8551" w:displacedByCustomXml="next"/>
    <w:sdt>
      <w:sdtPr>
        <w:rPr>
          <w:rtl/>
        </w:rPr>
        <w:alias w:val="יור"/>
        <w:tag w:val="&lt;ID&gt;5704&lt;/ID&gt;&lt;Name&gt;רויטל סויד - יו&quot;ר&lt;/Name&gt;&lt;Data&gt;רויטל סויד&lt;/Data&gt;&lt;Shortcut&gt;&lt;/Shortcut&gt;"/>
        <w:id w:val="642475198"/>
        <w:placeholder>
          <w:docPart w:val="DF1911064926478CAF10515FD52F4F0A"/>
        </w:placeholder>
        <w15:color w:val="993366"/>
      </w:sdtPr>
      <w:sdtEndPr/>
      <w:sdtContent>
        <w:p w:rsidR="008820DE" w:rsidRDefault="008820DE" w:rsidP="00343828">
          <w:pPr>
            <w:pStyle w:val="af6"/>
            <w:keepNext/>
            <w:rPr>
              <w:rtl/>
            </w:rPr>
          </w:pPr>
          <w:r w:rsidRPr="00417801">
            <w:rPr>
              <w:rStyle w:val="afe"/>
              <w:color w:val="000000"/>
              <w:rtl/>
            </w:rPr>
            <w:t>היו"ר רויטל סויד</w:t>
          </w:r>
          <w:r w:rsidRPr="00417801">
            <w:rPr>
              <w:color w:val="000000"/>
              <w:rtl/>
            </w:rPr>
            <w:t>:</w:t>
          </w:r>
        </w:p>
      </w:sdtContent>
    </w:sdt>
    <w:p w:rsidR="008820DE" w:rsidRDefault="008820DE" w:rsidP="004F2FC9">
      <w:pPr>
        <w:rPr>
          <w:rtl/>
        </w:rPr>
      </w:pPr>
    </w:p>
    <w:p w:rsidR="008820DE" w:rsidRDefault="008820DE" w:rsidP="00463E9F">
      <w:pPr>
        <w:rPr>
          <w:rtl/>
        </w:rPr>
      </w:pPr>
      <w:bookmarkStart w:id="8552" w:name="_ETM_Q34_471103"/>
      <w:bookmarkStart w:id="8553" w:name="_ETM_Q34_471174"/>
      <w:bookmarkEnd w:id="8552"/>
      <w:bookmarkEnd w:id="8553"/>
      <w:r>
        <w:rPr>
          <w:rFonts w:hint="cs"/>
          <w:rtl/>
        </w:rPr>
        <w:t xml:space="preserve">לא גזלת כלום. תודה </w:t>
      </w:r>
      <w:bookmarkStart w:id="8554" w:name="_ETM_Q34_475274"/>
      <w:bookmarkEnd w:id="8554"/>
      <w:r>
        <w:rPr>
          <w:rFonts w:hint="cs"/>
          <w:rtl/>
        </w:rPr>
        <w:t xml:space="preserve">רבה לחבר הכנסת יוסי יונה. </w:t>
      </w:r>
      <w:bookmarkStart w:id="8555" w:name="_ETM_Q34_475822"/>
      <w:bookmarkStart w:id="8556" w:name="_ETM_Q34_475931"/>
      <w:bookmarkStart w:id="8557" w:name="_ETM_Q34_476175"/>
      <w:bookmarkStart w:id="8558" w:name="_ETM_Q34_476249"/>
      <w:bookmarkEnd w:id="8555"/>
      <w:bookmarkEnd w:id="8556"/>
      <w:bookmarkEnd w:id="8557"/>
      <w:bookmarkEnd w:id="8558"/>
      <w:r>
        <w:rPr>
          <w:rFonts w:hint="cs"/>
          <w:rtl/>
        </w:rPr>
        <w:t xml:space="preserve">חבר הכנסת אחמד טיבי, </w:t>
      </w:r>
      <w:bookmarkStart w:id="8559" w:name="_ETM_Q34_480607"/>
      <w:bookmarkEnd w:id="8559"/>
      <w:r>
        <w:rPr>
          <w:rFonts w:hint="cs"/>
          <w:rtl/>
        </w:rPr>
        <w:t xml:space="preserve">בבקשה. לאחר מכן </w:t>
      </w:r>
      <w:bookmarkStart w:id="8560" w:name="_ETM_Q34_478410"/>
      <w:bookmarkEnd w:id="8560"/>
      <w:r>
        <w:rPr>
          <w:rFonts w:hint="eastAsia"/>
          <w:rtl/>
        </w:rPr>
        <w:t>–</w:t>
      </w:r>
      <w:r>
        <w:rPr>
          <w:rFonts w:hint="cs"/>
          <w:rtl/>
        </w:rPr>
        <w:t xml:space="preserve"> </w:t>
      </w:r>
      <w:bookmarkStart w:id="8561" w:name="_ETM_Q34_482008"/>
      <w:bookmarkEnd w:id="8561"/>
      <w:r>
        <w:rPr>
          <w:rFonts w:hint="cs"/>
          <w:rtl/>
        </w:rPr>
        <w:t xml:space="preserve">חבר הכנסת איל בן ראובן. מוותר? אז חברת </w:t>
      </w:r>
      <w:bookmarkStart w:id="8562" w:name="_ETM_Q34_480630"/>
      <w:bookmarkEnd w:id="8562"/>
      <w:r>
        <w:rPr>
          <w:rFonts w:hint="cs"/>
          <w:rtl/>
        </w:rPr>
        <w:t xml:space="preserve">הכנסת ציפי לבני אחר כך. </w:t>
      </w:r>
      <w:bookmarkStart w:id="8563" w:name="_ETM_Q34_477023"/>
      <w:bookmarkEnd w:id="8563"/>
      <w:r>
        <w:rPr>
          <w:rFonts w:hint="cs"/>
          <w:rtl/>
        </w:rPr>
        <w:t xml:space="preserve"> </w:t>
      </w:r>
    </w:p>
    <w:p w:rsidR="008820DE" w:rsidRDefault="008820DE" w:rsidP="00343828">
      <w:pPr>
        <w:rPr>
          <w:rtl/>
        </w:rPr>
      </w:pPr>
      <w:bookmarkStart w:id="8564" w:name="_ETM_Q34_479679"/>
      <w:bookmarkStart w:id="8565" w:name="_ETM_Q34_479773"/>
      <w:bookmarkEnd w:id="8564"/>
      <w:bookmarkEnd w:id="8565"/>
    </w:p>
    <w:bookmarkStart w:id="8566" w:name="_ETM_Q34_481491" w:displacedByCustomXml="next"/>
    <w:bookmarkEnd w:id="8566" w:displacedByCustomXml="next"/>
    <w:bookmarkStart w:id="8567" w:name="_ETM_Q34_480069" w:displacedByCustomXml="next"/>
    <w:bookmarkEnd w:id="8567" w:displacedByCustomXml="next"/>
    <w:bookmarkStart w:id="8568" w:name="_Toc5266918" w:displacedByCustomXml="next"/>
    <w:bookmarkStart w:id="8569" w:name="_Toc518505539" w:displacedByCustomXml="next"/>
    <w:bookmarkStart w:id="8570" w:name="_Toc518504230" w:displacedByCustomXml="next"/>
    <w:bookmarkStart w:id="8571" w:name="_Toc518502939"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2768962"/>
        <w:placeholder>
          <w:docPart w:val="DF1911064926478CAF10515FD52F4F0A"/>
        </w:placeholder>
        <w15:color w:val="993366"/>
      </w:sdtPr>
      <w:sdtEndPr/>
      <w:sdtContent>
        <w:p w:rsidR="008820DE" w:rsidRDefault="008820DE" w:rsidP="00343828">
          <w:pPr>
            <w:pStyle w:val="a4"/>
            <w:keepNext/>
            <w:rPr>
              <w:rtl/>
            </w:rPr>
          </w:pPr>
          <w:r w:rsidRPr="00417801">
            <w:rPr>
              <w:rStyle w:val="afe"/>
              <w:color w:val="000000"/>
              <w:rtl/>
            </w:rPr>
            <w:t>אחמד טיבי (הרשימה המשותפת)</w:t>
          </w:r>
          <w:r w:rsidRPr="00417801">
            <w:rPr>
              <w:color w:val="000000"/>
              <w:rtl/>
            </w:rPr>
            <w:t>:</w:t>
          </w:r>
        </w:p>
      </w:sdtContent>
    </w:sdt>
    <w:bookmarkEnd w:id="8568" w:displacedByCustomXml="prev"/>
    <w:bookmarkEnd w:id="8569" w:displacedByCustomXml="prev"/>
    <w:bookmarkEnd w:id="8570" w:displacedByCustomXml="prev"/>
    <w:bookmarkEnd w:id="8571" w:displacedByCustomXml="prev"/>
    <w:p w:rsidR="008820DE" w:rsidRDefault="008820DE" w:rsidP="004F2FC9">
      <w:pPr>
        <w:rPr>
          <w:rtl/>
        </w:rPr>
      </w:pPr>
    </w:p>
    <w:p w:rsidR="008820DE" w:rsidRDefault="008820DE" w:rsidP="00D25D58">
      <w:pPr>
        <w:rPr>
          <w:rtl/>
        </w:rPr>
      </w:pPr>
      <w:bookmarkStart w:id="8572" w:name="_ETM_Q34_482648"/>
      <w:bookmarkEnd w:id="8572"/>
      <w:r>
        <w:rPr>
          <w:rFonts w:hint="cs"/>
          <w:rtl/>
        </w:rPr>
        <w:t>אני בדילמה. האמת היא</w:t>
      </w:r>
      <w:r w:rsidR="00B10F5E">
        <w:rPr>
          <w:rFonts w:hint="cs"/>
          <w:rtl/>
        </w:rPr>
        <w:t>,</w:t>
      </w:r>
      <w:r>
        <w:rPr>
          <w:rFonts w:hint="cs"/>
          <w:rtl/>
        </w:rPr>
        <w:t xml:space="preserve"> בא לי לנקום בכם. איך בא </w:t>
      </w:r>
      <w:bookmarkStart w:id="8573" w:name="_ETM_Q34_491423"/>
      <w:bookmarkEnd w:id="8573"/>
      <w:r>
        <w:rPr>
          <w:rFonts w:hint="cs"/>
          <w:rtl/>
        </w:rPr>
        <w:t xml:space="preserve">לי לנקום בכם? להתערב בכל מינוי של רב בכל יישוב, ולהחליט </w:t>
      </w:r>
      <w:bookmarkStart w:id="8574" w:name="_ETM_Q34_499898"/>
      <w:bookmarkEnd w:id="8574"/>
      <w:r>
        <w:rPr>
          <w:rFonts w:hint="cs"/>
          <w:rtl/>
        </w:rPr>
        <w:t xml:space="preserve">אם זה אשכנזי </w:t>
      </w:r>
      <w:bookmarkStart w:id="8575" w:name="_ETM_Q34_501657"/>
      <w:bookmarkEnd w:id="8575"/>
      <w:r>
        <w:rPr>
          <w:rFonts w:hint="cs"/>
          <w:rtl/>
        </w:rPr>
        <w:t xml:space="preserve">או ספרדי </w:t>
      </w:r>
      <w:r>
        <w:rPr>
          <w:rFonts w:hint="eastAsia"/>
          <w:rtl/>
        </w:rPr>
        <w:t>–</w:t>
      </w:r>
      <w:r>
        <w:rPr>
          <w:rFonts w:hint="cs"/>
          <w:rtl/>
        </w:rPr>
        <w:t xml:space="preserve"> למה? כי אתם מתערבים במינוי קאדים שרעיים. בוועדה למינוי קאדים שרעיים יש יותר יהודים </w:t>
      </w:r>
      <w:bookmarkStart w:id="8576" w:name="_ETM_Q34_508552"/>
      <w:bookmarkEnd w:id="8576"/>
      <w:r>
        <w:rPr>
          <w:rFonts w:hint="cs"/>
          <w:rtl/>
        </w:rPr>
        <w:t xml:space="preserve">נציגי הממשלה, או האופוזיציה, וזה </w:t>
      </w:r>
      <w:bookmarkStart w:id="8577" w:name="_ETM_Q34_513132"/>
      <w:bookmarkEnd w:id="8577"/>
      <w:r>
        <w:rPr>
          <w:rFonts w:hint="cs"/>
          <w:rtl/>
        </w:rPr>
        <w:t xml:space="preserve">צורם, צורם מאוד. אתם לא צריכים להתערב במינוי קאדים שרעיים, כי </w:t>
      </w:r>
      <w:bookmarkStart w:id="8578" w:name="_ETM_Q34_518736"/>
      <w:bookmarkEnd w:id="8578"/>
      <w:r>
        <w:rPr>
          <w:rFonts w:hint="cs"/>
          <w:rtl/>
        </w:rPr>
        <w:t>אנחנו בדרך כלל מסירים את ידינו</w:t>
      </w:r>
      <w:r w:rsidR="00D25D58">
        <w:rPr>
          <w:rFonts w:hint="cs"/>
          <w:rtl/>
        </w:rPr>
        <w:t>,</w:t>
      </w:r>
      <w:r>
        <w:rPr>
          <w:rFonts w:hint="cs"/>
          <w:rtl/>
        </w:rPr>
        <w:t xml:space="preserve"> (אומר בערבית</w:t>
      </w:r>
      <w:r w:rsidR="00D25D58">
        <w:rPr>
          <w:rFonts w:hint="cs"/>
          <w:rtl/>
        </w:rPr>
        <w:t>:</w:t>
      </w:r>
      <w:r w:rsidR="00D25D58" w:rsidRPr="00D25D58">
        <w:rPr>
          <w:rtl/>
        </w:rPr>
        <w:t xml:space="preserve"> </w:t>
      </w:r>
      <w:r w:rsidR="00D25D58">
        <w:rPr>
          <w:rtl/>
        </w:rPr>
        <w:t>נמנעים מלהתערב</w:t>
      </w:r>
      <w:r w:rsidR="00D25D58">
        <w:rPr>
          <w:rFonts w:hint="cs"/>
          <w:rtl/>
        </w:rPr>
        <w:t>,</w:t>
      </w:r>
      <w:r>
        <w:rPr>
          <w:rFonts w:hint="cs"/>
          <w:rtl/>
        </w:rPr>
        <w:t xml:space="preserve">) יא אבו </w:t>
      </w:r>
      <w:proofErr w:type="spellStart"/>
      <w:r>
        <w:rPr>
          <w:rFonts w:hint="cs"/>
          <w:rtl/>
        </w:rPr>
        <w:t>חודייפא</w:t>
      </w:r>
      <w:proofErr w:type="spellEnd"/>
      <w:r>
        <w:rPr>
          <w:rFonts w:hint="cs"/>
          <w:rtl/>
        </w:rPr>
        <w:t>,</w:t>
      </w:r>
      <w:bookmarkStart w:id="8579" w:name="_ETM_Q34_525056"/>
      <w:bookmarkEnd w:id="8579"/>
      <w:r>
        <w:rPr>
          <w:rFonts w:hint="cs"/>
          <w:rtl/>
        </w:rPr>
        <w:t xml:space="preserve"> </w:t>
      </w:r>
      <w:bookmarkStart w:id="8580" w:name="_ETM_Q34_523760"/>
      <w:bookmarkStart w:id="8581" w:name="_ETM_Q34_524049"/>
      <w:bookmarkEnd w:id="8580"/>
      <w:bookmarkEnd w:id="8581"/>
      <w:r>
        <w:rPr>
          <w:rFonts w:hint="cs"/>
          <w:rtl/>
        </w:rPr>
        <w:t>מלהתערב בעניינים של יהדות או גיוס.</w:t>
      </w:r>
      <w:bookmarkStart w:id="8582" w:name="_ETM_Q34_528283"/>
      <w:bookmarkEnd w:id="8582"/>
    </w:p>
    <w:p w:rsidR="008820DE" w:rsidRDefault="008820DE" w:rsidP="00343828">
      <w:pPr>
        <w:rPr>
          <w:rtl/>
        </w:rPr>
      </w:pPr>
    </w:p>
    <w:sdt>
      <w:sdtPr>
        <w:rPr>
          <w:rtl/>
        </w:rPr>
        <w:alias w:val="קריאה"/>
        <w:tag w:val="&lt;ID&gt;0&lt;/ID&gt;&lt;Name&gt;קריאות&lt;/Name&gt;&lt;Data&gt;קריאות&lt;/Data&gt;&lt;Shortcut&gt;&lt;/Shortcut&gt;"/>
        <w:id w:val="-14162361"/>
        <w:placeholder>
          <w:docPart w:val="DF1911064926478CAF10515FD52F4F0A"/>
        </w:placeholder>
        <w15:color w:val="993366"/>
      </w:sdtPr>
      <w:sdtEndPr/>
      <w:sdtContent>
        <w:p w:rsidR="008820DE" w:rsidRDefault="008820DE" w:rsidP="00343828">
          <w:pPr>
            <w:pStyle w:val="af5"/>
            <w:keepNext/>
            <w:rPr>
              <w:rtl/>
            </w:rPr>
          </w:pPr>
          <w:r w:rsidRPr="00400F24">
            <w:rPr>
              <w:rStyle w:val="afe"/>
              <w:color w:val="000000"/>
              <w:rtl/>
            </w:rPr>
            <w:t>קריאות</w:t>
          </w:r>
          <w:r w:rsidRPr="00400F24">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Default="008820DE" w:rsidP="00343828">
      <w:pPr>
        <w:rPr>
          <w:rtl/>
        </w:rPr>
      </w:pPr>
    </w:p>
    <w:sdt>
      <w:sdtPr>
        <w:rPr>
          <w:rtl/>
        </w:rPr>
        <w:alias w:val="דובר_המשך"/>
        <w:tag w:val="&lt;ID&gt;5329&lt;/ID&gt;&lt;Name&gt;אחמד טיבי - הרשימה המשותפת&lt;/Name&gt;&lt;Data&gt;אחמד טיבי (הרשימה המשותפת)&lt;/Data&gt;&lt;Shortcut&gt;אחטי&lt;/Shortcut&gt;"/>
        <w:id w:val="1255005580"/>
        <w:placeholder>
          <w:docPart w:val="DF1911064926478CAF10515FD52F4F0A"/>
        </w:placeholder>
        <w15:color w:val="993366"/>
      </w:sdtPr>
      <w:sdtEndPr/>
      <w:sdtContent>
        <w:p w:rsidR="008820DE" w:rsidRDefault="008820DE" w:rsidP="00343828">
          <w:pPr>
            <w:pStyle w:val="-"/>
            <w:keepNext/>
            <w:rPr>
              <w:rtl/>
            </w:rPr>
          </w:pPr>
          <w:r w:rsidRPr="00400F24">
            <w:rPr>
              <w:rStyle w:val="afe"/>
              <w:color w:val="000000"/>
              <w:rtl/>
            </w:rPr>
            <w:t>אחמד טיבי (הרשימה המשותפת)</w:t>
          </w:r>
          <w:r w:rsidRPr="00400F24">
            <w:rPr>
              <w:color w:val="000000"/>
              <w:rtl/>
            </w:rPr>
            <w:t>:</w:t>
          </w:r>
        </w:p>
      </w:sdtContent>
    </w:sdt>
    <w:p w:rsidR="008820DE" w:rsidRDefault="008820DE" w:rsidP="004F2FC9">
      <w:pPr>
        <w:rPr>
          <w:rtl/>
        </w:rPr>
      </w:pPr>
    </w:p>
    <w:p w:rsidR="008820DE" w:rsidRDefault="008820DE" w:rsidP="00B10F5E">
      <w:pPr>
        <w:ind w:firstLine="0"/>
        <w:rPr>
          <w:rtl/>
        </w:rPr>
      </w:pPr>
      <w:bookmarkStart w:id="8583" w:name="_ETM_Q34_530621"/>
      <w:bookmarkStart w:id="8584" w:name="_ETM_Q34_530709"/>
      <w:bookmarkStart w:id="8585" w:name="_ETM_Q34_530954"/>
      <w:bookmarkStart w:id="8586" w:name="_ETM_Q34_531007"/>
      <w:bookmarkEnd w:id="8583"/>
      <w:bookmarkEnd w:id="8584"/>
      <w:bookmarkEnd w:id="8585"/>
      <w:bookmarkEnd w:id="8586"/>
      <w:r>
        <w:rPr>
          <w:rtl/>
        </w:rPr>
        <w:tab/>
      </w:r>
      <w:r>
        <w:rPr>
          <w:rFonts w:hint="cs"/>
          <w:rtl/>
        </w:rPr>
        <w:t>אוקיי, עכשיו נתחיל. עכשיו נתחיל,</w:t>
      </w:r>
      <w:r w:rsidRPr="00400F24">
        <w:rPr>
          <w:rFonts w:hint="cs"/>
          <w:rtl/>
        </w:rPr>
        <w:t xml:space="preserve"> </w:t>
      </w:r>
      <w:r>
        <w:rPr>
          <w:rFonts w:hint="cs"/>
          <w:rtl/>
        </w:rPr>
        <w:t xml:space="preserve">גברתי. </w:t>
      </w:r>
      <w:bookmarkStart w:id="8587" w:name="_ETM_Q34_522846"/>
      <w:bookmarkStart w:id="8588" w:name="_ETM_Q34_522909"/>
      <w:bookmarkStart w:id="8589" w:name="_ETM_Q34_523153"/>
      <w:bookmarkStart w:id="8590" w:name="_ETM_Q34_523198"/>
      <w:bookmarkStart w:id="8591" w:name="_ETM_Q34_526460"/>
      <w:bookmarkStart w:id="8592" w:name="_ETM_Q34_528913"/>
      <w:bookmarkStart w:id="8593" w:name="_ETM_Q34_529194"/>
      <w:bookmarkStart w:id="8594" w:name="_ETM_Q34_529460"/>
      <w:bookmarkStart w:id="8595" w:name="_ETM_Q34_529523"/>
      <w:bookmarkEnd w:id="8587"/>
      <w:bookmarkEnd w:id="8588"/>
      <w:bookmarkEnd w:id="8589"/>
      <w:bookmarkEnd w:id="8590"/>
      <w:bookmarkEnd w:id="8591"/>
      <w:bookmarkEnd w:id="8592"/>
      <w:bookmarkEnd w:id="8593"/>
      <w:bookmarkEnd w:id="8594"/>
      <w:bookmarkEnd w:id="8595"/>
      <w:r>
        <w:rPr>
          <w:rFonts w:hint="cs"/>
          <w:rtl/>
        </w:rPr>
        <w:t>אני רוצה לדבר על נושא אחר</w:t>
      </w:r>
      <w:r w:rsidR="00B10F5E">
        <w:rPr>
          <w:rFonts w:hint="cs"/>
          <w:rtl/>
        </w:rPr>
        <w:t>,</w:t>
      </w:r>
      <w:r>
        <w:rPr>
          <w:rFonts w:hint="cs"/>
          <w:rtl/>
        </w:rPr>
        <w:t xml:space="preserve"> שקשור במוסלמים</w:t>
      </w:r>
      <w:bookmarkStart w:id="8596" w:name="_ETM_Q34_539554"/>
      <w:bookmarkEnd w:id="8596"/>
      <w:r>
        <w:rPr>
          <w:rFonts w:hint="cs"/>
          <w:rtl/>
        </w:rPr>
        <w:t xml:space="preserve">. על </w:t>
      </w:r>
      <w:proofErr w:type="spellStart"/>
      <w:r>
        <w:rPr>
          <w:rFonts w:hint="cs"/>
          <w:rtl/>
        </w:rPr>
        <w:t>מסג'ד</w:t>
      </w:r>
      <w:proofErr w:type="spellEnd"/>
      <w:r>
        <w:rPr>
          <w:rFonts w:hint="cs"/>
          <w:rtl/>
        </w:rPr>
        <w:t xml:space="preserve"> א-</w:t>
      </w:r>
      <w:proofErr w:type="spellStart"/>
      <w:r>
        <w:rPr>
          <w:rFonts w:hint="cs"/>
          <w:rtl/>
        </w:rPr>
        <w:t>זיידאני</w:t>
      </w:r>
      <w:proofErr w:type="spellEnd"/>
      <w:r>
        <w:rPr>
          <w:rFonts w:hint="cs"/>
          <w:rtl/>
        </w:rPr>
        <w:t xml:space="preserve"> פי </w:t>
      </w:r>
      <w:proofErr w:type="spellStart"/>
      <w:r>
        <w:rPr>
          <w:rFonts w:hint="cs"/>
          <w:rtl/>
        </w:rPr>
        <w:t>טאבריה</w:t>
      </w:r>
      <w:proofErr w:type="spellEnd"/>
      <w:r>
        <w:rPr>
          <w:rFonts w:hint="cs"/>
          <w:rtl/>
        </w:rPr>
        <w:t xml:space="preserve">. </w:t>
      </w:r>
      <w:proofErr w:type="spellStart"/>
      <w:r>
        <w:rPr>
          <w:rFonts w:hint="cs"/>
          <w:rtl/>
        </w:rPr>
        <w:t>האדה</w:t>
      </w:r>
      <w:proofErr w:type="spellEnd"/>
      <w:r>
        <w:rPr>
          <w:rFonts w:hint="cs"/>
          <w:rtl/>
        </w:rPr>
        <w:t xml:space="preserve"> אל </w:t>
      </w:r>
      <w:proofErr w:type="spellStart"/>
      <w:r>
        <w:rPr>
          <w:rFonts w:hint="cs"/>
          <w:rtl/>
        </w:rPr>
        <w:t>מסג'ד</w:t>
      </w:r>
      <w:bookmarkStart w:id="8597" w:name="_ETM_Q34_541929"/>
      <w:bookmarkStart w:id="8598" w:name="_ETM_Q34_542507"/>
      <w:bookmarkStart w:id="8599" w:name="_ETM_Q34_542866"/>
      <w:bookmarkStart w:id="8600" w:name="_ETM_Q34_543648"/>
      <w:bookmarkEnd w:id="8597"/>
      <w:bookmarkEnd w:id="8598"/>
      <w:bookmarkEnd w:id="8599"/>
      <w:bookmarkEnd w:id="8600"/>
      <w:proofErr w:type="spellEnd"/>
      <w:r>
        <w:rPr>
          <w:rFonts w:hint="cs"/>
          <w:rtl/>
        </w:rPr>
        <w:t>, בית המסגד הזה</w:t>
      </w:r>
      <w:r w:rsidR="00B10F5E">
        <w:rPr>
          <w:rFonts w:hint="cs"/>
          <w:rtl/>
        </w:rPr>
        <w:t>,</w:t>
      </w:r>
      <w:r>
        <w:rPr>
          <w:rFonts w:hint="cs"/>
          <w:rtl/>
        </w:rPr>
        <w:t xml:space="preserve"> הוא מוזנח, המסגד מוזנח. חבר </w:t>
      </w:r>
      <w:bookmarkStart w:id="8601" w:name="_ETM_Q34_550715"/>
      <w:bookmarkEnd w:id="8601"/>
      <w:r>
        <w:rPr>
          <w:rFonts w:hint="cs"/>
          <w:rtl/>
        </w:rPr>
        <w:t xml:space="preserve">הכנסת סגן השר כהן, המסגד הזה בטבריה מוזנח, סגור, </w:t>
      </w:r>
      <w:bookmarkStart w:id="8602" w:name="_ETM_Q34_559413"/>
      <w:bookmarkEnd w:id="8602"/>
      <w:r>
        <w:rPr>
          <w:rFonts w:hint="cs"/>
          <w:rtl/>
        </w:rPr>
        <w:t xml:space="preserve">אשפה בחוץ. הייתה רעידת אדמה בצפון </w:t>
      </w:r>
      <w:r>
        <w:rPr>
          <w:rFonts w:hint="eastAsia"/>
        </w:rPr>
        <w:t>–</w:t>
      </w:r>
      <w:r>
        <w:rPr>
          <w:rFonts w:hint="cs"/>
          <w:rtl/>
        </w:rPr>
        <w:t xml:space="preserve"> מקורה בכינרת</w:t>
      </w:r>
      <w:r w:rsidR="00B10F5E">
        <w:rPr>
          <w:rFonts w:hint="cs"/>
          <w:rtl/>
        </w:rPr>
        <w:t>,</w:t>
      </w:r>
      <w:r>
        <w:rPr>
          <w:rFonts w:hint="cs"/>
          <w:rtl/>
        </w:rPr>
        <w:t xml:space="preserve"> 4.2 </w:t>
      </w:r>
      <w:r>
        <w:rPr>
          <w:rFonts w:hint="eastAsia"/>
        </w:rPr>
        <w:t>–</w:t>
      </w:r>
      <w:r>
        <w:rPr>
          <w:rFonts w:hint="cs"/>
          <w:rtl/>
        </w:rPr>
        <w:t xml:space="preserve"> </w:t>
      </w:r>
      <w:r w:rsidR="00B10F5E">
        <w:rPr>
          <w:rFonts w:hint="cs"/>
          <w:rtl/>
        </w:rPr>
        <w:t>ש</w:t>
      </w:r>
      <w:r>
        <w:rPr>
          <w:rFonts w:hint="cs"/>
          <w:rtl/>
        </w:rPr>
        <w:t xml:space="preserve">גרמה </w:t>
      </w:r>
      <w:bookmarkStart w:id="8603" w:name="_ETM_Q34_569819"/>
      <w:bookmarkEnd w:id="8603"/>
      <w:r>
        <w:rPr>
          <w:rFonts w:hint="cs"/>
          <w:rtl/>
        </w:rPr>
        <w:t xml:space="preserve">לסדקים במסגד הזה יותר מאשר בעבר. ולכן, </w:t>
      </w:r>
      <w:bookmarkStart w:id="8604" w:name="_ETM_Q34_575840"/>
      <w:bookmarkEnd w:id="8604"/>
      <w:r>
        <w:rPr>
          <w:rFonts w:hint="cs"/>
          <w:rtl/>
        </w:rPr>
        <w:t>יש סכנה מוחשית לקיומו של המסגד הזה.</w:t>
      </w:r>
    </w:p>
    <w:p w:rsidR="008820DE" w:rsidRDefault="008820DE" w:rsidP="00343828">
      <w:pPr>
        <w:ind w:firstLine="0"/>
        <w:rPr>
          <w:rtl/>
        </w:rPr>
      </w:pPr>
      <w:bookmarkStart w:id="8605" w:name="_ETM_Q34_579856"/>
      <w:bookmarkStart w:id="8606" w:name="_ETM_Q34_579894"/>
      <w:bookmarkEnd w:id="8605"/>
      <w:bookmarkEnd w:id="8606"/>
    </w:p>
    <w:p w:rsidR="008820DE" w:rsidRDefault="008820DE" w:rsidP="00B10F5E">
      <w:pPr>
        <w:rPr>
          <w:rtl/>
        </w:rPr>
      </w:pPr>
      <w:bookmarkStart w:id="8607" w:name="_ETM_Q34_580118"/>
      <w:bookmarkStart w:id="8608" w:name="_ETM_Q34_580160"/>
      <w:bookmarkEnd w:id="8607"/>
      <w:bookmarkEnd w:id="8608"/>
      <w:r>
        <w:rPr>
          <w:rFonts w:hint="cs"/>
          <w:rtl/>
        </w:rPr>
        <w:t xml:space="preserve">אני </w:t>
      </w:r>
      <w:bookmarkStart w:id="8609" w:name="_ETM_Q34_582663"/>
      <w:bookmarkEnd w:id="8609"/>
      <w:r>
        <w:rPr>
          <w:rFonts w:hint="cs"/>
          <w:rtl/>
        </w:rPr>
        <w:t xml:space="preserve">זוכר שכשהוא הוקם, </w:t>
      </w:r>
      <w:proofErr w:type="spellStart"/>
      <w:r>
        <w:rPr>
          <w:rFonts w:hint="cs"/>
          <w:rtl/>
        </w:rPr>
        <w:t>דאהר</w:t>
      </w:r>
      <w:proofErr w:type="spellEnd"/>
      <w:r>
        <w:rPr>
          <w:rFonts w:hint="cs"/>
          <w:rtl/>
        </w:rPr>
        <w:t xml:space="preserve"> אל-עומר הרשה, ה</w:t>
      </w:r>
      <w:bookmarkStart w:id="8610" w:name="_ETM_Q34_581715"/>
      <w:bookmarkStart w:id="8611" w:name="_ETM_Q34_581813"/>
      <w:bookmarkEnd w:id="8610"/>
      <w:bookmarkEnd w:id="8611"/>
      <w:r>
        <w:rPr>
          <w:rFonts w:hint="cs"/>
          <w:rtl/>
        </w:rPr>
        <w:t xml:space="preserve">ביא יהודים להקים בית כנסת באזור. </w:t>
      </w:r>
      <w:bookmarkStart w:id="8612" w:name="_ETM_Q34_594489"/>
      <w:bookmarkEnd w:id="8612"/>
      <w:r>
        <w:rPr>
          <w:rFonts w:hint="cs"/>
          <w:rtl/>
        </w:rPr>
        <w:t xml:space="preserve">נשאלת השאלה: למה ההזנחה הזאת </w:t>
      </w:r>
      <w:bookmarkStart w:id="8613" w:name="_ETM_Q34_596038"/>
      <w:bookmarkEnd w:id="8613"/>
      <w:r>
        <w:rPr>
          <w:rFonts w:hint="cs"/>
          <w:rtl/>
        </w:rPr>
        <w:t>של עיריית טבריה? למה לא מאפשרים למוסלמים שרוצים לשפץ, לחזק את הבניין?</w:t>
      </w:r>
      <w:r w:rsidR="00B10F5E">
        <w:rPr>
          <w:rFonts w:hint="cs"/>
          <w:rtl/>
        </w:rPr>
        <w:t xml:space="preserve"> </w:t>
      </w:r>
      <w:bookmarkStart w:id="8614" w:name="_ETM_Q34_603288"/>
      <w:bookmarkStart w:id="8615" w:name="_ETM_Q34_603585"/>
      <w:bookmarkStart w:id="8616" w:name="_ETM_Q34_603851"/>
      <w:bookmarkEnd w:id="8614"/>
      <w:bookmarkEnd w:id="8615"/>
      <w:bookmarkEnd w:id="8616"/>
      <w:r>
        <w:rPr>
          <w:rFonts w:hint="cs"/>
          <w:rtl/>
        </w:rPr>
        <w:t>ש</w:t>
      </w:r>
      <w:bookmarkStart w:id="8617" w:name="_ETM_Q34_603944"/>
      <w:bookmarkEnd w:id="8617"/>
      <w:r>
        <w:rPr>
          <w:rFonts w:hint="cs"/>
          <w:rtl/>
        </w:rPr>
        <w:t xml:space="preserve">מעתי שהממשלה </w:t>
      </w:r>
      <w:bookmarkStart w:id="8618" w:name="_ETM_Q34_605741"/>
      <w:bookmarkEnd w:id="8618"/>
      <w:r>
        <w:rPr>
          <w:rFonts w:hint="cs"/>
          <w:rtl/>
        </w:rPr>
        <w:t xml:space="preserve">והרשויות רוצות להפוך את המסגד הזה למקום תיירותי. למה </w:t>
      </w:r>
      <w:bookmarkStart w:id="8619" w:name="_ETM_Q34_611247"/>
      <w:bookmarkEnd w:id="8619"/>
      <w:r>
        <w:rPr>
          <w:rFonts w:hint="cs"/>
          <w:rtl/>
        </w:rPr>
        <w:t>מקום תיירותי</w:t>
      </w:r>
      <w:r w:rsidR="00B10F5E">
        <w:rPr>
          <w:rFonts w:hint="cs"/>
          <w:rtl/>
        </w:rPr>
        <w:t>,</w:t>
      </w:r>
      <w:r>
        <w:rPr>
          <w:rFonts w:hint="cs"/>
          <w:rtl/>
        </w:rPr>
        <w:t xml:space="preserve"> למה? חברת הכנסת גרמן, למה למקום תיירותי? זה מסגד, </w:t>
      </w:r>
      <w:bookmarkStart w:id="8620" w:name="_ETM_Q34_617007"/>
      <w:bookmarkEnd w:id="8620"/>
      <w:r>
        <w:rPr>
          <w:rFonts w:hint="cs"/>
          <w:rtl/>
        </w:rPr>
        <w:t>לפחות תנו לשפץ אותו. תנו למוסלמים שרוצים.</w:t>
      </w:r>
      <w:bookmarkStart w:id="8621" w:name="_ETM_Q34_624297"/>
      <w:bookmarkEnd w:id="8621"/>
      <w:r>
        <w:rPr>
          <w:rFonts w:hint="cs"/>
          <w:rtl/>
        </w:rPr>
        <w:t xml:space="preserve"> אם אתם לא רוצים, יש מוסלמים שרוצים לתרום. </w:t>
      </w:r>
    </w:p>
    <w:p w:rsidR="008820DE" w:rsidRDefault="008820DE" w:rsidP="00343828">
      <w:pPr>
        <w:rPr>
          <w:rtl/>
        </w:rPr>
      </w:pPr>
      <w:bookmarkStart w:id="8622" w:name="_ETM_Q34_624346"/>
      <w:bookmarkStart w:id="8623" w:name="_ETM_Q34_624369"/>
      <w:bookmarkEnd w:id="8622"/>
      <w:bookmarkEnd w:id="8623"/>
    </w:p>
    <w:p w:rsidR="008820DE" w:rsidRDefault="008820DE" w:rsidP="00343828">
      <w:pPr>
        <w:rPr>
          <w:rtl/>
        </w:rPr>
      </w:pPr>
      <w:bookmarkStart w:id="8624" w:name="_ETM_Q34_624610"/>
      <w:bookmarkStart w:id="8625" w:name="_ETM_Q34_624644"/>
      <w:bookmarkEnd w:id="8624"/>
      <w:bookmarkEnd w:id="8625"/>
      <w:r>
        <w:rPr>
          <w:rFonts w:hint="cs"/>
          <w:rtl/>
        </w:rPr>
        <w:t xml:space="preserve">אני היום קיבלתי </w:t>
      </w:r>
      <w:bookmarkStart w:id="8626" w:name="_ETM_Q34_627507"/>
      <w:bookmarkEnd w:id="8626"/>
      <w:r>
        <w:rPr>
          <w:rFonts w:hint="cs"/>
          <w:rtl/>
        </w:rPr>
        <w:t xml:space="preserve">שני </w:t>
      </w:r>
      <w:bookmarkStart w:id="8627" w:name="_ETM_Q34_627337"/>
      <w:bookmarkEnd w:id="8627"/>
      <w:r>
        <w:rPr>
          <w:rFonts w:hint="cs"/>
          <w:rtl/>
        </w:rPr>
        <w:t xml:space="preserve">טלפונים בנושא הזה. אני מקבל הרבה טלפונים לאחרונה לגבי המסגד הזה הספציפי, בטבריה. יש </w:t>
      </w:r>
      <w:bookmarkStart w:id="8628" w:name="_ETM_Q34_636601"/>
      <w:bookmarkEnd w:id="8628"/>
      <w:r>
        <w:rPr>
          <w:rFonts w:hint="cs"/>
          <w:rtl/>
        </w:rPr>
        <w:t xml:space="preserve">אפשרות לשפץ אותו. יש מומחים לדבר. אם אתם לא רוצים </w:t>
      </w:r>
      <w:bookmarkStart w:id="8629" w:name="_ETM_Q34_644148"/>
      <w:bookmarkEnd w:id="8629"/>
      <w:r>
        <w:rPr>
          <w:rFonts w:hint="cs"/>
          <w:rtl/>
        </w:rPr>
        <w:t xml:space="preserve">לעשות, יש אפשרות לעשות </w:t>
      </w:r>
      <w:bookmarkStart w:id="8630" w:name="_ETM_Q34_643411"/>
      <w:bookmarkEnd w:id="8630"/>
      <w:r>
        <w:rPr>
          <w:rFonts w:hint="cs"/>
          <w:rtl/>
        </w:rPr>
        <w:t xml:space="preserve">את זה באופן עצמאי. אנשים מעוניינים ורוצים לתרום. </w:t>
      </w:r>
    </w:p>
    <w:p w:rsidR="008820DE" w:rsidRDefault="008820DE" w:rsidP="00343828">
      <w:pPr>
        <w:rPr>
          <w:rtl/>
        </w:rPr>
      </w:pPr>
      <w:bookmarkStart w:id="8631" w:name="_ETM_Q34_650115"/>
      <w:bookmarkStart w:id="8632" w:name="_ETM_Q34_650169"/>
      <w:bookmarkEnd w:id="8631"/>
      <w:bookmarkEnd w:id="8632"/>
    </w:p>
    <w:p w:rsidR="008820DE" w:rsidRDefault="008820DE" w:rsidP="00D25D58">
      <w:pPr>
        <w:rPr>
          <w:rtl/>
        </w:rPr>
      </w:pPr>
      <w:bookmarkStart w:id="8633" w:name="_ETM_Q34_650411"/>
      <w:bookmarkStart w:id="8634" w:name="_ETM_Q34_650459"/>
      <w:bookmarkEnd w:id="8633"/>
      <w:bookmarkEnd w:id="8634"/>
      <w:r>
        <w:rPr>
          <w:rFonts w:hint="cs"/>
          <w:rtl/>
        </w:rPr>
        <w:t>ואני קורא (אומר בערבית</w:t>
      </w:r>
      <w:r w:rsidR="00D25D58">
        <w:rPr>
          <w:rFonts w:hint="cs"/>
          <w:rtl/>
        </w:rPr>
        <w:t>:</w:t>
      </w:r>
      <w:r w:rsidR="00D25D58" w:rsidRPr="00D25D58">
        <w:rPr>
          <w:rtl/>
        </w:rPr>
        <w:t xml:space="preserve"> </w:t>
      </w:r>
      <w:r w:rsidR="00D25D58">
        <w:rPr>
          <w:rtl/>
        </w:rPr>
        <w:t>אני קורא לציבור לדאוג לשיפוץ המסגד הזה בטבריה ולתרום למען שיפוצו. יש אנשים שמודאגים מאוד מהנושא הזה.</w:t>
      </w:r>
      <w:r>
        <w:rPr>
          <w:rFonts w:hint="cs"/>
          <w:rtl/>
        </w:rPr>
        <w:t xml:space="preserve">) </w:t>
      </w:r>
      <w:bookmarkStart w:id="8635" w:name="_ETM_Q34_651726"/>
      <w:bookmarkStart w:id="8636" w:name="_ETM_Q34_652069"/>
      <w:bookmarkStart w:id="8637" w:name="_ETM_Q34_652335"/>
      <w:bookmarkStart w:id="8638" w:name="_ETM_Q34_652398"/>
      <w:bookmarkEnd w:id="8635"/>
      <w:bookmarkEnd w:id="8636"/>
      <w:bookmarkEnd w:id="8637"/>
      <w:bookmarkEnd w:id="8638"/>
      <w:r>
        <w:rPr>
          <w:rFonts w:hint="cs"/>
          <w:rtl/>
        </w:rPr>
        <w:t xml:space="preserve">ולכן, זה הזמן לאפשר את השיפוץ, </w:t>
      </w:r>
      <w:bookmarkStart w:id="8639" w:name="_ETM_Q34_669012"/>
      <w:bookmarkEnd w:id="8639"/>
      <w:r>
        <w:rPr>
          <w:rFonts w:hint="cs"/>
          <w:rtl/>
        </w:rPr>
        <w:t xml:space="preserve">כי </w:t>
      </w:r>
      <w:bookmarkStart w:id="8640" w:name="_ETM_Q34_668460"/>
      <w:bookmarkEnd w:id="8640"/>
      <w:r>
        <w:rPr>
          <w:rFonts w:hint="cs"/>
          <w:rtl/>
        </w:rPr>
        <w:t xml:space="preserve">אחרת הוא יקרוס. אם הבניין הזה יקרוס, זה יגדיל את </w:t>
      </w:r>
      <w:bookmarkStart w:id="8641" w:name="_ETM_Q34_674710"/>
      <w:bookmarkEnd w:id="8641"/>
      <w:r>
        <w:rPr>
          <w:rFonts w:hint="cs"/>
          <w:rtl/>
        </w:rPr>
        <w:t>הכעס, את השנאה</w:t>
      </w:r>
      <w:r w:rsidR="00B10F5E">
        <w:rPr>
          <w:rFonts w:hint="cs"/>
          <w:rtl/>
        </w:rPr>
        <w:t>;</w:t>
      </w:r>
      <w:r>
        <w:rPr>
          <w:rFonts w:hint="cs"/>
          <w:rtl/>
        </w:rPr>
        <w:t xml:space="preserve"> על דבר שנראה נורמטיבי, טריוויאלי, לאפשר את השיפוץ וחיזוק הבניין </w:t>
      </w:r>
      <w:bookmarkStart w:id="8642" w:name="_ETM_Q34_681259"/>
      <w:bookmarkEnd w:id="8642"/>
      <w:r>
        <w:rPr>
          <w:rFonts w:hint="cs"/>
          <w:rtl/>
        </w:rPr>
        <w:t xml:space="preserve">הזה, ופתיחתו </w:t>
      </w:r>
      <w:r>
        <w:rPr>
          <w:rFonts w:hint="eastAsia"/>
          <w:rtl/>
        </w:rPr>
        <w:t>–</w:t>
      </w:r>
      <w:r>
        <w:rPr>
          <w:rFonts w:hint="cs"/>
          <w:rtl/>
        </w:rPr>
        <w:t xml:space="preserve"> הוא סגור</w:t>
      </w:r>
      <w:bookmarkStart w:id="8643" w:name="_ETM_Q34_689023"/>
      <w:bookmarkEnd w:id="8643"/>
      <w:r>
        <w:rPr>
          <w:rFonts w:hint="cs"/>
          <w:rtl/>
        </w:rPr>
        <w:t xml:space="preserve">. עיריית טבריה נושאת באחריות, אבל </w:t>
      </w:r>
      <w:bookmarkStart w:id="8644" w:name="_ETM_Q34_686073"/>
      <w:bookmarkEnd w:id="8644"/>
      <w:r>
        <w:rPr>
          <w:rFonts w:hint="cs"/>
          <w:rtl/>
        </w:rPr>
        <w:t xml:space="preserve">גם ממשלת ישראל נושאת באחריות. תודה רבה. </w:t>
      </w:r>
    </w:p>
    <w:p w:rsidR="008820DE" w:rsidRDefault="008820DE" w:rsidP="00343828">
      <w:pPr>
        <w:rPr>
          <w:rtl/>
        </w:rPr>
      </w:pPr>
    </w:p>
    <w:sdt>
      <w:sdtPr>
        <w:rPr>
          <w:rtl/>
        </w:rPr>
        <w:alias w:val="יור"/>
        <w:tag w:val="&lt;ID&gt;5704&lt;/ID&gt;&lt;Name&gt;רויטל סויד - יו&quot;ר&lt;/Name&gt;&lt;Data&gt;רויטל סויד&lt;/Data&gt;&lt;Shortcut&gt;&lt;/Shortcut&gt;"/>
        <w:id w:val="1798413774"/>
        <w:placeholder>
          <w:docPart w:val="DF1911064926478CAF10515FD52F4F0A"/>
        </w:placeholder>
        <w15:color w:val="993366"/>
      </w:sdtPr>
      <w:sdtEndPr/>
      <w:sdtContent>
        <w:p w:rsidR="008820DE" w:rsidRDefault="008820DE" w:rsidP="00343828">
          <w:pPr>
            <w:pStyle w:val="af6"/>
            <w:keepNext/>
            <w:rPr>
              <w:rtl/>
            </w:rPr>
          </w:pPr>
          <w:r w:rsidRPr="00B62152">
            <w:rPr>
              <w:rStyle w:val="afe"/>
              <w:color w:val="000000"/>
              <w:rtl/>
            </w:rPr>
            <w:t>היו"ר רויטל סויד</w:t>
          </w:r>
          <w:r w:rsidRPr="00B62152">
            <w:rPr>
              <w:color w:val="000000"/>
              <w:rtl/>
            </w:rPr>
            <w:t>:</w:t>
          </w:r>
        </w:p>
      </w:sdtContent>
    </w:sdt>
    <w:p w:rsidR="008820DE" w:rsidRDefault="008820DE" w:rsidP="004F2FC9">
      <w:pPr>
        <w:rPr>
          <w:rtl/>
        </w:rPr>
      </w:pPr>
    </w:p>
    <w:p w:rsidR="008820DE" w:rsidRPr="00B62152" w:rsidRDefault="008820DE" w:rsidP="00343828">
      <w:pPr>
        <w:rPr>
          <w:rtl/>
        </w:rPr>
      </w:pPr>
      <w:r>
        <w:rPr>
          <w:rFonts w:hint="cs"/>
          <w:rtl/>
        </w:rPr>
        <w:t xml:space="preserve">תודה </w:t>
      </w:r>
      <w:bookmarkStart w:id="8645" w:name="_ETM_Q34_691175"/>
      <w:bookmarkEnd w:id="8645"/>
      <w:r>
        <w:rPr>
          <w:rFonts w:hint="cs"/>
          <w:rtl/>
        </w:rPr>
        <w:t xml:space="preserve">רבה לחבר הכנסת אחמד טיבי. חברת הכנסת </w:t>
      </w:r>
      <w:r w:rsidR="004F2FC9">
        <w:rPr>
          <w:rFonts w:hint="cs"/>
          <w:rtl/>
        </w:rPr>
        <w:t>– – –</w:t>
      </w:r>
    </w:p>
    <w:p w:rsidR="008820DE" w:rsidRDefault="008820DE" w:rsidP="00343828">
      <w:pPr>
        <w:ind w:firstLine="0"/>
        <w:rPr>
          <w:rtl/>
        </w:rPr>
      </w:pPr>
      <w:bookmarkStart w:id="8646" w:name="_ETM_Q34_692101"/>
      <w:bookmarkStart w:id="8647" w:name="_ETM_Q34_722085"/>
      <w:bookmarkStart w:id="8648" w:name="_ETM_Q34_722195"/>
      <w:bookmarkStart w:id="8649" w:name="_ETM_Q34_722460"/>
      <w:bookmarkStart w:id="8650" w:name="_ETM_Q34_722538"/>
      <w:bookmarkEnd w:id="8646"/>
      <w:bookmarkEnd w:id="8647"/>
      <w:bookmarkEnd w:id="8648"/>
      <w:bookmarkEnd w:id="8649"/>
      <w:bookmarkEnd w:id="8650"/>
    </w:p>
    <w:bookmarkStart w:id="8651" w:name="_ETM_Q34_688342" w:displacedByCustomXml="next"/>
    <w:bookmarkEnd w:id="8651" w:displacedByCustomXml="next"/>
    <w:bookmarkStart w:id="8652" w:name="_ETM_Q34_688406" w:displacedByCustomXml="next"/>
    <w:bookmarkEnd w:id="8652" w:displacedByCustomXml="next"/>
    <w:sdt>
      <w:sdtPr>
        <w:rPr>
          <w:rtl/>
        </w:rPr>
        <w:alias w:val="קריאה"/>
        <w:tag w:val="&lt;ID&gt;0&lt;/ID&gt;&lt;Name&gt;קר אה&lt;/Name&gt;&lt;Data&gt;קריאה&lt;/Data&gt;&lt;Shortcut&gt;&lt;/Shortcut&gt;"/>
        <w:id w:val="307981748"/>
        <w:placeholder>
          <w:docPart w:val="DF1911064926478CAF10515FD52F4F0A"/>
        </w:placeholder>
        <w15:color w:val="993366"/>
      </w:sdtPr>
      <w:sdtEndPr/>
      <w:sdtContent>
        <w:p w:rsidR="008820DE" w:rsidRDefault="008820DE" w:rsidP="00343828">
          <w:pPr>
            <w:pStyle w:val="af5"/>
            <w:keepNext/>
            <w:rPr>
              <w:rtl/>
            </w:rPr>
          </w:pPr>
          <w:r w:rsidRPr="00716565">
            <w:rPr>
              <w:rStyle w:val="afe"/>
              <w:color w:val="000000"/>
              <w:rtl/>
            </w:rPr>
            <w:t>קריאה</w:t>
          </w:r>
          <w:r w:rsidRPr="00716565">
            <w:rPr>
              <w:color w:val="000000"/>
              <w:rtl/>
            </w:rPr>
            <w:t>:</w:t>
          </w:r>
        </w:p>
      </w:sdtContent>
    </w:sdt>
    <w:p w:rsidR="008820DE" w:rsidRDefault="008820DE" w:rsidP="004F2FC9">
      <w:pPr>
        <w:rPr>
          <w:rtl/>
        </w:rPr>
      </w:pPr>
    </w:p>
    <w:p w:rsidR="008820DE" w:rsidRDefault="004F2FC9" w:rsidP="00343828">
      <w:pPr>
        <w:rPr>
          <w:rtl/>
        </w:rPr>
      </w:pPr>
      <w:bookmarkStart w:id="8653" w:name="_ETM_Q34_693834"/>
      <w:bookmarkEnd w:id="8653"/>
      <w:r>
        <w:rPr>
          <w:rFonts w:hint="cs"/>
          <w:rtl/>
        </w:rPr>
        <w:t>– – –</w:t>
      </w:r>
    </w:p>
    <w:p w:rsidR="008820DE" w:rsidRDefault="008820DE" w:rsidP="00343828">
      <w:pPr>
        <w:rPr>
          <w:rtl/>
        </w:rPr>
      </w:pPr>
      <w:bookmarkStart w:id="8654" w:name="_ETM_Q34_696938"/>
      <w:bookmarkStart w:id="8655" w:name="_ETM_Q34_697000"/>
      <w:bookmarkEnd w:id="8654"/>
      <w:bookmarkEnd w:id="8655"/>
    </w:p>
    <w:bookmarkStart w:id="8656" w:name="_ETM_Q34_697252" w:displacedByCustomXml="next"/>
    <w:bookmarkEnd w:id="8656" w:displacedByCustomXml="next"/>
    <w:bookmarkStart w:id="8657" w:name="_ETM_Q34_697310" w:displacedByCustomXml="next"/>
    <w:bookmarkEnd w:id="8657" w:displacedByCustomXml="next"/>
    <w:sdt>
      <w:sdtPr>
        <w:rPr>
          <w:rtl/>
        </w:rPr>
        <w:alias w:val="דובר_המשך"/>
        <w:tag w:val="&lt;ID&gt;5329&lt;/ID&gt;&lt;Name&gt;אחמד טיבי - הרשימה המשותפת&lt;/Name&gt;&lt;Data&gt;אחמד טיבי (הרשימה המשותפת)&lt;/Data&gt;&lt;Shortcut&gt;אחטי&lt;/Shortcut&gt;"/>
        <w:id w:val="2073458942"/>
        <w:placeholder>
          <w:docPart w:val="DF1911064926478CAF10515FD52F4F0A"/>
        </w:placeholder>
        <w15:color w:val="993366"/>
      </w:sdtPr>
      <w:sdtEndPr/>
      <w:sdtContent>
        <w:p w:rsidR="008820DE" w:rsidRDefault="008820DE" w:rsidP="00343828">
          <w:pPr>
            <w:pStyle w:val="-"/>
            <w:keepNext/>
            <w:rPr>
              <w:rtl/>
            </w:rPr>
          </w:pPr>
          <w:r w:rsidRPr="00716565">
            <w:rPr>
              <w:rStyle w:val="afe"/>
              <w:color w:val="000000"/>
              <w:rtl/>
            </w:rPr>
            <w:t>אחמד טיבי (הרשימה המשותפת)</w:t>
          </w:r>
          <w:r w:rsidRPr="00716565">
            <w:rPr>
              <w:color w:val="000000"/>
              <w:rtl/>
            </w:rPr>
            <w:t>:</w:t>
          </w:r>
        </w:p>
      </w:sdtContent>
    </w:sdt>
    <w:p w:rsidR="008820DE" w:rsidRDefault="008820DE" w:rsidP="004F2FC9">
      <w:pPr>
        <w:rPr>
          <w:rtl/>
          <w:lang w:eastAsia="he-IL"/>
        </w:rPr>
      </w:pPr>
    </w:p>
    <w:p w:rsidR="008820DE" w:rsidRDefault="008820DE" w:rsidP="00B10F5E">
      <w:pPr>
        <w:rPr>
          <w:rtl/>
        </w:rPr>
      </w:pPr>
      <w:bookmarkStart w:id="8658" w:name="_ETM_Q34_698659"/>
      <w:bookmarkStart w:id="8659" w:name="_ETM_Q34_697562"/>
      <w:bookmarkStart w:id="8660" w:name="_ETM_Q34_697627"/>
      <w:bookmarkStart w:id="8661" w:name="_ETM_Q34_699478"/>
      <w:bookmarkStart w:id="8662" w:name="_ETM_Q34_699543"/>
      <w:bookmarkEnd w:id="8658"/>
      <w:bookmarkEnd w:id="8659"/>
      <w:bookmarkEnd w:id="8660"/>
      <w:bookmarkEnd w:id="8661"/>
      <w:bookmarkEnd w:id="8662"/>
      <w:proofErr w:type="spellStart"/>
      <w:r>
        <w:rPr>
          <w:rFonts w:hint="cs"/>
          <w:rtl/>
        </w:rPr>
        <w:t>דאהר</w:t>
      </w:r>
      <w:proofErr w:type="spellEnd"/>
      <w:r>
        <w:rPr>
          <w:rFonts w:hint="cs"/>
          <w:rtl/>
        </w:rPr>
        <w:t xml:space="preserve"> אל</w:t>
      </w:r>
      <w:r w:rsidR="00B10F5E">
        <w:rPr>
          <w:rFonts w:hint="cs"/>
          <w:rtl/>
        </w:rPr>
        <w:t>-</w:t>
      </w:r>
      <w:r>
        <w:rPr>
          <w:rFonts w:hint="cs"/>
          <w:rtl/>
        </w:rPr>
        <w:t xml:space="preserve">עומר אל </w:t>
      </w:r>
      <w:proofErr w:type="spellStart"/>
      <w:r>
        <w:rPr>
          <w:rFonts w:hint="cs"/>
          <w:rtl/>
        </w:rPr>
        <w:t>זיידאני</w:t>
      </w:r>
      <w:proofErr w:type="spellEnd"/>
      <w:r>
        <w:rPr>
          <w:rFonts w:hint="cs"/>
          <w:rtl/>
        </w:rPr>
        <w:t>. לפני יותר מ</w:t>
      </w:r>
      <w:r w:rsidR="00B10F5E">
        <w:rPr>
          <w:rFonts w:hint="cs"/>
          <w:rtl/>
        </w:rPr>
        <w:t>-100</w:t>
      </w:r>
      <w:r>
        <w:rPr>
          <w:rFonts w:hint="cs"/>
          <w:rtl/>
        </w:rPr>
        <w:t xml:space="preserve"> שנים. </w:t>
      </w:r>
      <w:bookmarkStart w:id="8663" w:name="_ETM_Q34_693664"/>
      <w:bookmarkEnd w:id="8663"/>
    </w:p>
    <w:p w:rsidR="008820DE" w:rsidRDefault="008820DE" w:rsidP="00343828">
      <w:pPr>
        <w:rPr>
          <w:rtl/>
        </w:rPr>
      </w:pPr>
      <w:bookmarkStart w:id="8664" w:name="_ETM_Q34_706255"/>
      <w:bookmarkStart w:id="8665" w:name="_ETM_Q34_706308"/>
      <w:bookmarkEnd w:id="8664"/>
      <w:bookmarkEnd w:id="8665"/>
    </w:p>
    <w:bookmarkStart w:id="8666" w:name="_ETM_Q34_692663" w:displacedByCustomXml="next"/>
    <w:bookmarkEnd w:id="8666" w:displacedByCustomXml="next"/>
    <w:bookmarkStart w:id="8667" w:name="_ETM_Q34_692601" w:displacedByCustomXml="next"/>
    <w:bookmarkEnd w:id="8667" w:displacedByCustomXml="next"/>
    <w:bookmarkStart w:id="8668" w:name="_ETM_Q34_692335" w:displacedByCustomXml="next"/>
    <w:bookmarkEnd w:id="8668" w:displacedByCustomXml="next"/>
    <w:sdt>
      <w:sdtPr>
        <w:rPr>
          <w:rtl/>
        </w:rPr>
        <w:alias w:val="יור"/>
        <w:tag w:val="&lt;ID&gt;5704&lt;/ID&gt;&lt;Name&gt;רויטל סויד - יו&quot;ר&lt;/Name&gt;&lt;Data&gt;רויטל סויד&lt;/Data&gt;&lt;Shortcut&gt;&lt;/Shortcut&gt;"/>
        <w:id w:val="-1624384180"/>
        <w:placeholder>
          <w:docPart w:val="DF1911064926478CAF10515FD52F4F0A"/>
        </w:placeholder>
        <w15:color w:val="993366"/>
      </w:sdtPr>
      <w:sdtEndPr/>
      <w:sdtContent>
        <w:p w:rsidR="008820DE" w:rsidRDefault="008820DE" w:rsidP="00343828">
          <w:pPr>
            <w:pStyle w:val="af6"/>
            <w:keepNext/>
            <w:rPr>
              <w:rtl/>
            </w:rPr>
          </w:pPr>
          <w:r w:rsidRPr="00417801">
            <w:rPr>
              <w:rStyle w:val="afe"/>
              <w:color w:val="000000"/>
              <w:rtl/>
            </w:rPr>
            <w:t>היו"ר רויטל סויד</w:t>
          </w:r>
          <w:r w:rsidRPr="00417801">
            <w:rPr>
              <w:color w:val="000000"/>
              <w:rtl/>
            </w:rPr>
            <w:t>:</w:t>
          </w:r>
        </w:p>
      </w:sdtContent>
    </w:sdt>
    <w:p w:rsidR="008820DE" w:rsidRDefault="008820DE" w:rsidP="004F2FC9">
      <w:pPr>
        <w:rPr>
          <w:rtl/>
        </w:rPr>
      </w:pPr>
    </w:p>
    <w:p w:rsidR="008820DE" w:rsidRDefault="008820DE" w:rsidP="00E4563C">
      <w:pPr>
        <w:rPr>
          <w:rtl/>
        </w:rPr>
      </w:pPr>
      <w:bookmarkStart w:id="8669" w:name="_ETM_Q34_695116"/>
      <w:bookmarkEnd w:id="8669"/>
      <w:r>
        <w:rPr>
          <w:rFonts w:hint="cs"/>
          <w:rtl/>
        </w:rPr>
        <w:t xml:space="preserve">תודה רבה. חברת הכנסת ציפי לבני, בבקשה. אחריה </w:t>
      </w:r>
      <w:r>
        <w:rPr>
          <w:rFonts w:hint="eastAsia"/>
        </w:rPr>
        <w:t>–</w:t>
      </w:r>
      <w:r>
        <w:rPr>
          <w:rFonts w:hint="cs"/>
          <w:rtl/>
        </w:rPr>
        <w:t xml:space="preserve"> חברת הכנסת </w:t>
      </w:r>
      <w:bookmarkStart w:id="8670" w:name="_ETM_Q34_716723"/>
      <w:bookmarkEnd w:id="8670"/>
      <w:r>
        <w:rPr>
          <w:rFonts w:hint="cs"/>
          <w:rtl/>
        </w:rPr>
        <w:t xml:space="preserve">יעל כהן-פארן. </w:t>
      </w:r>
      <w:bookmarkStart w:id="8671" w:name="_ETM_Q34_724153"/>
      <w:bookmarkStart w:id="8672" w:name="_ETM_Q34_724240"/>
      <w:bookmarkEnd w:id="8671"/>
      <w:bookmarkEnd w:id="8672"/>
    </w:p>
    <w:p w:rsidR="008820DE" w:rsidRDefault="008820DE" w:rsidP="00343828">
      <w:pPr>
        <w:rPr>
          <w:rtl/>
        </w:rPr>
      </w:pPr>
    </w:p>
    <w:bookmarkStart w:id="8673" w:name="_ETM_Q34_710456" w:displacedByCustomXml="next"/>
    <w:bookmarkEnd w:id="8673" w:displacedByCustomXml="next"/>
    <w:bookmarkStart w:id="8674" w:name="_ETM_Q34_710556" w:displacedByCustomXml="next"/>
    <w:bookmarkEnd w:id="8674" w:displacedByCustomXml="next"/>
    <w:bookmarkStart w:id="8675" w:name="_ETM_Q35_127359" w:displacedByCustomXml="next"/>
    <w:bookmarkEnd w:id="8675" w:displacedByCustomXml="next"/>
    <w:bookmarkStart w:id="8676" w:name="TOR_Q35" w:displacedByCustomXml="next"/>
    <w:bookmarkEnd w:id="8676" w:displacedByCustomXml="next"/>
    <w:bookmarkStart w:id="8677" w:name="_Toc5266919" w:displacedByCustomXml="next"/>
    <w:bookmarkStart w:id="8678" w:name="_Toc518505540" w:displacedByCustomXml="next"/>
    <w:bookmarkStart w:id="8679" w:name="_Toc518504231" w:displacedByCustomXml="next"/>
    <w:bookmarkStart w:id="8680" w:name="_Toc518502940"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645864260"/>
        <w:placeholder>
          <w:docPart w:val="7E5C4F77EBCD4EF2AE11E793E5BD8DCF"/>
        </w:placeholder>
        <w15:color w:val="993366"/>
      </w:sdtPr>
      <w:sdtEndPr/>
      <w:sdtContent>
        <w:p w:rsidR="008820DE" w:rsidRDefault="008820DE" w:rsidP="00343828">
          <w:pPr>
            <w:pStyle w:val="a4"/>
            <w:keepNext/>
            <w:rPr>
              <w:rtl/>
            </w:rPr>
          </w:pPr>
          <w:r w:rsidRPr="002F0077">
            <w:rPr>
              <w:rStyle w:val="afe"/>
              <w:color w:val="000000"/>
              <w:rtl/>
            </w:rPr>
            <w:t>ציפי לבני (המחנה הציוני)</w:t>
          </w:r>
          <w:r w:rsidRPr="002F0077">
            <w:rPr>
              <w:color w:val="000000"/>
              <w:rtl/>
            </w:rPr>
            <w:t>:</w:t>
          </w:r>
        </w:p>
      </w:sdtContent>
    </w:sdt>
    <w:bookmarkEnd w:id="8677" w:displacedByCustomXml="prev"/>
    <w:bookmarkEnd w:id="8678" w:displacedByCustomXml="prev"/>
    <w:bookmarkEnd w:id="8679" w:displacedByCustomXml="prev"/>
    <w:bookmarkEnd w:id="8680" w:displacedByCustomXml="prev"/>
    <w:p w:rsidR="008820DE" w:rsidRDefault="008820DE" w:rsidP="004F2FC9">
      <w:pPr>
        <w:rPr>
          <w:rtl/>
        </w:rPr>
      </w:pPr>
    </w:p>
    <w:p w:rsidR="008820DE" w:rsidRDefault="008820DE" w:rsidP="00B10F5E">
      <w:pPr>
        <w:rPr>
          <w:rtl/>
        </w:rPr>
      </w:pPr>
      <w:bookmarkStart w:id="8681" w:name="_ETM_Q35_128203"/>
      <w:bookmarkStart w:id="8682" w:name="_ETM_Q35_123526"/>
      <w:bookmarkStart w:id="8683" w:name="_ETM_Q35_118877"/>
      <w:bookmarkStart w:id="8684" w:name="_ETM_Q35_114696"/>
      <w:bookmarkEnd w:id="8681"/>
      <w:bookmarkEnd w:id="8682"/>
      <w:bookmarkEnd w:id="8683"/>
      <w:bookmarkEnd w:id="8684"/>
      <w:r>
        <w:rPr>
          <w:rFonts w:hint="cs"/>
          <w:rtl/>
        </w:rPr>
        <w:t>גברתי היושבת-ראש, חבריי</w:t>
      </w:r>
      <w:bookmarkStart w:id="8685" w:name="_ETM_Q35_117463"/>
      <w:bookmarkEnd w:id="8685"/>
      <w:r>
        <w:rPr>
          <w:rFonts w:hint="cs"/>
          <w:rtl/>
        </w:rPr>
        <w:t xml:space="preserve"> חברי הכנסת, קודם כול כדאי שנבהיר</w:t>
      </w:r>
      <w:r w:rsidR="00B10F5E">
        <w:rPr>
          <w:rFonts w:hint="cs"/>
          <w:rtl/>
        </w:rPr>
        <w:t>:</w:t>
      </w:r>
      <w:r>
        <w:rPr>
          <w:rFonts w:hint="cs"/>
          <w:rtl/>
        </w:rPr>
        <w:t xml:space="preserve"> לקואליציה</w:t>
      </w:r>
      <w:bookmarkStart w:id="8686" w:name="_ETM_Q35_121507"/>
      <w:bookmarkEnd w:id="8686"/>
      <w:r>
        <w:rPr>
          <w:rFonts w:hint="cs"/>
          <w:rtl/>
        </w:rPr>
        <w:t xml:space="preserve"> </w:t>
      </w:r>
      <w:bookmarkStart w:id="8687" w:name="_ETM_Q35_121811"/>
      <w:bookmarkEnd w:id="8687"/>
      <w:r>
        <w:rPr>
          <w:rFonts w:hint="cs"/>
          <w:rtl/>
        </w:rPr>
        <w:t>במדינת ישראל אין מונופול על היהדות</w:t>
      </w:r>
      <w:bookmarkStart w:id="8688" w:name="_ETM_Q35_123596"/>
      <w:bookmarkEnd w:id="8688"/>
      <w:r>
        <w:rPr>
          <w:rFonts w:hint="cs"/>
          <w:rtl/>
        </w:rPr>
        <w:t xml:space="preserve">, לגברים אין מונופול על </w:t>
      </w:r>
      <w:bookmarkStart w:id="8689" w:name="_ETM_Q35_130441"/>
      <w:bookmarkEnd w:id="8689"/>
      <w:r>
        <w:rPr>
          <w:rFonts w:hint="cs"/>
          <w:rtl/>
        </w:rPr>
        <w:t>היהדות, ול</w:t>
      </w:r>
      <w:bookmarkStart w:id="8690" w:name="_ETM_Q35_129227"/>
      <w:bookmarkEnd w:id="8690"/>
      <w:r>
        <w:rPr>
          <w:rFonts w:hint="cs"/>
          <w:rtl/>
        </w:rPr>
        <w:t>צערנו הרב, לרב</w:t>
      </w:r>
      <w:bookmarkStart w:id="8691" w:name="_ETM_Q35_129617"/>
      <w:bookmarkEnd w:id="8691"/>
      <w:r>
        <w:rPr>
          <w:rFonts w:hint="cs"/>
          <w:rtl/>
        </w:rPr>
        <w:t xml:space="preserve">נות במדינת ישראל יש מונופול על היהדות, כי </w:t>
      </w:r>
      <w:bookmarkStart w:id="8692" w:name="_ETM_Q35_134228"/>
      <w:bookmarkEnd w:id="8692"/>
      <w:r>
        <w:rPr>
          <w:rFonts w:hint="cs"/>
          <w:rtl/>
        </w:rPr>
        <w:t xml:space="preserve">זה מה שהיא קיבלה. התוצאה היא שאנשים צעירים, </w:t>
      </w:r>
      <w:bookmarkStart w:id="8693" w:name="_ETM_Q35_143856"/>
      <w:bookmarkEnd w:id="8693"/>
      <w:r>
        <w:rPr>
          <w:rFonts w:hint="cs"/>
          <w:rtl/>
        </w:rPr>
        <w:t>כאלה שיכולים</w:t>
      </w:r>
      <w:bookmarkStart w:id="8694" w:name="_ETM_Q35_140337"/>
      <w:bookmarkEnd w:id="8694"/>
      <w:r>
        <w:rPr>
          <w:rFonts w:hint="cs"/>
          <w:rtl/>
        </w:rPr>
        <w:t xml:space="preserve"> להתחתן ברבנות</w:t>
      </w:r>
      <w:bookmarkStart w:id="8695" w:name="_ETM_Q35_140115"/>
      <w:bookmarkEnd w:id="8695"/>
      <w:r>
        <w:rPr>
          <w:rFonts w:hint="cs"/>
          <w:rtl/>
        </w:rPr>
        <w:t xml:space="preserve"> </w:t>
      </w:r>
      <w:r>
        <w:rPr>
          <w:rFonts w:hint="eastAsia"/>
        </w:rPr>
        <w:t>–</w:t>
      </w:r>
      <w:bookmarkStart w:id="8696" w:name="_ETM_Q35_139611"/>
      <w:bookmarkEnd w:id="8696"/>
      <w:r>
        <w:rPr>
          <w:rFonts w:hint="cs"/>
          <w:rtl/>
        </w:rPr>
        <w:t xml:space="preserve"> אני לא מדברת על אלה </w:t>
      </w:r>
      <w:bookmarkStart w:id="8697" w:name="_ETM_Q35_146458"/>
      <w:bookmarkEnd w:id="8697"/>
      <w:r>
        <w:rPr>
          <w:rFonts w:hint="cs"/>
          <w:rtl/>
        </w:rPr>
        <w:t xml:space="preserve">שרוצים להתחתן ולא יכולים </w:t>
      </w:r>
      <w:bookmarkStart w:id="8698" w:name="_ETM_Q35_144763"/>
      <w:bookmarkEnd w:id="8698"/>
      <w:r>
        <w:rPr>
          <w:rFonts w:hint="cs"/>
          <w:rtl/>
        </w:rPr>
        <w:t>להתחתן במדינת ישראל כי המונופול הזה נמצא בידי הרבנות</w:t>
      </w:r>
      <w:bookmarkStart w:id="8699" w:name="_ETM_Q35_146698"/>
      <w:bookmarkEnd w:id="8699"/>
      <w:r>
        <w:rPr>
          <w:rFonts w:hint="cs"/>
          <w:rtl/>
        </w:rPr>
        <w:t xml:space="preserve"> </w:t>
      </w:r>
      <w:r>
        <w:rPr>
          <w:rFonts w:hint="eastAsia"/>
        </w:rPr>
        <w:t>–</w:t>
      </w:r>
      <w:r>
        <w:rPr>
          <w:rFonts w:hint="cs"/>
          <w:rtl/>
        </w:rPr>
        <w:t xml:space="preserve"> הולכים ומתרחקים מהרבנות, למרות שהם </w:t>
      </w:r>
      <w:bookmarkStart w:id="8700" w:name="_ETM_Q35_154935"/>
      <w:bookmarkEnd w:id="8700"/>
      <w:r>
        <w:rPr>
          <w:rFonts w:hint="cs"/>
          <w:rtl/>
        </w:rPr>
        <w:t xml:space="preserve">רוצים להרגיש </w:t>
      </w:r>
      <w:bookmarkStart w:id="8701" w:name="_ETM_Q35_156672"/>
      <w:bookmarkEnd w:id="8701"/>
      <w:r>
        <w:rPr>
          <w:rFonts w:hint="cs"/>
          <w:rtl/>
        </w:rPr>
        <w:t>קרובים ליהדות.</w:t>
      </w:r>
      <w:bookmarkStart w:id="8702" w:name="_ETM_Q35_156946"/>
      <w:bookmarkEnd w:id="8702"/>
      <w:r>
        <w:rPr>
          <w:rFonts w:hint="cs"/>
          <w:rtl/>
        </w:rPr>
        <w:t xml:space="preserve"> ובעצם אנחנו נמצאים במצב שבו מתחילה להיות התנגשות </w:t>
      </w:r>
      <w:bookmarkStart w:id="8703" w:name="_ETM_Q35_167625"/>
      <w:bookmarkEnd w:id="8703"/>
      <w:r>
        <w:rPr>
          <w:rFonts w:hint="cs"/>
          <w:rtl/>
        </w:rPr>
        <w:t>בין הרבנות</w:t>
      </w:r>
      <w:bookmarkStart w:id="8704" w:name="_ETM_Q35_163938"/>
      <w:bookmarkEnd w:id="8704"/>
      <w:r>
        <w:rPr>
          <w:rFonts w:hint="cs"/>
          <w:rtl/>
        </w:rPr>
        <w:t>, ב</w:t>
      </w:r>
      <w:bookmarkStart w:id="8705" w:name="_ETM_Q35_165452"/>
      <w:bookmarkEnd w:id="8705"/>
      <w:r>
        <w:rPr>
          <w:rFonts w:hint="cs"/>
          <w:rtl/>
        </w:rPr>
        <w:t>ין המוסדות,</w:t>
      </w:r>
      <w:bookmarkStart w:id="8706" w:name="_ETM_Q35_164773"/>
      <w:bookmarkEnd w:id="8706"/>
      <w:r>
        <w:rPr>
          <w:rFonts w:hint="cs"/>
          <w:rtl/>
        </w:rPr>
        <w:t xml:space="preserve"> לבין היהדות כפי שהיא </w:t>
      </w:r>
      <w:r>
        <w:rPr>
          <w:rFonts w:hint="eastAsia"/>
          <w:rtl/>
        </w:rPr>
        <w:t xml:space="preserve">– </w:t>
      </w:r>
      <w:r>
        <w:rPr>
          <w:rFonts w:hint="cs"/>
          <w:rtl/>
        </w:rPr>
        <w:t xml:space="preserve">או </w:t>
      </w:r>
      <w:bookmarkStart w:id="8707" w:name="_ETM_Q35_171890"/>
      <w:bookmarkEnd w:id="8707"/>
      <w:r>
        <w:rPr>
          <w:rFonts w:hint="cs"/>
          <w:rtl/>
        </w:rPr>
        <w:t>כפי שהיא צריכה להיות</w:t>
      </w:r>
      <w:bookmarkStart w:id="8708" w:name="_ETM_Q35_167820"/>
      <w:bookmarkEnd w:id="8708"/>
      <w:r>
        <w:rPr>
          <w:rFonts w:hint="cs"/>
          <w:rtl/>
        </w:rPr>
        <w:t>: מקבלת, פתוחה, אוהבת.</w:t>
      </w:r>
    </w:p>
    <w:p w:rsidR="008820DE" w:rsidRDefault="008820DE" w:rsidP="00343828">
      <w:pPr>
        <w:rPr>
          <w:rtl/>
        </w:rPr>
      </w:pPr>
      <w:bookmarkStart w:id="8709" w:name="_ETM_Q35_176566"/>
      <w:bookmarkEnd w:id="8709"/>
    </w:p>
    <w:p w:rsidR="008820DE" w:rsidRDefault="008820DE" w:rsidP="00343828">
      <w:pPr>
        <w:rPr>
          <w:rtl/>
        </w:rPr>
      </w:pPr>
      <w:bookmarkStart w:id="8710" w:name="_ETM_Q35_176923"/>
      <w:bookmarkEnd w:id="8710"/>
      <w:r>
        <w:rPr>
          <w:rFonts w:hint="cs"/>
          <w:rtl/>
        </w:rPr>
        <w:t>ל</w:t>
      </w:r>
      <w:bookmarkStart w:id="8711" w:name="_ETM_Q35_177156"/>
      <w:bookmarkStart w:id="8712" w:name="_ETM_Q35_177209"/>
      <w:bookmarkEnd w:id="8711"/>
      <w:bookmarkEnd w:id="8712"/>
      <w:r>
        <w:rPr>
          <w:rFonts w:hint="cs"/>
          <w:rtl/>
        </w:rPr>
        <w:t xml:space="preserve">קואליציה </w:t>
      </w:r>
      <w:bookmarkStart w:id="8713" w:name="_ETM_Q35_172999"/>
      <w:bookmarkEnd w:id="8713"/>
      <w:r>
        <w:rPr>
          <w:rFonts w:hint="cs"/>
          <w:rtl/>
        </w:rPr>
        <w:t xml:space="preserve">הרי </w:t>
      </w:r>
      <w:bookmarkStart w:id="8714" w:name="_ETM_Q35_173788"/>
      <w:bookmarkEnd w:id="8714"/>
      <w:r>
        <w:rPr>
          <w:rFonts w:hint="cs"/>
          <w:rtl/>
        </w:rPr>
        <w:t xml:space="preserve">כל זה הרי </w:t>
      </w:r>
      <w:bookmarkStart w:id="8715" w:name="_ETM_Q35_174129"/>
      <w:bookmarkEnd w:id="8715"/>
      <w:r>
        <w:rPr>
          <w:rFonts w:hint="cs"/>
          <w:rtl/>
        </w:rPr>
        <w:t xml:space="preserve">לא אכפת, כי אכפת להם ממדינה יהודית </w:t>
      </w:r>
      <w:bookmarkStart w:id="8716" w:name="_ETM_Q35_181519"/>
      <w:bookmarkEnd w:id="8716"/>
      <w:r>
        <w:rPr>
          <w:rFonts w:hint="cs"/>
          <w:rtl/>
        </w:rPr>
        <w:t>כ</w:t>
      </w:r>
      <w:bookmarkStart w:id="8717" w:name="_ETM_Q35_177400"/>
      <w:bookmarkEnd w:id="8717"/>
      <w:r>
        <w:rPr>
          <w:rFonts w:hint="cs"/>
          <w:rtl/>
        </w:rPr>
        <w:t>קליפת השום. אכפת להם מהעסקנים, אכפת להם מהמינויים</w:t>
      </w:r>
      <w:bookmarkStart w:id="8718" w:name="_ETM_Q35_181735"/>
      <w:bookmarkEnd w:id="8718"/>
      <w:r>
        <w:rPr>
          <w:rFonts w:hint="cs"/>
          <w:rtl/>
        </w:rPr>
        <w:t xml:space="preserve">, וממש לא </w:t>
      </w:r>
      <w:bookmarkStart w:id="8719" w:name="_ETM_Q35_183130"/>
      <w:bookmarkEnd w:id="8719"/>
      <w:r>
        <w:rPr>
          <w:rFonts w:hint="cs"/>
          <w:rtl/>
        </w:rPr>
        <w:t xml:space="preserve">אכפת להם שעל הדרך הרבה מאוד יהודים צעירים </w:t>
      </w:r>
      <w:bookmarkStart w:id="8720" w:name="_ETM_Q35_186643"/>
      <w:bookmarkEnd w:id="8720"/>
      <w:r>
        <w:rPr>
          <w:rFonts w:hint="cs"/>
          <w:rtl/>
        </w:rPr>
        <w:t xml:space="preserve">ירגישו מנותקים </w:t>
      </w:r>
      <w:bookmarkStart w:id="8721" w:name="_ETM_Q35_192666"/>
      <w:bookmarkEnd w:id="8721"/>
      <w:r>
        <w:rPr>
          <w:rFonts w:hint="cs"/>
          <w:rtl/>
        </w:rPr>
        <w:t>מהיהדו</w:t>
      </w:r>
      <w:bookmarkStart w:id="8722" w:name="_ETM_Q35_190052"/>
      <w:bookmarkEnd w:id="8722"/>
      <w:r>
        <w:rPr>
          <w:rFonts w:hint="cs"/>
          <w:rtl/>
        </w:rPr>
        <w:t>ת עצמה. הקואליצ</w:t>
      </w:r>
      <w:bookmarkStart w:id="8723" w:name="_ETM_Q35_192348"/>
      <w:bookmarkEnd w:id="8723"/>
      <w:r>
        <w:rPr>
          <w:rFonts w:hint="cs"/>
          <w:rtl/>
        </w:rPr>
        <w:t>יה הזאת רק כוח: לדרוס, לדרוס, לדרוס.</w:t>
      </w:r>
    </w:p>
    <w:p w:rsidR="008820DE" w:rsidRDefault="008820DE" w:rsidP="00343828">
      <w:pPr>
        <w:rPr>
          <w:rtl/>
        </w:rPr>
      </w:pPr>
      <w:bookmarkStart w:id="8724" w:name="_ETM_Q35_202312"/>
      <w:bookmarkEnd w:id="8724"/>
    </w:p>
    <w:p w:rsidR="008820DE" w:rsidRDefault="008820DE" w:rsidP="00B10F5E">
      <w:pPr>
        <w:rPr>
          <w:rtl/>
        </w:rPr>
      </w:pPr>
      <w:bookmarkStart w:id="8725" w:name="_ETM_Q35_202492"/>
      <w:bookmarkEnd w:id="8725"/>
      <w:r>
        <w:rPr>
          <w:rFonts w:hint="cs"/>
          <w:rtl/>
        </w:rPr>
        <w:t>א</w:t>
      </w:r>
      <w:bookmarkStart w:id="8726" w:name="_ETM_Q35_202727"/>
      <w:bookmarkStart w:id="8727" w:name="_ETM_Q35_202776"/>
      <w:bookmarkEnd w:id="8726"/>
      <w:bookmarkEnd w:id="8727"/>
      <w:r>
        <w:rPr>
          <w:rFonts w:hint="cs"/>
          <w:rtl/>
        </w:rPr>
        <w:t>מ</w:t>
      </w:r>
      <w:bookmarkStart w:id="8728" w:name="_ETM_Q35_203011"/>
      <w:bookmarkStart w:id="8729" w:name="_ETM_Q35_198288"/>
      <w:bookmarkEnd w:id="8728"/>
      <w:bookmarkEnd w:id="8729"/>
      <w:r>
        <w:rPr>
          <w:rFonts w:hint="cs"/>
          <w:rtl/>
        </w:rPr>
        <w:t>ר פעם מנחם בגין, שהיה ראש אופוז</w:t>
      </w:r>
      <w:bookmarkStart w:id="8730" w:name="_ETM_Q35_200823"/>
      <w:bookmarkEnd w:id="8730"/>
      <w:r>
        <w:rPr>
          <w:rFonts w:hint="cs"/>
          <w:rtl/>
        </w:rPr>
        <w:t xml:space="preserve">יציה עוד לפני </w:t>
      </w:r>
      <w:bookmarkStart w:id="8731" w:name="_ETM_Q35_204076"/>
      <w:bookmarkEnd w:id="8731"/>
      <w:r>
        <w:rPr>
          <w:rFonts w:hint="cs"/>
          <w:rtl/>
        </w:rPr>
        <w:t>שה</w:t>
      </w:r>
      <w:bookmarkStart w:id="8732" w:name="_ETM_Q35_201131"/>
      <w:bookmarkEnd w:id="8732"/>
      <w:r>
        <w:rPr>
          <w:rFonts w:hint="cs"/>
          <w:rtl/>
        </w:rPr>
        <w:t xml:space="preserve">חליטו שיש חוק של ראש אופוזיציה </w:t>
      </w:r>
      <w:r>
        <w:rPr>
          <w:rFonts w:hint="eastAsia"/>
        </w:rPr>
        <w:t>–</w:t>
      </w:r>
      <w:r>
        <w:rPr>
          <w:rFonts w:hint="cs"/>
          <w:rtl/>
        </w:rPr>
        <w:t xml:space="preserve"> א</w:t>
      </w:r>
      <w:bookmarkStart w:id="8733" w:name="_ETM_Q35_205054"/>
      <w:bookmarkEnd w:id="8733"/>
      <w:r>
        <w:rPr>
          <w:rFonts w:hint="cs"/>
          <w:rtl/>
        </w:rPr>
        <w:t xml:space="preserve">יך הוא קרא </w:t>
      </w:r>
      <w:bookmarkStart w:id="8734" w:name="_ETM_Q35_208283"/>
      <w:bookmarkEnd w:id="8734"/>
      <w:r>
        <w:rPr>
          <w:rFonts w:hint="cs"/>
          <w:rtl/>
        </w:rPr>
        <w:t>לזה? כת שלט</w:t>
      </w:r>
      <w:bookmarkStart w:id="8735" w:name="_ETM_Q35_207310"/>
      <w:bookmarkEnd w:id="8735"/>
      <w:r>
        <w:rPr>
          <w:rFonts w:hint="cs"/>
          <w:rtl/>
        </w:rPr>
        <w:t>ת העומדת מעל החוק</w:t>
      </w:r>
      <w:bookmarkStart w:id="8736" w:name="_ETM_Q35_208122"/>
      <w:bookmarkEnd w:id="8736"/>
      <w:r w:rsidR="00B10F5E">
        <w:rPr>
          <w:rFonts w:hint="cs"/>
          <w:rtl/>
        </w:rPr>
        <w:t>,</w:t>
      </w:r>
      <w:r>
        <w:rPr>
          <w:rFonts w:hint="cs"/>
          <w:rtl/>
        </w:rPr>
        <w:t xml:space="preserve"> ככה הוא קר</w:t>
      </w:r>
      <w:bookmarkStart w:id="8737" w:name="_ETM_Q35_209905"/>
      <w:bookmarkEnd w:id="8737"/>
      <w:r>
        <w:rPr>
          <w:rFonts w:hint="cs"/>
          <w:rtl/>
        </w:rPr>
        <w:t xml:space="preserve">א לממשלה של אז. אבל מנחם בגין רצה להגיע לשלטון </w:t>
      </w:r>
      <w:bookmarkStart w:id="8738" w:name="_ETM_Q35_212260"/>
      <w:bookmarkEnd w:id="8738"/>
      <w:r>
        <w:rPr>
          <w:rFonts w:hint="cs"/>
          <w:rtl/>
        </w:rPr>
        <w:t xml:space="preserve">כדי לשנות. ביום שהוא </w:t>
      </w:r>
      <w:bookmarkStart w:id="8739" w:name="_ETM_Q35_216191"/>
      <w:bookmarkEnd w:id="8739"/>
      <w:r>
        <w:rPr>
          <w:rFonts w:hint="cs"/>
          <w:rtl/>
        </w:rPr>
        <w:t xml:space="preserve">הגיע לשלטון הוא הפך להיות ממלכתי. </w:t>
      </w:r>
      <w:bookmarkStart w:id="8740" w:name="_ETM_Q35_224180"/>
      <w:bookmarkEnd w:id="8740"/>
      <w:r>
        <w:rPr>
          <w:rFonts w:hint="cs"/>
          <w:rtl/>
        </w:rPr>
        <w:t xml:space="preserve">איפה מנחם בגין ואיפה </w:t>
      </w:r>
      <w:bookmarkStart w:id="8741" w:name="_ETM_Q35_222989"/>
      <w:bookmarkEnd w:id="8741"/>
      <w:r>
        <w:rPr>
          <w:rFonts w:hint="cs"/>
          <w:rtl/>
        </w:rPr>
        <w:t xml:space="preserve">אתם? איפה ההדר </w:t>
      </w:r>
      <w:proofErr w:type="spellStart"/>
      <w:r>
        <w:rPr>
          <w:rFonts w:hint="cs"/>
          <w:rtl/>
        </w:rPr>
        <w:t>הבית"רי</w:t>
      </w:r>
      <w:proofErr w:type="spellEnd"/>
      <w:r>
        <w:rPr>
          <w:rFonts w:hint="cs"/>
          <w:rtl/>
        </w:rPr>
        <w:t xml:space="preserve"> ואיפה אתם</w:t>
      </w:r>
      <w:bookmarkStart w:id="8742" w:name="_ETM_Q35_226182"/>
      <w:bookmarkEnd w:id="8742"/>
      <w:r>
        <w:rPr>
          <w:rFonts w:hint="cs"/>
          <w:rtl/>
        </w:rPr>
        <w:t xml:space="preserve">? </w:t>
      </w:r>
      <w:bookmarkStart w:id="8743" w:name="_ETM_Q35_226644"/>
      <w:bookmarkEnd w:id="8743"/>
      <w:r>
        <w:rPr>
          <w:rFonts w:hint="cs"/>
          <w:rtl/>
        </w:rPr>
        <w:t>איפה שמירה על זכויות מיעוט של ז'בוטינסקי ואיפה אתם?</w:t>
      </w:r>
    </w:p>
    <w:p w:rsidR="008820DE" w:rsidRDefault="008820DE" w:rsidP="00343828">
      <w:pPr>
        <w:rPr>
          <w:rtl/>
        </w:rPr>
      </w:pPr>
    </w:p>
    <w:p w:rsidR="008820DE" w:rsidRDefault="008820DE" w:rsidP="00BC1965">
      <w:pPr>
        <w:rPr>
          <w:rtl/>
        </w:rPr>
      </w:pPr>
      <w:r>
        <w:rPr>
          <w:rFonts w:hint="cs"/>
          <w:rtl/>
        </w:rPr>
        <w:t>ואת</w:t>
      </w:r>
      <w:bookmarkStart w:id="8744" w:name="_ETM_Q35_231001"/>
      <w:bookmarkStart w:id="8745" w:name="_ETM_Q35_231928"/>
      <w:bookmarkEnd w:id="8744"/>
      <w:bookmarkEnd w:id="8745"/>
      <w:r>
        <w:rPr>
          <w:rFonts w:hint="cs"/>
          <w:rtl/>
        </w:rPr>
        <w:t>ם יודעים מה</w:t>
      </w:r>
      <w:r w:rsidR="00B10F5E">
        <w:rPr>
          <w:rFonts w:hint="cs"/>
          <w:rtl/>
        </w:rPr>
        <w:t>,</w:t>
      </w:r>
      <w:r>
        <w:rPr>
          <w:rFonts w:hint="cs"/>
          <w:rtl/>
        </w:rPr>
        <w:t xml:space="preserve"> אנחנו מייצגים </w:t>
      </w:r>
      <w:bookmarkStart w:id="8746" w:name="_ETM_Q35_234530"/>
      <w:bookmarkEnd w:id="8746"/>
      <w:r>
        <w:rPr>
          <w:rFonts w:hint="cs"/>
          <w:rtl/>
        </w:rPr>
        <w:t xml:space="preserve">לא רק את חברי הכנסת </w:t>
      </w:r>
      <w:bookmarkStart w:id="8747" w:name="_ETM_Q35_237105"/>
      <w:bookmarkEnd w:id="8747"/>
      <w:r>
        <w:rPr>
          <w:rFonts w:hint="cs"/>
          <w:rtl/>
        </w:rPr>
        <w:t>שיושבים כאן. אנחנו מייצגים מיליונים</w:t>
      </w:r>
      <w:bookmarkStart w:id="8748" w:name="_ETM_Q35_238939"/>
      <w:bookmarkEnd w:id="8748"/>
      <w:r>
        <w:rPr>
          <w:rFonts w:hint="cs"/>
          <w:rtl/>
        </w:rPr>
        <w:t xml:space="preserve"> מאזרחי ישראל שהצביעו עבור הדרך </w:t>
      </w:r>
      <w:bookmarkStart w:id="8749" w:name="_ETM_Q35_247569"/>
      <w:bookmarkEnd w:id="8749"/>
      <w:r>
        <w:rPr>
          <w:rFonts w:hint="cs"/>
          <w:rtl/>
        </w:rPr>
        <w:t>שלנו ועבור מה ש</w:t>
      </w:r>
      <w:bookmarkStart w:id="8750" w:name="_ETM_Q35_245897"/>
      <w:bookmarkEnd w:id="8750"/>
      <w:r>
        <w:rPr>
          <w:rFonts w:hint="cs"/>
          <w:rtl/>
        </w:rPr>
        <w:t xml:space="preserve">אנחנו מייצגים. אנחנו מייצגים </w:t>
      </w:r>
      <w:bookmarkStart w:id="8751" w:name="_ETM_Q35_247407"/>
      <w:bookmarkEnd w:id="8751"/>
      <w:r>
        <w:rPr>
          <w:rFonts w:hint="cs"/>
          <w:rtl/>
        </w:rPr>
        <w:t>מיליונים של</w:t>
      </w:r>
      <w:bookmarkStart w:id="8752" w:name="_ETM_Q35_255299"/>
      <w:bookmarkStart w:id="8753" w:name="_ETM_Q35_250556"/>
      <w:bookmarkEnd w:id="8752"/>
      <w:bookmarkEnd w:id="8753"/>
      <w:r>
        <w:rPr>
          <w:rFonts w:hint="cs"/>
          <w:rtl/>
        </w:rPr>
        <w:t xml:space="preserve"> יהודים שלא חיים במדינת ישראל, שרוצים להיות חלק ממדינת </w:t>
      </w:r>
      <w:bookmarkStart w:id="8754" w:name="_ETM_Q35_259973"/>
      <w:bookmarkEnd w:id="8754"/>
      <w:r>
        <w:rPr>
          <w:rFonts w:hint="cs"/>
          <w:rtl/>
        </w:rPr>
        <w:t>ישראל</w:t>
      </w:r>
      <w:bookmarkStart w:id="8755" w:name="_ETM_Q35_255876"/>
      <w:bookmarkEnd w:id="8755"/>
      <w:r>
        <w:rPr>
          <w:rFonts w:hint="cs"/>
          <w:rtl/>
        </w:rPr>
        <w:t xml:space="preserve">, </w:t>
      </w:r>
      <w:proofErr w:type="spellStart"/>
      <w:r>
        <w:rPr>
          <w:rFonts w:hint="cs"/>
          <w:rtl/>
        </w:rPr>
        <w:t>שמגינים</w:t>
      </w:r>
      <w:proofErr w:type="spellEnd"/>
      <w:r>
        <w:rPr>
          <w:rFonts w:hint="cs"/>
          <w:rtl/>
        </w:rPr>
        <w:t xml:space="preserve"> על מדינת ישראל בכל מקום</w:t>
      </w:r>
      <w:bookmarkStart w:id="8756" w:name="_ETM_Q35_257622"/>
      <w:bookmarkEnd w:id="8756"/>
      <w:r>
        <w:rPr>
          <w:rFonts w:hint="cs"/>
          <w:rtl/>
        </w:rPr>
        <w:t xml:space="preserve">, ותורמים לה ושולחים </w:t>
      </w:r>
      <w:bookmarkStart w:id="8757" w:name="_ETM_Q35_264064"/>
      <w:bookmarkEnd w:id="8757"/>
      <w:r>
        <w:rPr>
          <w:rFonts w:hint="cs"/>
          <w:rtl/>
        </w:rPr>
        <w:t xml:space="preserve">את הילדים </w:t>
      </w:r>
      <w:bookmarkStart w:id="8758" w:name="_ETM_Q35_260568"/>
      <w:bookmarkEnd w:id="8758"/>
      <w:r>
        <w:rPr>
          <w:rFonts w:hint="cs"/>
          <w:rtl/>
        </w:rPr>
        <w:t xml:space="preserve">שלהם גם להיות חיילים בודדים </w:t>
      </w:r>
      <w:bookmarkStart w:id="8759" w:name="_ETM_Q35_262368"/>
      <w:bookmarkEnd w:id="8759"/>
      <w:r>
        <w:rPr>
          <w:rFonts w:hint="cs"/>
          <w:rtl/>
        </w:rPr>
        <w:t xml:space="preserve">בצבא הגנה לישראל, </w:t>
      </w:r>
      <w:bookmarkStart w:id="8760" w:name="_ETM_Q35_265632"/>
      <w:bookmarkEnd w:id="8760"/>
      <w:r>
        <w:rPr>
          <w:rFonts w:hint="cs"/>
          <w:rtl/>
        </w:rPr>
        <w:t>ו</w:t>
      </w:r>
      <w:bookmarkStart w:id="8761" w:name="_ETM_Q35_268833"/>
      <w:bookmarkEnd w:id="8761"/>
      <w:r>
        <w:rPr>
          <w:rFonts w:hint="cs"/>
          <w:rtl/>
        </w:rPr>
        <w:t xml:space="preserve">הממשלה הזאת מצפצפת עליהם, ובוכה אחר כך </w:t>
      </w:r>
      <w:proofErr w:type="spellStart"/>
      <w:r>
        <w:rPr>
          <w:rFonts w:hint="cs"/>
          <w:rtl/>
        </w:rPr>
        <w:t>שאוי</w:t>
      </w:r>
      <w:proofErr w:type="spellEnd"/>
      <w:r>
        <w:rPr>
          <w:rFonts w:hint="cs"/>
          <w:rtl/>
        </w:rPr>
        <w:t xml:space="preserve"> אוי </w:t>
      </w:r>
      <w:proofErr w:type="spellStart"/>
      <w:r>
        <w:rPr>
          <w:rFonts w:hint="cs"/>
          <w:rtl/>
        </w:rPr>
        <w:t>אוי</w:t>
      </w:r>
      <w:proofErr w:type="spellEnd"/>
      <w:r>
        <w:rPr>
          <w:rFonts w:hint="cs"/>
          <w:rtl/>
        </w:rPr>
        <w:t xml:space="preserve"> לראש הסוכנות היהודית נבחר</w:t>
      </w:r>
      <w:bookmarkStart w:id="8762" w:name="_ETM_Q35_269349"/>
      <w:bookmarkEnd w:id="8762"/>
      <w:r>
        <w:rPr>
          <w:rFonts w:hint="cs"/>
          <w:rtl/>
        </w:rPr>
        <w:t xml:space="preserve"> אדם שמייצג את אותם </w:t>
      </w:r>
      <w:bookmarkStart w:id="8763" w:name="_ETM_Q35_273421"/>
      <w:bookmarkEnd w:id="8763"/>
      <w:r>
        <w:rPr>
          <w:rFonts w:hint="cs"/>
          <w:rtl/>
        </w:rPr>
        <w:t>ער</w:t>
      </w:r>
      <w:bookmarkStart w:id="8764" w:name="_ETM_Q35_274224"/>
      <w:bookmarkEnd w:id="8764"/>
      <w:r>
        <w:rPr>
          <w:rFonts w:hint="cs"/>
          <w:rtl/>
        </w:rPr>
        <w:t>כים ליברל</w:t>
      </w:r>
      <w:bookmarkStart w:id="8765" w:name="_ETM_Q35_274352"/>
      <w:bookmarkEnd w:id="8765"/>
      <w:r>
        <w:rPr>
          <w:rFonts w:hint="cs"/>
          <w:rtl/>
        </w:rPr>
        <w:t>יים יהודיים כפי שאנחנו מאמינים בהם.</w:t>
      </w:r>
    </w:p>
    <w:p w:rsidR="008820DE" w:rsidRDefault="008820DE" w:rsidP="00343828">
      <w:pPr>
        <w:rPr>
          <w:rtl/>
        </w:rPr>
      </w:pPr>
      <w:bookmarkStart w:id="8766" w:name="_ETM_Q35_283261"/>
      <w:bookmarkEnd w:id="8766"/>
    </w:p>
    <w:p w:rsidR="008820DE" w:rsidRDefault="008820DE" w:rsidP="00BC1965">
      <w:pPr>
        <w:rPr>
          <w:rtl/>
        </w:rPr>
      </w:pPr>
      <w:r>
        <w:rPr>
          <w:rFonts w:hint="cs"/>
          <w:rtl/>
        </w:rPr>
        <w:t>א</w:t>
      </w:r>
      <w:bookmarkStart w:id="8767" w:name="_ETM_Q35_283551"/>
      <w:bookmarkStart w:id="8768" w:name="_ETM_Q35_283786"/>
      <w:bookmarkStart w:id="8769" w:name="_ETM_Q35_283828"/>
      <w:bookmarkEnd w:id="8767"/>
      <w:bookmarkEnd w:id="8768"/>
      <w:bookmarkEnd w:id="8769"/>
      <w:r>
        <w:rPr>
          <w:rFonts w:hint="cs"/>
          <w:rtl/>
        </w:rPr>
        <w:t xml:space="preserve">בל הקואליציה, יש לה </w:t>
      </w:r>
      <w:bookmarkStart w:id="8770" w:name="_ETM_Q35_281399"/>
      <w:bookmarkEnd w:id="8770"/>
      <w:r>
        <w:rPr>
          <w:rFonts w:hint="cs"/>
          <w:rtl/>
        </w:rPr>
        <w:t>טבע של יללות. אוי</w:t>
      </w:r>
      <w:bookmarkStart w:id="8771" w:name="_ETM_Q35_283267"/>
      <w:bookmarkEnd w:id="8771"/>
      <w:r>
        <w:rPr>
          <w:rFonts w:hint="cs"/>
          <w:rtl/>
        </w:rPr>
        <w:t xml:space="preserve">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עוול </w:t>
      </w:r>
      <w:bookmarkStart w:id="8772" w:name="_ETM_Q35_286950"/>
      <w:bookmarkEnd w:id="8772"/>
      <w:r>
        <w:rPr>
          <w:rFonts w:hint="cs"/>
          <w:rtl/>
        </w:rPr>
        <w:t>בעוול. אכלו לנו, שתו לנו</w:t>
      </w:r>
      <w:bookmarkStart w:id="8773" w:name="_ETM_Q35_286767"/>
      <w:bookmarkEnd w:id="8773"/>
      <w:r>
        <w:rPr>
          <w:rFonts w:hint="cs"/>
          <w:rtl/>
        </w:rPr>
        <w:t xml:space="preserve">, ועכשיו אנחנו נגרום עוול </w:t>
      </w:r>
      <w:bookmarkStart w:id="8774" w:name="_ETM_Q35_293970"/>
      <w:bookmarkEnd w:id="8774"/>
      <w:r>
        <w:rPr>
          <w:rFonts w:hint="cs"/>
          <w:rtl/>
        </w:rPr>
        <w:t xml:space="preserve">לאחרים. </w:t>
      </w:r>
      <w:bookmarkStart w:id="8775" w:name="_ETM_Q35_290641"/>
      <w:bookmarkEnd w:id="8775"/>
      <w:r>
        <w:rPr>
          <w:rFonts w:hint="cs"/>
          <w:rtl/>
        </w:rPr>
        <w:t>כל כך מאפיין את כל הליכוד.</w:t>
      </w:r>
      <w:bookmarkStart w:id="8776" w:name="_ETM_Q35_292101"/>
      <w:bookmarkEnd w:id="8776"/>
      <w:r>
        <w:rPr>
          <w:rFonts w:hint="cs"/>
          <w:rtl/>
        </w:rPr>
        <w:t xml:space="preserve"> זוכרים את העוול </w:t>
      </w:r>
      <w:bookmarkStart w:id="8777" w:name="_ETM_Q35_294699"/>
      <w:bookmarkEnd w:id="8777"/>
      <w:r>
        <w:rPr>
          <w:rFonts w:hint="cs"/>
          <w:rtl/>
        </w:rPr>
        <w:t>של שנות ה</w:t>
      </w:r>
      <w:r w:rsidR="00BC1965">
        <w:rPr>
          <w:rFonts w:hint="cs"/>
          <w:rtl/>
        </w:rPr>
        <w:t>-50</w:t>
      </w:r>
      <w:r>
        <w:rPr>
          <w:rFonts w:hint="cs"/>
          <w:rtl/>
        </w:rPr>
        <w:t xml:space="preserve">? עולים </w:t>
      </w:r>
      <w:bookmarkStart w:id="8778" w:name="_ETM_Q35_294729"/>
      <w:bookmarkEnd w:id="8778"/>
      <w:r>
        <w:rPr>
          <w:rFonts w:hint="cs"/>
          <w:rtl/>
        </w:rPr>
        <w:t xml:space="preserve">לשלטון, </w:t>
      </w:r>
      <w:bookmarkStart w:id="8779" w:name="_ETM_Q35_295655"/>
      <w:bookmarkEnd w:id="8779"/>
      <w:r>
        <w:rPr>
          <w:rFonts w:hint="cs"/>
          <w:rtl/>
        </w:rPr>
        <w:t>נגרום עוול לאחרים.</w:t>
      </w:r>
      <w:bookmarkStart w:id="8780" w:name="_ETM_Q35_296195"/>
      <w:bookmarkEnd w:id="8780"/>
      <w:r>
        <w:rPr>
          <w:rFonts w:hint="cs"/>
          <w:rtl/>
        </w:rPr>
        <w:t xml:space="preserve"> וכך </w:t>
      </w:r>
      <w:bookmarkStart w:id="8781" w:name="_ETM_Q35_301563"/>
      <w:bookmarkEnd w:id="8781"/>
      <w:r>
        <w:rPr>
          <w:rFonts w:hint="cs"/>
          <w:rtl/>
        </w:rPr>
        <w:t>גם כאן, רק ש</w:t>
      </w:r>
      <w:bookmarkStart w:id="8782" w:name="_ETM_Q35_298395"/>
      <w:bookmarkEnd w:id="8782"/>
      <w:r>
        <w:rPr>
          <w:rFonts w:hint="cs"/>
          <w:rtl/>
        </w:rPr>
        <w:t xml:space="preserve">גם זאת </w:t>
      </w:r>
      <w:bookmarkStart w:id="8783" w:name="_ETM_Q35_299268"/>
      <w:bookmarkEnd w:id="8783"/>
      <w:r>
        <w:rPr>
          <w:rFonts w:hint="cs"/>
          <w:rtl/>
        </w:rPr>
        <w:t>איננה האמת. רק ל</w:t>
      </w:r>
      <w:bookmarkStart w:id="8784" w:name="_ETM_Q35_301298"/>
      <w:bookmarkEnd w:id="8784"/>
      <w:r>
        <w:rPr>
          <w:rFonts w:hint="cs"/>
          <w:rtl/>
        </w:rPr>
        <w:t>הזכיר</w:t>
      </w:r>
      <w:r w:rsidR="00BC1965">
        <w:rPr>
          <w:rFonts w:hint="cs"/>
          <w:rtl/>
        </w:rPr>
        <w:t>:</w:t>
      </w:r>
      <w:r>
        <w:rPr>
          <w:rFonts w:hint="cs"/>
          <w:rtl/>
        </w:rPr>
        <w:t xml:space="preserve"> </w:t>
      </w:r>
      <w:bookmarkStart w:id="8785" w:name="_ETM_Q35_305285"/>
      <w:bookmarkEnd w:id="8785"/>
      <w:r>
        <w:rPr>
          <w:rFonts w:hint="cs"/>
          <w:rtl/>
        </w:rPr>
        <w:t>דיבר השר לוין</w:t>
      </w:r>
      <w:bookmarkStart w:id="8786" w:name="_ETM_Q35_302199"/>
      <w:bookmarkEnd w:id="8786"/>
      <w:r>
        <w:rPr>
          <w:rFonts w:hint="cs"/>
          <w:rtl/>
        </w:rPr>
        <w:t xml:space="preserve"> על מה היה, </w:t>
      </w:r>
      <w:bookmarkStart w:id="8787" w:name="_ETM_Q35_304000"/>
      <w:bookmarkEnd w:id="8787"/>
      <w:r>
        <w:rPr>
          <w:rFonts w:hint="cs"/>
          <w:rtl/>
        </w:rPr>
        <w:t>שעשו איתו עסקה והפרו</w:t>
      </w:r>
      <w:r w:rsidR="00BC1965">
        <w:rPr>
          <w:rFonts w:hint="cs"/>
          <w:rtl/>
        </w:rPr>
        <w:t>,</w:t>
      </w:r>
      <w:r>
        <w:rPr>
          <w:rFonts w:hint="cs"/>
          <w:rtl/>
        </w:rPr>
        <w:t xml:space="preserve"> </w:t>
      </w:r>
      <w:bookmarkStart w:id="8788" w:name="_ETM_Q35_309475"/>
      <w:bookmarkEnd w:id="8788"/>
      <w:r w:rsidR="00BC1965">
        <w:rPr>
          <w:rFonts w:hint="cs"/>
          <w:rtl/>
        </w:rPr>
        <w:t>ו</w:t>
      </w:r>
      <w:r>
        <w:rPr>
          <w:rFonts w:hint="cs"/>
          <w:rtl/>
        </w:rPr>
        <w:t>אני רוצה להזכיר את היום</w:t>
      </w:r>
      <w:bookmarkStart w:id="8789" w:name="_ETM_Q35_307301"/>
      <w:bookmarkEnd w:id="8789"/>
      <w:r>
        <w:rPr>
          <w:rFonts w:hint="cs"/>
          <w:rtl/>
        </w:rPr>
        <w:t xml:space="preserve"> שבו לוועדה לבחירת שופטים</w:t>
      </w:r>
      <w:bookmarkStart w:id="8790" w:name="_ETM_Q35_309330"/>
      <w:bookmarkEnd w:id="8790"/>
      <w:r>
        <w:rPr>
          <w:rFonts w:hint="cs"/>
          <w:rtl/>
        </w:rPr>
        <w:t xml:space="preserve"> </w:t>
      </w:r>
      <w:r>
        <w:rPr>
          <w:rFonts w:hint="eastAsia"/>
        </w:rPr>
        <w:t>–</w:t>
      </w:r>
      <w:r>
        <w:rPr>
          <w:rFonts w:hint="cs"/>
          <w:rtl/>
        </w:rPr>
        <w:t xml:space="preserve"> שגם </w:t>
      </w:r>
      <w:bookmarkStart w:id="8791" w:name="_ETM_Q35_310206"/>
      <w:bookmarkEnd w:id="8791"/>
      <w:r>
        <w:rPr>
          <w:rFonts w:hint="cs"/>
          <w:rtl/>
        </w:rPr>
        <w:t xml:space="preserve">היום אין </w:t>
      </w:r>
      <w:bookmarkStart w:id="8792" w:name="_ETM_Q35_308800"/>
      <w:bookmarkStart w:id="8793" w:name="_ETM_Q35_309963"/>
      <w:bookmarkEnd w:id="8792"/>
      <w:bookmarkEnd w:id="8793"/>
      <w:r>
        <w:rPr>
          <w:rFonts w:hint="cs"/>
          <w:rtl/>
        </w:rPr>
        <w:t xml:space="preserve">בה נציג </w:t>
      </w:r>
      <w:bookmarkStart w:id="8794" w:name="_ETM_Q35_317883"/>
      <w:bookmarkEnd w:id="8794"/>
      <w:r>
        <w:rPr>
          <w:rFonts w:hint="cs"/>
          <w:rtl/>
        </w:rPr>
        <w:t>לאופוזיציה</w:t>
      </w:r>
      <w:bookmarkStart w:id="8795" w:name="_ETM_Q35_312459"/>
      <w:bookmarkStart w:id="8796" w:name="_ETM_Q35_317709"/>
      <w:bookmarkEnd w:id="8795"/>
      <w:bookmarkEnd w:id="8796"/>
      <w:r>
        <w:rPr>
          <w:rFonts w:hint="cs"/>
          <w:rtl/>
        </w:rPr>
        <w:t xml:space="preserve"> וכל חוק שאנ</w:t>
      </w:r>
      <w:bookmarkStart w:id="8797" w:name="_ETM_Q35_315760"/>
      <w:bookmarkEnd w:id="8797"/>
      <w:r>
        <w:rPr>
          <w:rFonts w:hint="cs"/>
          <w:rtl/>
        </w:rPr>
        <w:t>חנו מגישים בעניין נדחה</w:t>
      </w:r>
      <w:bookmarkStart w:id="8798" w:name="_ETM_Q35_313872"/>
      <w:bookmarkEnd w:id="8798"/>
      <w:r>
        <w:rPr>
          <w:rFonts w:hint="cs"/>
          <w:rtl/>
        </w:rPr>
        <w:t xml:space="preserve"> </w:t>
      </w:r>
      <w:r>
        <w:rPr>
          <w:rFonts w:hint="eastAsia"/>
        </w:rPr>
        <w:t>–</w:t>
      </w:r>
      <w:r>
        <w:rPr>
          <w:rFonts w:hint="cs"/>
          <w:rtl/>
        </w:rPr>
        <w:t xml:space="preserve"> עמד להיבחר חבר כנסת </w:t>
      </w:r>
      <w:bookmarkStart w:id="8799" w:name="_ETM_Q35_317487"/>
      <w:bookmarkEnd w:id="8799"/>
      <w:r>
        <w:rPr>
          <w:rFonts w:hint="cs"/>
          <w:rtl/>
        </w:rPr>
        <w:t xml:space="preserve">מסיעת </w:t>
      </w:r>
      <w:bookmarkStart w:id="8800" w:name="_ETM_Q35_319314"/>
      <w:bookmarkEnd w:id="8800"/>
      <w:r>
        <w:rPr>
          <w:rFonts w:hint="cs"/>
          <w:rtl/>
        </w:rPr>
        <w:t xml:space="preserve">האופוזיציה </w:t>
      </w:r>
      <w:bookmarkStart w:id="8801" w:name="_ETM_Q35_317202"/>
      <w:bookmarkEnd w:id="8801"/>
      <w:r>
        <w:rPr>
          <w:rFonts w:hint="cs"/>
          <w:rtl/>
        </w:rPr>
        <w:t xml:space="preserve">הגדולה ביותר שעמדתי בראשה, קדימה, 28 מנדטים. אבל </w:t>
      </w:r>
      <w:bookmarkStart w:id="8802" w:name="_ETM_Q35_330387"/>
      <w:bookmarkEnd w:id="8802"/>
      <w:r>
        <w:rPr>
          <w:rFonts w:hint="cs"/>
          <w:rtl/>
        </w:rPr>
        <w:t>ביבי</w:t>
      </w:r>
      <w:bookmarkStart w:id="8803" w:name="_ETM_Q35_326173"/>
      <w:bookmarkEnd w:id="8803"/>
      <w:r>
        <w:rPr>
          <w:rFonts w:hint="cs"/>
          <w:rtl/>
        </w:rPr>
        <w:t xml:space="preserve"> כמו ביבי עשה דיל עם השר היושב כאן היום </w:t>
      </w:r>
      <w:bookmarkStart w:id="8804" w:name="_ETM_Q35_333450"/>
      <w:bookmarkEnd w:id="8804"/>
      <w:r>
        <w:rPr>
          <w:rFonts w:hint="cs"/>
          <w:rtl/>
        </w:rPr>
        <w:t>במליאה</w:t>
      </w:r>
      <w:bookmarkStart w:id="8805" w:name="_ETM_Q35_340455"/>
      <w:bookmarkEnd w:id="8805"/>
      <w:r>
        <w:rPr>
          <w:rFonts w:hint="cs"/>
          <w:rtl/>
        </w:rPr>
        <w:t xml:space="preserve"> כדי שהוא ייבחר </w:t>
      </w:r>
      <w:bookmarkStart w:id="8806" w:name="_ETM_Q35_332236"/>
      <w:bookmarkEnd w:id="8806"/>
      <w:r>
        <w:rPr>
          <w:rFonts w:hint="cs"/>
          <w:rtl/>
        </w:rPr>
        <w:t xml:space="preserve">מטעם האופוזיציה, ולא יהיה </w:t>
      </w:r>
      <w:bookmarkStart w:id="8807" w:name="_ETM_Q35_334309"/>
      <w:bookmarkEnd w:id="8807"/>
      <w:r>
        <w:rPr>
          <w:rFonts w:hint="cs"/>
          <w:rtl/>
        </w:rPr>
        <w:t xml:space="preserve">מה </w:t>
      </w:r>
      <w:bookmarkStart w:id="8808" w:name="_ETM_Q35_335443"/>
      <w:bookmarkEnd w:id="8808"/>
      <w:r>
        <w:rPr>
          <w:rFonts w:hint="cs"/>
          <w:rtl/>
        </w:rPr>
        <w:t>שהיה עד לאותו זמ</w:t>
      </w:r>
      <w:bookmarkStart w:id="8809" w:name="_ETM_Q35_335883"/>
      <w:bookmarkEnd w:id="8809"/>
      <w:r>
        <w:rPr>
          <w:rFonts w:hint="cs"/>
          <w:rtl/>
        </w:rPr>
        <w:t xml:space="preserve">ן, שבעצם נציג המפלגה הגדולה </w:t>
      </w:r>
      <w:bookmarkStart w:id="8810" w:name="_ETM_Q35_338352"/>
      <w:bookmarkEnd w:id="8810"/>
      <w:r>
        <w:rPr>
          <w:rFonts w:hint="cs"/>
          <w:rtl/>
        </w:rPr>
        <w:t>היה.</w:t>
      </w:r>
      <w:r w:rsidR="00BC1965">
        <w:rPr>
          <w:rFonts w:hint="cs"/>
          <w:rtl/>
        </w:rPr>
        <w:t xml:space="preserve"> </w:t>
      </w:r>
      <w:bookmarkStart w:id="8811" w:name="_ETM_Q35_348947"/>
      <w:bookmarkStart w:id="8812" w:name="_ETM_Q35_349030"/>
      <w:bookmarkStart w:id="8813" w:name="_ETM_Q35_349501"/>
      <w:bookmarkStart w:id="8814" w:name="_ETM_Q35_349598"/>
      <w:bookmarkStart w:id="8815" w:name="_ETM_Q35_338716"/>
      <w:bookmarkEnd w:id="8811"/>
      <w:bookmarkEnd w:id="8812"/>
      <w:bookmarkEnd w:id="8813"/>
      <w:bookmarkEnd w:id="8814"/>
      <w:bookmarkEnd w:id="8815"/>
      <w:r>
        <w:rPr>
          <w:rFonts w:hint="cs"/>
          <w:rtl/>
        </w:rPr>
        <w:t xml:space="preserve">בוחש בתוך </w:t>
      </w:r>
      <w:bookmarkStart w:id="8816" w:name="_ETM_Q35_339416"/>
      <w:bookmarkEnd w:id="8816"/>
      <w:r>
        <w:rPr>
          <w:rFonts w:hint="cs"/>
          <w:rtl/>
        </w:rPr>
        <w:t xml:space="preserve">הדברים הקטנים האלה וקורא לעצמו ראש ממשלת </w:t>
      </w:r>
      <w:bookmarkStart w:id="8817" w:name="_ETM_Q35_347943"/>
      <w:bookmarkEnd w:id="8817"/>
      <w:r>
        <w:rPr>
          <w:rFonts w:hint="cs"/>
          <w:rtl/>
        </w:rPr>
        <w:t>העם היהודי.</w:t>
      </w:r>
      <w:bookmarkStart w:id="8818" w:name="_ETM_Q35_344809"/>
      <w:bookmarkEnd w:id="8818"/>
    </w:p>
    <w:p w:rsidR="008820DE" w:rsidRDefault="008820DE" w:rsidP="00343828">
      <w:pPr>
        <w:rPr>
          <w:rtl/>
        </w:rPr>
      </w:pPr>
      <w:bookmarkStart w:id="8819" w:name="_ETM_Q35_355037"/>
      <w:bookmarkStart w:id="8820" w:name="_ETM_Q35_355148"/>
      <w:bookmarkEnd w:id="8819"/>
      <w:bookmarkEnd w:id="8820"/>
    </w:p>
    <w:bookmarkStart w:id="8821" w:name="_ETM_Q35_345484" w:displacedByCustomXml="next"/>
    <w:bookmarkEnd w:id="8821" w:displacedByCustomXml="next"/>
    <w:bookmarkStart w:id="8822" w:name="_ETM_Q35_345728" w:displacedByCustomXml="next"/>
    <w:bookmarkEnd w:id="8822" w:displacedByCustomXml="next"/>
    <w:bookmarkStart w:id="8823" w:name="_ETM_Q35_345776" w:displacedByCustomXml="next"/>
    <w:bookmarkEnd w:id="8823" w:displacedByCustomXml="next"/>
    <w:bookmarkStart w:id="8824" w:name="_ETM_Q35_345007" w:displacedByCustomXml="next"/>
    <w:bookmarkEnd w:id="8824" w:displacedByCustomXml="next"/>
    <w:sdt>
      <w:sdtPr>
        <w:rPr>
          <w:rFonts w:hint="cs"/>
          <w:rtl/>
        </w:rPr>
        <w:alias w:val="יור"/>
        <w:tag w:val="&lt;ID&gt;5704&lt;/ID&gt;&lt;Name&gt;רויטל סויד - יו&quot;ר&lt;/Name&gt;&lt;Data&gt;רויטל סויד&lt;/Data&gt;&lt;Shortcut&gt;&lt;/Shortcut&gt;"/>
        <w:id w:val="1489522414"/>
        <w:placeholder>
          <w:docPart w:val="7E5C4F77EBCD4EF2AE11E793E5BD8DCF"/>
        </w:placeholder>
        <w15:color w:val="993366"/>
      </w:sdtPr>
      <w:sdtEndPr/>
      <w:sdtContent>
        <w:p w:rsidR="008820DE" w:rsidRDefault="008820DE" w:rsidP="00343828">
          <w:pPr>
            <w:pStyle w:val="af6"/>
            <w:keepNext/>
            <w:rPr>
              <w:rtl/>
            </w:rPr>
          </w:pPr>
          <w:r w:rsidRPr="007C14C3">
            <w:rPr>
              <w:rStyle w:val="afe"/>
              <w:color w:val="000000"/>
              <w:rtl/>
            </w:rPr>
            <w:t>היו"ר רויטל סויד</w:t>
          </w:r>
          <w:r w:rsidRPr="007C14C3">
            <w:rPr>
              <w:color w:val="000000"/>
              <w:rtl/>
            </w:rPr>
            <w:t>:</w:t>
          </w:r>
        </w:p>
      </w:sdtContent>
    </w:sdt>
    <w:p w:rsidR="008820DE" w:rsidRDefault="008820DE" w:rsidP="004F2FC9">
      <w:pPr>
        <w:rPr>
          <w:rtl/>
        </w:rPr>
      </w:pPr>
    </w:p>
    <w:p w:rsidR="008820DE" w:rsidRDefault="008820DE" w:rsidP="00343828">
      <w:pPr>
        <w:rPr>
          <w:rtl/>
        </w:rPr>
      </w:pPr>
      <w:bookmarkStart w:id="8825" w:name="_ETM_Q35_350512"/>
      <w:bookmarkStart w:id="8826" w:name="_ETM_Q35_350781"/>
      <w:bookmarkStart w:id="8827" w:name="_ETM_Q35_350829"/>
      <w:bookmarkEnd w:id="8825"/>
      <w:bookmarkEnd w:id="8826"/>
      <w:bookmarkEnd w:id="8827"/>
      <w:r>
        <w:rPr>
          <w:rFonts w:hint="cs"/>
          <w:rtl/>
        </w:rPr>
        <w:t>תודה רבה לחברת הכנסת ציפ</w:t>
      </w:r>
      <w:bookmarkStart w:id="8828" w:name="_ETM_Q35_346059"/>
      <w:bookmarkStart w:id="8829" w:name="_ETM_Q35_343080"/>
      <w:bookmarkEnd w:id="8828"/>
      <w:bookmarkEnd w:id="8829"/>
      <w:r>
        <w:rPr>
          <w:rFonts w:hint="cs"/>
          <w:rtl/>
        </w:rPr>
        <w:t xml:space="preserve">י לבני. חבר הכנסת </w:t>
      </w:r>
      <w:bookmarkStart w:id="8830" w:name="_ETM_Q35_352889"/>
      <w:bookmarkStart w:id="8831" w:name="_ETM_Q35_348170"/>
      <w:bookmarkEnd w:id="8830"/>
      <w:bookmarkEnd w:id="8831"/>
      <w:r>
        <w:rPr>
          <w:rFonts w:hint="cs"/>
          <w:rtl/>
        </w:rPr>
        <w:t xml:space="preserve">ג'מאל זחאלקה </w:t>
      </w:r>
      <w:r>
        <w:rPr>
          <w:rFonts w:hint="eastAsia"/>
          <w:rtl/>
        </w:rPr>
        <w:t xml:space="preserve">– </w:t>
      </w:r>
      <w:bookmarkStart w:id="8832" w:name="_ETM_Q35_350590"/>
      <w:bookmarkEnd w:id="8832"/>
      <w:r>
        <w:rPr>
          <w:rFonts w:hint="cs"/>
          <w:rtl/>
        </w:rPr>
        <w:t xml:space="preserve">אינו נוכח; חבר הכנסת עמר בר-לב </w:t>
      </w:r>
      <w:r>
        <w:rPr>
          <w:rtl/>
        </w:rPr>
        <w:t>–</w:t>
      </w:r>
      <w:r>
        <w:rPr>
          <w:rFonts w:hint="cs"/>
          <w:rtl/>
        </w:rPr>
        <w:t xml:space="preserve"> </w:t>
      </w:r>
      <w:bookmarkStart w:id="8833" w:name="_ETM_Q35_357509"/>
      <w:bookmarkEnd w:id="8833"/>
      <w:r>
        <w:rPr>
          <w:rFonts w:hint="cs"/>
          <w:rtl/>
        </w:rPr>
        <w:t xml:space="preserve">אינו </w:t>
      </w:r>
      <w:bookmarkStart w:id="8834" w:name="_ETM_Q35_353228"/>
      <w:bookmarkEnd w:id="8834"/>
      <w:r>
        <w:rPr>
          <w:rFonts w:hint="cs"/>
          <w:rtl/>
        </w:rPr>
        <w:t xml:space="preserve">נוכח. יסכם חבר הכנסת מיקי מכלוף זוהר. </w:t>
      </w:r>
      <w:bookmarkStart w:id="8835" w:name="_ETM_Q35_358052"/>
      <w:bookmarkEnd w:id="8835"/>
      <w:r>
        <w:rPr>
          <w:rFonts w:hint="cs"/>
          <w:rtl/>
        </w:rPr>
        <w:t xml:space="preserve">תעלה לסכם, </w:t>
      </w:r>
      <w:bookmarkStart w:id="8836" w:name="_ETM_Q35_360628"/>
      <w:bookmarkEnd w:id="8836"/>
      <w:r>
        <w:rPr>
          <w:rFonts w:hint="cs"/>
          <w:rtl/>
        </w:rPr>
        <w:t>בבקשה, ונעבור להצבעה.</w:t>
      </w:r>
    </w:p>
    <w:p w:rsidR="008820DE" w:rsidRDefault="008820DE" w:rsidP="00343828">
      <w:pPr>
        <w:rPr>
          <w:rtl/>
        </w:rPr>
      </w:pPr>
      <w:bookmarkStart w:id="8837" w:name="_ETM_Q35_371449"/>
      <w:bookmarkStart w:id="8838" w:name="_ETM_Q35_371588"/>
      <w:bookmarkEnd w:id="8837"/>
      <w:bookmarkEnd w:id="8838"/>
    </w:p>
    <w:bookmarkStart w:id="8839" w:name="_ETM_Q35_371851" w:displacedByCustomXml="next"/>
    <w:bookmarkEnd w:id="8839" w:displacedByCustomXml="next"/>
    <w:bookmarkStart w:id="8840" w:name="_ETM_Q35_371889" w:displacedByCustomXml="next"/>
    <w:bookmarkEnd w:id="8840" w:displacedByCustomXml="next"/>
    <w:bookmarkStart w:id="8841" w:name="_ETM_Q35_387027" w:displacedByCustomXml="next"/>
    <w:bookmarkEnd w:id="8841" w:displacedByCustomXml="next"/>
    <w:bookmarkStart w:id="8842" w:name="_Toc5266920" w:displacedByCustomXml="next"/>
    <w:bookmarkStart w:id="8843" w:name="_Toc518505541" w:displacedByCustomXml="next"/>
    <w:bookmarkStart w:id="8844" w:name="_Toc518504232" w:displacedByCustomXml="next"/>
    <w:bookmarkStart w:id="8845" w:name="_Toc51850294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73974024"/>
        <w:placeholder>
          <w:docPart w:val="7E5C4F77EBCD4EF2AE11E793E5BD8DCF"/>
        </w:placeholder>
        <w15:color w:val="993366"/>
      </w:sdtPr>
      <w:sdtEndPr/>
      <w:sdtContent>
        <w:p w:rsidR="008820DE" w:rsidRDefault="008820DE" w:rsidP="00343828">
          <w:pPr>
            <w:pStyle w:val="a4"/>
            <w:keepNext/>
            <w:rPr>
              <w:rtl/>
            </w:rPr>
          </w:pPr>
          <w:r w:rsidRPr="00A535CB">
            <w:rPr>
              <w:rStyle w:val="afe"/>
              <w:color w:val="000000"/>
              <w:rtl/>
            </w:rPr>
            <w:t>מכלוף מיקי זוהר (הליכוד)</w:t>
          </w:r>
          <w:r w:rsidRPr="00A535CB">
            <w:rPr>
              <w:color w:val="000000"/>
              <w:rtl/>
            </w:rPr>
            <w:t>:</w:t>
          </w:r>
        </w:p>
      </w:sdtContent>
    </w:sdt>
    <w:bookmarkEnd w:id="8842" w:displacedByCustomXml="prev"/>
    <w:bookmarkEnd w:id="8843" w:displacedByCustomXml="prev"/>
    <w:bookmarkEnd w:id="8844" w:displacedByCustomXml="prev"/>
    <w:bookmarkEnd w:id="8845" w:displacedByCustomXml="prev"/>
    <w:p w:rsidR="008820DE" w:rsidRDefault="008820DE" w:rsidP="004F2FC9">
      <w:pPr>
        <w:rPr>
          <w:rtl/>
        </w:rPr>
      </w:pPr>
    </w:p>
    <w:p w:rsidR="008820DE" w:rsidRDefault="008820DE" w:rsidP="00BC1965">
      <w:pPr>
        <w:rPr>
          <w:rtl/>
        </w:rPr>
      </w:pPr>
      <w:bookmarkStart w:id="8846" w:name="_ETM_Q35_387790"/>
      <w:bookmarkStart w:id="8847" w:name="_ETM_Q35_397356"/>
      <w:bookmarkEnd w:id="8846"/>
      <w:bookmarkEnd w:id="8847"/>
      <w:r>
        <w:rPr>
          <w:rFonts w:hint="cs"/>
          <w:rtl/>
        </w:rPr>
        <w:t>גברתי היושבת</w:t>
      </w:r>
      <w:bookmarkStart w:id="8848" w:name="_ETM_Q35_402127"/>
      <w:bookmarkEnd w:id="8848"/>
      <w:r>
        <w:rPr>
          <w:rFonts w:hint="cs"/>
          <w:rtl/>
        </w:rPr>
        <w:t>-ראש, חבריי חברי הכנסת, כשהועלתה ההצ</w:t>
      </w:r>
      <w:bookmarkStart w:id="8849" w:name="_ETM_Q35_408263"/>
      <w:bookmarkEnd w:id="8849"/>
      <w:r>
        <w:rPr>
          <w:rFonts w:hint="cs"/>
          <w:rtl/>
        </w:rPr>
        <w:t xml:space="preserve">עה </w:t>
      </w:r>
      <w:bookmarkStart w:id="8850" w:name="_ETM_Q35_409757"/>
      <w:bookmarkEnd w:id="8850"/>
      <w:r>
        <w:rPr>
          <w:rFonts w:hint="cs"/>
          <w:rtl/>
        </w:rPr>
        <w:t xml:space="preserve">הזו שהנושא שלפנינו יעבור להחלטת ועדת הכנסת, קיבלתי </w:t>
      </w:r>
      <w:bookmarkStart w:id="8851" w:name="_ETM_Q35_414010"/>
      <w:bookmarkEnd w:id="8851"/>
      <w:r>
        <w:rPr>
          <w:rFonts w:hint="cs"/>
          <w:rtl/>
        </w:rPr>
        <w:t>הרב</w:t>
      </w:r>
      <w:bookmarkStart w:id="8852" w:name="_ETM_Q35_414586"/>
      <w:bookmarkEnd w:id="8852"/>
      <w:r>
        <w:rPr>
          <w:rFonts w:hint="cs"/>
          <w:rtl/>
        </w:rPr>
        <w:t>ה פניות מחברי כנסת רבים, הגיעו אליי כיושב-ראש הוועדה ואמר</w:t>
      </w:r>
      <w:bookmarkStart w:id="8853" w:name="_ETM_Q35_420588"/>
      <w:bookmarkEnd w:id="8853"/>
      <w:r>
        <w:rPr>
          <w:rFonts w:hint="cs"/>
          <w:rtl/>
        </w:rPr>
        <w:t>ו לי: תשמע, אנחנו רוצים את המינוי הנכסף</w:t>
      </w:r>
      <w:bookmarkStart w:id="8854" w:name="_ETM_Q35_420854"/>
      <w:bookmarkEnd w:id="8854"/>
      <w:r>
        <w:rPr>
          <w:rFonts w:hint="cs"/>
          <w:rtl/>
        </w:rPr>
        <w:t xml:space="preserve">. אז אני </w:t>
      </w:r>
      <w:bookmarkStart w:id="8855" w:name="_ETM_Q35_424377"/>
      <w:bookmarkEnd w:id="8855"/>
      <w:r>
        <w:rPr>
          <w:rFonts w:hint="cs"/>
          <w:rtl/>
        </w:rPr>
        <w:t>כל כך התפלאתי</w:t>
      </w:r>
      <w:r w:rsidR="00BC1965">
        <w:rPr>
          <w:rFonts w:hint="cs"/>
          <w:rtl/>
        </w:rPr>
        <w:t>.</w:t>
      </w:r>
      <w:r>
        <w:rPr>
          <w:rFonts w:hint="cs"/>
          <w:rtl/>
        </w:rPr>
        <w:t xml:space="preserve"> אמרתי, במה מדובר הרי</w:t>
      </w:r>
      <w:bookmarkStart w:id="8856" w:name="_ETM_Q35_427537"/>
      <w:bookmarkEnd w:id="8856"/>
      <w:r>
        <w:rPr>
          <w:rFonts w:hint="cs"/>
          <w:rtl/>
        </w:rPr>
        <w:t>,</w:t>
      </w:r>
      <w:bookmarkStart w:id="8857" w:name="_ETM_Q35_431238"/>
      <w:bookmarkEnd w:id="8857"/>
      <w:r>
        <w:rPr>
          <w:rFonts w:hint="cs"/>
          <w:rtl/>
        </w:rPr>
        <w:t xml:space="preserve"> אני </w:t>
      </w:r>
      <w:bookmarkStart w:id="8858" w:name="_ETM_Q35_427721"/>
      <w:bookmarkEnd w:id="8858"/>
      <w:r>
        <w:rPr>
          <w:rFonts w:hint="cs"/>
          <w:rtl/>
        </w:rPr>
        <w:t>מבין שזה חשוב להיות בוועדה למינוי</w:t>
      </w:r>
      <w:bookmarkStart w:id="8859" w:name="_ETM_Q35_432678"/>
      <w:bookmarkEnd w:id="8859"/>
      <w:r>
        <w:rPr>
          <w:rFonts w:hint="cs"/>
          <w:rtl/>
        </w:rPr>
        <w:t>, הוועד</w:t>
      </w:r>
      <w:r w:rsidR="00BC1965">
        <w:rPr>
          <w:rFonts w:hint="cs"/>
          <w:rtl/>
        </w:rPr>
        <w:t>ה</w:t>
      </w:r>
      <w:r>
        <w:rPr>
          <w:rFonts w:hint="cs"/>
          <w:rtl/>
        </w:rPr>
        <w:t xml:space="preserve"> שממנה </w:t>
      </w:r>
      <w:bookmarkStart w:id="8860" w:name="_ETM_Q35_436891"/>
      <w:bookmarkEnd w:id="8860"/>
      <w:r>
        <w:rPr>
          <w:rFonts w:hint="cs"/>
          <w:rtl/>
        </w:rPr>
        <w:t>את רבני ישראל, נ</w:t>
      </w:r>
      <w:bookmarkStart w:id="8861" w:name="_ETM_Q35_435652"/>
      <w:bookmarkEnd w:id="8861"/>
      <w:r>
        <w:rPr>
          <w:rFonts w:hint="cs"/>
          <w:rtl/>
        </w:rPr>
        <w:t xml:space="preserve">כון? אם הבנתי נכון. זאת אומרת, </w:t>
      </w:r>
      <w:bookmarkStart w:id="8862" w:name="_ETM_Q35_443273"/>
      <w:bookmarkEnd w:id="8862"/>
      <w:r>
        <w:rPr>
          <w:rFonts w:hint="cs"/>
          <w:rtl/>
        </w:rPr>
        <w:t xml:space="preserve">זה </w:t>
      </w:r>
      <w:bookmarkStart w:id="8863" w:name="_ETM_Q35_439899"/>
      <w:bookmarkEnd w:id="8863"/>
      <w:r>
        <w:rPr>
          <w:rFonts w:hint="cs"/>
          <w:rtl/>
        </w:rPr>
        <w:t xml:space="preserve">לא אלו שממנים ישירות את הרבנים, זה </w:t>
      </w:r>
      <w:bookmarkStart w:id="8864" w:name="_ETM_Q35_440727"/>
      <w:bookmarkStart w:id="8865" w:name="_ETM_Q35_441481"/>
      <w:bookmarkEnd w:id="8864"/>
      <w:bookmarkEnd w:id="8865"/>
      <w:r>
        <w:rPr>
          <w:rFonts w:hint="cs"/>
          <w:rtl/>
        </w:rPr>
        <w:t xml:space="preserve">אלו שממנים את </w:t>
      </w:r>
      <w:bookmarkStart w:id="8866" w:name="_ETM_Q35_440794"/>
      <w:bookmarkEnd w:id="8866"/>
      <w:r>
        <w:rPr>
          <w:rFonts w:hint="cs"/>
          <w:rtl/>
        </w:rPr>
        <w:t>אלו שממנים את הרב</w:t>
      </w:r>
      <w:bookmarkStart w:id="8867" w:name="_ETM_Q35_443545"/>
      <w:bookmarkEnd w:id="8867"/>
      <w:r>
        <w:rPr>
          <w:rFonts w:hint="cs"/>
          <w:rtl/>
        </w:rPr>
        <w:t xml:space="preserve">נים, אם הבנתי נכון, </w:t>
      </w:r>
      <w:bookmarkStart w:id="8868" w:name="_ETM_Q35_449216"/>
      <w:bookmarkEnd w:id="8868"/>
      <w:r>
        <w:rPr>
          <w:rFonts w:hint="cs"/>
          <w:rtl/>
        </w:rPr>
        <w:t xml:space="preserve">כן? לא, כי אני עדיין </w:t>
      </w:r>
      <w:bookmarkStart w:id="8869" w:name="_ETM_Q35_448146"/>
      <w:bookmarkEnd w:id="8869"/>
      <w:r>
        <w:rPr>
          <w:rFonts w:hint="cs"/>
          <w:rtl/>
        </w:rPr>
        <w:t>לא מכיר את הפרטים.</w:t>
      </w:r>
    </w:p>
    <w:p w:rsidR="008820DE" w:rsidRDefault="008820DE" w:rsidP="00343828">
      <w:pPr>
        <w:rPr>
          <w:rtl/>
        </w:rPr>
      </w:pPr>
      <w:bookmarkStart w:id="8870" w:name="_ETM_Q35_450839"/>
      <w:bookmarkEnd w:id="8870"/>
    </w:p>
    <w:bookmarkStart w:id="8871" w:name="_ETM_Q35_451200" w:displacedByCustomXml="next"/>
    <w:bookmarkEnd w:id="8871" w:displacedByCustomXml="next"/>
    <w:bookmarkStart w:id="8872" w:name="_ETM_Q35_451436" w:displacedByCustomXml="next"/>
    <w:bookmarkEnd w:id="8872" w:displacedByCustomXml="next"/>
    <w:bookmarkStart w:id="8873" w:name="_ETM_Q35_451477" w:displacedByCustomXml="next"/>
    <w:bookmarkEnd w:id="8873" w:displacedByCustomXml="next"/>
    <w:bookmarkStart w:id="8874" w:name="_ETM_Q35_447855" w:displacedByCustomXml="next"/>
    <w:bookmarkEnd w:id="8874" w:displacedByCustomXml="next"/>
    <w:bookmarkStart w:id="8875" w:name="_ETM_Q35_449761" w:displacedByCustomXml="next"/>
    <w:bookmarkEnd w:id="8875" w:displacedByCustomXml="next"/>
    <w:sdt>
      <w:sdtPr>
        <w:rPr>
          <w:rFonts w:hint="cs"/>
          <w:rtl/>
        </w:rPr>
        <w:alias w:val="קריאה"/>
        <w:tag w:val="&lt;ID&gt;5083&lt;/ID&gt;&lt;Name&gt;עליזה לביא - יש עתיד&lt;/Name&gt;&lt;Data&gt;עליזה לביא (יש עתיד)&lt;/Data&gt;&lt;Shortcut&gt;עללב&lt;/Shortcut&gt;"/>
        <w:id w:val="728117423"/>
        <w:placeholder>
          <w:docPart w:val="7E5C4F77EBCD4EF2AE11E793E5BD8DCF"/>
        </w:placeholder>
        <w15:color w:val="993366"/>
      </w:sdtPr>
      <w:sdtEndPr/>
      <w:sdtContent>
        <w:p w:rsidR="008820DE" w:rsidRDefault="008820DE" w:rsidP="00343828">
          <w:pPr>
            <w:pStyle w:val="af5"/>
            <w:keepNext/>
            <w:rPr>
              <w:rtl/>
            </w:rPr>
          </w:pPr>
          <w:r w:rsidRPr="000B3100">
            <w:rPr>
              <w:rStyle w:val="afe"/>
              <w:color w:val="000000"/>
              <w:rtl/>
            </w:rPr>
            <w:t>עליזה לביא (יש עתיד)</w:t>
          </w:r>
          <w:r w:rsidRPr="000B3100">
            <w:rPr>
              <w:color w:val="000000"/>
              <w:rtl/>
            </w:rPr>
            <w:t>:</w:t>
          </w:r>
        </w:p>
      </w:sdtContent>
    </w:sdt>
    <w:p w:rsidR="008820DE" w:rsidRDefault="008820DE" w:rsidP="004F2FC9">
      <w:pPr>
        <w:rPr>
          <w:rtl/>
          <w:lang w:eastAsia="he-IL"/>
        </w:rPr>
      </w:pPr>
    </w:p>
    <w:p w:rsidR="008820DE" w:rsidRDefault="008820DE" w:rsidP="00343828">
      <w:pPr>
        <w:rPr>
          <w:rtl/>
        </w:rPr>
      </w:pPr>
      <w:bookmarkStart w:id="8876" w:name="_ETM_Q35_450629"/>
      <w:bookmarkEnd w:id="8876"/>
      <w:r>
        <w:rPr>
          <w:rFonts w:hint="cs"/>
          <w:rtl/>
        </w:rPr>
        <w:t xml:space="preserve">אני </w:t>
      </w:r>
      <w:bookmarkStart w:id="8877" w:name="_ETM_Q35_451272"/>
      <w:bookmarkEnd w:id="8877"/>
      <w:r>
        <w:rPr>
          <w:rFonts w:hint="cs"/>
          <w:rtl/>
        </w:rPr>
        <w:t>אסביר לך</w:t>
      </w:r>
      <w:bookmarkStart w:id="8878" w:name="_ETM_Q35_448377"/>
      <w:bookmarkEnd w:id="8878"/>
      <w:r>
        <w:rPr>
          <w:rFonts w:hint="cs"/>
          <w:rtl/>
        </w:rPr>
        <w:t>. יש חמישה חברי כנ</w:t>
      </w:r>
      <w:bookmarkStart w:id="8879" w:name="_ETM_Q35_450507"/>
      <w:bookmarkEnd w:id="8879"/>
      <w:r>
        <w:rPr>
          <w:rFonts w:hint="cs"/>
          <w:rtl/>
        </w:rPr>
        <w:t xml:space="preserve">סת </w:t>
      </w:r>
      <w:r w:rsidR="004F2FC9">
        <w:rPr>
          <w:rFonts w:hint="cs"/>
          <w:rtl/>
        </w:rPr>
        <w:t>– – –</w:t>
      </w:r>
      <w:bookmarkStart w:id="8880" w:name="_ETM_Q35_469009"/>
      <w:bookmarkEnd w:id="8880"/>
      <w:r>
        <w:rPr>
          <w:rFonts w:hint="cs"/>
          <w:rtl/>
        </w:rPr>
        <w:t xml:space="preserve"> שלוש </w:t>
      </w:r>
      <w:bookmarkStart w:id="8881" w:name="_ETM_Q35_469758"/>
      <w:bookmarkEnd w:id="8881"/>
      <w:r>
        <w:rPr>
          <w:rFonts w:hint="cs"/>
          <w:rtl/>
        </w:rPr>
        <w:t>ח"כיות, שרה, ונציגי ציבור</w:t>
      </w:r>
      <w:bookmarkStart w:id="8882" w:name="_ETM_Q35_472457"/>
      <w:bookmarkEnd w:id="8882"/>
      <w:r>
        <w:rPr>
          <w:rFonts w:hint="cs"/>
          <w:rtl/>
        </w:rPr>
        <w:t xml:space="preserve">, כולן היו </w:t>
      </w:r>
      <w:bookmarkStart w:id="8883" w:name="_ETM_Q35_472085"/>
      <w:bookmarkEnd w:id="8883"/>
      <w:r>
        <w:rPr>
          <w:rFonts w:hint="cs"/>
          <w:rtl/>
        </w:rPr>
        <w:t>נציגות ציבור</w:t>
      </w:r>
      <w:bookmarkStart w:id="8884" w:name="_ETM_Q35_472920"/>
      <w:bookmarkEnd w:id="8884"/>
      <w:r>
        <w:rPr>
          <w:rFonts w:hint="cs"/>
          <w:rtl/>
        </w:rPr>
        <w:t xml:space="preserve">. זאת </w:t>
      </w:r>
      <w:bookmarkStart w:id="8885" w:name="_ETM_Q35_472908"/>
      <w:bookmarkEnd w:id="8885"/>
      <w:r>
        <w:rPr>
          <w:rFonts w:hint="cs"/>
          <w:rtl/>
        </w:rPr>
        <w:t xml:space="preserve">שלא </w:t>
      </w:r>
      <w:bookmarkStart w:id="8886" w:name="_ETM_Q35_473294"/>
      <w:bookmarkEnd w:id="8886"/>
      <w:r>
        <w:rPr>
          <w:rFonts w:hint="cs"/>
          <w:rtl/>
        </w:rPr>
        <w:t>הי</w:t>
      </w:r>
      <w:r w:rsidR="0056452E">
        <w:rPr>
          <w:rFonts w:hint="cs"/>
          <w:rtl/>
        </w:rPr>
        <w:t>י</w:t>
      </w:r>
      <w:r>
        <w:rPr>
          <w:rFonts w:hint="cs"/>
          <w:rtl/>
        </w:rPr>
        <w:t xml:space="preserve">תה </w:t>
      </w:r>
      <w:r w:rsidR="004F2FC9">
        <w:rPr>
          <w:rFonts w:hint="cs"/>
          <w:rtl/>
        </w:rPr>
        <w:t>– – –</w:t>
      </w:r>
    </w:p>
    <w:p w:rsidR="008820DE" w:rsidRDefault="008820DE" w:rsidP="00343828">
      <w:pPr>
        <w:rPr>
          <w:rtl/>
        </w:rPr>
      </w:pPr>
      <w:bookmarkStart w:id="8887" w:name="_ETM_Q35_479583"/>
      <w:bookmarkStart w:id="8888" w:name="_ETM_Q35_479717"/>
      <w:bookmarkEnd w:id="8887"/>
      <w:bookmarkEnd w:id="8888"/>
    </w:p>
    <w:bookmarkStart w:id="8889" w:name="_ETM_Q35_479955" w:displacedByCustomXml="next"/>
    <w:bookmarkEnd w:id="8889" w:displacedByCustomXml="next"/>
    <w:bookmarkStart w:id="8890" w:name="_ETM_Q35_480033" w:displacedByCustomXml="next"/>
    <w:bookmarkEnd w:id="8890"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682082150"/>
        <w:placeholder>
          <w:docPart w:val="C088FD9470FC41A082F4B7021EC2230E"/>
        </w:placeholder>
        <w15:color w:val="993366"/>
      </w:sdtPr>
      <w:sdtEndPr/>
      <w:sdtContent>
        <w:p w:rsidR="008820DE" w:rsidRDefault="008820DE" w:rsidP="0010553A">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lang w:eastAsia="he-IL"/>
        </w:rPr>
      </w:pPr>
    </w:p>
    <w:p w:rsidR="008820DE" w:rsidRDefault="008820DE" w:rsidP="00343828">
      <w:pPr>
        <w:rPr>
          <w:rtl/>
        </w:rPr>
      </w:pPr>
      <w:bookmarkStart w:id="8891" w:name="_ETM_Q35_481105"/>
      <w:bookmarkStart w:id="8892" w:name="_ETM_Q35_475577"/>
      <w:bookmarkEnd w:id="8891"/>
      <w:bookmarkEnd w:id="8892"/>
      <w:r>
        <w:rPr>
          <w:rFonts w:hint="cs"/>
          <w:rtl/>
        </w:rPr>
        <w:t>יפה מא</w:t>
      </w:r>
      <w:bookmarkStart w:id="8893" w:name="_ETM_Q35_477336"/>
      <w:bookmarkEnd w:id="8893"/>
      <w:r>
        <w:rPr>
          <w:rFonts w:hint="cs"/>
          <w:rtl/>
        </w:rPr>
        <w:t>וד.</w:t>
      </w:r>
    </w:p>
    <w:p w:rsidR="008820DE" w:rsidRDefault="008820DE" w:rsidP="00343828">
      <w:pPr>
        <w:rPr>
          <w:rtl/>
        </w:rPr>
      </w:pPr>
      <w:bookmarkStart w:id="8894" w:name="_ETM_Q35_480131"/>
      <w:bookmarkStart w:id="8895" w:name="_ETM_Q35_480199"/>
      <w:bookmarkEnd w:id="8894"/>
      <w:bookmarkEnd w:id="8895"/>
    </w:p>
    <w:bookmarkStart w:id="8896" w:name="_ETM_Q35_480448" w:displacedByCustomXml="next"/>
    <w:bookmarkEnd w:id="8896" w:displacedByCustomXml="next"/>
    <w:bookmarkStart w:id="8897" w:name="_ETM_Q35_480485" w:displacedByCustomXml="next"/>
    <w:bookmarkEnd w:id="8897" w:displacedByCustomXml="next"/>
    <w:sdt>
      <w:sdtPr>
        <w:rPr>
          <w:rFonts w:hint="cs"/>
          <w:rtl/>
        </w:rPr>
        <w:alias w:val="קריאה"/>
        <w:tag w:val="&lt;ID&gt;5083&lt;/ID&gt;&lt;Name&gt;עליזה לביא - יש עתיד&lt;/Name&gt;&lt;Data&gt;עליזה לביא (יש עתיד)&lt;/Data&gt;&lt;Shortcut&gt;עללב&lt;/Shortcut&gt;"/>
        <w:id w:val="1128743059"/>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עליזה לביא (יש עתיד)</w:t>
          </w:r>
          <w:r w:rsidRPr="008F67AA">
            <w:rPr>
              <w:color w:val="000000"/>
              <w:rtl/>
            </w:rPr>
            <w:t>:</w:t>
          </w:r>
        </w:p>
      </w:sdtContent>
    </w:sdt>
    <w:p w:rsidR="008820DE" w:rsidRDefault="008820DE" w:rsidP="004F2FC9">
      <w:pPr>
        <w:rPr>
          <w:rtl/>
        </w:rPr>
      </w:pPr>
    </w:p>
    <w:p w:rsidR="008820DE" w:rsidRDefault="004F2FC9" w:rsidP="00343828">
      <w:pPr>
        <w:rPr>
          <w:rtl/>
        </w:rPr>
      </w:pPr>
      <w:bookmarkStart w:id="8898" w:name="_ETM_Q35_477148"/>
      <w:bookmarkStart w:id="8899" w:name="_ETM_Q35_483190"/>
      <w:bookmarkEnd w:id="8898"/>
      <w:bookmarkEnd w:id="8899"/>
      <w:r>
        <w:rPr>
          <w:rFonts w:hint="cs"/>
          <w:rtl/>
        </w:rPr>
        <w:t>– – –</w:t>
      </w:r>
    </w:p>
    <w:p w:rsidR="008820DE" w:rsidRDefault="008820DE" w:rsidP="00343828">
      <w:pPr>
        <w:rPr>
          <w:rtl/>
        </w:rPr>
      </w:pPr>
      <w:bookmarkStart w:id="8900" w:name="_ETM_Q35_488529"/>
      <w:bookmarkStart w:id="8901" w:name="_ETM_Q35_488594"/>
      <w:bookmarkEnd w:id="8900"/>
      <w:bookmarkEnd w:id="8901"/>
    </w:p>
    <w:bookmarkStart w:id="8902" w:name="_ETM_Q35_488827" w:displacedByCustomXml="next"/>
    <w:bookmarkEnd w:id="8902" w:displacedByCustomXml="next"/>
    <w:bookmarkStart w:id="8903" w:name="_ETM_Q35_488901" w:displacedByCustomXml="next"/>
    <w:bookmarkEnd w:id="8903"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398123006"/>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rPr>
      </w:pPr>
    </w:p>
    <w:p w:rsidR="008820DE" w:rsidRDefault="008820DE" w:rsidP="00BC1965">
      <w:pPr>
        <w:rPr>
          <w:rtl/>
        </w:rPr>
      </w:pPr>
      <w:bookmarkStart w:id="8904" w:name="_ETM_Q35_489968"/>
      <w:bookmarkEnd w:id="8904"/>
      <w:r>
        <w:rPr>
          <w:rFonts w:hint="cs"/>
          <w:rtl/>
        </w:rPr>
        <w:t>לא, אבל אני מבין</w:t>
      </w:r>
      <w:bookmarkStart w:id="8905" w:name="_ETM_Q35_486283"/>
      <w:bookmarkStart w:id="8906" w:name="_ETM_Q35_486486"/>
      <w:bookmarkEnd w:id="8905"/>
      <w:bookmarkEnd w:id="8906"/>
      <w:r>
        <w:rPr>
          <w:rFonts w:hint="cs"/>
          <w:rtl/>
        </w:rPr>
        <w:t>, עליזה</w:t>
      </w:r>
      <w:r w:rsidR="00BC1965">
        <w:rPr>
          <w:rFonts w:hint="cs"/>
          <w:rtl/>
        </w:rPr>
        <w:t>,</w:t>
      </w:r>
      <w:r>
        <w:rPr>
          <w:rFonts w:hint="cs"/>
          <w:rtl/>
        </w:rPr>
        <w:t xml:space="preserve"> חברת הכנסת לביא </w:t>
      </w:r>
      <w:r w:rsidR="004F2FC9">
        <w:rPr>
          <w:rFonts w:hint="cs"/>
          <w:rtl/>
        </w:rPr>
        <w:t>– – –</w:t>
      </w:r>
    </w:p>
    <w:p w:rsidR="008820DE" w:rsidRDefault="008820DE" w:rsidP="00343828">
      <w:pPr>
        <w:rPr>
          <w:rtl/>
        </w:rPr>
      </w:pPr>
    </w:p>
    <w:sdt>
      <w:sdtPr>
        <w:rPr>
          <w:rFonts w:hint="cs"/>
          <w:rtl/>
        </w:rPr>
        <w:alias w:val="קריאה"/>
        <w:tag w:val="&lt;ID&gt;5083&lt;/ID&gt;&lt;Name&gt;עליזה לביא - יש עתיד&lt;/Name&gt;&lt;Data&gt;עליזה לביא (יש עתיד)&lt;/Data&gt;&lt;Shortcut&gt;עללב&lt;/Shortcut&gt;"/>
        <w:id w:val="-705481311"/>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עליזה לביא (יש עתיד)</w:t>
          </w:r>
          <w:r w:rsidRPr="008F67AA">
            <w:rPr>
              <w:color w:val="000000"/>
              <w:rtl/>
            </w:rPr>
            <w:t>:</w:t>
          </w:r>
        </w:p>
      </w:sdtContent>
    </w:sdt>
    <w:p w:rsidR="008820DE" w:rsidRDefault="008820DE" w:rsidP="004F2FC9">
      <w:pPr>
        <w:rPr>
          <w:rtl/>
        </w:rPr>
      </w:pPr>
    </w:p>
    <w:p w:rsidR="008820DE" w:rsidRDefault="004F2FC9" w:rsidP="00343828">
      <w:pPr>
        <w:rPr>
          <w:rtl/>
        </w:rPr>
      </w:pPr>
      <w:bookmarkStart w:id="8907" w:name="_ETM_Q35_485581"/>
      <w:bookmarkStart w:id="8908" w:name="_ETM_Q35_488679"/>
      <w:bookmarkEnd w:id="8907"/>
      <w:bookmarkEnd w:id="8908"/>
      <w:r>
        <w:rPr>
          <w:rFonts w:hint="cs"/>
          <w:rtl/>
        </w:rPr>
        <w:t>– – –</w:t>
      </w:r>
    </w:p>
    <w:p w:rsidR="008820DE" w:rsidRDefault="008820DE" w:rsidP="00343828">
      <w:pPr>
        <w:rPr>
          <w:rtl/>
        </w:rPr>
      </w:pPr>
      <w:bookmarkStart w:id="8909" w:name="_ETM_Q35_492367"/>
      <w:bookmarkStart w:id="8910" w:name="_ETM_Q35_492445"/>
      <w:bookmarkEnd w:id="8909"/>
      <w:bookmarkEnd w:id="8910"/>
    </w:p>
    <w:bookmarkStart w:id="8911" w:name="_ETM_Q35_492682" w:displacedByCustomXml="next"/>
    <w:bookmarkEnd w:id="8911" w:displacedByCustomXml="next"/>
    <w:bookmarkStart w:id="8912" w:name="_ETM_Q35_492755" w:displacedByCustomXml="next"/>
    <w:bookmarkEnd w:id="8912"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774253181"/>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rPr>
      </w:pPr>
    </w:p>
    <w:p w:rsidR="008820DE" w:rsidRDefault="008820DE" w:rsidP="00343828">
      <w:pPr>
        <w:rPr>
          <w:rtl/>
        </w:rPr>
      </w:pPr>
      <w:bookmarkStart w:id="8913" w:name="_ETM_Q35_493667"/>
      <w:bookmarkEnd w:id="8913"/>
      <w:r>
        <w:rPr>
          <w:rFonts w:hint="cs"/>
          <w:rtl/>
        </w:rPr>
        <w:t xml:space="preserve">אבל זה לא מה שעומד </w:t>
      </w:r>
      <w:bookmarkStart w:id="8914" w:name="_ETM_Q35_490793"/>
      <w:bookmarkEnd w:id="8914"/>
      <w:r>
        <w:rPr>
          <w:rFonts w:hint="cs"/>
          <w:rtl/>
        </w:rPr>
        <w:t xml:space="preserve">פה לפנינו. מה </w:t>
      </w:r>
      <w:bookmarkStart w:id="8915" w:name="_ETM_Q35_496503"/>
      <w:bookmarkEnd w:id="8915"/>
      <w:r>
        <w:rPr>
          <w:rFonts w:hint="cs"/>
          <w:rtl/>
        </w:rPr>
        <w:t xml:space="preserve">שעומד פה </w:t>
      </w:r>
      <w:bookmarkStart w:id="8916" w:name="_ETM_Q35_493104"/>
      <w:bookmarkEnd w:id="8916"/>
      <w:r>
        <w:rPr>
          <w:rFonts w:hint="cs"/>
          <w:rtl/>
        </w:rPr>
        <w:t xml:space="preserve">לפנינו זה בכלל ההתנגדות של האופוזיציה </w:t>
      </w:r>
      <w:bookmarkStart w:id="8917" w:name="_ETM_Q35_495059"/>
      <w:bookmarkEnd w:id="8917"/>
      <w:r>
        <w:rPr>
          <w:rFonts w:hint="cs"/>
          <w:rtl/>
        </w:rPr>
        <w:t xml:space="preserve">שהנושא יעבור </w:t>
      </w:r>
      <w:bookmarkStart w:id="8918" w:name="_ETM_Q35_497612"/>
      <w:bookmarkEnd w:id="8918"/>
      <w:r>
        <w:rPr>
          <w:rFonts w:hint="cs"/>
          <w:rtl/>
        </w:rPr>
        <w:t>לסמכותי בוועדת הכנס</w:t>
      </w:r>
      <w:bookmarkStart w:id="8919" w:name="_ETM_Q35_497598"/>
      <w:bookmarkEnd w:id="8919"/>
      <w:r>
        <w:rPr>
          <w:rFonts w:hint="cs"/>
          <w:rtl/>
        </w:rPr>
        <w:t>ת. הם לא מעוניינים ש</w:t>
      </w:r>
      <w:bookmarkStart w:id="8920" w:name="_ETM_Q35_499341"/>
      <w:bookmarkEnd w:id="8920"/>
      <w:r>
        <w:rPr>
          <w:rFonts w:hint="cs"/>
          <w:rtl/>
        </w:rPr>
        <w:t xml:space="preserve">הנושא יעבור </w:t>
      </w:r>
      <w:bookmarkStart w:id="8921" w:name="_ETM_Q35_501276"/>
      <w:bookmarkEnd w:id="8921"/>
      <w:r>
        <w:rPr>
          <w:rFonts w:hint="cs"/>
          <w:rtl/>
        </w:rPr>
        <w:t>לוועדת הכנסת, הם רוצים להשאיר את זה במליאה.</w:t>
      </w:r>
      <w:bookmarkStart w:id="8922" w:name="_ETM_Q35_503710"/>
      <w:bookmarkEnd w:id="8922"/>
    </w:p>
    <w:p w:rsidR="008820DE" w:rsidRDefault="008820DE" w:rsidP="00343828">
      <w:pPr>
        <w:rPr>
          <w:rtl/>
        </w:rPr>
      </w:pPr>
      <w:bookmarkStart w:id="8923" w:name="_ETM_Q35_503929"/>
      <w:bookmarkEnd w:id="8923"/>
    </w:p>
    <w:bookmarkStart w:id="8924" w:name="_ETM_Q35_504120" w:displacedByCustomXml="next"/>
    <w:bookmarkEnd w:id="8924" w:displacedByCustomXml="next"/>
    <w:bookmarkStart w:id="8925" w:name="_ETM_Q35_504361" w:displacedByCustomXml="next"/>
    <w:bookmarkEnd w:id="8925" w:displacedByCustomXml="next"/>
    <w:bookmarkStart w:id="8926" w:name="_ETM_Q35_504399" w:displacedByCustomXml="next"/>
    <w:bookmarkEnd w:id="8926" w:displacedByCustomXml="next"/>
    <w:sdt>
      <w:sdtPr>
        <w:rPr>
          <w:rFonts w:hint="cs"/>
          <w:rtl/>
        </w:rPr>
        <w:alias w:val="קריאה"/>
        <w:tag w:val="&lt;ID&gt;4628&lt;/ID&gt;&lt;Name&gt;חסון יואל - המחנה הציוני&lt;/Name&gt;&lt;Data&gt;יואל חסון (המחנה הציוני)&lt;/Data&gt;&lt;Shortcut&gt;יוחס&lt;/Shortcut&gt;"/>
        <w:id w:val="1847822267"/>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יואל חסון (המחנה הציוני)</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27" w:name="_ETM_Q35_502911"/>
      <w:bookmarkStart w:id="8928" w:name="_ETM_Q35_503931"/>
      <w:bookmarkStart w:id="8929" w:name="_ETM_Q35_502347"/>
      <w:bookmarkEnd w:id="8927"/>
      <w:bookmarkEnd w:id="8928"/>
      <w:bookmarkEnd w:id="8929"/>
      <w:r>
        <w:rPr>
          <w:rFonts w:hint="cs"/>
          <w:rtl/>
          <w:lang w:eastAsia="he-IL"/>
        </w:rPr>
        <w:t xml:space="preserve">למה </w:t>
      </w:r>
      <w:r w:rsidR="004F2FC9">
        <w:rPr>
          <w:rFonts w:hint="cs"/>
          <w:rtl/>
          <w:lang w:eastAsia="he-IL"/>
        </w:rPr>
        <w:t>– – –</w:t>
      </w:r>
      <w:r>
        <w:rPr>
          <w:rFonts w:hint="cs"/>
          <w:rtl/>
          <w:lang w:eastAsia="he-IL"/>
        </w:rPr>
        <w:t xml:space="preserve"> במליאה</w:t>
      </w:r>
      <w:bookmarkStart w:id="8930" w:name="_ETM_Q35_504217"/>
      <w:bookmarkEnd w:id="8930"/>
      <w:r>
        <w:rPr>
          <w:rFonts w:hint="cs"/>
          <w:rtl/>
          <w:lang w:eastAsia="he-IL"/>
        </w:rPr>
        <w:t xml:space="preserve">? כי במליאה יש פה הצבעה </w:t>
      </w:r>
      <w:bookmarkStart w:id="8931" w:name="_ETM_Q35_505667"/>
      <w:bookmarkEnd w:id="8931"/>
      <w:r>
        <w:rPr>
          <w:rFonts w:hint="cs"/>
          <w:rtl/>
          <w:lang w:eastAsia="he-IL"/>
        </w:rPr>
        <w:t xml:space="preserve">חשאית, ואפשר </w:t>
      </w:r>
      <w:bookmarkStart w:id="8932" w:name="_ETM_Q35_507076"/>
      <w:bookmarkEnd w:id="8932"/>
      <w:r>
        <w:rPr>
          <w:rFonts w:hint="cs"/>
          <w:rtl/>
          <w:lang w:eastAsia="he-IL"/>
        </w:rPr>
        <w:t xml:space="preserve">לעשות </w:t>
      </w:r>
      <w:bookmarkStart w:id="8933" w:name="_ETM_Q35_508736"/>
      <w:bookmarkEnd w:id="8933"/>
      <w:r>
        <w:rPr>
          <w:rFonts w:hint="cs"/>
          <w:rtl/>
          <w:lang w:eastAsia="he-IL"/>
        </w:rPr>
        <w:t>את זה אחרת</w:t>
      </w:r>
      <w:bookmarkStart w:id="8934" w:name="_ETM_Q35_508002"/>
      <w:bookmarkEnd w:id="8934"/>
      <w:r>
        <w:rPr>
          <w:rFonts w:hint="cs"/>
          <w:rtl/>
          <w:lang w:eastAsia="he-IL"/>
        </w:rPr>
        <w:t xml:space="preserve"> </w:t>
      </w:r>
      <w:r w:rsidR="004F2FC9">
        <w:rPr>
          <w:rFonts w:hint="cs"/>
          <w:rtl/>
          <w:lang w:eastAsia="he-IL"/>
        </w:rPr>
        <w:t>– – –</w:t>
      </w:r>
    </w:p>
    <w:p w:rsidR="008820DE" w:rsidRDefault="008820DE" w:rsidP="00343828">
      <w:pPr>
        <w:rPr>
          <w:rtl/>
          <w:lang w:eastAsia="he-IL"/>
        </w:rPr>
      </w:pPr>
      <w:bookmarkStart w:id="8935" w:name="_ETM_Q35_513396"/>
      <w:bookmarkStart w:id="8936" w:name="_ETM_Q35_513488"/>
      <w:bookmarkEnd w:id="8935"/>
      <w:bookmarkEnd w:id="8936"/>
    </w:p>
    <w:bookmarkStart w:id="8937" w:name="_ETM_Q35_513726" w:displacedByCustomXml="next"/>
    <w:bookmarkEnd w:id="8937" w:displacedByCustomXml="next"/>
    <w:bookmarkStart w:id="8938" w:name="_ETM_Q35_513797" w:displacedByCustomXml="next"/>
    <w:bookmarkEnd w:id="8938"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2105450747"/>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39" w:name="_ETM_Q35_515848"/>
      <w:bookmarkEnd w:id="8939"/>
      <w:r>
        <w:rPr>
          <w:rFonts w:hint="cs"/>
          <w:rtl/>
          <w:lang w:eastAsia="he-IL"/>
        </w:rPr>
        <w:t>אני שואל</w:t>
      </w:r>
      <w:r w:rsidR="00BC1965">
        <w:rPr>
          <w:rFonts w:hint="cs"/>
          <w:rtl/>
          <w:lang w:eastAsia="he-IL"/>
        </w:rPr>
        <w:t>,</w:t>
      </w:r>
      <w:r>
        <w:rPr>
          <w:rFonts w:hint="cs"/>
          <w:rtl/>
          <w:lang w:eastAsia="he-IL"/>
        </w:rPr>
        <w:t xml:space="preserve"> אבל</w:t>
      </w:r>
      <w:r w:rsidR="00BC1965">
        <w:rPr>
          <w:rFonts w:hint="cs"/>
          <w:rtl/>
          <w:lang w:eastAsia="he-IL"/>
        </w:rPr>
        <w:t>,</w:t>
      </w:r>
      <w:r>
        <w:rPr>
          <w:rFonts w:hint="cs"/>
          <w:rtl/>
          <w:lang w:eastAsia="he-IL"/>
        </w:rPr>
        <w:t xml:space="preserve"> ממה נובע</w:t>
      </w:r>
      <w:bookmarkStart w:id="8940" w:name="_ETM_Q35_512300"/>
      <w:bookmarkEnd w:id="8940"/>
      <w:r>
        <w:rPr>
          <w:rFonts w:hint="cs"/>
          <w:rtl/>
          <w:lang w:eastAsia="he-IL"/>
        </w:rPr>
        <w:t xml:space="preserve"> החשש</w:t>
      </w:r>
      <w:bookmarkStart w:id="8941" w:name="_ETM_Q35_513637"/>
      <w:bookmarkEnd w:id="8941"/>
      <w:r>
        <w:rPr>
          <w:rFonts w:hint="cs"/>
          <w:rtl/>
          <w:lang w:eastAsia="he-IL"/>
        </w:rPr>
        <w:t>, ממה נובע החשש?</w:t>
      </w:r>
    </w:p>
    <w:p w:rsidR="008820DE" w:rsidRDefault="008820DE" w:rsidP="00343828">
      <w:pPr>
        <w:rPr>
          <w:rtl/>
          <w:lang w:eastAsia="he-IL"/>
        </w:rPr>
      </w:pPr>
      <w:bookmarkStart w:id="8942" w:name="_ETM_Q35_516591"/>
      <w:bookmarkStart w:id="8943" w:name="_ETM_Q35_516696"/>
      <w:bookmarkEnd w:id="8942"/>
      <w:bookmarkEnd w:id="8943"/>
    </w:p>
    <w:bookmarkStart w:id="8944" w:name="_ETM_Q35_516933" w:displacedByCustomXml="next"/>
    <w:bookmarkEnd w:id="8944" w:displacedByCustomXml="next"/>
    <w:bookmarkStart w:id="8945" w:name="_ETM_Q35_517014" w:displacedByCustomXml="next"/>
    <w:bookmarkEnd w:id="8945" w:displacedByCustomXml="next"/>
    <w:sdt>
      <w:sdtPr>
        <w:rPr>
          <w:rFonts w:hint="cs"/>
          <w:rtl/>
        </w:rPr>
        <w:alias w:val="קריאה"/>
        <w:tag w:val="&lt;ID&gt;5083&lt;/ID&gt;&lt;Name&gt;עליזה לביא - יש עתיד&lt;/Name&gt;&lt;Data&gt;עליזה לביא (יש עתיד)&lt;/Data&gt;&lt;Shortcut&gt;עללב&lt;/Shortcut&gt;"/>
        <w:id w:val="-698550043"/>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עליזה לביא (יש עתיד)</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46" w:name="_ETM_Q35_521506"/>
      <w:bookmarkStart w:id="8947" w:name="_ETM_Q35_521782"/>
      <w:bookmarkStart w:id="8948" w:name="_ETM_Q35_521839"/>
      <w:bookmarkEnd w:id="8946"/>
      <w:bookmarkEnd w:id="8947"/>
      <w:bookmarkEnd w:id="8948"/>
      <w:r>
        <w:rPr>
          <w:rFonts w:hint="cs"/>
          <w:rtl/>
          <w:lang w:eastAsia="he-IL"/>
        </w:rPr>
        <w:t xml:space="preserve">אני </w:t>
      </w:r>
      <w:bookmarkStart w:id="8949" w:name="_ETM_Q35_517562"/>
      <w:bookmarkEnd w:id="8949"/>
      <w:r>
        <w:rPr>
          <w:rFonts w:hint="cs"/>
          <w:rtl/>
          <w:lang w:eastAsia="he-IL"/>
        </w:rPr>
        <w:t xml:space="preserve">רוצה להיות נציגת </w:t>
      </w:r>
      <w:r w:rsidR="004F2FC9">
        <w:rPr>
          <w:rFonts w:hint="cs"/>
          <w:rtl/>
          <w:lang w:eastAsia="he-IL"/>
        </w:rPr>
        <w:t>– – –</w:t>
      </w:r>
      <w:bookmarkStart w:id="8950" w:name="_ETM_Q35_517991"/>
      <w:bookmarkEnd w:id="8950"/>
    </w:p>
    <w:p w:rsidR="008820DE" w:rsidRDefault="008820DE" w:rsidP="00343828">
      <w:pPr>
        <w:rPr>
          <w:rtl/>
          <w:lang w:eastAsia="he-IL"/>
        </w:rPr>
      </w:pPr>
      <w:bookmarkStart w:id="8951" w:name="_ETM_Q35_518195"/>
      <w:bookmarkEnd w:id="8951"/>
    </w:p>
    <w:bookmarkStart w:id="8952" w:name="_ETM_Q35_518322" w:displacedByCustomXml="next"/>
    <w:bookmarkEnd w:id="8952" w:displacedByCustomXml="next"/>
    <w:bookmarkStart w:id="8953" w:name="_ETM_Q35_518558" w:displacedByCustomXml="next"/>
    <w:bookmarkEnd w:id="8953" w:displacedByCustomXml="next"/>
    <w:bookmarkStart w:id="8954" w:name="_ETM_Q35_518599" w:displacedByCustomXml="next"/>
    <w:bookmarkEnd w:id="8954"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643649873"/>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55" w:name="_ETM_Q35_520379"/>
      <w:bookmarkEnd w:id="8955"/>
      <w:r>
        <w:rPr>
          <w:rFonts w:hint="cs"/>
          <w:rtl/>
          <w:lang w:eastAsia="he-IL"/>
        </w:rPr>
        <w:t xml:space="preserve">אני </w:t>
      </w:r>
      <w:bookmarkStart w:id="8956" w:name="_ETM_Q35_521026"/>
      <w:bookmarkEnd w:id="8956"/>
      <w:r>
        <w:rPr>
          <w:rFonts w:hint="cs"/>
          <w:rtl/>
          <w:lang w:eastAsia="he-IL"/>
        </w:rPr>
        <w:t>רוצה לדעת</w:t>
      </w:r>
      <w:bookmarkStart w:id="8957" w:name="_ETM_Q35_517771"/>
      <w:bookmarkEnd w:id="8957"/>
      <w:r>
        <w:rPr>
          <w:rFonts w:hint="cs"/>
          <w:rtl/>
          <w:lang w:eastAsia="he-IL"/>
        </w:rPr>
        <w:t xml:space="preserve">, רגע, שנייה, חברת הכנסת לביא </w:t>
      </w:r>
      <w:r w:rsidR="004F2FC9">
        <w:rPr>
          <w:rFonts w:hint="cs"/>
          <w:rtl/>
          <w:lang w:eastAsia="he-IL"/>
        </w:rPr>
        <w:t>– – –</w:t>
      </w:r>
    </w:p>
    <w:p w:rsidR="008820DE" w:rsidRDefault="008820DE" w:rsidP="00343828">
      <w:pPr>
        <w:rPr>
          <w:rtl/>
          <w:lang w:eastAsia="he-IL"/>
        </w:rPr>
      </w:pPr>
    </w:p>
    <w:bookmarkStart w:id="8958" w:name="_ETM_Q35_521240" w:displacedByCustomXml="next"/>
    <w:bookmarkEnd w:id="8958" w:displacedByCustomXml="next"/>
    <w:sdt>
      <w:sdtPr>
        <w:rPr>
          <w:rtl/>
        </w:rPr>
        <w:alias w:val="קריאה"/>
        <w:tag w:val="&lt;ID&gt;4628&lt;/ID&gt;&lt;Name&gt;חסון יואל - המחנה הציוני&lt;/Name&gt;&lt;Data&gt;יואל חסון (המחנה הציוני)&lt;/Data&gt;&lt;Shortcut&gt;יוחס&lt;/Shortcut&gt;"/>
        <w:id w:val="-525564120"/>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יואל חסון (המחנה הציוני)</w:t>
          </w:r>
          <w:r w:rsidRPr="008F67AA">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8959" w:name="_ETM_Q35_517294"/>
      <w:bookmarkEnd w:id="8959"/>
      <w:r>
        <w:rPr>
          <w:rFonts w:hint="cs"/>
          <w:rtl/>
          <w:lang w:eastAsia="he-IL"/>
        </w:rPr>
        <w:t>– – –</w:t>
      </w:r>
    </w:p>
    <w:p w:rsidR="008820DE" w:rsidRDefault="008820DE" w:rsidP="00343828">
      <w:pPr>
        <w:rPr>
          <w:rtl/>
          <w:lang w:eastAsia="he-IL"/>
        </w:rPr>
      </w:pPr>
      <w:bookmarkStart w:id="8960" w:name="_ETM_Q35_518747"/>
      <w:bookmarkEnd w:id="8960"/>
    </w:p>
    <w:bookmarkStart w:id="8961" w:name="_ETM_Q35_519269" w:displacedByCustomXml="next"/>
    <w:bookmarkEnd w:id="8961" w:displacedByCustomXml="next"/>
    <w:bookmarkStart w:id="8962" w:name="_ETM_Q35_519569" w:displacedByCustomXml="next"/>
    <w:bookmarkEnd w:id="8962" w:displacedByCustomXml="next"/>
    <w:bookmarkStart w:id="8963" w:name="_ETM_Q35_519613" w:displacedByCustomXml="next"/>
    <w:bookmarkEnd w:id="8963" w:displacedByCustomXml="next"/>
    <w:sdt>
      <w:sdtPr>
        <w:rPr>
          <w:rtl/>
        </w:rPr>
        <w:alias w:val="דובר_המשך"/>
        <w:tag w:val="&lt;ID&gt;5279&lt;/ID&gt;&lt;Name&gt;מכלוף מיקי זוהר - הליכוד&lt;/Name&gt;&lt;Data&gt;מכלוף מיקי זוהר (הליכוד)&lt;/Data&gt;&lt;Shortcut&gt;מכזו&lt;/Shortcut&gt;"/>
        <w:id w:val="-1347789297"/>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64" w:name="_ETM_Q35_521543"/>
      <w:bookmarkEnd w:id="8964"/>
      <w:r>
        <w:rPr>
          <w:rFonts w:hint="cs"/>
          <w:rtl/>
          <w:lang w:eastAsia="he-IL"/>
        </w:rPr>
        <w:t xml:space="preserve">חבר הכנסת חסון, אני רוצה להבין ממה </w:t>
      </w:r>
      <w:bookmarkStart w:id="8965" w:name="_ETM_Q35_527631"/>
      <w:bookmarkEnd w:id="8965"/>
      <w:r>
        <w:rPr>
          <w:rFonts w:hint="cs"/>
          <w:rtl/>
          <w:lang w:eastAsia="he-IL"/>
        </w:rPr>
        <w:t>נובע החשש</w:t>
      </w:r>
      <w:bookmarkStart w:id="8966" w:name="_ETM_Q35_524519"/>
      <w:bookmarkEnd w:id="8966"/>
      <w:r>
        <w:rPr>
          <w:rFonts w:hint="cs"/>
          <w:rtl/>
          <w:lang w:eastAsia="he-IL"/>
        </w:rPr>
        <w:t xml:space="preserve">. מדוע אתם חוששים שלא ניתן לכם ייצוג? </w:t>
      </w:r>
      <w:bookmarkStart w:id="8967" w:name="_ETM_Q35_537753"/>
      <w:bookmarkEnd w:id="8967"/>
      <w:r>
        <w:rPr>
          <w:rFonts w:hint="cs"/>
          <w:rtl/>
          <w:lang w:eastAsia="he-IL"/>
        </w:rPr>
        <w:t>מדוע אתם חוששים מזה?</w:t>
      </w:r>
      <w:bookmarkStart w:id="8968" w:name="_ETM_Q35_536297"/>
      <w:bookmarkEnd w:id="8968"/>
    </w:p>
    <w:p w:rsidR="00463E9F" w:rsidRDefault="00463E9F" w:rsidP="00343828">
      <w:pPr>
        <w:rPr>
          <w:rtl/>
          <w:lang w:eastAsia="he-IL"/>
        </w:rPr>
      </w:pPr>
    </w:p>
    <w:bookmarkStart w:id="8969" w:name="_ETM_Q35_536651" w:displacedByCustomXml="next"/>
    <w:bookmarkEnd w:id="8969" w:displacedByCustomXml="next"/>
    <w:bookmarkStart w:id="8970" w:name="_ETM_Q35_536901" w:displacedByCustomXml="next"/>
    <w:bookmarkEnd w:id="8970" w:displacedByCustomXml="next"/>
    <w:bookmarkStart w:id="8971" w:name="_ETM_Q35_536962" w:displacedByCustomXml="next"/>
    <w:bookmarkEnd w:id="8971" w:displacedByCustomXml="next"/>
    <w:bookmarkStart w:id="8972" w:name="_ETM_Q35_536495" w:displacedByCustomXml="next"/>
    <w:bookmarkEnd w:id="8972" w:displacedByCustomXml="next"/>
    <w:sdt>
      <w:sdtPr>
        <w:rPr>
          <w:rFonts w:hint="cs"/>
          <w:rtl/>
        </w:rPr>
        <w:alias w:val="קריאה"/>
        <w:tag w:val="&lt;ID&gt;4628&lt;/ID&gt;&lt;Name&gt;חסון יואל - המחנה הציוני&lt;/Name&gt;&lt;Data&gt;יואל חסון (המחנה הציוני)&lt;/Data&gt;&lt;Shortcut&gt;יוחס&lt;/Shortcut&gt;"/>
        <w:id w:val="929083243"/>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יואל חסון (המחנה הציוני)</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73" w:name="_ETM_Q35_545443"/>
      <w:bookmarkStart w:id="8974" w:name="_ETM_Q35_545712"/>
      <w:bookmarkEnd w:id="8973"/>
      <w:bookmarkEnd w:id="8974"/>
      <w:r>
        <w:rPr>
          <w:rFonts w:hint="cs"/>
          <w:rtl/>
          <w:lang w:eastAsia="he-IL"/>
        </w:rPr>
        <w:t>א</w:t>
      </w:r>
      <w:bookmarkStart w:id="8975" w:name="_ETM_Q35_546167"/>
      <w:bookmarkEnd w:id="8975"/>
      <w:r>
        <w:rPr>
          <w:rFonts w:hint="cs"/>
          <w:rtl/>
          <w:lang w:eastAsia="he-IL"/>
        </w:rPr>
        <w:t xml:space="preserve">נחנו </w:t>
      </w:r>
      <w:bookmarkStart w:id="8976" w:name="_ETM_Q35_541456"/>
      <w:bookmarkStart w:id="8977" w:name="_ETM_Q35_541881"/>
      <w:bookmarkEnd w:id="8976"/>
      <w:bookmarkEnd w:id="8977"/>
      <w:r>
        <w:rPr>
          <w:rFonts w:hint="cs"/>
          <w:rtl/>
          <w:lang w:eastAsia="he-IL"/>
        </w:rPr>
        <w:t>לא חוששים</w:t>
      </w:r>
      <w:bookmarkStart w:id="8978" w:name="_ETM_Q35_538681"/>
      <w:bookmarkEnd w:id="8978"/>
      <w:r>
        <w:rPr>
          <w:rFonts w:hint="cs"/>
          <w:rtl/>
          <w:lang w:eastAsia="he-IL"/>
        </w:rPr>
        <w:t xml:space="preserve">. אנחנו רוצים </w:t>
      </w:r>
      <w:bookmarkStart w:id="8979" w:name="_ETM_Q35_538106"/>
      <w:bookmarkEnd w:id="8979"/>
      <w:r w:rsidR="004F2FC9">
        <w:rPr>
          <w:rFonts w:hint="cs"/>
          <w:rtl/>
          <w:lang w:eastAsia="he-IL"/>
        </w:rPr>
        <w:t>– – –</w:t>
      </w:r>
      <w:bookmarkStart w:id="8980" w:name="_ETM_Q35_539017"/>
      <w:bookmarkEnd w:id="8980"/>
    </w:p>
    <w:p w:rsidR="008820DE" w:rsidRDefault="008820DE" w:rsidP="00343828">
      <w:pPr>
        <w:rPr>
          <w:rtl/>
          <w:lang w:eastAsia="he-IL"/>
        </w:rPr>
      </w:pPr>
      <w:bookmarkStart w:id="8981" w:name="_ETM_Q35_543386"/>
      <w:bookmarkEnd w:id="8981"/>
    </w:p>
    <w:bookmarkStart w:id="8982" w:name="_ETM_Q35_543830" w:displacedByCustomXml="next"/>
    <w:bookmarkEnd w:id="8982" w:displacedByCustomXml="next"/>
    <w:bookmarkStart w:id="8983" w:name="_ETM_Q35_544142" w:displacedByCustomXml="next"/>
    <w:bookmarkEnd w:id="8983" w:displacedByCustomXml="next"/>
    <w:bookmarkStart w:id="8984" w:name="_ETM_Q35_544187" w:displacedByCustomXml="next"/>
    <w:bookmarkEnd w:id="8984"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2135757123"/>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85" w:name="_ETM_Q35_545261"/>
      <w:bookmarkEnd w:id="8985"/>
      <w:r>
        <w:rPr>
          <w:rFonts w:hint="cs"/>
          <w:rtl/>
          <w:lang w:eastAsia="he-IL"/>
        </w:rPr>
        <w:t xml:space="preserve">לא. האם אתם חוששים </w:t>
      </w:r>
      <w:bookmarkStart w:id="8986" w:name="_ETM_Q35_542268"/>
      <w:bookmarkEnd w:id="8986"/>
      <w:r>
        <w:rPr>
          <w:rFonts w:hint="cs"/>
          <w:rtl/>
          <w:lang w:eastAsia="he-IL"/>
        </w:rPr>
        <w:t>מזה שאנחנו לא נאפשר לכ</w:t>
      </w:r>
      <w:bookmarkStart w:id="8987" w:name="_ETM_Q35_543227"/>
      <w:bookmarkEnd w:id="8987"/>
      <w:r>
        <w:rPr>
          <w:rFonts w:hint="cs"/>
          <w:rtl/>
          <w:lang w:eastAsia="he-IL"/>
        </w:rPr>
        <w:t xml:space="preserve">ם </w:t>
      </w:r>
      <w:bookmarkStart w:id="8988" w:name="_ETM_Q35_545174"/>
      <w:bookmarkEnd w:id="8988"/>
      <w:r>
        <w:rPr>
          <w:rFonts w:hint="cs"/>
          <w:rtl/>
          <w:lang w:eastAsia="he-IL"/>
        </w:rPr>
        <w:t>ייצוג?</w:t>
      </w:r>
    </w:p>
    <w:p w:rsidR="008820DE" w:rsidRDefault="008820DE" w:rsidP="00343828">
      <w:pPr>
        <w:rPr>
          <w:rtl/>
          <w:lang w:eastAsia="he-IL"/>
        </w:rPr>
      </w:pPr>
      <w:bookmarkStart w:id="8989" w:name="_ETM_Q35_547094"/>
      <w:bookmarkStart w:id="8990" w:name="_ETM_Q35_547209"/>
      <w:bookmarkEnd w:id="8989"/>
      <w:bookmarkEnd w:id="8990"/>
    </w:p>
    <w:bookmarkStart w:id="8991" w:name="_ETM_Q35_547452" w:displacedByCustomXml="next"/>
    <w:bookmarkEnd w:id="8991" w:displacedByCustomXml="next"/>
    <w:bookmarkStart w:id="8992" w:name="_ETM_Q35_547526" w:displacedByCustomXml="next"/>
    <w:bookmarkEnd w:id="8992" w:displacedByCustomXml="next"/>
    <w:sdt>
      <w:sdtPr>
        <w:rPr>
          <w:rFonts w:hint="cs"/>
          <w:rtl/>
        </w:rPr>
        <w:alias w:val="קריאה"/>
        <w:tag w:val="&lt;ID&gt;5073&lt;/ID&gt;&lt;Name&gt;יחיאל חיליק בר - המחנה הציוני&lt;/Name&gt;&lt;Data&gt;יחיאל חיליק בר (המחנה הציוני)&lt;/Data&gt;&lt;Shortcut&gt;חיבר&lt;/Shortcut&gt;"/>
        <w:id w:val="-1576728710"/>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יחיאל חיליק בר (המחנה הציוני)</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8993" w:name="_ETM_Q35_542757"/>
      <w:bookmarkEnd w:id="8993"/>
      <w:r>
        <w:rPr>
          <w:rFonts w:hint="cs"/>
          <w:rtl/>
          <w:lang w:eastAsia="he-IL"/>
        </w:rPr>
        <w:t xml:space="preserve">אנחנו סומכים </w:t>
      </w:r>
      <w:bookmarkStart w:id="8994" w:name="_ETM_Q35_544753"/>
      <w:bookmarkEnd w:id="8994"/>
      <w:r>
        <w:rPr>
          <w:rFonts w:hint="cs"/>
          <w:rtl/>
          <w:lang w:eastAsia="he-IL"/>
        </w:rPr>
        <w:t>עליכם בעיניים עצומות</w:t>
      </w:r>
      <w:bookmarkStart w:id="8995" w:name="_ETM_Q35_545630"/>
      <w:bookmarkEnd w:id="8995"/>
      <w:r>
        <w:rPr>
          <w:rFonts w:hint="cs"/>
          <w:rtl/>
          <w:lang w:eastAsia="he-IL"/>
        </w:rPr>
        <w:t>.</w:t>
      </w:r>
    </w:p>
    <w:p w:rsidR="008820DE" w:rsidRDefault="008820DE" w:rsidP="00343828">
      <w:pPr>
        <w:rPr>
          <w:rtl/>
          <w:lang w:eastAsia="he-IL"/>
        </w:rPr>
      </w:pPr>
      <w:bookmarkStart w:id="8996" w:name="_ETM_Q35_546067"/>
      <w:bookmarkStart w:id="8997" w:name="_ETM_Q35_546146"/>
      <w:bookmarkEnd w:id="8996"/>
      <w:bookmarkEnd w:id="8997"/>
    </w:p>
    <w:bookmarkStart w:id="8998" w:name="_ETM_Q35_546386" w:displacedByCustomXml="next"/>
    <w:bookmarkEnd w:id="8998" w:displacedByCustomXml="next"/>
    <w:bookmarkStart w:id="8999" w:name="_ETM_Q35_546454" w:displacedByCustomXml="next"/>
    <w:bookmarkEnd w:id="8999"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234128326"/>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000" w:name="_ETM_Q35_547544"/>
      <w:bookmarkEnd w:id="9000"/>
      <w:r>
        <w:rPr>
          <w:rFonts w:hint="cs"/>
          <w:rtl/>
          <w:lang w:eastAsia="he-IL"/>
        </w:rPr>
        <w:t>למה אתם חוששים?</w:t>
      </w:r>
    </w:p>
    <w:p w:rsidR="008820DE" w:rsidRDefault="008820DE" w:rsidP="00343828">
      <w:pPr>
        <w:rPr>
          <w:rtl/>
          <w:lang w:eastAsia="he-IL"/>
        </w:rPr>
      </w:pPr>
      <w:bookmarkStart w:id="9001" w:name="_ETM_Q35_552381"/>
      <w:bookmarkStart w:id="9002" w:name="_ETM_Q35_552478"/>
      <w:bookmarkEnd w:id="9001"/>
      <w:bookmarkEnd w:id="9002"/>
    </w:p>
    <w:bookmarkStart w:id="9003" w:name="_ETM_Q35_552721" w:displacedByCustomXml="next"/>
    <w:bookmarkEnd w:id="9003" w:displacedByCustomXml="next"/>
    <w:bookmarkStart w:id="9004" w:name="_ETM_Q35_552799" w:displacedByCustomXml="next"/>
    <w:bookmarkEnd w:id="9004" w:displacedByCustomXml="next"/>
    <w:sdt>
      <w:sdtPr>
        <w:rPr>
          <w:rFonts w:hint="cs"/>
          <w:rtl/>
        </w:rPr>
        <w:alias w:val="קריאה"/>
        <w:tag w:val="&lt;ID&gt;4628&lt;/ID&gt;&lt;Name&gt;חסון יואל - המחנה הציוני&lt;/Name&gt;&lt;Data&gt;יואל חסון (המחנה הציוני)&lt;/Data&gt;&lt;Shortcut&gt;יוחס&lt;/Shortcut&gt;"/>
        <w:id w:val="1681624993"/>
        <w:placeholder>
          <w:docPart w:val="7E5C4F77EBCD4EF2AE11E793E5BD8DCF"/>
        </w:placeholder>
        <w15:color w:val="993366"/>
      </w:sdtPr>
      <w:sdtEndPr/>
      <w:sdtContent>
        <w:p w:rsidR="008820DE" w:rsidRDefault="008820DE" w:rsidP="00343828">
          <w:pPr>
            <w:pStyle w:val="af5"/>
            <w:keepNext/>
            <w:rPr>
              <w:rtl/>
            </w:rPr>
          </w:pPr>
          <w:r w:rsidRPr="008F67AA">
            <w:rPr>
              <w:rStyle w:val="afe"/>
              <w:color w:val="000000"/>
              <w:rtl/>
            </w:rPr>
            <w:t>יואל חסון (המחנה הציוני)</w:t>
          </w:r>
          <w:r w:rsidRPr="008F67AA">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005" w:name="_ETM_Q35_555840"/>
      <w:bookmarkEnd w:id="9005"/>
      <w:r>
        <w:rPr>
          <w:rFonts w:hint="cs"/>
          <w:rtl/>
          <w:lang w:eastAsia="he-IL"/>
        </w:rPr>
        <w:t>מ</w:t>
      </w:r>
      <w:bookmarkStart w:id="9006" w:name="_ETM_Q35_556105"/>
      <w:bookmarkEnd w:id="9006"/>
      <w:r>
        <w:rPr>
          <w:rFonts w:hint="cs"/>
          <w:rtl/>
          <w:lang w:eastAsia="he-IL"/>
        </w:rPr>
        <w:t>י</w:t>
      </w:r>
      <w:bookmarkStart w:id="9007" w:name="_ETM_Q35_556157"/>
      <w:bookmarkEnd w:id="9007"/>
      <w:r>
        <w:rPr>
          <w:rFonts w:hint="cs"/>
          <w:rtl/>
          <w:lang w:eastAsia="he-IL"/>
        </w:rPr>
        <w:t>ק</w:t>
      </w:r>
      <w:bookmarkStart w:id="9008" w:name="_ETM_Q35_552197"/>
      <w:bookmarkEnd w:id="9008"/>
      <w:r>
        <w:rPr>
          <w:rFonts w:hint="cs"/>
          <w:rtl/>
          <w:lang w:eastAsia="he-IL"/>
        </w:rPr>
        <w:t xml:space="preserve">י, </w:t>
      </w:r>
      <w:bookmarkStart w:id="9009" w:name="_ETM_Q35_553195"/>
      <w:bookmarkEnd w:id="9009"/>
      <w:r>
        <w:rPr>
          <w:rFonts w:hint="cs"/>
          <w:rtl/>
          <w:lang w:eastAsia="he-IL"/>
        </w:rPr>
        <w:t>די, די, נו.</w:t>
      </w:r>
      <w:bookmarkStart w:id="9010" w:name="_ETM_Q35_550876"/>
      <w:bookmarkEnd w:id="9010"/>
    </w:p>
    <w:p w:rsidR="008820DE" w:rsidRDefault="008820DE" w:rsidP="00343828">
      <w:pPr>
        <w:rPr>
          <w:rtl/>
          <w:lang w:eastAsia="he-IL"/>
        </w:rPr>
      </w:pPr>
      <w:bookmarkStart w:id="9011" w:name="_ETM_Q35_553229"/>
      <w:bookmarkStart w:id="9012" w:name="_ETM_Q35_553329"/>
      <w:bookmarkEnd w:id="9011"/>
      <w:bookmarkEnd w:id="9012"/>
    </w:p>
    <w:bookmarkStart w:id="9013" w:name="_ETM_Q35_553568" w:displacedByCustomXml="next"/>
    <w:bookmarkEnd w:id="9013" w:displacedByCustomXml="next"/>
    <w:bookmarkStart w:id="9014" w:name="_ETM_Q35_553670" w:displacedByCustomXml="next"/>
    <w:bookmarkEnd w:id="9014"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286936132"/>
        <w:placeholder>
          <w:docPart w:val="7E5C4F77EBCD4EF2AE11E793E5BD8DCF"/>
        </w:placeholder>
        <w15:color w:val="993366"/>
      </w:sdtPr>
      <w:sdtEndPr/>
      <w:sdtContent>
        <w:p w:rsidR="008820DE" w:rsidRDefault="008820DE" w:rsidP="00343828">
          <w:pPr>
            <w:pStyle w:val="-"/>
            <w:keepNext/>
            <w:rPr>
              <w:rtl/>
            </w:rPr>
          </w:pPr>
          <w:r w:rsidRPr="008F67AA">
            <w:rPr>
              <w:rStyle w:val="afe"/>
              <w:color w:val="000000"/>
              <w:rtl/>
            </w:rPr>
            <w:t>מכלוף מיקי זוהר (הליכוד)</w:t>
          </w:r>
          <w:r w:rsidRPr="008F67AA">
            <w:rPr>
              <w:color w:val="000000"/>
              <w:rtl/>
            </w:rPr>
            <w:t>:</w:t>
          </w:r>
        </w:p>
      </w:sdtContent>
    </w:sdt>
    <w:p w:rsidR="008820DE" w:rsidRDefault="008820DE" w:rsidP="004F2FC9">
      <w:pPr>
        <w:rPr>
          <w:rtl/>
          <w:lang w:eastAsia="he-IL"/>
        </w:rPr>
      </w:pPr>
    </w:p>
    <w:p w:rsidR="008820DE" w:rsidRDefault="008820DE" w:rsidP="00BC1965">
      <w:pPr>
        <w:rPr>
          <w:rtl/>
          <w:lang w:eastAsia="he-IL"/>
        </w:rPr>
      </w:pPr>
      <w:bookmarkStart w:id="9015" w:name="_ETM_Q35_555289"/>
      <w:bookmarkEnd w:id="9015"/>
      <w:r>
        <w:rPr>
          <w:rFonts w:hint="cs"/>
          <w:rtl/>
          <w:lang w:eastAsia="he-IL"/>
        </w:rPr>
        <w:t>אוקיי. עכשיו אני אש</w:t>
      </w:r>
      <w:bookmarkStart w:id="9016" w:name="_ETM_Q35_553936"/>
      <w:bookmarkEnd w:id="9016"/>
      <w:r>
        <w:rPr>
          <w:rFonts w:hint="cs"/>
          <w:rtl/>
          <w:lang w:eastAsia="he-IL"/>
        </w:rPr>
        <w:t xml:space="preserve">אל שאלת המשך. </w:t>
      </w:r>
      <w:bookmarkStart w:id="9017" w:name="_ETM_Q35_558438"/>
      <w:bookmarkEnd w:id="9017"/>
      <w:r>
        <w:rPr>
          <w:rFonts w:hint="cs"/>
          <w:rtl/>
          <w:lang w:eastAsia="he-IL"/>
        </w:rPr>
        <w:t>מאחר שהבנו שאתם חוששים, רציתי לדעת מדו</w:t>
      </w:r>
      <w:bookmarkStart w:id="9018" w:name="_ETM_Q35_559337"/>
      <w:bookmarkEnd w:id="9018"/>
      <w:r>
        <w:rPr>
          <w:rFonts w:hint="cs"/>
          <w:rtl/>
          <w:lang w:eastAsia="he-IL"/>
        </w:rPr>
        <w:t xml:space="preserve">ע לא </w:t>
      </w:r>
      <w:bookmarkStart w:id="9019" w:name="_ETM_Q35_560283"/>
      <w:bookmarkEnd w:id="9019"/>
      <w:r>
        <w:rPr>
          <w:rFonts w:hint="cs"/>
          <w:rtl/>
          <w:lang w:eastAsia="he-IL"/>
        </w:rPr>
        <w:t xml:space="preserve">חששתם </w:t>
      </w:r>
      <w:proofErr w:type="spellStart"/>
      <w:r>
        <w:rPr>
          <w:rFonts w:hint="cs"/>
          <w:rtl/>
          <w:lang w:eastAsia="he-IL"/>
        </w:rPr>
        <w:t>כשבוז'י</w:t>
      </w:r>
      <w:proofErr w:type="spellEnd"/>
      <w:r>
        <w:rPr>
          <w:rFonts w:hint="cs"/>
          <w:rtl/>
          <w:lang w:eastAsia="he-IL"/>
        </w:rPr>
        <w:t xml:space="preserve"> ה</w:t>
      </w:r>
      <w:bookmarkStart w:id="9020" w:name="_ETM_Q35_562308"/>
      <w:bookmarkEnd w:id="9020"/>
      <w:r>
        <w:rPr>
          <w:rFonts w:hint="cs"/>
          <w:rtl/>
          <w:lang w:eastAsia="he-IL"/>
        </w:rPr>
        <w:t>רצוג הציג את מועמדותו לסוכנות היהודי</w:t>
      </w:r>
      <w:bookmarkStart w:id="9021" w:name="_ETM_Q35_564597"/>
      <w:bookmarkEnd w:id="9021"/>
      <w:r>
        <w:rPr>
          <w:rFonts w:hint="cs"/>
          <w:rtl/>
          <w:lang w:eastAsia="he-IL"/>
        </w:rPr>
        <w:t>ת</w:t>
      </w:r>
      <w:bookmarkStart w:id="9022" w:name="_ETM_Q35_564091"/>
      <w:bookmarkEnd w:id="9022"/>
      <w:r>
        <w:rPr>
          <w:rFonts w:hint="cs"/>
          <w:rtl/>
          <w:lang w:eastAsia="he-IL"/>
        </w:rPr>
        <w:t xml:space="preserve">? למה אז </w:t>
      </w:r>
      <w:bookmarkStart w:id="9023" w:name="_ETM_Q35_565305"/>
      <w:bookmarkEnd w:id="9023"/>
      <w:r>
        <w:rPr>
          <w:rFonts w:hint="cs"/>
          <w:rtl/>
          <w:lang w:eastAsia="he-IL"/>
        </w:rPr>
        <w:t xml:space="preserve">לא חששתם שזו הפרה של </w:t>
      </w:r>
      <w:bookmarkStart w:id="9024" w:name="_ETM_Q35_567475"/>
      <w:bookmarkEnd w:id="9024"/>
      <w:r>
        <w:rPr>
          <w:rFonts w:hint="cs"/>
          <w:rtl/>
          <w:lang w:eastAsia="he-IL"/>
        </w:rPr>
        <w:t>סיכו</w:t>
      </w:r>
      <w:bookmarkStart w:id="9025" w:name="_ETM_Q35_567177"/>
      <w:bookmarkEnd w:id="9025"/>
      <w:r>
        <w:rPr>
          <w:rFonts w:hint="cs"/>
          <w:rtl/>
          <w:lang w:eastAsia="he-IL"/>
        </w:rPr>
        <w:t>מים קואליציוניים ו</w:t>
      </w:r>
      <w:bookmarkStart w:id="9026" w:name="_ETM_Q35_569352"/>
      <w:bookmarkEnd w:id="9026"/>
      <w:r>
        <w:rPr>
          <w:rFonts w:hint="cs"/>
          <w:rtl/>
          <w:lang w:eastAsia="he-IL"/>
        </w:rPr>
        <w:t xml:space="preserve">אופוזיציוניים שהיו </w:t>
      </w:r>
      <w:bookmarkStart w:id="9027" w:name="_ETM_Q35_573820"/>
      <w:bookmarkEnd w:id="9027"/>
      <w:r>
        <w:rPr>
          <w:rFonts w:hint="cs"/>
          <w:rtl/>
          <w:lang w:eastAsia="he-IL"/>
        </w:rPr>
        <w:t xml:space="preserve">במשך שנים? מדוע לא </w:t>
      </w:r>
      <w:bookmarkStart w:id="9028" w:name="_ETM_Q35_574716"/>
      <w:bookmarkEnd w:id="9028"/>
      <w:r>
        <w:rPr>
          <w:rFonts w:hint="cs"/>
          <w:rtl/>
          <w:lang w:eastAsia="he-IL"/>
        </w:rPr>
        <w:t xml:space="preserve">חששתם שנציג הליכוד יגיש את </w:t>
      </w:r>
      <w:bookmarkStart w:id="9029" w:name="_ETM_Q35_580559"/>
      <w:bookmarkEnd w:id="9029"/>
      <w:r>
        <w:rPr>
          <w:rFonts w:hint="cs"/>
          <w:rtl/>
          <w:lang w:eastAsia="he-IL"/>
        </w:rPr>
        <w:t xml:space="preserve">מועמדותו לראשות </w:t>
      </w:r>
      <w:bookmarkStart w:id="9030" w:name="_ETM_Q35_578696"/>
      <w:bookmarkEnd w:id="9030"/>
      <w:proofErr w:type="spellStart"/>
      <w:r>
        <w:rPr>
          <w:rFonts w:hint="cs"/>
          <w:rtl/>
          <w:lang w:eastAsia="he-IL"/>
        </w:rPr>
        <w:t>הקק"ל</w:t>
      </w:r>
      <w:proofErr w:type="spellEnd"/>
      <w:r>
        <w:rPr>
          <w:rFonts w:hint="cs"/>
          <w:rtl/>
          <w:lang w:eastAsia="he-IL"/>
        </w:rPr>
        <w:t>?</w:t>
      </w:r>
      <w:bookmarkStart w:id="9031" w:name="_ETM_Q35_578572"/>
      <w:bookmarkEnd w:id="9031"/>
      <w:r>
        <w:rPr>
          <w:rFonts w:hint="cs"/>
          <w:rtl/>
          <w:lang w:eastAsia="he-IL"/>
        </w:rPr>
        <w:t xml:space="preserve"> למה לא חששתם אז? למישהו יש </w:t>
      </w:r>
      <w:bookmarkStart w:id="9032" w:name="_ETM_Q35_587285"/>
      <w:bookmarkEnd w:id="9032"/>
      <w:r>
        <w:rPr>
          <w:rFonts w:hint="cs"/>
          <w:rtl/>
          <w:lang w:eastAsia="he-IL"/>
        </w:rPr>
        <w:t>תשובה על זה? יואל, יש תשובות? מדוע לא חששתם?</w:t>
      </w:r>
      <w:bookmarkStart w:id="9033" w:name="_ETM_Q35_592605"/>
      <w:bookmarkEnd w:id="9033"/>
      <w:r>
        <w:rPr>
          <w:rFonts w:hint="cs"/>
          <w:rtl/>
          <w:lang w:eastAsia="he-IL"/>
        </w:rPr>
        <w:t xml:space="preserve"> יואל חסון</w:t>
      </w:r>
      <w:bookmarkStart w:id="9034" w:name="_ETM_Q35_588472"/>
      <w:bookmarkEnd w:id="9034"/>
      <w:r>
        <w:rPr>
          <w:rFonts w:hint="cs"/>
          <w:rtl/>
          <w:lang w:eastAsia="he-IL"/>
        </w:rPr>
        <w:t xml:space="preserve">, מדוע לא חששתם </w:t>
      </w:r>
      <w:proofErr w:type="spellStart"/>
      <w:r>
        <w:rPr>
          <w:rFonts w:hint="cs"/>
          <w:rtl/>
          <w:lang w:eastAsia="he-IL"/>
        </w:rPr>
        <w:t>כ</w:t>
      </w:r>
      <w:bookmarkStart w:id="9035" w:name="_ETM_Q35_594230"/>
      <w:bookmarkEnd w:id="9035"/>
      <w:r>
        <w:rPr>
          <w:rFonts w:hint="cs"/>
          <w:rtl/>
          <w:lang w:eastAsia="he-IL"/>
        </w:rPr>
        <w:t>שב</w:t>
      </w:r>
      <w:bookmarkStart w:id="9036" w:name="_ETM_Q35_593778"/>
      <w:bookmarkEnd w:id="9036"/>
      <w:r>
        <w:rPr>
          <w:rFonts w:hint="cs"/>
          <w:rtl/>
          <w:lang w:eastAsia="he-IL"/>
        </w:rPr>
        <w:t>וז'י</w:t>
      </w:r>
      <w:proofErr w:type="spellEnd"/>
      <w:r>
        <w:rPr>
          <w:rFonts w:hint="cs"/>
          <w:rtl/>
          <w:lang w:eastAsia="he-IL"/>
        </w:rPr>
        <w:t xml:space="preserve"> הרצוג הגיש מועמדות לסוכנות </w:t>
      </w:r>
      <w:bookmarkStart w:id="9037" w:name="_ETM_Q35_600532"/>
      <w:bookmarkEnd w:id="9037"/>
      <w:r>
        <w:rPr>
          <w:rFonts w:hint="cs"/>
          <w:rtl/>
          <w:lang w:eastAsia="he-IL"/>
        </w:rPr>
        <w:t xml:space="preserve">היהודית ומדוע לא </w:t>
      </w:r>
      <w:bookmarkStart w:id="9038" w:name="_ETM_Q35_598095"/>
      <w:bookmarkEnd w:id="9038"/>
      <w:r>
        <w:rPr>
          <w:rFonts w:hint="cs"/>
          <w:rtl/>
          <w:lang w:eastAsia="he-IL"/>
        </w:rPr>
        <w:t xml:space="preserve">חששתם שאנחנו בליכוד לא נגיש מועמד </w:t>
      </w:r>
      <w:bookmarkStart w:id="9039" w:name="_ETM_Q35_600890"/>
      <w:bookmarkEnd w:id="9039"/>
      <w:r>
        <w:rPr>
          <w:rFonts w:hint="cs"/>
          <w:rtl/>
          <w:lang w:eastAsia="he-IL"/>
        </w:rPr>
        <w:t xml:space="preserve">לקק"ל? </w:t>
      </w:r>
      <w:bookmarkStart w:id="9040" w:name="_ETM_Q35_603108"/>
      <w:bookmarkEnd w:id="9040"/>
      <w:r>
        <w:rPr>
          <w:rFonts w:hint="cs"/>
          <w:rtl/>
          <w:lang w:eastAsia="he-IL"/>
        </w:rPr>
        <w:t xml:space="preserve">למה לא חששתם אז? מדוע החשש מגיע </w:t>
      </w:r>
      <w:bookmarkStart w:id="9041" w:name="_ETM_Q35_605662"/>
      <w:bookmarkEnd w:id="9041"/>
      <w:r>
        <w:rPr>
          <w:rFonts w:hint="cs"/>
          <w:rtl/>
          <w:lang w:eastAsia="he-IL"/>
        </w:rPr>
        <w:t xml:space="preserve">דווקא עכשיו, במקרה </w:t>
      </w:r>
      <w:bookmarkStart w:id="9042" w:name="_ETM_Q35_608718"/>
      <w:bookmarkEnd w:id="9042"/>
      <w:r>
        <w:rPr>
          <w:rFonts w:hint="cs"/>
          <w:rtl/>
          <w:lang w:eastAsia="he-IL"/>
        </w:rPr>
        <w:t>הזה?</w:t>
      </w:r>
    </w:p>
    <w:p w:rsidR="008820DE" w:rsidRDefault="008820DE" w:rsidP="00343828">
      <w:pPr>
        <w:rPr>
          <w:rtl/>
          <w:lang w:eastAsia="he-IL"/>
        </w:rPr>
      </w:pPr>
    </w:p>
    <w:p w:rsidR="008820DE" w:rsidRDefault="008820DE" w:rsidP="00BC1965">
      <w:pPr>
        <w:rPr>
          <w:rtl/>
          <w:lang w:eastAsia="he-IL"/>
        </w:rPr>
      </w:pPr>
      <w:r>
        <w:rPr>
          <w:rFonts w:hint="cs"/>
          <w:rtl/>
          <w:lang w:eastAsia="he-IL"/>
        </w:rPr>
        <w:t xml:space="preserve">אני אענה לך, כי זו שאלה רטורית, חבר </w:t>
      </w:r>
      <w:bookmarkStart w:id="9043" w:name="_ETM_Q35_608441"/>
      <w:bookmarkEnd w:id="9043"/>
      <w:r>
        <w:rPr>
          <w:rFonts w:hint="cs"/>
          <w:rtl/>
          <w:lang w:eastAsia="he-IL"/>
        </w:rPr>
        <w:t xml:space="preserve">הכנסת חסון: </w:t>
      </w:r>
      <w:bookmarkStart w:id="9044" w:name="_ETM_Q35_614904"/>
      <w:bookmarkStart w:id="9045" w:name="_ETM_Q35_615342"/>
      <w:bookmarkStart w:id="9046" w:name="_ETM_Q35_611836"/>
      <w:bookmarkEnd w:id="9044"/>
      <w:bookmarkEnd w:id="9045"/>
      <w:bookmarkEnd w:id="9046"/>
      <w:r>
        <w:rPr>
          <w:rFonts w:hint="cs"/>
          <w:rtl/>
          <w:lang w:eastAsia="he-IL"/>
        </w:rPr>
        <w:t>מ</w:t>
      </w:r>
      <w:bookmarkStart w:id="9047" w:name="_ETM_Q35_615575"/>
      <w:bookmarkEnd w:id="9047"/>
      <w:r>
        <w:rPr>
          <w:rFonts w:hint="cs"/>
          <w:rtl/>
          <w:lang w:eastAsia="he-IL"/>
        </w:rPr>
        <w:t>ה</w:t>
      </w:r>
      <w:bookmarkStart w:id="9048" w:name="_ETM_Q35_615638"/>
      <w:bookmarkEnd w:id="9048"/>
      <w:r>
        <w:rPr>
          <w:rFonts w:hint="cs"/>
          <w:rtl/>
          <w:lang w:eastAsia="he-IL"/>
        </w:rPr>
        <w:t xml:space="preserve">רגע שאתם </w:t>
      </w:r>
      <w:bookmarkStart w:id="9049" w:name="_ETM_Q35_611748"/>
      <w:bookmarkEnd w:id="9049"/>
      <w:r>
        <w:rPr>
          <w:rFonts w:hint="cs"/>
          <w:rtl/>
          <w:lang w:eastAsia="he-IL"/>
        </w:rPr>
        <w:t>יודעים שאתם מפירים את כל הסיכומים איתנו</w:t>
      </w:r>
      <w:bookmarkStart w:id="9050" w:name="_ETM_Q35_613742"/>
      <w:bookmarkEnd w:id="9050"/>
      <w:r>
        <w:rPr>
          <w:rFonts w:hint="cs"/>
          <w:rtl/>
          <w:lang w:eastAsia="he-IL"/>
        </w:rPr>
        <w:t>, ברור לכם שהסיכומים א</w:t>
      </w:r>
      <w:r w:rsidR="0056452E">
        <w:rPr>
          <w:rFonts w:hint="cs"/>
          <w:rtl/>
          <w:lang w:eastAsia="he-IL"/>
        </w:rPr>
        <w:t>י</w:t>
      </w:r>
      <w:r>
        <w:rPr>
          <w:rFonts w:hint="cs"/>
          <w:rtl/>
          <w:lang w:eastAsia="he-IL"/>
        </w:rPr>
        <w:t xml:space="preserve">תכם </w:t>
      </w:r>
      <w:bookmarkStart w:id="9051" w:name="_ETM_Q35_616447"/>
      <w:bookmarkEnd w:id="9051"/>
      <w:r>
        <w:rPr>
          <w:rFonts w:hint="cs"/>
          <w:rtl/>
          <w:lang w:eastAsia="he-IL"/>
        </w:rPr>
        <w:t xml:space="preserve">יופרו גם </w:t>
      </w:r>
      <w:proofErr w:type="spellStart"/>
      <w:r>
        <w:rPr>
          <w:rFonts w:hint="cs"/>
          <w:rtl/>
          <w:lang w:eastAsia="he-IL"/>
        </w:rPr>
        <w:t>מצידנו</w:t>
      </w:r>
      <w:proofErr w:type="spellEnd"/>
      <w:r w:rsidR="00BC1965">
        <w:rPr>
          <w:rFonts w:hint="cs"/>
          <w:rtl/>
          <w:lang w:eastAsia="he-IL"/>
        </w:rPr>
        <w:t>.</w:t>
      </w:r>
      <w:r>
        <w:rPr>
          <w:rFonts w:hint="cs"/>
          <w:rtl/>
          <w:lang w:eastAsia="he-IL"/>
        </w:rPr>
        <w:t xml:space="preserve"> וברור לכם </w:t>
      </w:r>
      <w:bookmarkStart w:id="9052" w:name="_ETM_Q35_622625"/>
      <w:bookmarkEnd w:id="9052"/>
      <w:r>
        <w:rPr>
          <w:rFonts w:hint="cs"/>
          <w:rtl/>
          <w:lang w:eastAsia="he-IL"/>
        </w:rPr>
        <w:t>שאם זה יב</w:t>
      </w:r>
      <w:bookmarkStart w:id="9053" w:name="_ETM_Q35_619858"/>
      <w:bookmarkEnd w:id="9053"/>
      <w:r>
        <w:rPr>
          <w:rFonts w:hint="cs"/>
          <w:rtl/>
          <w:lang w:eastAsia="he-IL"/>
        </w:rPr>
        <w:t>ו</w:t>
      </w:r>
      <w:bookmarkStart w:id="9054" w:name="_ETM_Q35_617826"/>
      <w:bookmarkEnd w:id="9054"/>
      <w:r>
        <w:rPr>
          <w:rFonts w:hint="cs"/>
          <w:rtl/>
          <w:lang w:eastAsia="he-IL"/>
        </w:rPr>
        <w:t xml:space="preserve">א לוועדת </w:t>
      </w:r>
      <w:bookmarkStart w:id="9055" w:name="_ETM_Q35_620160"/>
      <w:bookmarkEnd w:id="9055"/>
      <w:r>
        <w:rPr>
          <w:rFonts w:hint="cs"/>
          <w:rtl/>
          <w:lang w:eastAsia="he-IL"/>
        </w:rPr>
        <w:t xml:space="preserve">הכנסת, אכן קיימת סכנה </w:t>
      </w:r>
      <w:bookmarkStart w:id="9056" w:name="_ETM_Q35_626646"/>
      <w:bookmarkEnd w:id="9056"/>
      <w:r>
        <w:rPr>
          <w:rFonts w:hint="cs"/>
          <w:rtl/>
          <w:lang w:eastAsia="he-IL"/>
        </w:rPr>
        <w:t xml:space="preserve">ממשית שאף </w:t>
      </w:r>
      <w:bookmarkStart w:id="9057" w:name="_ETM_Q35_623296"/>
      <w:bookmarkEnd w:id="9057"/>
      <w:r>
        <w:rPr>
          <w:rFonts w:hint="cs"/>
          <w:rtl/>
          <w:lang w:eastAsia="he-IL"/>
        </w:rPr>
        <w:t xml:space="preserve">נציג אופוזיציה לא יהיה בוועדה הזו. ואני לא </w:t>
      </w:r>
      <w:bookmarkStart w:id="9058" w:name="_ETM_Q35_630820"/>
      <w:bookmarkEnd w:id="9058"/>
      <w:r>
        <w:rPr>
          <w:rFonts w:hint="cs"/>
          <w:rtl/>
          <w:lang w:eastAsia="he-IL"/>
        </w:rPr>
        <w:t>חולק ע</w:t>
      </w:r>
      <w:bookmarkStart w:id="9059" w:name="_ETM_Q35_628144"/>
      <w:bookmarkEnd w:id="9059"/>
      <w:r>
        <w:rPr>
          <w:rFonts w:hint="cs"/>
          <w:rtl/>
          <w:lang w:eastAsia="he-IL"/>
        </w:rPr>
        <w:t xml:space="preserve">ל זה. אני אומר את זה בכנות רבה. </w:t>
      </w:r>
      <w:bookmarkStart w:id="9060" w:name="_ETM_Q35_633022"/>
      <w:bookmarkEnd w:id="9060"/>
      <w:r>
        <w:rPr>
          <w:rFonts w:hint="cs"/>
          <w:rtl/>
          <w:lang w:eastAsia="he-IL"/>
        </w:rPr>
        <w:t>למה? כי ב</w:t>
      </w:r>
      <w:bookmarkStart w:id="9061" w:name="_ETM_Q35_630390"/>
      <w:bookmarkEnd w:id="9061"/>
      <w:r>
        <w:rPr>
          <w:rFonts w:hint="cs"/>
          <w:rtl/>
          <w:lang w:eastAsia="he-IL"/>
        </w:rPr>
        <w:t xml:space="preserve">סופו של דבר, סיכומים נועדו כדי </w:t>
      </w:r>
      <w:bookmarkStart w:id="9062" w:name="_ETM_Q35_637328"/>
      <w:bookmarkEnd w:id="9062"/>
      <w:r>
        <w:rPr>
          <w:rFonts w:hint="cs"/>
          <w:rtl/>
          <w:lang w:eastAsia="he-IL"/>
        </w:rPr>
        <w:t>לכבד אות</w:t>
      </w:r>
      <w:bookmarkStart w:id="9063" w:name="_ETM_Q35_633930"/>
      <w:bookmarkEnd w:id="9063"/>
      <w:r>
        <w:rPr>
          <w:rFonts w:hint="cs"/>
          <w:rtl/>
          <w:lang w:eastAsia="he-IL"/>
        </w:rPr>
        <w:t>ם, ואתם באופוזיציה מסרבים ל</w:t>
      </w:r>
      <w:bookmarkStart w:id="9064" w:name="_ETM_Q35_635913"/>
      <w:bookmarkEnd w:id="9064"/>
      <w:r>
        <w:rPr>
          <w:rFonts w:hint="cs"/>
          <w:rtl/>
          <w:lang w:eastAsia="he-IL"/>
        </w:rPr>
        <w:t>כבד את הסיכו</w:t>
      </w:r>
      <w:bookmarkStart w:id="9065" w:name="_ETM_Q35_636497"/>
      <w:bookmarkEnd w:id="9065"/>
      <w:r>
        <w:rPr>
          <w:rFonts w:hint="cs"/>
          <w:rtl/>
          <w:lang w:eastAsia="he-IL"/>
        </w:rPr>
        <w:t xml:space="preserve">מים איתנו </w:t>
      </w:r>
      <w:r w:rsidR="004F2FC9">
        <w:rPr>
          <w:rFonts w:hint="cs"/>
          <w:rtl/>
          <w:lang w:eastAsia="he-IL"/>
        </w:rPr>
        <w:t>– –</w:t>
      </w:r>
      <w:bookmarkStart w:id="9066" w:name="_ETM_Q35_641173"/>
      <w:bookmarkEnd w:id="9066"/>
    </w:p>
    <w:p w:rsidR="00BC1965" w:rsidRDefault="00BC1965" w:rsidP="00343828">
      <w:pPr>
        <w:rPr>
          <w:rtl/>
          <w:lang w:eastAsia="he-IL"/>
        </w:rPr>
      </w:pPr>
    </w:p>
    <w:bookmarkStart w:id="9067" w:name="_ETM_Q35_639300" w:displacedByCustomXml="next"/>
    <w:bookmarkEnd w:id="9067" w:displacedByCustomXml="next"/>
    <w:bookmarkStart w:id="9068" w:name="_ETM_Q35_639545" w:displacedByCustomXml="next"/>
    <w:bookmarkEnd w:id="9068" w:displacedByCustomXml="next"/>
    <w:bookmarkStart w:id="9069" w:name="_ETM_Q35_639602" w:displacedByCustomXml="next"/>
    <w:bookmarkEnd w:id="9069" w:displacedByCustomXml="next"/>
    <w:bookmarkStart w:id="9070" w:name="_ETM_Q35_639005" w:displacedByCustomXml="next"/>
    <w:bookmarkEnd w:id="9070"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834950842"/>
        <w:placeholder>
          <w:docPart w:val="7E5C4F77EBCD4EF2AE11E793E5BD8DCF"/>
        </w:placeholder>
        <w15:color w:val="993366"/>
      </w:sdtPr>
      <w:sdtEndPr/>
      <w:sdtContent>
        <w:p w:rsidR="008820DE" w:rsidRDefault="008820DE" w:rsidP="00343828">
          <w:pPr>
            <w:pStyle w:val="af5"/>
            <w:keepNext/>
            <w:rPr>
              <w:rtl/>
            </w:rPr>
          </w:pPr>
          <w:r w:rsidRPr="00436101">
            <w:rPr>
              <w:rStyle w:val="afe"/>
              <w:color w:val="000000"/>
              <w:rtl/>
            </w:rPr>
            <w:t>איילת נחמיאס ורבין (המחנה הציוני)</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071" w:name="_ETM_Q35_642098"/>
      <w:bookmarkStart w:id="9072" w:name="_ETM_Q35_642391"/>
      <w:bookmarkStart w:id="9073" w:name="_ETM_Q35_642447"/>
      <w:bookmarkStart w:id="9074" w:name="_ETM_Q35_637680"/>
      <w:bookmarkEnd w:id="9071"/>
      <w:bookmarkEnd w:id="9072"/>
      <w:bookmarkEnd w:id="9073"/>
      <w:bookmarkEnd w:id="9074"/>
      <w:r>
        <w:rPr>
          <w:rFonts w:hint="cs"/>
          <w:rtl/>
          <w:lang w:eastAsia="he-IL"/>
        </w:rPr>
        <w:t xml:space="preserve">רק </w:t>
      </w:r>
      <w:bookmarkStart w:id="9075" w:name="_ETM_Q35_640140"/>
      <w:bookmarkEnd w:id="9075"/>
      <w:r>
        <w:rPr>
          <w:rFonts w:hint="cs"/>
          <w:rtl/>
          <w:lang w:eastAsia="he-IL"/>
        </w:rPr>
        <w:t xml:space="preserve">אם </w:t>
      </w:r>
      <w:bookmarkStart w:id="9076" w:name="_ETM_Q35_635614"/>
      <w:bookmarkEnd w:id="9076"/>
      <w:r>
        <w:rPr>
          <w:rFonts w:hint="cs"/>
          <w:rtl/>
          <w:lang w:eastAsia="he-IL"/>
        </w:rPr>
        <w:t xml:space="preserve">אתם עושים את הסיכומים האלה </w:t>
      </w:r>
      <w:r w:rsidR="004F2FC9">
        <w:rPr>
          <w:rFonts w:hint="cs"/>
          <w:rtl/>
          <w:lang w:eastAsia="he-IL"/>
        </w:rPr>
        <w:t>– – –</w:t>
      </w:r>
    </w:p>
    <w:p w:rsidR="008820DE" w:rsidRDefault="008820DE" w:rsidP="00343828">
      <w:pPr>
        <w:rPr>
          <w:rtl/>
          <w:lang w:eastAsia="he-IL"/>
        </w:rPr>
      </w:pPr>
      <w:bookmarkStart w:id="9077" w:name="_ETM_Q35_644781"/>
      <w:bookmarkStart w:id="9078" w:name="_ETM_Q35_644884"/>
      <w:bookmarkEnd w:id="9077"/>
      <w:bookmarkEnd w:id="9078"/>
    </w:p>
    <w:bookmarkStart w:id="9079" w:name="_ETM_Q35_645120" w:displacedByCustomXml="next"/>
    <w:bookmarkEnd w:id="9079" w:displacedByCustomXml="next"/>
    <w:bookmarkStart w:id="9080" w:name="_ETM_Q35_645175" w:displacedByCustomXml="next"/>
    <w:bookmarkEnd w:id="9080" w:displacedByCustomXml="next"/>
    <w:bookmarkStart w:id="9081" w:name="_ETM_Q35_640405" w:displacedByCustomXml="next"/>
    <w:bookmarkEnd w:id="9081" w:displacedByCustomXml="next"/>
    <w:sdt>
      <w:sdtPr>
        <w:rPr>
          <w:rtl/>
        </w:rPr>
        <w:alias w:val="דובר_המשך"/>
        <w:tag w:val="&lt;ID&gt;5279&lt;/ID&gt;&lt;Name&gt;מכלוף מיקי זוהר - הליכוד&lt;/Name&gt;&lt;Data&gt;מכלוף מיקי זוהר (הליכוד)&lt;/Data&gt;&lt;Shortcut&gt;מכזו&lt;/Shortcut&gt;"/>
        <w:id w:val="-2115660194"/>
        <w:placeholder>
          <w:docPart w:val="7E5C4F77EBCD4EF2AE11E793E5BD8DCF"/>
        </w:placeholder>
        <w15:color w:val="993366"/>
      </w:sdtPr>
      <w:sdtEndPr/>
      <w:sdtContent>
        <w:p w:rsidR="008820DE" w:rsidRDefault="008820DE" w:rsidP="00343828">
          <w:pPr>
            <w:pStyle w:val="-"/>
            <w:keepNext/>
            <w:rPr>
              <w:rtl/>
            </w:rPr>
          </w:pPr>
          <w:r w:rsidRPr="00436101">
            <w:rPr>
              <w:rStyle w:val="afe"/>
              <w:color w:val="000000"/>
              <w:rtl/>
            </w:rPr>
            <w:t>מכלוף מיקי זוהר (הליכוד)</w:t>
          </w:r>
          <w:r w:rsidRPr="00436101">
            <w:rPr>
              <w:color w:val="000000"/>
              <w:rtl/>
            </w:rPr>
            <w:t>:</w:t>
          </w:r>
        </w:p>
      </w:sdtContent>
    </w:sdt>
    <w:p w:rsidR="008820DE" w:rsidRDefault="008820DE" w:rsidP="004F2FC9">
      <w:pPr>
        <w:rPr>
          <w:rtl/>
          <w:lang w:eastAsia="he-IL"/>
        </w:rPr>
      </w:pPr>
    </w:p>
    <w:p w:rsidR="008820DE" w:rsidRDefault="004F2FC9" w:rsidP="00BC1965">
      <w:pPr>
        <w:rPr>
          <w:rtl/>
          <w:lang w:eastAsia="he-IL"/>
        </w:rPr>
      </w:pPr>
      <w:bookmarkStart w:id="9082" w:name="_ETM_Q35_642213"/>
      <w:bookmarkEnd w:id="9082"/>
      <w:r>
        <w:rPr>
          <w:rFonts w:hint="cs"/>
          <w:rtl/>
          <w:lang w:eastAsia="he-IL"/>
        </w:rPr>
        <w:t>– –</w:t>
      </w:r>
      <w:r w:rsidR="008820DE">
        <w:rPr>
          <w:rFonts w:hint="cs"/>
          <w:rtl/>
          <w:lang w:eastAsia="he-IL"/>
        </w:rPr>
        <w:t xml:space="preserve"> </w:t>
      </w:r>
      <w:bookmarkStart w:id="9083" w:name="_ETM_Q35_642940"/>
      <w:bookmarkEnd w:id="9083"/>
      <w:r w:rsidR="008820DE">
        <w:rPr>
          <w:rFonts w:hint="cs"/>
          <w:rtl/>
          <w:lang w:eastAsia="he-IL"/>
        </w:rPr>
        <w:t>פעם אחרי פעם. גם בבח</w:t>
      </w:r>
      <w:bookmarkStart w:id="9084" w:name="_ETM_Q35_640437"/>
      <w:bookmarkEnd w:id="9084"/>
      <w:r w:rsidR="008820DE">
        <w:rPr>
          <w:rFonts w:hint="cs"/>
          <w:rtl/>
          <w:lang w:eastAsia="he-IL"/>
        </w:rPr>
        <w:t xml:space="preserve">ירה למינוי שופטים </w:t>
      </w:r>
      <w:bookmarkStart w:id="9085" w:name="_ETM_Q35_643300"/>
      <w:bookmarkEnd w:id="9085"/>
      <w:r w:rsidR="008820DE">
        <w:rPr>
          <w:rFonts w:hint="cs"/>
          <w:rtl/>
          <w:lang w:eastAsia="he-IL"/>
        </w:rPr>
        <w:t>שחשבתם שנפגעתם כל כ</w:t>
      </w:r>
      <w:bookmarkStart w:id="9086" w:name="_ETM_Q35_645302"/>
      <w:bookmarkEnd w:id="9086"/>
      <w:r w:rsidR="008820DE">
        <w:rPr>
          <w:rFonts w:hint="cs"/>
          <w:rtl/>
          <w:lang w:eastAsia="he-IL"/>
        </w:rPr>
        <w:t xml:space="preserve">ך נחרצות, היו שם סיכומים ברורים. חברת </w:t>
      </w:r>
      <w:bookmarkStart w:id="9087" w:name="_ETM_Q35_652943"/>
      <w:bookmarkEnd w:id="9087"/>
      <w:r w:rsidR="008820DE">
        <w:rPr>
          <w:rFonts w:hint="cs"/>
          <w:rtl/>
          <w:lang w:eastAsia="he-IL"/>
        </w:rPr>
        <w:t>הכנסת רויטל סויד מונתה</w:t>
      </w:r>
      <w:bookmarkStart w:id="9088" w:name="_ETM_Q35_651656"/>
      <w:bookmarkEnd w:id="9088"/>
      <w:r w:rsidR="008820DE">
        <w:rPr>
          <w:rFonts w:hint="cs"/>
          <w:rtl/>
          <w:lang w:eastAsia="he-IL"/>
        </w:rPr>
        <w:t>, גברתי היושבת</w:t>
      </w:r>
      <w:bookmarkStart w:id="9089" w:name="_ETM_Q35_651170"/>
      <w:bookmarkEnd w:id="9089"/>
      <w:r w:rsidR="00BC1965">
        <w:rPr>
          <w:rFonts w:hint="cs"/>
          <w:rtl/>
          <w:lang w:eastAsia="he-IL"/>
        </w:rPr>
        <w:t xml:space="preserve"> </w:t>
      </w:r>
      <w:r w:rsidR="008820DE">
        <w:rPr>
          <w:rFonts w:hint="cs"/>
          <w:rtl/>
          <w:lang w:eastAsia="he-IL"/>
        </w:rPr>
        <w:t xml:space="preserve">בראש </w:t>
      </w:r>
      <w:r>
        <w:rPr>
          <w:rFonts w:hint="cs"/>
          <w:rtl/>
          <w:lang w:eastAsia="he-IL"/>
        </w:rPr>
        <w:t>– – –</w:t>
      </w:r>
    </w:p>
    <w:p w:rsidR="008820DE" w:rsidRDefault="008820DE" w:rsidP="00343828">
      <w:pPr>
        <w:rPr>
          <w:rtl/>
          <w:lang w:eastAsia="he-IL"/>
        </w:rPr>
      </w:pPr>
      <w:bookmarkStart w:id="9090" w:name="_ETM_Q35_652673"/>
      <w:bookmarkEnd w:id="9090"/>
    </w:p>
    <w:bookmarkStart w:id="9091" w:name="_ETM_Q35_652849" w:displacedByCustomXml="next"/>
    <w:bookmarkEnd w:id="9091" w:displacedByCustomXml="next"/>
    <w:bookmarkStart w:id="9092" w:name="_ETM_Q35_653090" w:displacedByCustomXml="next"/>
    <w:bookmarkEnd w:id="9092" w:displacedByCustomXml="next"/>
    <w:bookmarkStart w:id="9093" w:name="_ETM_Q35_653137" w:displacedByCustomXml="next"/>
    <w:bookmarkEnd w:id="9093" w:displacedByCustomXml="next"/>
    <w:sdt>
      <w:sdtPr>
        <w:rPr>
          <w:rtl/>
        </w:rPr>
        <w:alias w:val="יור"/>
        <w:tag w:val="&lt;ID&gt;5704&lt;/ID&gt;&lt;Name&gt;רויטל סויד - יו&quot;ר&lt;/Name&gt;&lt;Data&gt;רויטל סויד&lt;/Data&gt;&lt;Shortcut&gt;&lt;/Shortcut&gt;"/>
        <w:id w:val="1916655834"/>
        <w:placeholder>
          <w:docPart w:val="7E5C4F77EBCD4EF2AE11E793E5BD8DCF"/>
        </w:placeholder>
        <w15:color w:val="993366"/>
      </w:sdtPr>
      <w:sdtEndPr/>
      <w:sdtContent>
        <w:p w:rsidR="008820DE" w:rsidRDefault="008820DE" w:rsidP="00343828">
          <w:pPr>
            <w:pStyle w:val="af6"/>
            <w:keepNext/>
            <w:rPr>
              <w:rtl/>
            </w:rPr>
          </w:pPr>
          <w:r w:rsidRPr="00436101">
            <w:rPr>
              <w:rStyle w:val="afe"/>
              <w:color w:val="000000"/>
              <w:rtl/>
            </w:rPr>
            <w:t>היו"ר רויטל סויד</w:t>
          </w:r>
          <w:r w:rsidRPr="00436101">
            <w:rPr>
              <w:color w:val="000000"/>
              <w:rtl/>
            </w:rPr>
            <w:t>:</w:t>
          </w:r>
        </w:p>
      </w:sdtContent>
    </w:sdt>
    <w:p w:rsidR="008820DE" w:rsidRDefault="008820DE" w:rsidP="004F2FC9">
      <w:pPr>
        <w:rPr>
          <w:rtl/>
          <w:lang w:eastAsia="he-IL"/>
        </w:rPr>
      </w:pPr>
    </w:p>
    <w:p w:rsidR="008820DE" w:rsidRPr="00436101" w:rsidRDefault="008820DE" w:rsidP="00343828">
      <w:pPr>
        <w:rPr>
          <w:rtl/>
          <w:lang w:eastAsia="he-IL"/>
        </w:rPr>
      </w:pPr>
      <w:bookmarkStart w:id="9094" w:name="_ETM_Q35_654188"/>
      <w:bookmarkEnd w:id="9094"/>
      <w:r>
        <w:rPr>
          <w:rFonts w:hint="cs"/>
          <w:rtl/>
          <w:lang w:eastAsia="he-IL"/>
        </w:rPr>
        <w:t>נבחרה.</w:t>
      </w:r>
    </w:p>
    <w:p w:rsidR="008820DE" w:rsidRDefault="008820DE" w:rsidP="00343828">
      <w:pPr>
        <w:rPr>
          <w:rtl/>
          <w:lang w:eastAsia="he-IL"/>
        </w:rPr>
      </w:pPr>
      <w:bookmarkStart w:id="9095" w:name="_ETM_Q35_567897"/>
      <w:bookmarkStart w:id="9096" w:name="_ETM_Q35_568028"/>
      <w:bookmarkEnd w:id="9095"/>
      <w:bookmarkEnd w:id="9096"/>
    </w:p>
    <w:bookmarkStart w:id="9097" w:name="_ETM_Q35_654039" w:displacedByCustomXml="next"/>
    <w:bookmarkEnd w:id="9097" w:displacedByCustomXml="next"/>
    <w:bookmarkStart w:id="9098" w:name="_ETM_Q35_654097" w:displacedByCustomXml="next"/>
    <w:bookmarkEnd w:id="9098" w:displacedByCustomXml="next"/>
    <w:sdt>
      <w:sdtPr>
        <w:rPr>
          <w:rtl/>
        </w:rPr>
        <w:alias w:val="דובר_המשך"/>
        <w:tag w:val="&lt;ID&gt;5279&lt;/ID&gt;&lt;Name&gt;מכלוף מיקי זוהר - הליכוד&lt;/Name&gt;&lt;Data&gt;מכלוף מיקי זוהר (הליכוד)&lt;/Data&gt;&lt;Shortcut&gt;מכזו&lt;/Shortcut&gt;"/>
        <w:id w:val="13972197"/>
        <w:placeholder>
          <w:docPart w:val="7E5C4F77EBCD4EF2AE11E793E5BD8DCF"/>
        </w:placeholder>
        <w15:color w:val="993366"/>
      </w:sdtPr>
      <w:sdtEndPr/>
      <w:sdtContent>
        <w:p w:rsidR="008820DE" w:rsidRDefault="008820DE" w:rsidP="00343828">
          <w:pPr>
            <w:pStyle w:val="-"/>
            <w:keepNext/>
            <w:rPr>
              <w:rtl/>
            </w:rPr>
          </w:pPr>
          <w:r w:rsidRPr="00436101">
            <w:rPr>
              <w:rStyle w:val="afe"/>
              <w:color w:val="000000"/>
              <w:rtl/>
            </w:rPr>
            <w:t>מכלוף מיקי זוהר (הליכוד)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099" w:name="_ETM_Q35_655377"/>
      <w:bookmarkEnd w:id="9099"/>
      <w:r>
        <w:rPr>
          <w:rFonts w:hint="cs"/>
          <w:rtl/>
          <w:lang w:eastAsia="he-IL"/>
        </w:rPr>
        <w:t xml:space="preserve">נבחרה, מונתה </w:t>
      </w:r>
      <w:r w:rsidR="004F2FC9">
        <w:rPr>
          <w:rFonts w:hint="cs"/>
          <w:rtl/>
          <w:lang w:eastAsia="he-IL"/>
        </w:rPr>
        <w:t>– – –</w:t>
      </w:r>
    </w:p>
    <w:p w:rsidR="008820DE" w:rsidRDefault="008820DE" w:rsidP="00343828">
      <w:pPr>
        <w:rPr>
          <w:rtl/>
          <w:lang w:eastAsia="he-IL"/>
        </w:rPr>
      </w:pPr>
    </w:p>
    <w:sdt>
      <w:sdtPr>
        <w:rPr>
          <w:rtl/>
        </w:rPr>
        <w:alias w:val="יור"/>
        <w:tag w:val="&lt;ID&gt;5704&lt;/ID&gt;&lt;Name&gt;רויטל סויד - יו&quot;ר&lt;/Name&gt;&lt;Data&gt;רויטל סויד&lt;/Data&gt;&lt;Shortcut&gt;&lt;/Shortcut&gt;"/>
        <w:id w:val="36935291"/>
        <w:placeholder>
          <w:docPart w:val="7E5C4F77EBCD4EF2AE11E793E5BD8DCF"/>
        </w:placeholder>
        <w15:color w:val="993366"/>
      </w:sdtPr>
      <w:sdtEndPr/>
      <w:sdtContent>
        <w:p w:rsidR="008820DE" w:rsidRDefault="008820DE" w:rsidP="00343828">
          <w:pPr>
            <w:pStyle w:val="af6"/>
            <w:keepNext/>
            <w:rPr>
              <w:rtl/>
            </w:rPr>
          </w:pPr>
          <w:r w:rsidRPr="00436101">
            <w:rPr>
              <w:rStyle w:val="afe"/>
              <w:color w:val="000000"/>
              <w:rtl/>
            </w:rPr>
            <w:t>היו"ר רויטל סויד</w:t>
          </w:r>
          <w:r w:rsidRPr="00436101">
            <w:rPr>
              <w:color w:val="000000"/>
              <w:rtl/>
            </w:rPr>
            <w:t>:</w:t>
          </w:r>
        </w:p>
      </w:sdtContent>
    </w:sdt>
    <w:p w:rsidR="008820DE" w:rsidRDefault="008820DE" w:rsidP="004F2FC9">
      <w:pPr>
        <w:rPr>
          <w:rtl/>
          <w:lang w:eastAsia="he-IL"/>
        </w:rPr>
      </w:pPr>
    </w:p>
    <w:p w:rsidR="008820DE" w:rsidRDefault="008820DE" w:rsidP="00BC1965">
      <w:pPr>
        <w:rPr>
          <w:rtl/>
          <w:lang w:eastAsia="he-IL"/>
        </w:rPr>
      </w:pPr>
      <w:r>
        <w:rPr>
          <w:rFonts w:hint="cs"/>
          <w:rtl/>
          <w:lang w:eastAsia="he-IL"/>
        </w:rPr>
        <w:t>לא מונתה</w:t>
      </w:r>
      <w:r w:rsidR="00BC1965">
        <w:rPr>
          <w:rFonts w:hint="cs"/>
          <w:rtl/>
          <w:lang w:eastAsia="he-IL"/>
        </w:rPr>
        <w:t>,</w:t>
      </w:r>
      <w:r>
        <w:rPr>
          <w:rFonts w:hint="cs"/>
          <w:rtl/>
          <w:lang w:eastAsia="he-IL"/>
        </w:rPr>
        <w:t xml:space="preserve"> היא נבחרה.</w:t>
      </w:r>
      <w:bookmarkStart w:id="9100" w:name="_ETM_Q35_652801"/>
      <w:bookmarkEnd w:id="9100"/>
    </w:p>
    <w:p w:rsidR="008820DE" w:rsidRDefault="008820DE" w:rsidP="00343828">
      <w:pPr>
        <w:rPr>
          <w:rtl/>
          <w:lang w:eastAsia="he-IL"/>
        </w:rPr>
      </w:pPr>
      <w:bookmarkStart w:id="9101" w:name="_ETM_Q35_653070"/>
      <w:bookmarkStart w:id="9102" w:name="_ETM_Q35_653155"/>
      <w:bookmarkEnd w:id="9101"/>
      <w:bookmarkEnd w:id="9102"/>
    </w:p>
    <w:bookmarkStart w:id="9103" w:name="_ETM_Q35_653388" w:displacedByCustomXml="next"/>
    <w:bookmarkEnd w:id="9103" w:displacedByCustomXml="next"/>
    <w:bookmarkStart w:id="9104" w:name="_ETM_Q35_653446" w:displacedByCustomXml="next"/>
    <w:bookmarkEnd w:id="9104" w:displacedByCustomXml="next"/>
    <w:bookmarkStart w:id="9105" w:name="_ETM_Q35_654498" w:displacedByCustomXml="next"/>
    <w:bookmarkEnd w:id="9105" w:displacedByCustomXml="next"/>
    <w:sdt>
      <w:sdtPr>
        <w:rPr>
          <w:rtl/>
        </w:rPr>
        <w:alias w:val="דובר_המשך"/>
        <w:tag w:val="&lt;ID&gt;5279&lt;/ID&gt;&lt;Name&gt;מכלוף מיקי זוהר - הליכוד&lt;/Name&gt;&lt;Data&gt;מכלוף מיקי זוהר (הליכוד)&lt;/Data&gt;&lt;Shortcut&gt;מכזו&lt;/Shortcut&gt;"/>
        <w:id w:val="-539900960"/>
        <w:placeholder>
          <w:docPart w:val="7E5C4F77EBCD4EF2AE11E793E5BD8DCF"/>
        </w:placeholder>
        <w15:color w:val="993366"/>
      </w:sdtPr>
      <w:sdtEndPr/>
      <w:sdtContent>
        <w:p w:rsidR="008820DE" w:rsidRDefault="008820DE" w:rsidP="00343828">
          <w:pPr>
            <w:pStyle w:val="-"/>
            <w:keepNext/>
            <w:rPr>
              <w:rtl/>
            </w:rPr>
          </w:pPr>
          <w:r w:rsidRPr="00436101">
            <w:rPr>
              <w:rStyle w:val="afe"/>
              <w:color w:val="000000"/>
              <w:rtl/>
            </w:rPr>
            <w:t>מכלוף מיקי זוהר (הליכוד)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06" w:name="_ETM_Q35_655533"/>
      <w:bookmarkEnd w:id="9106"/>
      <w:r>
        <w:rPr>
          <w:rFonts w:hint="cs"/>
          <w:rtl/>
          <w:lang w:eastAsia="he-IL"/>
        </w:rPr>
        <w:t>נבחרה על ידי</w:t>
      </w:r>
      <w:bookmarkStart w:id="9107" w:name="_ETM_Q35_656125"/>
      <w:bookmarkEnd w:id="9107"/>
      <w:r>
        <w:rPr>
          <w:rFonts w:hint="cs"/>
          <w:rtl/>
          <w:lang w:eastAsia="he-IL"/>
        </w:rPr>
        <w:t xml:space="preserve"> הקואליציה גם.</w:t>
      </w:r>
    </w:p>
    <w:p w:rsidR="008820DE" w:rsidRDefault="008820DE" w:rsidP="00343828">
      <w:pPr>
        <w:rPr>
          <w:rtl/>
          <w:lang w:eastAsia="he-IL"/>
        </w:rPr>
      </w:pPr>
    </w:p>
    <w:bookmarkStart w:id="9108" w:name="_ETM_Q35_655394" w:displacedByCustomXml="next"/>
    <w:bookmarkEnd w:id="9108" w:displacedByCustomXml="next"/>
    <w:sdt>
      <w:sdtPr>
        <w:rPr>
          <w:rtl/>
        </w:rPr>
        <w:alias w:val="קריאה"/>
        <w:tag w:val="&lt;ID&gt;4628&lt;/ID&gt;&lt;Name&gt;חסון יואל - המחנה הציוני&lt;/Name&gt;&lt;Data&gt;יואל חסון (המחנה הציוני)&lt;/Data&gt;&lt;Shortcut&gt;יוחס&lt;/Shortcut&gt;"/>
        <w:id w:val="125740113"/>
        <w:placeholder>
          <w:docPart w:val="7E5C4F77EBCD4EF2AE11E793E5BD8DCF"/>
        </w:placeholder>
        <w15:color w:val="993366"/>
      </w:sdtPr>
      <w:sdtEndPr/>
      <w:sdtContent>
        <w:p w:rsidR="008820DE" w:rsidRDefault="008820DE" w:rsidP="00343828">
          <w:pPr>
            <w:pStyle w:val="af5"/>
            <w:keepNext/>
            <w:rPr>
              <w:rtl/>
            </w:rPr>
          </w:pPr>
          <w:r w:rsidRPr="00436101">
            <w:rPr>
              <w:rStyle w:val="afe"/>
              <w:color w:val="000000"/>
              <w:rtl/>
            </w:rPr>
            <w:t>יואל חסון (המחנה הציוני)</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09" w:name="_ETM_Q35_663065"/>
      <w:bookmarkStart w:id="9110" w:name="_ETM_Q35_663362"/>
      <w:bookmarkStart w:id="9111" w:name="_ETM_Q35_663419"/>
      <w:bookmarkEnd w:id="9109"/>
      <w:bookmarkEnd w:id="9110"/>
      <w:bookmarkEnd w:id="9111"/>
      <w:r>
        <w:rPr>
          <w:rFonts w:hint="cs"/>
          <w:rtl/>
          <w:lang w:eastAsia="he-IL"/>
        </w:rPr>
        <w:t xml:space="preserve">זה </w:t>
      </w:r>
      <w:bookmarkStart w:id="9112" w:name="_ETM_Q35_658648"/>
      <w:bookmarkEnd w:id="9112"/>
      <w:r>
        <w:rPr>
          <w:rFonts w:hint="cs"/>
          <w:rtl/>
          <w:lang w:eastAsia="he-IL"/>
        </w:rPr>
        <w:t>ההבדל, מיקי</w:t>
      </w:r>
      <w:bookmarkStart w:id="9113" w:name="_ETM_Q35_658234"/>
      <w:bookmarkEnd w:id="9113"/>
      <w:r>
        <w:rPr>
          <w:rFonts w:hint="cs"/>
          <w:rtl/>
          <w:lang w:eastAsia="he-IL"/>
        </w:rPr>
        <w:t xml:space="preserve"> </w:t>
      </w:r>
      <w:r w:rsidR="004F2FC9">
        <w:rPr>
          <w:rFonts w:hint="cs"/>
          <w:rtl/>
          <w:lang w:eastAsia="he-IL"/>
        </w:rPr>
        <w:t>– – –</w:t>
      </w:r>
    </w:p>
    <w:p w:rsidR="008820DE" w:rsidRDefault="008820DE" w:rsidP="00343828">
      <w:pPr>
        <w:rPr>
          <w:rtl/>
          <w:lang w:eastAsia="he-IL"/>
        </w:rPr>
      </w:pPr>
    </w:p>
    <w:bookmarkStart w:id="9114" w:name="_ETM_Q35_656894" w:displacedByCustomXml="next"/>
    <w:bookmarkEnd w:id="9114" w:displacedByCustomXml="next"/>
    <w:sdt>
      <w:sdtPr>
        <w:rPr>
          <w:rtl/>
        </w:rPr>
        <w:alias w:val="דובר_המשך"/>
        <w:tag w:val="&lt;ID&gt;5279&lt;/ID&gt;&lt;Name&gt;מכלוף מיקי זוהר - הליכוד&lt;/Name&gt;&lt;Data&gt;מכלוף מיקי זוהר (הליכוד)&lt;/Data&gt;&lt;Shortcut&gt;מכזו&lt;/Shortcut&gt;"/>
        <w:id w:val="1409580788"/>
        <w:placeholder>
          <w:docPart w:val="7E5C4F77EBCD4EF2AE11E793E5BD8DCF"/>
        </w:placeholder>
        <w15:color w:val="993366"/>
      </w:sdtPr>
      <w:sdtEndPr/>
      <w:sdtContent>
        <w:p w:rsidR="008820DE" w:rsidRDefault="008820DE" w:rsidP="00343828">
          <w:pPr>
            <w:pStyle w:val="-"/>
            <w:keepNext/>
            <w:rPr>
              <w:rtl/>
            </w:rPr>
          </w:pPr>
          <w:r w:rsidRPr="00436101">
            <w:rPr>
              <w:rStyle w:val="afe"/>
              <w:color w:val="000000"/>
              <w:rtl/>
            </w:rPr>
            <w:t>מכלוף מיקי זוהר (הליכוד)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15" w:name="_ETM_Q35_658156"/>
      <w:bookmarkEnd w:id="9115"/>
      <w:r>
        <w:rPr>
          <w:rFonts w:hint="cs"/>
          <w:rtl/>
          <w:lang w:eastAsia="he-IL"/>
        </w:rPr>
        <w:t xml:space="preserve">על </w:t>
      </w:r>
      <w:bookmarkStart w:id="9116" w:name="_ETM_Q35_658821"/>
      <w:bookmarkEnd w:id="9116"/>
      <w:r>
        <w:rPr>
          <w:rFonts w:hint="cs"/>
          <w:rtl/>
          <w:lang w:eastAsia="he-IL"/>
        </w:rPr>
        <w:t>ידי הקואליציה. בתמיכת הקואליציה.</w:t>
      </w:r>
      <w:bookmarkStart w:id="9117" w:name="_ETM_Q35_659150"/>
      <w:bookmarkEnd w:id="9117"/>
    </w:p>
    <w:p w:rsidR="008820DE" w:rsidRDefault="008820DE" w:rsidP="00343828">
      <w:pPr>
        <w:rPr>
          <w:rtl/>
          <w:lang w:eastAsia="he-IL"/>
        </w:rPr>
      </w:pPr>
      <w:bookmarkStart w:id="9118" w:name="_ETM_Q35_661869"/>
      <w:bookmarkStart w:id="9119" w:name="_ETM_Q35_661979"/>
      <w:bookmarkStart w:id="9120" w:name="_ETM_Q35_658803"/>
      <w:bookmarkEnd w:id="9118"/>
      <w:bookmarkEnd w:id="9119"/>
      <w:bookmarkEnd w:id="9120"/>
    </w:p>
    <w:bookmarkStart w:id="9121" w:name="_ETM_Q35_660150" w:displacedByCustomXml="next"/>
    <w:bookmarkEnd w:id="9121" w:displacedByCustomXml="next"/>
    <w:bookmarkStart w:id="9122" w:name="_ETM_Q35_660264" w:displacedByCustomXml="next"/>
    <w:bookmarkEnd w:id="9122" w:displacedByCustomXml="next"/>
    <w:sdt>
      <w:sdtPr>
        <w:rPr>
          <w:rtl/>
        </w:rPr>
        <w:alias w:val="יור"/>
        <w:tag w:val="&lt;ID&gt;5704&lt;/ID&gt;&lt;Name&gt;רויטל סויד - יו&quot;ר&lt;/Name&gt;&lt;Data&gt;רויטל סויד&lt;/Data&gt;&lt;Shortcut&gt;&lt;/Shortcut&gt;"/>
        <w:id w:val="1953359581"/>
        <w:placeholder>
          <w:docPart w:val="7E5C4F77EBCD4EF2AE11E793E5BD8DCF"/>
        </w:placeholder>
        <w15:color w:val="993366"/>
      </w:sdtPr>
      <w:sdtEndPr/>
      <w:sdtContent>
        <w:p w:rsidR="008820DE" w:rsidRDefault="008820DE" w:rsidP="00343828">
          <w:pPr>
            <w:pStyle w:val="af6"/>
            <w:keepNext/>
            <w:rPr>
              <w:rtl/>
            </w:rPr>
          </w:pPr>
          <w:r w:rsidRPr="00436101">
            <w:rPr>
              <w:rStyle w:val="afe"/>
              <w:color w:val="000000"/>
              <w:rtl/>
            </w:rPr>
            <w:t>היו"ר רויטל סויד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23" w:name="_ETM_Q35_661398"/>
      <w:bookmarkEnd w:id="9123"/>
      <w:r>
        <w:rPr>
          <w:rFonts w:hint="cs"/>
          <w:rtl/>
          <w:lang w:eastAsia="he-IL"/>
        </w:rPr>
        <w:t xml:space="preserve">אבל זה היה </w:t>
      </w:r>
      <w:bookmarkStart w:id="9124" w:name="_ETM_Q35_662864"/>
      <w:bookmarkEnd w:id="9124"/>
      <w:r>
        <w:rPr>
          <w:rFonts w:hint="cs"/>
          <w:rtl/>
          <w:lang w:eastAsia="he-IL"/>
        </w:rPr>
        <w:t>פה במליאה.</w:t>
      </w:r>
      <w:bookmarkStart w:id="9125" w:name="_ETM_Q35_661921"/>
      <w:bookmarkEnd w:id="9125"/>
    </w:p>
    <w:p w:rsidR="008820DE" w:rsidRPr="00436101" w:rsidRDefault="008820DE" w:rsidP="00343828">
      <w:pPr>
        <w:rPr>
          <w:rtl/>
          <w:lang w:eastAsia="he-IL"/>
        </w:rPr>
      </w:pPr>
      <w:bookmarkStart w:id="9126" w:name="_ETM_Q35_661431"/>
      <w:bookmarkStart w:id="9127" w:name="_ETM_Q35_661503"/>
      <w:bookmarkEnd w:id="9126"/>
      <w:bookmarkEnd w:id="9127"/>
    </w:p>
    <w:bookmarkStart w:id="9128" w:name="_ETM_Q35_662228" w:displacedByCustomXml="next"/>
    <w:bookmarkEnd w:id="9128" w:displacedByCustomXml="next"/>
    <w:bookmarkStart w:id="9129" w:name="_ETM_Q35_662325" w:displacedByCustomXml="next"/>
    <w:bookmarkEnd w:id="9129" w:displacedByCustomXml="next"/>
    <w:sdt>
      <w:sdtPr>
        <w:rPr>
          <w:rtl/>
        </w:rPr>
        <w:alias w:val="קריאה"/>
        <w:tag w:val="&lt;ID&gt;4628&lt;/ID&gt;&lt;Name&gt;חסון יואל - המחנה הציוני&lt;/Name&gt;&lt;Data&gt;יואל חסון (המחנה הציוני)&lt;/Data&gt;&lt;Shortcut&gt;יוחס&lt;/Shortcut&gt;"/>
        <w:id w:val="-1543593463"/>
        <w:placeholder>
          <w:docPart w:val="7E5C4F77EBCD4EF2AE11E793E5BD8DCF"/>
        </w:placeholder>
        <w15:color w:val="993366"/>
      </w:sdtPr>
      <w:sdtEndPr/>
      <w:sdtContent>
        <w:p w:rsidR="008820DE" w:rsidRDefault="008820DE" w:rsidP="00343828">
          <w:pPr>
            <w:pStyle w:val="af5"/>
            <w:keepNext/>
            <w:rPr>
              <w:rtl/>
            </w:rPr>
          </w:pPr>
          <w:r w:rsidRPr="00436101">
            <w:rPr>
              <w:rStyle w:val="afe"/>
              <w:color w:val="000000"/>
              <w:rtl/>
            </w:rPr>
            <w:t>יואל חסון (המחנה הציוני)</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30" w:name="_ETM_Q35_667694"/>
      <w:bookmarkStart w:id="9131" w:name="_ETM_Q35_667955"/>
      <w:bookmarkStart w:id="9132" w:name="_ETM_Q35_668009"/>
      <w:bookmarkStart w:id="9133" w:name="_ETM_Q35_663241"/>
      <w:bookmarkEnd w:id="9130"/>
      <w:bookmarkEnd w:id="9131"/>
      <w:bookmarkEnd w:id="9132"/>
      <w:bookmarkEnd w:id="9133"/>
      <w:r>
        <w:rPr>
          <w:rFonts w:hint="cs"/>
          <w:rtl/>
          <w:lang w:eastAsia="he-IL"/>
        </w:rPr>
        <w:t>פה במליאה.</w:t>
      </w:r>
      <w:bookmarkStart w:id="9134" w:name="_ETM_Q35_660376"/>
      <w:bookmarkEnd w:id="9134"/>
    </w:p>
    <w:p w:rsidR="008820DE" w:rsidRDefault="008820DE" w:rsidP="00343828">
      <w:pPr>
        <w:rPr>
          <w:rtl/>
          <w:lang w:eastAsia="he-IL"/>
        </w:rPr>
      </w:pPr>
      <w:bookmarkStart w:id="9135" w:name="_ETM_Q35_666061"/>
      <w:bookmarkStart w:id="9136" w:name="_ETM_Q35_666159"/>
      <w:bookmarkEnd w:id="9135"/>
      <w:bookmarkEnd w:id="9136"/>
    </w:p>
    <w:bookmarkStart w:id="9137" w:name="_ETM_Q35_666395" w:displacedByCustomXml="next"/>
    <w:bookmarkEnd w:id="9137" w:displacedByCustomXml="next"/>
    <w:bookmarkStart w:id="9138" w:name="_ETM_Q35_666495" w:displacedByCustomXml="next"/>
    <w:bookmarkEnd w:id="9138" w:displacedByCustomXml="next"/>
    <w:sdt>
      <w:sdtPr>
        <w:rPr>
          <w:rtl/>
        </w:rPr>
        <w:alias w:val="דובר_המשך"/>
        <w:tag w:val="&lt;ID&gt;5279&lt;/ID&gt;&lt;Name&gt;מכלוף מיקי זוהר - הליכוד&lt;/Name&gt;&lt;Data&gt;מכלוף מיקי זוהר (הליכוד)&lt;/Data&gt;&lt;Shortcut&gt;מכזו&lt;/Shortcut&gt;"/>
        <w:id w:val="-2039264635"/>
        <w:placeholder>
          <w:docPart w:val="7E5C4F77EBCD4EF2AE11E793E5BD8DCF"/>
        </w:placeholder>
        <w15:color w:val="993366"/>
      </w:sdtPr>
      <w:sdtEndPr/>
      <w:sdtContent>
        <w:p w:rsidR="008820DE" w:rsidRDefault="008820DE" w:rsidP="00343828">
          <w:pPr>
            <w:pStyle w:val="-"/>
            <w:keepNext/>
            <w:rPr>
              <w:rtl/>
            </w:rPr>
          </w:pPr>
          <w:r w:rsidRPr="00436101">
            <w:rPr>
              <w:rStyle w:val="afe"/>
              <w:color w:val="000000"/>
              <w:rtl/>
            </w:rPr>
            <w:t>מכלוף מיקי זוהר (הליכוד)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39" w:name="_ETM_Q35_667774"/>
      <w:bookmarkEnd w:id="9139"/>
      <w:r>
        <w:rPr>
          <w:rFonts w:hint="cs"/>
          <w:rtl/>
          <w:lang w:eastAsia="he-IL"/>
        </w:rPr>
        <w:t xml:space="preserve">אבל זה </w:t>
      </w:r>
      <w:bookmarkStart w:id="9140" w:name="_ETM_Q35_663432"/>
      <w:bookmarkEnd w:id="9140"/>
      <w:r>
        <w:rPr>
          <w:rFonts w:hint="cs"/>
          <w:rtl/>
          <w:lang w:eastAsia="he-IL"/>
        </w:rPr>
        <w:t>בתמיכת הקואליציה.</w:t>
      </w:r>
    </w:p>
    <w:p w:rsidR="008820DE" w:rsidRDefault="008820DE" w:rsidP="00343828">
      <w:pPr>
        <w:rPr>
          <w:rtl/>
          <w:lang w:eastAsia="he-IL"/>
        </w:rPr>
      </w:pPr>
    </w:p>
    <w:sdt>
      <w:sdtPr>
        <w:rPr>
          <w:rtl/>
        </w:rPr>
        <w:alias w:val="יור"/>
        <w:tag w:val="&lt;ID&gt;5704&lt;/ID&gt;&lt;Name&gt;רויטל סויד - יו&quot;ר&lt;/Name&gt;&lt;Data&gt;רויטל סויד&lt;/Data&gt;&lt;Shortcut&gt;&lt;/Shortcut&gt;"/>
        <w:id w:val="-916246142"/>
        <w:placeholder>
          <w:docPart w:val="7E5C4F77EBCD4EF2AE11E793E5BD8DCF"/>
        </w:placeholder>
        <w15:color w:val="993366"/>
      </w:sdtPr>
      <w:sdtEndPr/>
      <w:sdtContent>
        <w:p w:rsidR="008820DE" w:rsidRDefault="008820DE" w:rsidP="00343828">
          <w:pPr>
            <w:pStyle w:val="af6"/>
            <w:keepNext/>
            <w:rPr>
              <w:rtl/>
            </w:rPr>
          </w:pPr>
          <w:r w:rsidRPr="00436101">
            <w:rPr>
              <w:rStyle w:val="afe"/>
              <w:color w:val="000000"/>
              <w:rtl/>
            </w:rPr>
            <w:t>היו"ר רויטל סויד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לא. מה פתאום?</w:t>
      </w:r>
      <w:bookmarkStart w:id="9141" w:name="_ETM_Q35_662636"/>
      <w:bookmarkEnd w:id="9141"/>
    </w:p>
    <w:p w:rsidR="008820DE" w:rsidRDefault="008820DE" w:rsidP="00343828">
      <w:pPr>
        <w:rPr>
          <w:rtl/>
          <w:lang w:eastAsia="he-IL"/>
        </w:rPr>
      </w:pPr>
      <w:bookmarkStart w:id="9142" w:name="_ETM_Q35_662843"/>
      <w:bookmarkEnd w:id="9142"/>
    </w:p>
    <w:bookmarkStart w:id="9143" w:name="_ETM_Q35_662992" w:displacedByCustomXml="next"/>
    <w:bookmarkEnd w:id="9143" w:displacedByCustomXml="next"/>
    <w:bookmarkStart w:id="9144" w:name="_ETM_Q35_663232" w:displacedByCustomXml="next"/>
    <w:bookmarkEnd w:id="9144" w:displacedByCustomXml="next"/>
    <w:bookmarkStart w:id="9145" w:name="_ETM_Q35_663278" w:displacedByCustomXml="next"/>
    <w:bookmarkEnd w:id="9145" w:displacedByCustomXml="next"/>
    <w:sdt>
      <w:sdtPr>
        <w:rPr>
          <w:rtl/>
        </w:rPr>
        <w:alias w:val="דובר_המשך"/>
        <w:tag w:val="&lt;ID&gt;5279&lt;/ID&gt;&lt;Name&gt;מכלוף מיקי זוהר - הליכוד&lt;/Name&gt;&lt;Data&gt;מכלוף מיקי זוהר (הליכוד)&lt;/Data&gt;&lt;Shortcut&gt;מכזו&lt;/Shortcut&gt;"/>
        <w:id w:val="1252387431"/>
        <w:placeholder>
          <w:docPart w:val="7E5C4F77EBCD4EF2AE11E793E5BD8DCF"/>
        </w:placeholder>
        <w15:color w:val="993366"/>
      </w:sdtPr>
      <w:sdtEndPr/>
      <w:sdtContent>
        <w:p w:rsidR="008820DE" w:rsidRDefault="008820DE" w:rsidP="00343828">
          <w:pPr>
            <w:pStyle w:val="-"/>
            <w:keepNext/>
            <w:rPr>
              <w:rtl/>
            </w:rPr>
          </w:pPr>
          <w:r w:rsidRPr="00436101">
            <w:rPr>
              <w:rStyle w:val="afe"/>
              <w:color w:val="000000"/>
              <w:rtl/>
            </w:rPr>
            <w:t>מכלוף מיקי זוהר (הליכוד)</w:t>
          </w:r>
          <w:r w:rsidRPr="00436101">
            <w:rPr>
              <w:color w:val="000000"/>
              <w:rtl/>
            </w:rPr>
            <w:t>:</w:t>
          </w:r>
        </w:p>
      </w:sdtContent>
    </w:sdt>
    <w:p w:rsidR="008820DE" w:rsidRDefault="008820DE" w:rsidP="004F2FC9">
      <w:pPr>
        <w:rPr>
          <w:rtl/>
          <w:lang w:eastAsia="he-IL"/>
        </w:rPr>
      </w:pPr>
    </w:p>
    <w:p w:rsidR="008820DE" w:rsidRDefault="008820DE" w:rsidP="00BC1965">
      <w:pPr>
        <w:rPr>
          <w:rtl/>
          <w:lang w:eastAsia="he-IL"/>
        </w:rPr>
      </w:pPr>
      <w:bookmarkStart w:id="9146" w:name="_ETM_Q35_664854"/>
      <w:bookmarkEnd w:id="9146"/>
      <w:r>
        <w:rPr>
          <w:rFonts w:hint="cs"/>
          <w:rtl/>
          <w:lang w:eastAsia="he-IL"/>
        </w:rPr>
        <w:t xml:space="preserve">יכולנו גם </w:t>
      </w:r>
      <w:bookmarkStart w:id="9147" w:name="_ETM_Q35_668523"/>
      <w:bookmarkEnd w:id="9147"/>
      <w:r>
        <w:rPr>
          <w:rFonts w:hint="cs"/>
          <w:rtl/>
          <w:lang w:eastAsia="he-IL"/>
        </w:rPr>
        <w:t>להצביע נגדך. אנחנ</w:t>
      </w:r>
      <w:bookmarkStart w:id="9148" w:name="_ETM_Q35_665436"/>
      <w:bookmarkEnd w:id="9148"/>
      <w:r>
        <w:rPr>
          <w:rFonts w:hint="cs"/>
          <w:rtl/>
          <w:lang w:eastAsia="he-IL"/>
        </w:rPr>
        <w:t>ו הרוב</w:t>
      </w:r>
      <w:r w:rsidR="00BC1965">
        <w:rPr>
          <w:rFonts w:hint="cs"/>
          <w:rtl/>
          <w:lang w:eastAsia="he-IL"/>
        </w:rPr>
        <w:t>,</w:t>
      </w:r>
      <w:r>
        <w:rPr>
          <w:rFonts w:hint="cs"/>
          <w:rtl/>
          <w:lang w:eastAsia="he-IL"/>
        </w:rPr>
        <w:t xml:space="preserve"> ו</w:t>
      </w:r>
      <w:bookmarkStart w:id="9149" w:name="_ETM_Q35_667122"/>
      <w:bookmarkStart w:id="9150" w:name="_ETM_Q35_667244"/>
      <w:bookmarkEnd w:id="9149"/>
      <w:bookmarkEnd w:id="9150"/>
      <w:r>
        <w:rPr>
          <w:rFonts w:hint="cs"/>
          <w:rtl/>
          <w:lang w:eastAsia="he-IL"/>
        </w:rPr>
        <w:t>הצבענו בעדך.</w:t>
      </w:r>
    </w:p>
    <w:p w:rsidR="008820DE" w:rsidRDefault="008820DE" w:rsidP="00343828">
      <w:pPr>
        <w:rPr>
          <w:rtl/>
          <w:lang w:eastAsia="he-IL"/>
        </w:rPr>
      </w:pPr>
      <w:bookmarkStart w:id="9151" w:name="_ETM_Q35_668001"/>
      <w:bookmarkStart w:id="9152" w:name="_ETM_Q35_668086"/>
      <w:bookmarkEnd w:id="9151"/>
      <w:bookmarkEnd w:id="9152"/>
    </w:p>
    <w:bookmarkStart w:id="9153" w:name="_ETM_Q35_668322" w:displacedByCustomXml="next"/>
    <w:bookmarkEnd w:id="9153" w:displacedByCustomXml="next"/>
    <w:bookmarkStart w:id="9154" w:name="_ETM_Q35_668624" w:displacedByCustomXml="next"/>
    <w:bookmarkEnd w:id="9154" w:displacedByCustomXml="next"/>
    <w:sdt>
      <w:sdtPr>
        <w:rPr>
          <w:rtl/>
        </w:rPr>
        <w:alias w:val="קריאה"/>
        <w:tag w:val="&lt;ID&gt;0&lt;/ID&gt;&lt;Name&gt;קריאות&lt;/Name&gt;&lt;Data&gt;קריאות&lt;/Data&gt;&lt;Shortcut&gt;&lt;/Shortcut&gt;"/>
        <w:id w:val="939640050"/>
        <w:placeholder>
          <w:docPart w:val="7E5C4F77EBCD4EF2AE11E793E5BD8DCF"/>
        </w:placeholder>
        <w15:color w:val="993366"/>
      </w:sdtPr>
      <w:sdtEndPr/>
      <w:sdtContent>
        <w:p w:rsidR="008820DE" w:rsidRDefault="008820DE" w:rsidP="00343828">
          <w:pPr>
            <w:pStyle w:val="af5"/>
            <w:keepNext/>
            <w:rPr>
              <w:rtl/>
            </w:rPr>
          </w:pPr>
          <w:r w:rsidRPr="00436101">
            <w:rPr>
              <w:rStyle w:val="afe"/>
              <w:color w:val="000000"/>
              <w:rtl/>
            </w:rPr>
            <w:t>קריאות</w:t>
          </w:r>
          <w:r w:rsidRPr="00436101">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9155" w:name="_ETM_Q35_666893"/>
      <w:bookmarkEnd w:id="9155"/>
      <w:r>
        <w:rPr>
          <w:rFonts w:hint="cs"/>
          <w:rtl/>
          <w:lang w:eastAsia="he-IL"/>
        </w:rPr>
        <w:t>– – –</w:t>
      </w:r>
    </w:p>
    <w:p w:rsidR="008820DE" w:rsidRDefault="008820DE" w:rsidP="00343828">
      <w:pPr>
        <w:rPr>
          <w:rtl/>
          <w:lang w:eastAsia="he-IL"/>
        </w:rPr>
      </w:pPr>
      <w:bookmarkStart w:id="9156" w:name="_ETM_Q35_667861"/>
      <w:bookmarkEnd w:id="9156"/>
    </w:p>
    <w:bookmarkStart w:id="9157" w:name="_ETM_Q35_668233" w:displacedByCustomXml="next"/>
    <w:bookmarkEnd w:id="9157" w:displacedByCustomXml="next"/>
    <w:bookmarkStart w:id="9158" w:name="_ETM_Q35_668516" w:displacedByCustomXml="next"/>
    <w:bookmarkEnd w:id="9158" w:displacedByCustomXml="next"/>
    <w:bookmarkStart w:id="9159" w:name="_ETM_Q35_668867" w:displacedByCustomXml="next"/>
    <w:bookmarkEnd w:id="9159" w:displacedByCustomXml="next"/>
    <w:sdt>
      <w:sdtPr>
        <w:rPr>
          <w:rtl/>
        </w:rPr>
        <w:alias w:val="יור"/>
        <w:tag w:val="&lt;ID&gt;5704&lt;/ID&gt;&lt;Name&gt;רויטל סויד - יו&quot;ר&lt;/Name&gt;&lt;Data&gt;רויטל סויד&lt;/Data&gt;&lt;Shortcut&gt;&lt;/Shortcut&gt;"/>
        <w:id w:val="1766717406"/>
        <w:placeholder>
          <w:docPart w:val="7E5C4F77EBCD4EF2AE11E793E5BD8DCF"/>
        </w:placeholder>
        <w15:color w:val="993366"/>
      </w:sdtPr>
      <w:sdtEndPr/>
      <w:sdtContent>
        <w:p w:rsidR="008820DE" w:rsidRDefault="008820DE" w:rsidP="00343828">
          <w:pPr>
            <w:pStyle w:val="af6"/>
            <w:keepNext/>
            <w:rPr>
              <w:rtl/>
            </w:rPr>
          </w:pPr>
          <w:r w:rsidRPr="00436101">
            <w:rPr>
              <w:rStyle w:val="afe"/>
              <w:color w:val="000000"/>
              <w:rtl/>
            </w:rPr>
            <w:t>היו"ר רויטל סויד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60" w:name="_ETM_Q35_672485"/>
      <w:bookmarkEnd w:id="9160"/>
      <w:r>
        <w:rPr>
          <w:rFonts w:hint="cs"/>
          <w:rtl/>
          <w:lang w:eastAsia="he-IL"/>
        </w:rPr>
        <w:t>לא, סליחה.</w:t>
      </w:r>
    </w:p>
    <w:p w:rsidR="008820DE" w:rsidRDefault="008820DE" w:rsidP="00343828">
      <w:pPr>
        <w:rPr>
          <w:rtl/>
          <w:lang w:eastAsia="he-IL"/>
        </w:rPr>
      </w:pPr>
    </w:p>
    <w:sdt>
      <w:sdtPr>
        <w:rPr>
          <w:rtl/>
        </w:rPr>
        <w:alias w:val="קריאה"/>
        <w:tag w:val="&lt;ID&gt;0&lt;/ID&gt;&lt;Name&gt;קריאות&lt;/Name&gt;&lt;Data&gt;קריאות&lt;/Data&gt;&lt;Shortcut&gt;&lt;/Shortcut&gt;"/>
        <w:id w:val="-2101481898"/>
        <w:placeholder>
          <w:docPart w:val="7E5C4F77EBCD4EF2AE11E793E5BD8DCF"/>
        </w:placeholder>
        <w15:color w:val="993366"/>
      </w:sdtPr>
      <w:sdtEndPr/>
      <w:sdtContent>
        <w:p w:rsidR="008820DE" w:rsidRDefault="008820DE" w:rsidP="00343828">
          <w:pPr>
            <w:pStyle w:val="af5"/>
            <w:keepNext/>
            <w:rPr>
              <w:rtl/>
            </w:rPr>
          </w:pPr>
          <w:r w:rsidRPr="00436101">
            <w:rPr>
              <w:rStyle w:val="afe"/>
              <w:color w:val="000000"/>
              <w:rtl/>
            </w:rPr>
            <w:t>קריאות</w:t>
          </w:r>
          <w:r w:rsidRPr="00436101">
            <w:rPr>
              <w:color w:val="000000"/>
              <w:rtl/>
            </w:rPr>
            <w:t>:</w:t>
          </w:r>
        </w:p>
      </w:sdtContent>
    </w:sdt>
    <w:p w:rsidR="008820DE" w:rsidRDefault="008820DE" w:rsidP="004F2FC9">
      <w:pPr>
        <w:rPr>
          <w:rtl/>
          <w:lang w:eastAsia="he-IL"/>
        </w:rPr>
      </w:pPr>
    </w:p>
    <w:p w:rsidR="008820DE" w:rsidRDefault="004F2FC9" w:rsidP="00343828">
      <w:pPr>
        <w:rPr>
          <w:rtl/>
          <w:lang w:eastAsia="he-IL"/>
        </w:rPr>
      </w:pPr>
      <w:r>
        <w:rPr>
          <w:rFonts w:hint="cs"/>
          <w:rtl/>
          <w:lang w:eastAsia="he-IL"/>
        </w:rPr>
        <w:t>– – –</w:t>
      </w:r>
    </w:p>
    <w:p w:rsidR="008820DE" w:rsidRDefault="008820DE" w:rsidP="00343828">
      <w:pPr>
        <w:rPr>
          <w:rtl/>
          <w:lang w:eastAsia="he-IL"/>
        </w:rPr>
      </w:pPr>
    </w:p>
    <w:bookmarkStart w:id="9161" w:name="_ETM_Q35_668494" w:displacedByCustomXml="next"/>
    <w:bookmarkEnd w:id="9161" w:displacedByCustomXml="next"/>
    <w:sdt>
      <w:sdtPr>
        <w:rPr>
          <w:rtl/>
        </w:rPr>
        <w:alias w:val="דובר_המשך"/>
        <w:tag w:val="&lt;ID&gt;5279&lt;/ID&gt;&lt;Name&gt;מכלוף מיקי זוהר - הליכוד&lt;/Name&gt;&lt;Data&gt;מכלוף מיקי זוהר (הליכוד)&lt;/Data&gt;&lt;Shortcut&gt;מכזו&lt;/Shortcut&gt;"/>
        <w:id w:val="842591294"/>
        <w:placeholder>
          <w:docPart w:val="7E5C4F77EBCD4EF2AE11E793E5BD8DCF"/>
        </w:placeholder>
        <w15:color w:val="993366"/>
      </w:sdtPr>
      <w:sdtEndPr/>
      <w:sdtContent>
        <w:p w:rsidR="008820DE" w:rsidRDefault="008820DE" w:rsidP="00343828">
          <w:pPr>
            <w:pStyle w:val="-"/>
            <w:keepNext/>
            <w:rPr>
              <w:rtl/>
            </w:rPr>
          </w:pPr>
          <w:r w:rsidRPr="00436101">
            <w:rPr>
              <w:rStyle w:val="afe"/>
              <w:color w:val="000000"/>
              <w:rtl/>
            </w:rPr>
            <w:t>מכלוף מיקי זוהר (הליכוד)</w:t>
          </w:r>
          <w:r w:rsidRPr="0043610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62" w:name="_ETM_Q35_673500"/>
      <w:bookmarkEnd w:id="9162"/>
      <w:r>
        <w:rPr>
          <w:rFonts w:hint="cs"/>
          <w:rtl/>
          <w:lang w:eastAsia="he-IL"/>
        </w:rPr>
        <w:t>מה, לא?</w:t>
      </w:r>
      <w:bookmarkStart w:id="9163" w:name="_ETM_Q35_670270"/>
      <w:bookmarkEnd w:id="9163"/>
    </w:p>
    <w:p w:rsidR="008820DE" w:rsidRDefault="008820DE" w:rsidP="00343828">
      <w:pPr>
        <w:rPr>
          <w:rtl/>
          <w:lang w:eastAsia="he-IL"/>
        </w:rPr>
      </w:pPr>
      <w:bookmarkStart w:id="9164" w:name="_ETM_Q35_670519"/>
      <w:bookmarkStart w:id="9165" w:name="_ETM_Q35_670612"/>
      <w:bookmarkEnd w:id="9164"/>
      <w:bookmarkEnd w:id="9165"/>
    </w:p>
    <w:bookmarkStart w:id="9166" w:name="_ETM_Q35_670848" w:displacedByCustomXml="next"/>
    <w:bookmarkEnd w:id="9166" w:displacedByCustomXml="next"/>
    <w:bookmarkStart w:id="9167" w:name="_ETM_Q35_670947" w:displacedByCustomXml="next"/>
    <w:bookmarkEnd w:id="9167" w:displacedByCustomXml="next"/>
    <w:bookmarkStart w:id="9168" w:name="_ETM_Q35_666496" w:displacedByCustomXml="next"/>
    <w:bookmarkEnd w:id="9168" w:displacedByCustomXml="next"/>
    <w:bookmarkStart w:id="9169" w:name="_ETM_Q35_670863" w:displacedByCustomXml="next"/>
    <w:bookmarkEnd w:id="9169" w:displacedByCustomXml="next"/>
    <w:sdt>
      <w:sdtPr>
        <w:rPr>
          <w:rtl/>
        </w:rPr>
        <w:alias w:val="יור"/>
        <w:tag w:val="&lt;ID&gt;5704&lt;/ID&gt;&lt;Name&gt;רויטל סויד - יו&quot;ר&lt;/Name&gt;&lt;Data&gt;רויטל סויד&lt;/Data&gt;&lt;Shortcut&gt;&lt;/Shortcut&gt;"/>
        <w:id w:val="2094745394"/>
        <w:placeholder>
          <w:docPart w:val="7E5C4F77EBCD4EF2AE11E793E5BD8DCF"/>
        </w:placeholder>
        <w15:color w:val="993366"/>
      </w:sdtPr>
      <w:sdtEndPr/>
      <w:sdtContent>
        <w:p w:rsidR="008820DE" w:rsidRDefault="008820DE" w:rsidP="00343828">
          <w:pPr>
            <w:pStyle w:val="af6"/>
            <w:keepNext/>
            <w:rPr>
              <w:rtl/>
            </w:rPr>
          </w:pPr>
          <w:r w:rsidRPr="00E06818">
            <w:rPr>
              <w:rStyle w:val="afe"/>
              <w:color w:val="000000"/>
              <w:rtl/>
            </w:rPr>
            <w:t>היו"ר רויטל סויד</w:t>
          </w:r>
          <w:r w:rsidRPr="00E06818">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70" w:name="_ETM_Q35_672892"/>
      <w:bookmarkEnd w:id="9170"/>
      <w:r>
        <w:rPr>
          <w:rFonts w:hint="cs"/>
          <w:rtl/>
          <w:lang w:eastAsia="he-IL"/>
        </w:rPr>
        <w:t>היה דיל קואליציוני</w:t>
      </w:r>
      <w:bookmarkStart w:id="9171" w:name="_ETM_Q35_671506"/>
      <w:bookmarkEnd w:id="9171"/>
      <w:r>
        <w:rPr>
          <w:rFonts w:hint="cs"/>
          <w:rtl/>
          <w:lang w:eastAsia="he-IL"/>
        </w:rPr>
        <w:t>, ומי שהייתה מועמדת של הקו</w:t>
      </w:r>
      <w:bookmarkStart w:id="9172" w:name="_ETM_Q35_672968"/>
      <w:bookmarkEnd w:id="9172"/>
      <w:r>
        <w:rPr>
          <w:rFonts w:hint="cs"/>
          <w:rtl/>
          <w:lang w:eastAsia="he-IL"/>
        </w:rPr>
        <w:t xml:space="preserve">אליציה </w:t>
      </w:r>
      <w:bookmarkStart w:id="9173" w:name="_ETM_Q35_675241"/>
      <w:bookmarkEnd w:id="9173"/>
      <w:r>
        <w:rPr>
          <w:rFonts w:hint="cs"/>
          <w:rtl/>
          <w:lang w:eastAsia="he-IL"/>
        </w:rPr>
        <w:t>הי</w:t>
      </w:r>
      <w:r w:rsidR="0056452E">
        <w:rPr>
          <w:rFonts w:hint="cs"/>
          <w:rtl/>
          <w:lang w:eastAsia="he-IL"/>
        </w:rPr>
        <w:t>י</w:t>
      </w:r>
      <w:r>
        <w:rPr>
          <w:rFonts w:hint="cs"/>
          <w:rtl/>
          <w:lang w:eastAsia="he-IL"/>
        </w:rPr>
        <w:t>תה חברת הכנסת נאוה בקר</w:t>
      </w:r>
      <w:bookmarkStart w:id="9174" w:name="_ETM_Q35_674626"/>
      <w:bookmarkStart w:id="9175" w:name="_ETM_Q35_673733"/>
      <w:bookmarkEnd w:id="9174"/>
      <w:bookmarkEnd w:id="9175"/>
      <w:r>
        <w:rPr>
          <w:rFonts w:hint="cs"/>
          <w:rtl/>
          <w:lang w:eastAsia="he-IL"/>
        </w:rPr>
        <w:t>.</w:t>
      </w:r>
    </w:p>
    <w:p w:rsidR="008820DE" w:rsidRDefault="008820DE" w:rsidP="00343828">
      <w:pPr>
        <w:rPr>
          <w:rtl/>
          <w:lang w:eastAsia="he-IL"/>
        </w:rPr>
      </w:pPr>
    </w:p>
    <w:sdt>
      <w:sdtPr>
        <w:rPr>
          <w:rtl/>
        </w:rPr>
        <w:alias w:val="דובר_המשך"/>
        <w:tag w:val="&lt;ID&gt;5279&lt;/ID&gt;&lt;Name&gt;מכלוף מיקי זוהר - הליכוד&lt;/Name&gt;&lt;Data&gt;מכלוף מיקי זוהר (הליכוד)&lt;/Data&gt;&lt;Shortcut&gt;מכזו&lt;/Shortcut&gt;"/>
        <w:id w:val="1019123502"/>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76" w:name="_ETM_Q35_674168"/>
      <w:bookmarkEnd w:id="9176"/>
      <w:r>
        <w:rPr>
          <w:rFonts w:hint="cs"/>
          <w:rtl/>
          <w:lang w:eastAsia="he-IL"/>
        </w:rPr>
        <w:t>אה, נכון, נכון, נכון.</w:t>
      </w:r>
    </w:p>
    <w:p w:rsidR="008820DE" w:rsidRDefault="008820DE" w:rsidP="00343828">
      <w:pPr>
        <w:rPr>
          <w:rtl/>
          <w:lang w:eastAsia="he-IL"/>
        </w:rPr>
      </w:pPr>
    </w:p>
    <w:bookmarkStart w:id="9177" w:name="_ETM_Q35_679378" w:displacedByCustomXml="next"/>
    <w:bookmarkEnd w:id="9177" w:displacedByCustomXml="next"/>
    <w:sdt>
      <w:sdtPr>
        <w:rPr>
          <w:rtl/>
        </w:rPr>
        <w:alias w:val="יור"/>
        <w:tag w:val="&lt;ID&gt;5704&lt;/ID&gt;&lt;Name&gt;רויטל סויד - יו&quot;ר&lt;/Name&gt;&lt;Data&gt;רויטל סויד&lt;/Data&gt;&lt;Shortcut&gt;&lt;/Shortcut&gt;"/>
        <w:id w:val="321166307"/>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78" w:name="_ETM_Q35_680421"/>
      <w:bookmarkEnd w:id="9178"/>
      <w:r>
        <w:rPr>
          <w:rFonts w:hint="cs"/>
          <w:rtl/>
          <w:lang w:eastAsia="he-IL"/>
        </w:rPr>
        <w:t xml:space="preserve">אני הייתי </w:t>
      </w:r>
      <w:bookmarkStart w:id="9179" w:name="_ETM_Q35_675672"/>
      <w:bookmarkEnd w:id="9179"/>
      <w:r>
        <w:rPr>
          <w:rFonts w:hint="cs"/>
          <w:rtl/>
          <w:lang w:eastAsia="he-IL"/>
        </w:rPr>
        <w:t>מועמדת של האופוזיציה.</w:t>
      </w:r>
      <w:bookmarkStart w:id="9180" w:name="_ETM_Q35_677392"/>
      <w:bookmarkEnd w:id="9180"/>
    </w:p>
    <w:p w:rsidR="008820DE" w:rsidRDefault="008820DE" w:rsidP="00343828">
      <w:pPr>
        <w:rPr>
          <w:rtl/>
          <w:lang w:eastAsia="he-IL"/>
        </w:rPr>
      </w:pPr>
      <w:bookmarkStart w:id="9181" w:name="_ETM_Q35_678093"/>
      <w:bookmarkStart w:id="9182" w:name="_ETM_Q35_678189"/>
      <w:bookmarkEnd w:id="9181"/>
      <w:bookmarkEnd w:id="9182"/>
    </w:p>
    <w:bookmarkStart w:id="9183" w:name="_ETM_Q35_678431" w:displacedByCustomXml="next"/>
    <w:bookmarkEnd w:id="9183" w:displacedByCustomXml="next"/>
    <w:bookmarkStart w:id="9184" w:name="_ETM_Q35_678514" w:displacedByCustomXml="next"/>
    <w:bookmarkEnd w:id="9184" w:displacedByCustomXml="next"/>
    <w:sdt>
      <w:sdtPr>
        <w:rPr>
          <w:rtl/>
        </w:rPr>
        <w:alias w:val="דובר_המשך"/>
        <w:tag w:val="&lt;ID&gt;5279&lt;/ID&gt;&lt;Name&gt;מכלוף מיקי זוהר - הליכוד&lt;/Name&gt;&lt;Data&gt;מכלוף מיקי זוהר (הליכוד)&lt;/Data&gt;&lt;Shortcut&gt;מכזו&lt;/Shortcut&gt;"/>
        <w:id w:val="-1925800990"/>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85" w:name="_ETM_Q35_679593"/>
      <w:bookmarkEnd w:id="9185"/>
      <w:r>
        <w:rPr>
          <w:rFonts w:hint="cs"/>
          <w:rtl/>
          <w:lang w:eastAsia="he-IL"/>
        </w:rPr>
        <w:t>זה היה מחטף של האופוזיציה. נכו</w:t>
      </w:r>
      <w:bookmarkStart w:id="9186" w:name="_ETM_Q35_676687"/>
      <w:bookmarkEnd w:id="9186"/>
      <w:r>
        <w:rPr>
          <w:rFonts w:hint="cs"/>
          <w:rtl/>
          <w:lang w:eastAsia="he-IL"/>
        </w:rPr>
        <w:t>ן.</w:t>
      </w:r>
    </w:p>
    <w:p w:rsidR="008820DE" w:rsidRDefault="008820DE" w:rsidP="00343828">
      <w:pPr>
        <w:rPr>
          <w:rtl/>
          <w:lang w:eastAsia="he-IL"/>
        </w:rPr>
      </w:pPr>
      <w:bookmarkStart w:id="9187" w:name="_ETM_Q35_679862"/>
      <w:bookmarkStart w:id="9188" w:name="_ETM_Q35_679956"/>
      <w:bookmarkEnd w:id="9187"/>
      <w:bookmarkEnd w:id="9188"/>
    </w:p>
    <w:bookmarkStart w:id="9189" w:name="_ETM_Q35_680190" w:displacedByCustomXml="next"/>
    <w:bookmarkEnd w:id="9189" w:displacedByCustomXml="next"/>
    <w:bookmarkStart w:id="9190" w:name="_ETM_Q35_680270" w:displacedByCustomXml="next"/>
    <w:bookmarkEnd w:id="9190" w:displacedByCustomXml="next"/>
    <w:sdt>
      <w:sdtPr>
        <w:rPr>
          <w:rtl/>
        </w:rPr>
        <w:alias w:val="יור"/>
        <w:tag w:val="&lt;ID&gt;5704&lt;/ID&gt;&lt;Name&gt;רויטל סויד - יו&quot;ר&lt;/Name&gt;&lt;Data&gt;רויטל סויד&lt;/Data&gt;&lt;Shortcut&gt;&lt;/Shortcut&gt;"/>
        <w:id w:val="2023973450"/>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191" w:name="_ETM_Q35_681298"/>
      <w:bookmarkEnd w:id="9191"/>
      <w:r>
        <w:rPr>
          <w:rFonts w:hint="cs"/>
          <w:rtl/>
          <w:lang w:eastAsia="he-IL"/>
        </w:rPr>
        <w:t>אני גברתי על המו</w:t>
      </w:r>
      <w:bookmarkStart w:id="9192" w:name="_ETM_Q35_679679"/>
      <w:bookmarkEnd w:id="9192"/>
      <w:r>
        <w:rPr>
          <w:rFonts w:hint="cs"/>
          <w:rtl/>
          <w:lang w:eastAsia="he-IL"/>
        </w:rPr>
        <w:t>עמד</w:t>
      </w:r>
      <w:bookmarkStart w:id="9193" w:name="_ETM_Q35_680679"/>
      <w:bookmarkEnd w:id="9193"/>
      <w:r>
        <w:rPr>
          <w:rFonts w:hint="cs"/>
          <w:rtl/>
          <w:lang w:eastAsia="he-IL"/>
        </w:rPr>
        <w:t>ת שלכם.</w:t>
      </w:r>
    </w:p>
    <w:p w:rsidR="008820DE" w:rsidRDefault="008820DE" w:rsidP="00343828">
      <w:pPr>
        <w:rPr>
          <w:rtl/>
          <w:lang w:eastAsia="he-IL"/>
        </w:rPr>
      </w:pPr>
      <w:bookmarkStart w:id="9194" w:name="_ETM_Q35_681162"/>
      <w:bookmarkStart w:id="9195" w:name="_ETM_Q35_681274"/>
      <w:bookmarkEnd w:id="9194"/>
      <w:bookmarkEnd w:id="9195"/>
    </w:p>
    <w:bookmarkStart w:id="9196" w:name="_ETM_Q35_681513" w:displacedByCustomXml="next"/>
    <w:bookmarkEnd w:id="9196" w:displacedByCustomXml="next"/>
    <w:bookmarkStart w:id="9197" w:name="_ETM_Q35_681599" w:displacedByCustomXml="next"/>
    <w:bookmarkEnd w:id="9197" w:displacedByCustomXml="next"/>
    <w:sdt>
      <w:sdtPr>
        <w:rPr>
          <w:rtl/>
        </w:rPr>
        <w:alias w:val="קריאה"/>
        <w:tag w:val="&lt;ID&gt;0&lt;/ID&gt;&lt;Name&gt;קריאות&lt;/Name&gt;&lt;Data&gt;קריאות&lt;/Data&gt;&lt;Shortcut&gt;&lt;/Shortcut&gt;"/>
        <w:id w:val="1463151140"/>
        <w:placeholder>
          <w:docPart w:val="7E5C4F77EBCD4EF2AE11E793E5BD8DCF"/>
        </w:placeholder>
        <w15:color w:val="993366"/>
      </w:sdtPr>
      <w:sdtEndPr/>
      <w:sdtContent>
        <w:p w:rsidR="008820DE" w:rsidRDefault="008820DE" w:rsidP="00343828">
          <w:pPr>
            <w:pStyle w:val="af5"/>
            <w:keepNext/>
            <w:rPr>
              <w:rtl/>
            </w:rPr>
          </w:pPr>
          <w:r w:rsidRPr="000E4311">
            <w:rPr>
              <w:rStyle w:val="afe"/>
              <w:color w:val="000000"/>
              <w:rtl/>
            </w:rPr>
            <w:t>קריאות</w:t>
          </w:r>
          <w:r w:rsidRPr="000E4311">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9198" w:name="_ETM_Q35_684191"/>
      <w:bookmarkStart w:id="9199" w:name="_ETM_Q35_684458"/>
      <w:bookmarkStart w:id="9200" w:name="_ETM_Q35_684514"/>
      <w:bookmarkStart w:id="9201" w:name="_ETM_Q35_684753"/>
      <w:bookmarkStart w:id="9202" w:name="_ETM_Q35_684795"/>
      <w:bookmarkEnd w:id="9198"/>
      <w:bookmarkEnd w:id="9199"/>
      <w:bookmarkEnd w:id="9200"/>
      <w:bookmarkEnd w:id="9201"/>
      <w:bookmarkEnd w:id="9202"/>
      <w:r>
        <w:rPr>
          <w:rFonts w:hint="cs"/>
          <w:rtl/>
          <w:lang w:eastAsia="he-IL"/>
        </w:rPr>
        <w:t>– – –</w:t>
      </w:r>
    </w:p>
    <w:p w:rsidR="008820DE" w:rsidRDefault="008820DE" w:rsidP="00343828">
      <w:pPr>
        <w:rPr>
          <w:rtl/>
          <w:lang w:eastAsia="he-IL"/>
        </w:rPr>
      </w:pPr>
      <w:bookmarkStart w:id="9203" w:name="_ETM_Q35_685555"/>
      <w:bookmarkStart w:id="9204" w:name="_ETM_Q35_685632"/>
      <w:bookmarkEnd w:id="9203"/>
      <w:bookmarkEnd w:id="9204"/>
    </w:p>
    <w:bookmarkStart w:id="9205" w:name="_ETM_Q35_685867" w:displacedByCustomXml="next"/>
    <w:bookmarkEnd w:id="9205" w:displacedByCustomXml="next"/>
    <w:bookmarkStart w:id="9206" w:name="_ETM_Q35_685945" w:displacedByCustomXml="next"/>
    <w:bookmarkEnd w:id="9206" w:displacedByCustomXml="next"/>
    <w:sdt>
      <w:sdtPr>
        <w:rPr>
          <w:rtl/>
        </w:rPr>
        <w:alias w:val="יור"/>
        <w:tag w:val="&lt;ID&gt;5704&lt;/ID&gt;&lt;Name&gt;רויטל סויד - יו&quot;ר&lt;/Name&gt;&lt;Data&gt;רויטל סויד&lt;/Data&gt;&lt;Shortcut&gt;&lt;/Shortcut&gt;"/>
        <w:id w:val="-1877070055"/>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07" w:name="_ETM_Q35_691782"/>
      <w:bookmarkStart w:id="9208" w:name="_ETM_Q35_687074"/>
      <w:bookmarkEnd w:id="9207"/>
      <w:bookmarkEnd w:id="9208"/>
      <w:r>
        <w:rPr>
          <w:rFonts w:hint="cs"/>
          <w:rtl/>
          <w:lang w:eastAsia="he-IL"/>
        </w:rPr>
        <w:t>עכשיו, סליחה, חבר</w:t>
      </w:r>
      <w:bookmarkStart w:id="9209" w:name="_ETM_Q35_684303"/>
      <w:bookmarkEnd w:id="9209"/>
      <w:r>
        <w:rPr>
          <w:rFonts w:hint="cs"/>
          <w:rtl/>
          <w:lang w:eastAsia="he-IL"/>
        </w:rPr>
        <w:t xml:space="preserve"> הכנסת מיקי </w:t>
      </w:r>
      <w:bookmarkStart w:id="9210" w:name="_ETM_Q35_685830"/>
      <w:bookmarkEnd w:id="9210"/>
      <w:r>
        <w:rPr>
          <w:rFonts w:hint="cs"/>
          <w:rtl/>
          <w:lang w:eastAsia="he-IL"/>
        </w:rPr>
        <w:t xml:space="preserve">זוהר, מחטף זה כשעושים </w:t>
      </w:r>
      <w:bookmarkStart w:id="9211" w:name="_ETM_Q35_689657"/>
      <w:bookmarkEnd w:id="9211"/>
      <w:r>
        <w:rPr>
          <w:rFonts w:hint="cs"/>
          <w:rtl/>
          <w:lang w:eastAsia="he-IL"/>
        </w:rPr>
        <w:t xml:space="preserve">איזה משהו מאחורי הגב של </w:t>
      </w:r>
      <w:bookmarkStart w:id="9212" w:name="_ETM_Q35_696386"/>
      <w:bookmarkEnd w:id="9212"/>
      <w:r>
        <w:rPr>
          <w:rFonts w:hint="cs"/>
          <w:rtl/>
          <w:lang w:eastAsia="he-IL"/>
        </w:rPr>
        <w:t>מישהו.</w:t>
      </w:r>
      <w:bookmarkStart w:id="9213" w:name="_ETM_Q35_692435"/>
      <w:bookmarkEnd w:id="9213"/>
      <w:r>
        <w:rPr>
          <w:rFonts w:hint="cs"/>
          <w:rtl/>
          <w:lang w:eastAsia="he-IL"/>
        </w:rPr>
        <w:t xml:space="preserve"> פה הי</w:t>
      </w:r>
      <w:r w:rsidR="0056452E">
        <w:rPr>
          <w:rFonts w:hint="cs"/>
          <w:rtl/>
          <w:lang w:eastAsia="he-IL"/>
        </w:rPr>
        <w:t>י</w:t>
      </w:r>
      <w:r>
        <w:rPr>
          <w:rFonts w:hint="cs"/>
          <w:rtl/>
          <w:lang w:eastAsia="he-IL"/>
        </w:rPr>
        <w:t xml:space="preserve">תה </w:t>
      </w:r>
      <w:bookmarkStart w:id="9214" w:name="_ETM_Q35_693708"/>
      <w:bookmarkEnd w:id="9214"/>
      <w:r>
        <w:rPr>
          <w:rFonts w:hint="cs"/>
          <w:rtl/>
          <w:lang w:eastAsia="he-IL"/>
        </w:rPr>
        <w:t xml:space="preserve">הצבעה </w:t>
      </w:r>
      <w:r w:rsidR="004F2FC9">
        <w:rPr>
          <w:rFonts w:hint="cs"/>
          <w:rtl/>
          <w:lang w:eastAsia="he-IL"/>
        </w:rPr>
        <w:t>– – –</w:t>
      </w:r>
    </w:p>
    <w:p w:rsidR="008820DE" w:rsidRDefault="008820DE" w:rsidP="00343828">
      <w:pPr>
        <w:rPr>
          <w:rtl/>
          <w:lang w:eastAsia="he-IL"/>
        </w:rPr>
      </w:pPr>
      <w:bookmarkStart w:id="9215" w:name="_ETM_Q35_692665"/>
      <w:bookmarkEnd w:id="9215"/>
    </w:p>
    <w:bookmarkStart w:id="9216" w:name="_ETM_Q35_692848" w:displacedByCustomXml="next"/>
    <w:bookmarkEnd w:id="9216" w:displacedByCustomXml="next"/>
    <w:bookmarkStart w:id="9217" w:name="_ETM_Q35_693085" w:displacedByCustomXml="next"/>
    <w:bookmarkEnd w:id="9217" w:displacedByCustomXml="next"/>
    <w:bookmarkStart w:id="9218" w:name="_ETM_Q35_693128" w:displacedByCustomXml="next"/>
    <w:bookmarkEnd w:id="9218" w:displacedByCustomXml="next"/>
    <w:sdt>
      <w:sdtPr>
        <w:rPr>
          <w:rtl/>
        </w:rPr>
        <w:alias w:val="דובר_המשך"/>
        <w:tag w:val="&lt;ID&gt;5279&lt;/ID&gt;&lt;Name&gt;מכלוף מיקי זוהר - הליכוד&lt;/Name&gt;&lt;Data&gt;מכלוף מיקי זוהר (הליכוד)&lt;/Data&gt;&lt;Shortcut&gt;מכזו&lt;/Shortcut&gt;"/>
        <w:id w:val="-1245024332"/>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19" w:name="_ETM_Q35_695459"/>
      <w:bookmarkEnd w:id="9219"/>
      <w:r>
        <w:rPr>
          <w:rFonts w:hint="cs"/>
          <w:rtl/>
          <w:lang w:eastAsia="he-IL"/>
        </w:rPr>
        <w:t>אבל הי</w:t>
      </w:r>
      <w:bookmarkStart w:id="9220" w:name="_ETM_Q35_693139"/>
      <w:bookmarkEnd w:id="9220"/>
      <w:r>
        <w:rPr>
          <w:rFonts w:hint="cs"/>
          <w:rtl/>
          <w:lang w:eastAsia="he-IL"/>
        </w:rPr>
        <w:t xml:space="preserve">ו כמה בקואליציה </w:t>
      </w:r>
      <w:bookmarkStart w:id="9221" w:name="_ETM_Q35_698412"/>
      <w:bookmarkStart w:id="9222" w:name="_ETM_Q35_693741"/>
      <w:bookmarkEnd w:id="9221"/>
      <w:bookmarkEnd w:id="9222"/>
      <w:r>
        <w:rPr>
          <w:rFonts w:hint="cs"/>
          <w:rtl/>
          <w:lang w:eastAsia="he-IL"/>
        </w:rPr>
        <w:t>שהצביעו מאחורי הגב של הקואליציה</w:t>
      </w:r>
      <w:bookmarkStart w:id="9223" w:name="_ETM_Q35_696347"/>
      <w:bookmarkEnd w:id="9223"/>
      <w:r>
        <w:rPr>
          <w:rFonts w:hint="cs"/>
          <w:rtl/>
          <w:lang w:eastAsia="he-IL"/>
        </w:rPr>
        <w:t>.</w:t>
      </w:r>
    </w:p>
    <w:p w:rsidR="008820DE" w:rsidRDefault="008820DE" w:rsidP="00343828">
      <w:pPr>
        <w:rPr>
          <w:rtl/>
          <w:lang w:eastAsia="he-IL"/>
        </w:rPr>
      </w:pPr>
      <w:bookmarkStart w:id="9224" w:name="_ETM_Q35_700313"/>
      <w:bookmarkStart w:id="9225" w:name="_ETM_Q35_700415"/>
      <w:bookmarkEnd w:id="9224"/>
      <w:bookmarkEnd w:id="9225"/>
    </w:p>
    <w:bookmarkStart w:id="9226" w:name="_ETM_Q35_695652" w:displacedByCustomXml="next"/>
    <w:bookmarkEnd w:id="9226" w:displacedByCustomXml="next"/>
    <w:sdt>
      <w:sdtPr>
        <w:rPr>
          <w:rtl/>
        </w:rPr>
        <w:alias w:val="יור"/>
        <w:tag w:val="&lt;ID&gt;5704&lt;/ID&gt;&lt;Name&gt;רויטל סויד - יו&quot;ר&lt;/Name&gt;&lt;Data&gt;רויטל סויד&lt;/Data&gt;&lt;Shortcut&gt;&lt;/Shortcut&gt;"/>
        <w:id w:val="-1540823024"/>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27" w:name="_ETM_Q35_699445"/>
      <w:bookmarkEnd w:id="9227"/>
      <w:r>
        <w:rPr>
          <w:rFonts w:hint="cs"/>
          <w:rtl/>
          <w:lang w:eastAsia="he-IL"/>
        </w:rPr>
        <w:t>זו בעיה שלכם.</w:t>
      </w:r>
      <w:bookmarkStart w:id="9228" w:name="_ETM_Q35_697282"/>
      <w:bookmarkEnd w:id="9228"/>
    </w:p>
    <w:p w:rsidR="008820DE" w:rsidRDefault="008820DE" w:rsidP="00343828">
      <w:pPr>
        <w:rPr>
          <w:rtl/>
          <w:lang w:eastAsia="he-IL"/>
        </w:rPr>
      </w:pPr>
      <w:bookmarkStart w:id="9229" w:name="_ETM_Q35_697495"/>
      <w:bookmarkStart w:id="9230" w:name="_ETM_Q35_697579"/>
      <w:bookmarkEnd w:id="9229"/>
      <w:bookmarkEnd w:id="9230"/>
    </w:p>
    <w:bookmarkStart w:id="9231" w:name="_ETM_Q35_697822" w:displacedByCustomXml="next"/>
    <w:bookmarkEnd w:id="9231" w:displacedByCustomXml="next"/>
    <w:bookmarkStart w:id="9232" w:name="_ETM_Q35_697907" w:displacedByCustomXml="next"/>
    <w:bookmarkEnd w:id="9232" w:displacedByCustomXml="next"/>
    <w:sdt>
      <w:sdtPr>
        <w:rPr>
          <w:rtl/>
        </w:rPr>
        <w:alias w:val="דובר_המשך"/>
        <w:tag w:val="&lt;ID&gt;5279&lt;/ID&gt;&lt;Name&gt;מכלוף מיקי זוהר - הליכוד&lt;/Name&gt;&lt;Data&gt;מכלוף מיקי זוהר (הליכוד)&lt;/Data&gt;&lt;Shortcut&gt;מכזו&lt;/Shortcut&gt;"/>
        <w:id w:val="1983109601"/>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33" w:name="_ETM_Q35_699443"/>
      <w:bookmarkEnd w:id="9233"/>
      <w:r>
        <w:rPr>
          <w:rFonts w:hint="cs"/>
          <w:rtl/>
          <w:lang w:eastAsia="he-IL"/>
        </w:rPr>
        <w:t>זה משהו אחר.</w:t>
      </w:r>
    </w:p>
    <w:p w:rsidR="008820DE" w:rsidRDefault="008820DE" w:rsidP="00343828">
      <w:pPr>
        <w:rPr>
          <w:rtl/>
          <w:lang w:eastAsia="he-IL"/>
        </w:rPr>
      </w:pPr>
    </w:p>
    <w:sdt>
      <w:sdtPr>
        <w:rPr>
          <w:rtl/>
        </w:rPr>
        <w:alias w:val="יור"/>
        <w:tag w:val="&lt;ID&gt;5704&lt;/ID&gt;&lt;Name&gt;רויטל סויד - יו&quot;ר&lt;/Name&gt;&lt;Data&gt;רויטל סויד&lt;/Data&gt;&lt;Shortcut&gt;&lt;/Shortcut&gt;"/>
        <w:id w:val="-1507670986"/>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34" w:name="_ETM_Q35_698430"/>
      <w:bookmarkEnd w:id="9234"/>
      <w:r>
        <w:rPr>
          <w:rFonts w:hint="cs"/>
          <w:rtl/>
          <w:lang w:eastAsia="he-IL"/>
        </w:rPr>
        <w:t>פה ה</w:t>
      </w:r>
      <w:r w:rsidR="0056452E">
        <w:rPr>
          <w:rFonts w:hint="cs"/>
          <w:rtl/>
          <w:lang w:eastAsia="he-IL"/>
        </w:rPr>
        <w:t>י</w:t>
      </w:r>
      <w:r>
        <w:rPr>
          <w:rFonts w:hint="cs"/>
          <w:rtl/>
          <w:lang w:eastAsia="he-IL"/>
        </w:rPr>
        <w:t>יתה</w:t>
      </w:r>
      <w:bookmarkStart w:id="9235" w:name="_ETM_Q35_699491"/>
      <w:bookmarkEnd w:id="9235"/>
      <w:r>
        <w:rPr>
          <w:rFonts w:hint="cs"/>
          <w:rtl/>
          <w:lang w:eastAsia="he-IL"/>
        </w:rPr>
        <w:t xml:space="preserve"> הצבעה חשאית במליאה.</w:t>
      </w:r>
    </w:p>
    <w:p w:rsidR="008820DE" w:rsidRDefault="008820DE" w:rsidP="00343828">
      <w:pPr>
        <w:rPr>
          <w:rtl/>
          <w:lang w:eastAsia="he-IL"/>
        </w:rPr>
      </w:pPr>
      <w:bookmarkStart w:id="9236" w:name="_ETM_Q35_703645"/>
      <w:bookmarkStart w:id="9237" w:name="_ETM_Q35_703728"/>
      <w:bookmarkEnd w:id="9236"/>
      <w:bookmarkEnd w:id="9237"/>
    </w:p>
    <w:bookmarkStart w:id="9238" w:name="_ETM_Q35_703968" w:displacedByCustomXml="next"/>
    <w:bookmarkEnd w:id="9238" w:displacedByCustomXml="next"/>
    <w:bookmarkStart w:id="9239" w:name="_ETM_Q35_704046" w:displacedByCustomXml="next"/>
    <w:bookmarkEnd w:id="9239" w:displacedByCustomXml="next"/>
    <w:sdt>
      <w:sdtPr>
        <w:rPr>
          <w:rtl/>
        </w:rPr>
        <w:alias w:val="דובר_המשך"/>
        <w:tag w:val="&lt;ID&gt;5279&lt;/ID&gt;&lt;Name&gt;מכלוף מיקי זוהר - הליכוד&lt;/Name&gt;&lt;Data&gt;מכלוף מיקי זוהר (הליכוד)&lt;/Data&gt;&lt;Shortcut&gt;מכזו&lt;/Shortcut&gt;"/>
        <w:id w:val="-2111107674"/>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BC1965">
      <w:pPr>
        <w:rPr>
          <w:rtl/>
          <w:lang w:eastAsia="he-IL"/>
        </w:rPr>
      </w:pPr>
      <w:bookmarkStart w:id="9240" w:name="_ETM_Q35_705051"/>
      <w:bookmarkEnd w:id="9240"/>
      <w:r>
        <w:rPr>
          <w:rFonts w:hint="cs"/>
          <w:rtl/>
          <w:lang w:eastAsia="he-IL"/>
        </w:rPr>
        <w:t>אני גם זוכר</w:t>
      </w:r>
      <w:r w:rsidR="00BC1965">
        <w:rPr>
          <w:rFonts w:hint="cs"/>
          <w:rtl/>
          <w:lang w:eastAsia="he-IL"/>
        </w:rPr>
        <w:t>,</w:t>
      </w:r>
      <w:r>
        <w:rPr>
          <w:rFonts w:hint="cs"/>
          <w:rtl/>
          <w:lang w:eastAsia="he-IL"/>
        </w:rPr>
        <w:t xml:space="preserve"> אגב</w:t>
      </w:r>
      <w:r w:rsidR="00BC1965">
        <w:rPr>
          <w:rFonts w:hint="cs"/>
          <w:rtl/>
          <w:lang w:eastAsia="he-IL"/>
        </w:rPr>
        <w:t>,</w:t>
      </w:r>
      <w:r>
        <w:rPr>
          <w:rFonts w:hint="cs"/>
          <w:rtl/>
          <w:lang w:eastAsia="he-IL"/>
        </w:rPr>
        <w:t xml:space="preserve"> את אותו יושב-ראש קק"ל עושה לך לובי</w:t>
      </w:r>
      <w:bookmarkStart w:id="9241" w:name="_ETM_Q35_701828"/>
      <w:bookmarkStart w:id="9242" w:name="_ETM_Q35_704732"/>
      <w:bookmarkEnd w:id="9241"/>
      <w:bookmarkEnd w:id="9242"/>
      <w:r>
        <w:rPr>
          <w:rFonts w:hint="cs"/>
          <w:rtl/>
          <w:lang w:eastAsia="he-IL"/>
        </w:rPr>
        <w:t>נג בקואליציה, מדבר עם ח"כ</w:t>
      </w:r>
      <w:r w:rsidR="00BC1965">
        <w:rPr>
          <w:rFonts w:hint="cs"/>
          <w:rtl/>
          <w:lang w:eastAsia="he-IL"/>
        </w:rPr>
        <w:t>-</w:t>
      </w:r>
      <w:r>
        <w:rPr>
          <w:rFonts w:hint="cs"/>
          <w:rtl/>
          <w:lang w:eastAsia="he-IL"/>
        </w:rPr>
        <w:t>ח"כ שיצ</w:t>
      </w:r>
      <w:bookmarkStart w:id="9243" w:name="_ETM_Q35_706666"/>
      <w:bookmarkEnd w:id="9243"/>
      <w:r>
        <w:rPr>
          <w:rFonts w:hint="cs"/>
          <w:rtl/>
          <w:lang w:eastAsia="he-IL"/>
        </w:rPr>
        <w:t>ביעו בשבילך.</w:t>
      </w:r>
    </w:p>
    <w:p w:rsidR="008820DE" w:rsidRDefault="008820DE" w:rsidP="00343828">
      <w:pPr>
        <w:rPr>
          <w:rtl/>
          <w:lang w:eastAsia="he-IL"/>
        </w:rPr>
      </w:pPr>
      <w:bookmarkStart w:id="9244" w:name="_ETM_Q35_709164"/>
      <w:bookmarkEnd w:id="9244"/>
    </w:p>
    <w:bookmarkStart w:id="9245" w:name="_ETM_Q35_709364" w:displacedByCustomXml="next"/>
    <w:bookmarkEnd w:id="9245" w:displacedByCustomXml="next"/>
    <w:bookmarkStart w:id="9246" w:name="_ETM_Q35_709605" w:displacedByCustomXml="next"/>
    <w:bookmarkEnd w:id="9246" w:displacedByCustomXml="next"/>
    <w:bookmarkStart w:id="9247" w:name="_ETM_Q35_709649" w:displacedByCustomXml="next"/>
    <w:bookmarkEnd w:id="9247" w:displacedByCustomXml="next"/>
    <w:sdt>
      <w:sdtPr>
        <w:rPr>
          <w:rtl/>
        </w:rPr>
        <w:alias w:val="יור"/>
        <w:tag w:val="&lt;ID&gt;5704&lt;/ID&gt;&lt;Name&gt;רויטל סויד - יו&quot;ר&lt;/Name&gt;&lt;Data&gt;רויטל סויד&lt;/Data&gt;&lt;Shortcut&gt;&lt;/Shortcut&gt;"/>
        <w:id w:val="49734147"/>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BC1965">
      <w:pPr>
        <w:rPr>
          <w:rtl/>
          <w:lang w:eastAsia="he-IL"/>
        </w:rPr>
      </w:pPr>
      <w:bookmarkStart w:id="9248" w:name="_ETM_Q35_710561"/>
      <w:bookmarkEnd w:id="9248"/>
      <w:r>
        <w:rPr>
          <w:rFonts w:hint="cs"/>
          <w:rtl/>
          <w:lang w:eastAsia="he-IL"/>
        </w:rPr>
        <w:t xml:space="preserve">אני מקווה </w:t>
      </w:r>
      <w:bookmarkStart w:id="9249" w:name="_ETM_Q35_711946"/>
      <w:bookmarkEnd w:id="9249"/>
      <w:r>
        <w:rPr>
          <w:rFonts w:hint="cs"/>
          <w:rtl/>
          <w:lang w:eastAsia="he-IL"/>
        </w:rPr>
        <w:t>שכל החברים שלי שי</w:t>
      </w:r>
      <w:bookmarkStart w:id="9250" w:name="_ETM_Q35_709662"/>
      <w:bookmarkEnd w:id="9250"/>
      <w:r>
        <w:rPr>
          <w:rFonts w:hint="cs"/>
          <w:rtl/>
          <w:lang w:eastAsia="he-IL"/>
        </w:rPr>
        <w:t>ושבים פה עשו לובי בשבילי</w:t>
      </w:r>
      <w:r w:rsidR="00BC1965">
        <w:rPr>
          <w:rFonts w:hint="cs"/>
          <w:rtl/>
          <w:lang w:eastAsia="he-IL"/>
        </w:rPr>
        <w:t>,</w:t>
      </w:r>
      <w:r>
        <w:rPr>
          <w:rFonts w:hint="cs"/>
          <w:rtl/>
          <w:lang w:eastAsia="he-IL"/>
        </w:rPr>
        <w:t xml:space="preserve"> לא רק הוא.</w:t>
      </w:r>
    </w:p>
    <w:p w:rsidR="008820DE" w:rsidRDefault="008820DE" w:rsidP="00343828">
      <w:pPr>
        <w:rPr>
          <w:rtl/>
          <w:lang w:eastAsia="he-IL"/>
        </w:rPr>
      </w:pPr>
    </w:p>
    <w:bookmarkStart w:id="9251" w:name="_ETM_Q35_710988" w:displacedByCustomXml="next"/>
    <w:bookmarkEnd w:id="9251" w:displacedByCustomXml="next"/>
    <w:sdt>
      <w:sdtPr>
        <w:rPr>
          <w:rtl/>
        </w:rPr>
        <w:alias w:val="דובר_המשך"/>
        <w:tag w:val="&lt;ID&gt;5279&lt;/ID&gt;&lt;Name&gt;מכלוף מיקי זוהר - הליכוד&lt;/Name&gt;&lt;Data&gt;מכלוף מיקי זוהר (הליכוד)&lt;/Data&gt;&lt;Shortcut&gt;מכזו&lt;/Shortcut&gt;"/>
        <w:id w:val="-115059824"/>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52" w:name="_ETM_Q35_713109"/>
      <w:bookmarkEnd w:id="9252"/>
      <w:r>
        <w:rPr>
          <w:rFonts w:hint="cs"/>
          <w:rtl/>
          <w:lang w:eastAsia="he-IL"/>
        </w:rPr>
        <w:t>לא, לא. ר</w:t>
      </w:r>
      <w:bookmarkStart w:id="9253" w:name="_ETM_Q35_712312"/>
      <w:bookmarkEnd w:id="9253"/>
      <w:r>
        <w:rPr>
          <w:rFonts w:hint="cs"/>
          <w:rtl/>
          <w:lang w:eastAsia="he-IL"/>
        </w:rPr>
        <w:t xml:space="preserve">ק הוא, רק הוא. אני </w:t>
      </w:r>
      <w:bookmarkStart w:id="9254" w:name="_ETM_Q35_717005"/>
      <w:bookmarkEnd w:id="9254"/>
      <w:r>
        <w:rPr>
          <w:rFonts w:hint="cs"/>
          <w:rtl/>
          <w:lang w:eastAsia="he-IL"/>
        </w:rPr>
        <w:t>אומר לך, רק הוא.</w:t>
      </w:r>
      <w:bookmarkStart w:id="9255" w:name="_ETM_Q35_715719"/>
      <w:bookmarkEnd w:id="9255"/>
      <w:r>
        <w:rPr>
          <w:rFonts w:hint="cs"/>
          <w:rtl/>
          <w:lang w:eastAsia="he-IL"/>
        </w:rPr>
        <w:t xml:space="preserve"> ואחר כך כשעשינו</w:t>
      </w:r>
      <w:bookmarkStart w:id="9256" w:name="_ETM_Q35_716458"/>
      <w:bookmarkEnd w:id="9256"/>
      <w:r>
        <w:rPr>
          <w:rFonts w:hint="cs"/>
          <w:rtl/>
          <w:lang w:eastAsia="he-IL"/>
        </w:rPr>
        <w:t xml:space="preserve"> </w:t>
      </w:r>
      <w:r w:rsidR="004F2FC9">
        <w:rPr>
          <w:rFonts w:hint="cs"/>
          <w:rtl/>
          <w:lang w:eastAsia="he-IL"/>
        </w:rPr>
        <w:t>– – –</w:t>
      </w:r>
    </w:p>
    <w:p w:rsidR="008820DE" w:rsidRDefault="008820DE" w:rsidP="00343828">
      <w:pPr>
        <w:rPr>
          <w:rtl/>
          <w:lang w:eastAsia="he-IL"/>
        </w:rPr>
      </w:pPr>
      <w:bookmarkStart w:id="9257" w:name="_ETM_Q35_717592"/>
      <w:bookmarkStart w:id="9258" w:name="_ETM_Q35_717727"/>
      <w:bookmarkStart w:id="9259" w:name="_ETM_Q35_717011"/>
      <w:bookmarkEnd w:id="9257"/>
      <w:bookmarkEnd w:id="9258"/>
      <w:bookmarkEnd w:id="9259"/>
    </w:p>
    <w:bookmarkStart w:id="9260" w:name="_ETM_Q35_717225" w:displacedByCustomXml="next"/>
    <w:bookmarkEnd w:id="9260" w:displacedByCustomXml="next"/>
    <w:bookmarkStart w:id="9261" w:name="_ETM_Q35_717325" w:displacedByCustomXml="next"/>
    <w:bookmarkEnd w:id="9261" w:displacedByCustomXml="next"/>
    <w:sdt>
      <w:sdtPr>
        <w:rPr>
          <w:rtl/>
        </w:rPr>
        <w:alias w:val="יור"/>
        <w:tag w:val="&lt;ID&gt;5704&lt;/ID&gt;&lt;Name&gt;רויטל סויד - יו&quot;ר&lt;/Name&gt;&lt;Data&gt;רויטל סויד&lt;/Data&gt;&lt;Shortcut&gt;&lt;/Shortcut&gt;"/>
        <w:id w:val="537404066"/>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62" w:name="_ETM_Q35_718470"/>
      <w:bookmarkEnd w:id="9262"/>
      <w:r>
        <w:rPr>
          <w:rFonts w:hint="cs"/>
          <w:rtl/>
          <w:lang w:eastAsia="he-IL"/>
        </w:rPr>
        <w:t xml:space="preserve">אני </w:t>
      </w:r>
      <w:bookmarkStart w:id="9263" w:name="_ETM_Q35_718967"/>
      <w:bookmarkEnd w:id="9263"/>
      <w:r>
        <w:rPr>
          <w:rFonts w:hint="cs"/>
          <w:rtl/>
          <w:lang w:eastAsia="he-IL"/>
        </w:rPr>
        <w:t xml:space="preserve">יודעת </w:t>
      </w:r>
      <w:r w:rsidR="00BC1965">
        <w:rPr>
          <w:rFonts w:hint="cs"/>
          <w:rtl/>
          <w:lang w:eastAsia="he-IL"/>
        </w:rPr>
        <w:t>ש</w:t>
      </w:r>
      <w:r>
        <w:rPr>
          <w:rFonts w:hint="cs"/>
          <w:rtl/>
          <w:lang w:eastAsia="he-IL"/>
        </w:rPr>
        <w:t>מה שאתה אומר זה לא נכון.</w:t>
      </w:r>
      <w:bookmarkStart w:id="9264" w:name="_ETM_Q35_718925"/>
      <w:bookmarkEnd w:id="9264"/>
    </w:p>
    <w:p w:rsidR="008820DE" w:rsidRDefault="008820DE" w:rsidP="00343828">
      <w:pPr>
        <w:rPr>
          <w:rtl/>
          <w:lang w:eastAsia="he-IL"/>
        </w:rPr>
      </w:pPr>
      <w:bookmarkStart w:id="9265" w:name="_ETM_Q35_719148"/>
      <w:bookmarkStart w:id="9266" w:name="_ETM_Q35_719266"/>
      <w:bookmarkEnd w:id="9265"/>
      <w:bookmarkEnd w:id="9266"/>
    </w:p>
    <w:bookmarkStart w:id="9267" w:name="_ETM_Q35_719507" w:displacedByCustomXml="next"/>
    <w:bookmarkEnd w:id="9267" w:displacedByCustomXml="next"/>
    <w:bookmarkStart w:id="9268" w:name="_ETM_Q35_719599" w:displacedByCustomXml="next"/>
    <w:bookmarkEnd w:id="9268" w:displacedByCustomXml="next"/>
    <w:sdt>
      <w:sdtPr>
        <w:rPr>
          <w:rtl/>
        </w:rPr>
        <w:alias w:val="דובר_המשך"/>
        <w:tag w:val="&lt;ID&gt;5279&lt;/ID&gt;&lt;Name&gt;מכלוף מיקי זוהר - הליכוד&lt;/Name&gt;&lt;Data&gt;מכלוף מיקי זוהר (הליכוד)&lt;/Data&gt;&lt;Shortcut&gt;מכזו&lt;/Shortcut&gt;"/>
        <w:id w:val="-2102633080"/>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69" w:name="_ETM_Q35_720347"/>
      <w:bookmarkEnd w:id="9269"/>
      <w:r>
        <w:rPr>
          <w:rFonts w:hint="cs"/>
          <w:rtl/>
          <w:lang w:eastAsia="he-IL"/>
        </w:rPr>
        <w:t xml:space="preserve">רק </w:t>
      </w:r>
      <w:bookmarkStart w:id="9270" w:name="_ETM_Q35_721451"/>
      <w:bookmarkEnd w:id="9270"/>
      <w:r>
        <w:rPr>
          <w:rFonts w:hint="cs"/>
          <w:rtl/>
          <w:lang w:eastAsia="he-IL"/>
        </w:rPr>
        <w:t xml:space="preserve">הוא. רק הוא. אני אומר את </w:t>
      </w:r>
      <w:bookmarkStart w:id="9271" w:name="_ETM_Q35_718629"/>
      <w:bookmarkEnd w:id="9271"/>
      <w:r>
        <w:rPr>
          <w:rFonts w:hint="cs"/>
          <w:rtl/>
          <w:lang w:eastAsia="he-IL"/>
        </w:rPr>
        <w:t>האמת.</w:t>
      </w:r>
    </w:p>
    <w:p w:rsidR="008820DE" w:rsidRDefault="008820DE" w:rsidP="00343828">
      <w:pPr>
        <w:rPr>
          <w:rtl/>
          <w:lang w:eastAsia="he-IL"/>
        </w:rPr>
      </w:pPr>
      <w:bookmarkStart w:id="9272" w:name="_ETM_Q35_723230"/>
      <w:bookmarkStart w:id="9273" w:name="_ETM_Q35_723311"/>
      <w:bookmarkEnd w:id="9272"/>
      <w:bookmarkEnd w:id="9273"/>
    </w:p>
    <w:bookmarkStart w:id="9274" w:name="_ETM_Q35_723552" w:displacedByCustomXml="next"/>
    <w:bookmarkEnd w:id="9274" w:displacedByCustomXml="next"/>
    <w:bookmarkStart w:id="9275" w:name="_ETM_Q35_723627" w:displacedByCustomXml="next"/>
    <w:bookmarkEnd w:id="9275" w:displacedByCustomXml="next"/>
    <w:sdt>
      <w:sdtPr>
        <w:rPr>
          <w:rtl/>
        </w:rPr>
        <w:alias w:val="יור"/>
        <w:tag w:val="&lt;ID&gt;5704&lt;/ID&gt;&lt;Name&gt;רויטל סויד - יו&quot;ר&lt;/Name&gt;&lt;Data&gt;רויטל סויד&lt;/Data&gt;&lt;Shortcut&gt;&lt;/Shortcut&gt;"/>
        <w:id w:val="1114639695"/>
        <w:placeholder>
          <w:docPart w:val="7E5C4F77EBCD4EF2AE11E793E5BD8DCF"/>
        </w:placeholder>
        <w15:color w:val="993366"/>
      </w:sdtPr>
      <w:sdtEndPr/>
      <w:sdtContent>
        <w:p w:rsidR="008820DE" w:rsidRDefault="008820DE" w:rsidP="00343828">
          <w:pPr>
            <w:pStyle w:val="af6"/>
            <w:keepNext/>
            <w:rPr>
              <w:rtl/>
            </w:rPr>
          </w:pPr>
          <w:r w:rsidRPr="000E4311">
            <w:rPr>
              <w:rStyle w:val="afe"/>
              <w:color w:val="000000"/>
              <w:rtl/>
            </w:rPr>
            <w:t>היו"ר רויטל סויד</w:t>
          </w:r>
          <w:r w:rsidRPr="000E4311">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276" w:name="_ETM_Q35_725042"/>
      <w:bookmarkEnd w:id="9276"/>
      <w:r>
        <w:rPr>
          <w:rFonts w:hint="cs"/>
          <w:rtl/>
          <w:lang w:eastAsia="he-IL"/>
        </w:rPr>
        <w:t>חבריי יודעים שאני יודעת ש</w:t>
      </w:r>
      <w:bookmarkStart w:id="9277" w:name="_ETM_Q35_720856"/>
      <w:bookmarkEnd w:id="9277"/>
      <w:r>
        <w:rPr>
          <w:rFonts w:hint="cs"/>
          <w:rtl/>
          <w:lang w:eastAsia="he-IL"/>
        </w:rPr>
        <w:t>גם הם עבדו בזה.</w:t>
      </w:r>
      <w:bookmarkStart w:id="9278" w:name="_ETM_Q35_721670"/>
      <w:bookmarkEnd w:id="9278"/>
    </w:p>
    <w:p w:rsidR="008820DE" w:rsidRDefault="008820DE" w:rsidP="00343828">
      <w:pPr>
        <w:rPr>
          <w:rtl/>
          <w:lang w:eastAsia="he-IL"/>
        </w:rPr>
      </w:pPr>
      <w:bookmarkStart w:id="9279" w:name="_ETM_Q35_721875"/>
      <w:bookmarkStart w:id="9280" w:name="_ETM_Q35_721966"/>
      <w:bookmarkEnd w:id="9279"/>
      <w:bookmarkEnd w:id="9280"/>
    </w:p>
    <w:bookmarkStart w:id="9281" w:name="_ETM_Q35_722211" w:displacedByCustomXml="next"/>
    <w:bookmarkEnd w:id="9281" w:displacedByCustomXml="next"/>
    <w:bookmarkStart w:id="9282" w:name="_ETM_Q35_722296" w:displacedByCustomXml="next"/>
    <w:bookmarkEnd w:id="9282" w:displacedByCustomXml="next"/>
    <w:sdt>
      <w:sdtPr>
        <w:rPr>
          <w:rtl/>
        </w:rPr>
        <w:alias w:val="דובר_המשך"/>
        <w:tag w:val="&lt;ID&gt;5279&lt;/ID&gt;&lt;Name&gt;מכלוף מיקי זוהר - הליכוד&lt;/Name&gt;&lt;Data&gt;מכלוף מיקי זוהר (הליכוד)&lt;/Data&gt;&lt;Shortcut&gt;מכזו&lt;/Shortcut&gt;"/>
        <w:id w:val="-1489395885"/>
        <w:placeholder>
          <w:docPart w:val="7E5C4F77EBCD4EF2AE11E793E5BD8DCF"/>
        </w:placeholder>
        <w15:color w:val="993366"/>
      </w:sdtPr>
      <w:sdtEndPr/>
      <w:sdtContent>
        <w:p w:rsidR="008820DE" w:rsidRDefault="008820DE" w:rsidP="00343828">
          <w:pPr>
            <w:pStyle w:val="-"/>
            <w:keepNext/>
            <w:rPr>
              <w:rtl/>
            </w:rPr>
          </w:pPr>
          <w:r w:rsidRPr="000E4311">
            <w:rPr>
              <w:rStyle w:val="afe"/>
              <w:color w:val="000000"/>
              <w:rtl/>
            </w:rPr>
            <w:t>מכלוף מיקי זוהר (הליכוד)</w:t>
          </w:r>
          <w:r w:rsidRPr="000E4311">
            <w:rPr>
              <w:color w:val="000000"/>
              <w:rtl/>
            </w:rPr>
            <w:t>:</w:t>
          </w:r>
        </w:p>
      </w:sdtContent>
    </w:sdt>
    <w:p w:rsidR="008820DE" w:rsidRDefault="008820DE" w:rsidP="004F2FC9">
      <w:pPr>
        <w:rPr>
          <w:rtl/>
          <w:lang w:eastAsia="he-IL"/>
        </w:rPr>
      </w:pPr>
    </w:p>
    <w:p w:rsidR="008820DE" w:rsidRDefault="008820DE" w:rsidP="00BC1965">
      <w:pPr>
        <w:rPr>
          <w:rtl/>
        </w:rPr>
      </w:pPr>
      <w:bookmarkStart w:id="9283" w:name="_ETM_Q35_723221"/>
      <w:bookmarkEnd w:id="9283"/>
      <w:r>
        <w:rPr>
          <w:rFonts w:hint="cs"/>
          <w:rtl/>
          <w:lang w:eastAsia="he-IL"/>
        </w:rPr>
        <w:t>רק הוא עשה ל</w:t>
      </w:r>
      <w:bookmarkStart w:id="9284" w:name="_ETM_Q35_721424"/>
      <w:bookmarkEnd w:id="9284"/>
      <w:r>
        <w:rPr>
          <w:rFonts w:hint="cs"/>
          <w:rtl/>
          <w:lang w:eastAsia="he-IL"/>
        </w:rPr>
        <w:t xml:space="preserve">ך לובי. כל </w:t>
      </w:r>
      <w:bookmarkStart w:id="9285" w:name="_ETM_Q35_725084"/>
      <w:bookmarkEnd w:id="9285"/>
      <w:r>
        <w:rPr>
          <w:rFonts w:hint="cs"/>
          <w:rtl/>
          <w:lang w:eastAsia="he-IL"/>
        </w:rPr>
        <w:t>השאר לא דיברו מילה בשבילך</w:t>
      </w:r>
      <w:bookmarkStart w:id="9286" w:name="_ETM_Q35_725179"/>
      <w:bookmarkEnd w:id="9286"/>
      <w:r>
        <w:rPr>
          <w:rFonts w:hint="cs"/>
          <w:rtl/>
          <w:lang w:eastAsia="he-IL"/>
        </w:rPr>
        <w:t xml:space="preserve">. </w:t>
      </w:r>
      <w:bookmarkStart w:id="9287" w:name="_ETM_Q35_727464"/>
      <w:bookmarkStart w:id="9288" w:name="_ETM_Q35_727565"/>
      <w:bookmarkStart w:id="9289" w:name="_ETM_Q35_727810"/>
      <w:bookmarkEnd w:id="9287"/>
      <w:bookmarkEnd w:id="9288"/>
      <w:bookmarkEnd w:id="9289"/>
      <w:r>
        <w:rPr>
          <w:rFonts w:hint="cs"/>
          <w:rtl/>
          <w:lang w:eastAsia="he-IL"/>
        </w:rPr>
        <w:t>א</w:t>
      </w:r>
      <w:bookmarkStart w:id="9290" w:name="_ETM_Q35_727893"/>
      <w:bookmarkEnd w:id="9290"/>
      <w:r>
        <w:rPr>
          <w:rFonts w:hint="cs"/>
          <w:rtl/>
          <w:lang w:eastAsia="he-IL"/>
        </w:rPr>
        <w:t>בל אני אומר שוב. אנ</w:t>
      </w:r>
      <w:bookmarkStart w:id="9291" w:name="_ETM_Q35_726609"/>
      <w:bookmarkEnd w:id="9291"/>
      <w:r>
        <w:rPr>
          <w:rFonts w:hint="cs"/>
          <w:rtl/>
          <w:lang w:eastAsia="he-IL"/>
        </w:rPr>
        <w:t xml:space="preserve">חנו, כשעשינו </w:t>
      </w:r>
      <w:bookmarkStart w:id="9292" w:name="_ETM_Q35_729346"/>
      <w:bookmarkEnd w:id="9292"/>
      <w:r>
        <w:rPr>
          <w:rFonts w:hint="cs"/>
          <w:rtl/>
          <w:lang w:eastAsia="he-IL"/>
        </w:rPr>
        <w:t xml:space="preserve">את הפעולה הזאת לראשות </w:t>
      </w:r>
      <w:proofErr w:type="spellStart"/>
      <w:r>
        <w:rPr>
          <w:rFonts w:hint="cs"/>
          <w:rtl/>
          <w:lang w:eastAsia="he-IL"/>
        </w:rPr>
        <w:t>הקק"ל</w:t>
      </w:r>
      <w:bookmarkStart w:id="9293" w:name="_ETM_Q35_728466"/>
      <w:bookmarkEnd w:id="9293"/>
      <w:proofErr w:type="spellEnd"/>
      <w:r>
        <w:rPr>
          <w:rFonts w:hint="cs"/>
          <w:rtl/>
          <w:lang w:eastAsia="he-IL"/>
        </w:rPr>
        <w:t xml:space="preserve">, לא העזנו </w:t>
      </w:r>
      <w:bookmarkStart w:id="9294" w:name="_ETM_Q35_731694"/>
      <w:bookmarkEnd w:id="9294"/>
      <w:r>
        <w:rPr>
          <w:rFonts w:hint="cs"/>
          <w:rtl/>
          <w:lang w:eastAsia="he-IL"/>
        </w:rPr>
        <w:t xml:space="preserve">להגיש מועמד נגד </w:t>
      </w:r>
      <w:bookmarkStart w:id="9295" w:name="_ETM_Q35_737460"/>
      <w:bookmarkEnd w:id="9295"/>
      <w:r>
        <w:rPr>
          <w:rFonts w:hint="cs"/>
          <w:rtl/>
          <w:lang w:eastAsia="he-IL"/>
        </w:rPr>
        <w:t>דני עטר</w:t>
      </w:r>
      <w:bookmarkStart w:id="9296" w:name="_ETM_Q35_735094"/>
      <w:bookmarkEnd w:id="9296"/>
      <w:r w:rsidR="00BC1965">
        <w:rPr>
          <w:rFonts w:hint="cs"/>
          <w:rtl/>
          <w:lang w:eastAsia="he-IL"/>
        </w:rPr>
        <w:t>,</w:t>
      </w:r>
      <w:r>
        <w:rPr>
          <w:rFonts w:hint="cs"/>
          <w:rtl/>
          <w:lang w:eastAsia="he-IL"/>
        </w:rPr>
        <w:t xml:space="preserve"> </w:t>
      </w:r>
      <w:bookmarkStart w:id="9297" w:name="_ETM_Q35_737243"/>
      <w:bookmarkStart w:id="9298" w:name="_ETM_Q35_737374"/>
      <w:bookmarkStart w:id="9299" w:name="TOR_Q36"/>
      <w:bookmarkEnd w:id="9297"/>
      <w:bookmarkEnd w:id="9298"/>
      <w:bookmarkEnd w:id="9299"/>
      <w:r>
        <w:rPr>
          <w:rFonts w:hint="cs"/>
          <w:rtl/>
        </w:rPr>
        <w:t>כי היו סיכומים. ובסיכומים אנחנו עומדים.</w:t>
      </w:r>
    </w:p>
    <w:p w:rsidR="008820DE" w:rsidRDefault="008820DE" w:rsidP="009635F5">
      <w:pPr>
        <w:rPr>
          <w:rtl/>
        </w:rPr>
      </w:pPr>
      <w:bookmarkStart w:id="9300" w:name="_ETM_Q36_152023"/>
      <w:bookmarkStart w:id="9301" w:name="_ETM_Q36_152117"/>
      <w:bookmarkEnd w:id="9300"/>
      <w:bookmarkEnd w:id="9301"/>
    </w:p>
    <w:bookmarkStart w:id="9302" w:name="_ETM_Q36_152460" w:displacedByCustomXml="next"/>
    <w:bookmarkEnd w:id="9302" w:displacedByCustomXml="next"/>
    <w:bookmarkStart w:id="9303" w:name="_ETM_Q36_152382" w:displacedByCustomXml="next"/>
    <w:bookmarkEnd w:id="9303" w:displacedByCustomXml="next"/>
    <w:sdt>
      <w:sdtPr>
        <w:rPr>
          <w:rtl/>
        </w:rPr>
        <w:alias w:val="קריאה"/>
        <w:tag w:val="&lt;ID&gt;5156&lt;/ID&gt;&lt;Name&gt;דוד אמסלם - הליכוד&lt;/Name&gt;&lt;Data&gt;דוד אמסלם (הליכוד)&lt;/Data&gt;&lt;Shortcut&gt;דואמ&lt;/Shortcut&gt;"/>
        <w:id w:val="1634212184"/>
        <w:placeholder>
          <w:docPart w:val="1BE44DD5AE874FE3B281EAC884A9BDD7"/>
        </w:placeholder>
        <w15:color w:val="993366"/>
      </w:sdtPr>
      <w:sdtEndPr/>
      <w:sdtContent>
        <w:p w:rsidR="008820DE" w:rsidRDefault="008820DE" w:rsidP="00343828">
          <w:pPr>
            <w:pStyle w:val="af5"/>
            <w:keepNext/>
            <w:rPr>
              <w:rtl/>
            </w:rPr>
          </w:pPr>
          <w:r w:rsidRPr="00A82503">
            <w:rPr>
              <w:rStyle w:val="afe"/>
              <w:color w:val="000000"/>
              <w:rtl/>
            </w:rPr>
            <w:t>דוד אמסלם (הליכוד)</w:t>
          </w:r>
          <w:r w:rsidRPr="00A82503">
            <w:rPr>
              <w:color w:val="000000"/>
              <w:rtl/>
            </w:rPr>
            <w:t>:</w:t>
          </w:r>
        </w:p>
      </w:sdtContent>
    </w:sdt>
    <w:p w:rsidR="008820DE" w:rsidRDefault="008820DE" w:rsidP="004F2FC9">
      <w:pPr>
        <w:rPr>
          <w:rtl/>
        </w:rPr>
      </w:pPr>
    </w:p>
    <w:p w:rsidR="008820DE" w:rsidRDefault="008820DE" w:rsidP="00343828">
      <w:pPr>
        <w:rPr>
          <w:rtl/>
        </w:rPr>
      </w:pPr>
      <w:bookmarkStart w:id="9304" w:name="_ETM_Q36_155476"/>
      <w:bookmarkStart w:id="9305" w:name="_ETM_Q36_155820"/>
      <w:bookmarkStart w:id="9306" w:name="_ETM_Q36_155898"/>
      <w:bookmarkEnd w:id="9304"/>
      <w:bookmarkEnd w:id="9305"/>
      <w:bookmarkEnd w:id="9306"/>
      <w:r>
        <w:rPr>
          <w:rFonts w:hint="cs"/>
          <w:rtl/>
        </w:rPr>
        <w:t>לא עלה על הדעת.</w:t>
      </w:r>
    </w:p>
    <w:p w:rsidR="008820DE" w:rsidRDefault="008820DE" w:rsidP="00343828">
      <w:pPr>
        <w:rPr>
          <w:rtl/>
        </w:rPr>
      </w:pPr>
      <w:bookmarkStart w:id="9307" w:name="_ETM_Q36_146363"/>
      <w:bookmarkStart w:id="9308" w:name="_ETM_Q36_146489"/>
      <w:bookmarkEnd w:id="9307"/>
      <w:bookmarkEnd w:id="9308"/>
    </w:p>
    <w:bookmarkStart w:id="9309" w:name="_ETM_Q36_161585" w:displacedByCustomXml="next"/>
    <w:bookmarkEnd w:id="9309" w:displacedByCustomXml="next"/>
    <w:bookmarkStart w:id="9310" w:name="_ETM_Q36_156242" w:displacedByCustomXml="next"/>
    <w:bookmarkEnd w:id="9310" w:displacedByCustomXml="next"/>
    <w:bookmarkStart w:id="9311" w:name="_ETM_Q36_156163" w:displacedByCustomXml="next"/>
    <w:bookmarkEnd w:id="9311" w:displacedByCustomXml="next"/>
    <w:sdt>
      <w:sdtPr>
        <w:rPr>
          <w:rtl/>
        </w:rPr>
        <w:alias w:val="דובר_המשך"/>
        <w:tag w:val="&lt;ID&gt;5279&lt;/ID&gt;&lt;Name&gt;מכלוף מיקי זוהר - הליכוד&lt;/Name&gt;&lt;Data&gt;מכלוף מיקי זוהר (הליכוד)&lt;/Data&gt;&lt;Shortcut&gt;מכזו&lt;/Shortcut&gt;"/>
        <w:id w:val="-305936803"/>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p>
      </w:sdtContent>
    </w:sdt>
    <w:p w:rsidR="008820DE" w:rsidRDefault="008820DE" w:rsidP="004F2FC9">
      <w:pPr>
        <w:rPr>
          <w:rtl/>
        </w:rPr>
      </w:pPr>
    </w:p>
    <w:p w:rsidR="008820DE" w:rsidRDefault="008820DE" w:rsidP="00BC1965">
      <w:pPr>
        <w:rPr>
          <w:rtl/>
        </w:rPr>
      </w:pPr>
      <w:bookmarkStart w:id="9312" w:name="_ETM_Q36_165945"/>
      <w:bookmarkEnd w:id="9312"/>
      <w:r>
        <w:rPr>
          <w:rFonts w:hint="cs"/>
          <w:rtl/>
        </w:rPr>
        <w:t xml:space="preserve">לא עלה על הדעת </w:t>
      </w:r>
      <w:bookmarkStart w:id="9313" w:name="_ETM_Q36_146418"/>
      <w:bookmarkEnd w:id="9313"/>
      <w:r>
        <w:rPr>
          <w:rFonts w:hint="cs"/>
          <w:rtl/>
        </w:rPr>
        <w:t>אפילו. חבר הכנסת אמסלם, אתה צודק.</w:t>
      </w:r>
    </w:p>
    <w:p w:rsidR="008820DE" w:rsidRDefault="008820DE" w:rsidP="00343828">
      <w:pPr>
        <w:rPr>
          <w:rtl/>
        </w:rPr>
      </w:pPr>
      <w:bookmarkStart w:id="9314" w:name="_ETM_Q36_151333"/>
      <w:bookmarkStart w:id="9315" w:name="_ETM_Q36_151433"/>
      <w:bookmarkEnd w:id="9314"/>
      <w:bookmarkEnd w:id="9315"/>
    </w:p>
    <w:bookmarkStart w:id="9316" w:name="_ETM_Q36_151691" w:displacedByCustomXml="next"/>
    <w:bookmarkEnd w:id="9316" w:displacedByCustomXml="next"/>
    <w:bookmarkStart w:id="9317" w:name="_ETM_Q36_151781" w:displacedByCustomXml="next"/>
    <w:bookmarkEnd w:id="9317" w:displacedByCustomXml="next"/>
    <w:sdt>
      <w:sdtPr>
        <w:rPr>
          <w:rtl/>
        </w:rPr>
        <w:alias w:val="קריאה"/>
        <w:tag w:val="&lt;ID&gt;5156&lt;/ID&gt;&lt;Name&gt;דוד אמסלם - הליכוד&lt;/Name&gt;&lt;Data&gt;דוד אמסלם (הליכוד)&lt;/Data&gt;&lt;Shortcut&gt;דואמ&lt;/Shortcut&gt;"/>
        <w:id w:val="-595169774"/>
        <w:placeholder>
          <w:docPart w:val="C18CF34B85D647EE86BFF39E8D90796A"/>
        </w:placeholder>
        <w15:color w:val="993366"/>
      </w:sdtPr>
      <w:sdtEndPr/>
      <w:sdtContent>
        <w:p w:rsidR="008820DE" w:rsidRDefault="008820DE" w:rsidP="00343828">
          <w:pPr>
            <w:pStyle w:val="af5"/>
            <w:keepNext/>
            <w:rPr>
              <w:rtl/>
            </w:rPr>
          </w:pPr>
          <w:r w:rsidRPr="00A82503">
            <w:rPr>
              <w:rStyle w:val="afe"/>
              <w:color w:val="000000"/>
              <w:rtl/>
            </w:rPr>
            <w:t>דוד אמסלם (הליכוד)</w:t>
          </w:r>
          <w:r w:rsidRPr="00A82503">
            <w:rPr>
              <w:color w:val="000000"/>
              <w:rtl/>
            </w:rPr>
            <w:t>:</w:t>
          </w:r>
        </w:p>
      </w:sdtContent>
    </w:sdt>
    <w:p w:rsidR="008820DE" w:rsidRDefault="008820DE" w:rsidP="00343828">
      <w:pPr>
        <w:rPr>
          <w:rtl/>
        </w:rPr>
      </w:pPr>
    </w:p>
    <w:p w:rsidR="008820DE" w:rsidRDefault="008820DE" w:rsidP="00BC1965">
      <w:pPr>
        <w:rPr>
          <w:rtl/>
        </w:rPr>
      </w:pPr>
      <w:r>
        <w:rPr>
          <w:rFonts w:hint="cs"/>
          <w:rtl/>
        </w:rPr>
        <w:t xml:space="preserve">אנחנו </w:t>
      </w:r>
      <w:proofErr w:type="spellStart"/>
      <w:r>
        <w:rPr>
          <w:rFonts w:hint="cs"/>
          <w:rtl/>
        </w:rPr>
        <w:t>בית"ריים</w:t>
      </w:r>
      <w:proofErr w:type="spellEnd"/>
      <w:r>
        <w:rPr>
          <w:rFonts w:hint="cs"/>
          <w:rtl/>
        </w:rPr>
        <w:t>.</w:t>
      </w:r>
    </w:p>
    <w:p w:rsidR="008820DE" w:rsidRDefault="008820DE" w:rsidP="00343828">
      <w:pPr>
        <w:rPr>
          <w:rtl/>
        </w:rPr>
      </w:pPr>
    </w:p>
    <w:sdt>
      <w:sdtPr>
        <w:rPr>
          <w:rtl/>
        </w:rPr>
        <w:alias w:val="דובר_המשך"/>
        <w:tag w:val="&lt;ID&gt;5279&lt;/ID&gt;&lt;Name&gt;מכלוף מיקי זוהר - הליכוד&lt;/Name&gt;&lt;Data&gt;מכלוף מיקי זוהר (הליכוד)&lt;/Data&gt;&lt;Shortcut&gt;מכזו&lt;/Shortcut&gt;"/>
        <w:id w:val="-544441916"/>
        <w:placeholder>
          <w:docPart w:val="1BE44DD5AE874FE3B281EAC884A9BDD7"/>
        </w:placeholder>
        <w15:color w:val="993366"/>
      </w:sdtPr>
      <w:sdtEndPr/>
      <w:sdtContent>
        <w:p w:rsidR="008820DE" w:rsidRDefault="008820DE" w:rsidP="00343828">
          <w:pPr>
            <w:pStyle w:val="-"/>
            <w:keepNext/>
            <w:rPr>
              <w:rtl/>
            </w:rPr>
          </w:pPr>
          <w:r w:rsidRPr="00B1162C">
            <w:rPr>
              <w:rStyle w:val="afe"/>
              <w:color w:val="000000"/>
              <w:rtl/>
            </w:rPr>
            <w:t>מכלוף מיקי זוהר (הליכוד)</w:t>
          </w:r>
          <w:r w:rsidRPr="00B1162C">
            <w:rPr>
              <w:color w:val="000000"/>
              <w:rtl/>
            </w:rPr>
            <w:t>:</w:t>
          </w:r>
        </w:p>
      </w:sdtContent>
    </w:sdt>
    <w:p w:rsidR="008820DE" w:rsidRDefault="008820DE" w:rsidP="004F2FC9">
      <w:pPr>
        <w:rPr>
          <w:rtl/>
        </w:rPr>
      </w:pPr>
    </w:p>
    <w:p w:rsidR="008820DE" w:rsidRPr="00B1162C" w:rsidRDefault="008820DE" w:rsidP="00BC1965">
      <w:pPr>
        <w:rPr>
          <w:rtl/>
        </w:rPr>
      </w:pPr>
      <w:r>
        <w:rPr>
          <w:rFonts w:hint="cs"/>
          <w:rtl/>
        </w:rPr>
        <w:t xml:space="preserve">אבל כשהגיע הנושא של </w:t>
      </w:r>
      <w:bookmarkStart w:id="9318" w:name="_ETM_Q36_154118"/>
      <w:bookmarkEnd w:id="9318"/>
      <w:r>
        <w:rPr>
          <w:rFonts w:hint="cs"/>
          <w:rtl/>
        </w:rPr>
        <w:t xml:space="preserve">הסוכנות היהודית, ששנים על גבי שנים נציג ראש הממשלה, </w:t>
      </w:r>
      <w:bookmarkStart w:id="9319" w:name="_ETM_Q36_158397"/>
      <w:bookmarkEnd w:id="9319"/>
      <w:r>
        <w:rPr>
          <w:rFonts w:hint="cs"/>
          <w:rtl/>
        </w:rPr>
        <w:t>נציג הליכוד</w:t>
      </w:r>
      <w:r w:rsidR="00BC1965">
        <w:rPr>
          <w:rFonts w:hint="cs"/>
          <w:rtl/>
        </w:rPr>
        <w:t>,</w:t>
      </w:r>
      <w:r>
        <w:rPr>
          <w:rFonts w:hint="cs"/>
          <w:rtl/>
        </w:rPr>
        <w:t xml:space="preserve"> מתמנה שם</w:t>
      </w:r>
      <w:r w:rsidR="00BC1965">
        <w:rPr>
          <w:rFonts w:hint="cs"/>
          <w:rtl/>
        </w:rPr>
        <w:t xml:space="preserve"> </w:t>
      </w:r>
      <w:r w:rsidR="00BC1965">
        <w:rPr>
          <w:rFonts w:hint="eastAsia"/>
        </w:rPr>
        <w:t>–</w:t>
      </w:r>
      <w:r>
        <w:rPr>
          <w:rFonts w:hint="cs"/>
          <w:rtl/>
        </w:rPr>
        <w:t xml:space="preserve"> פתאום הולכים לוועדה, מציגים את </w:t>
      </w:r>
      <w:bookmarkStart w:id="9320" w:name="_ETM_Q36_161450"/>
      <w:bookmarkEnd w:id="9320"/>
      <w:r>
        <w:rPr>
          <w:rFonts w:hint="cs"/>
          <w:rtl/>
        </w:rPr>
        <w:t>עצמם כמועמדים.</w:t>
      </w:r>
    </w:p>
    <w:p w:rsidR="008820DE" w:rsidRPr="00B1162C" w:rsidRDefault="008820DE" w:rsidP="00343828">
      <w:pPr>
        <w:rPr>
          <w:rtl/>
        </w:rPr>
      </w:pPr>
    </w:p>
    <w:bookmarkStart w:id="9321" w:name="_ETM_Q36_167726" w:displacedByCustomXml="next"/>
    <w:bookmarkEnd w:id="9321" w:displacedByCustomXml="next"/>
    <w:bookmarkStart w:id="9322" w:name="_ETM_Q36_166398" w:displacedByCustomXml="next"/>
    <w:bookmarkEnd w:id="9322" w:displacedByCustomXml="next"/>
    <w:bookmarkStart w:id="9323" w:name="_ETM_Q36_166335" w:displacedByCustomXml="next"/>
    <w:bookmarkEnd w:id="9323" w:displacedByCustomXml="next"/>
    <w:sdt>
      <w:sdtPr>
        <w:rPr>
          <w:rtl/>
        </w:rPr>
        <w:alias w:val="קריאה"/>
        <w:tag w:val="&lt;ID&gt;4628&lt;/ID&gt;&lt;Name&gt;חסון יואל - המחנה הציוני&lt;/Name&gt;&lt;Data&gt;יואל חסון (המחנה הציוני)&lt;/Data&gt;&lt;Shortcut&gt;יוחס&lt;/Shortcut&gt;"/>
        <w:id w:val="937798368"/>
        <w:placeholder>
          <w:docPart w:val="1BE44DD5AE874FE3B281EAC884A9BDD7"/>
        </w:placeholder>
        <w15:color w:val="993366"/>
      </w:sdtPr>
      <w:sdtEndPr/>
      <w:sdtContent>
        <w:p w:rsidR="008820DE" w:rsidRDefault="008820DE" w:rsidP="00343828">
          <w:pPr>
            <w:pStyle w:val="af5"/>
            <w:keepNext/>
            <w:rPr>
              <w:rtl/>
            </w:rPr>
          </w:pPr>
          <w:r w:rsidRPr="00A82503">
            <w:rPr>
              <w:rStyle w:val="afe"/>
              <w:color w:val="000000"/>
              <w:rtl/>
            </w:rPr>
            <w:t>יואל חסון (המחנה הציוני)</w:t>
          </w:r>
          <w:r w:rsidRPr="00A82503">
            <w:rPr>
              <w:color w:val="000000"/>
              <w:rtl/>
            </w:rPr>
            <w:t>:</w:t>
          </w:r>
        </w:p>
      </w:sdtContent>
    </w:sdt>
    <w:p w:rsidR="008820DE" w:rsidRDefault="008820DE" w:rsidP="004F2FC9">
      <w:pPr>
        <w:rPr>
          <w:rtl/>
        </w:rPr>
      </w:pPr>
    </w:p>
    <w:p w:rsidR="008820DE" w:rsidRDefault="008820DE" w:rsidP="00343828">
      <w:pPr>
        <w:rPr>
          <w:rtl/>
        </w:rPr>
      </w:pPr>
      <w:bookmarkStart w:id="9324" w:name="_ETM_Q36_173351"/>
      <w:bookmarkEnd w:id="9324"/>
      <w:r>
        <w:rPr>
          <w:rFonts w:hint="cs"/>
          <w:rtl/>
        </w:rPr>
        <w:t>א</w:t>
      </w:r>
      <w:bookmarkStart w:id="9325" w:name="_ETM_Q36_173726"/>
      <w:bookmarkEnd w:id="9325"/>
      <w:r>
        <w:rPr>
          <w:rFonts w:hint="cs"/>
          <w:rtl/>
        </w:rPr>
        <w:t>ת</w:t>
      </w:r>
      <w:bookmarkStart w:id="9326" w:name="_ETM_Q36_173820"/>
      <w:bookmarkEnd w:id="9326"/>
      <w:r>
        <w:rPr>
          <w:rFonts w:hint="cs"/>
          <w:rtl/>
        </w:rPr>
        <w:t>ה לא מבין שראש הממשלה לא רצה למנות? הוא לא רצה.</w:t>
      </w:r>
    </w:p>
    <w:p w:rsidR="008820DE" w:rsidRDefault="008820DE" w:rsidP="00343828">
      <w:pPr>
        <w:rPr>
          <w:rtl/>
        </w:rPr>
      </w:pPr>
      <w:bookmarkStart w:id="9327" w:name="_ETM_Q36_171822"/>
      <w:bookmarkStart w:id="9328" w:name="_ETM_Q36_171919"/>
      <w:bookmarkEnd w:id="9327"/>
      <w:bookmarkEnd w:id="9328"/>
    </w:p>
    <w:bookmarkStart w:id="9329" w:name="_ETM_Q36_172181" w:displacedByCustomXml="next"/>
    <w:bookmarkEnd w:id="9329" w:displacedByCustomXml="next"/>
    <w:bookmarkStart w:id="9330" w:name="_ETM_Q36_172250" w:displacedByCustomXml="next"/>
    <w:bookmarkEnd w:id="9330" w:displacedByCustomXml="next"/>
    <w:sdt>
      <w:sdtPr>
        <w:rPr>
          <w:rtl/>
        </w:rPr>
        <w:alias w:val="יור"/>
        <w:tag w:val="&lt;ID&gt;5704&lt;/ID&gt;&lt;Name&gt;רויטל סויד - יו&quot;ר&lt;/Name&gt;&lt;Data&gt;רויטל סויד&lt;/Data&gt;&lt;Shortcut&gt;&lt;/Shortcut&gt;"/>
        <w:id w:val="-1710945130"/>
        <w:placeholder>
          <w:docPart w:val="1BE44DD5AE874FE3B281EAC884A9BDD7"/>
        </w:placeholder>
        <w15:color w:val="993366"/>
      </w:sdtPr>
      <w:sdtEndPr/>
      <w:sdtContent>
        <w:p w:rsidR="008820DE" w:rsidRDefault="008820DE" w:rsidP="00343828">
          <w:pPr>
            <w:pStyle w:val="af6"/>
            <w:keepNext/>
            <w:rPr>
              <w:rtl/>
            </w:rPr>
          </w:pPr>
          <w:r w:rsidRPr="00B1162C">
            <w:rPr>
              <w:rStyle w:val="afe"/>
              <w:color w:val="000000"/>
              <w:rtl/>
            </w:rPr>
            <w:t>היו"ר רויטל סויד</w:t>
          </w:r>
          <w:r w:rsidRPr="00B1162C">
            <w:rPr>
              <w:color w:val="000000"/>
              <w:rtl/>
            </w:rPr>
            <w:t>:</w:t>
          </w:r>
        </w:p>
      </w:sdtContent>
    </w:sdt>
    <w:p w:rsidR="008820DE" w:rsidRDefault="008820DE" w:rsidP="004F2FC9">
      <w:pPr>
        <w:rPr>
          <w:rtl/>
        </w:rPr>
      </w:pPr>
    </w:p>
    <w:p w:rsidR="008820DE" w:rsidRDefault="008820DE" w:rsidP="00343828">
      <w:pPr>
        <w:rPr>
          <w:rtl/>
        </w:rPr>
      </w:pPr>
      <w:bookmarkStart w:id="9331" w:name="_ETM_Q36_173285"/>
      <w:bookmarkEnd w:id="9331"/>
      <w:r>
        <w:rPr>
          <w:rFonts w:hint="cs"/>
          <w:rtl/>
        </w:rPr>
        <w:t>אוי, נו, באמת.</w:t>
      </w:r>
    </w:p>
    <w:p w:rsidR="008820DE" w:rsidRPr="00B1162C" w:rsidRDefault="008820DE" w:rsidP="00343828">
      <w:pPr>
        <w:rPr>
          <w:rtl/>
        </w:rPr>
      </w:pPr>
      <w:bookmarkStart w:id="9332" w:name="_ETM_Q36_176175"/>
      <w:bookmarkStart w:id="9333" w:name="_ETM_Q36_176244"/>
      <w:bookmarkEnd w:id="9332"/>
      <w:bookmarkEnd w:id="9333"/>
    </w:p>
    <w:bookmarkStart w:id="9334" w:name="_ETM_Q36_178742" w:displacedByCustomXml="next"/>
    <w:bookmarkEnd w:id="9334" w:displacedByCustomXml="next"/>
    <w:bookmarkStart w:id="9335" w:name="_ETM_Q36_178867" w:displacedByCustomXml="next"/>
    <w:bookmarkEnd w:id="9335" w:displacedByCustomXml="next"/>
    <w:bookmarkStart w:id="9336" w:name="_ETM_Q36_181288" w:displacedByCustomXml="next"/>
    <w:bookmarkEnd w:id="9336" w:displacedByCustomXml="next"/>
    <w:bookmarkStart w:id="9337" w:name="_ETM_Q36_179210" w:displacedByCustomXml="next"/>
    <w:bookmarkEnd w:id="9337" w:displacedByCustomXml="next"/>
    <w:bookmarkStart w:id="9338" w:name="_ETM_Q36_179148" w:displacedByCustomXml="next"/>
    <w:bookmarkEnd w:id="9338"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213348883"/>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4F2FC9">
      <w:pPr>
        <w:rPr>
          <w:rtl/>
          <w:lang w:eastAsia="he-IL"/>
        </w:rPr>
      </w:pPr>
    </w:p>
    <w:p w:rsidR="008820DE" w:rsidRDefault="008820DE" w:rsidP="00BC1965">
      <w:pPr>
        <w:rPr>
          <w:rtl/>
          <w:lang w:eastAsia="he-IL"/>
        </w:rPr>
      </w:pPr>
      <w:bookmarkStart w:id="9339" w:name="_ETM_Q36_185788"/>
      <w:bookmarkEnd w:id="9339"/>
      <w:r>
        <w:rPr>
          <w:rFonts w:hint="cs"/>
          <w:rtl/>
          <w:lang w:eastAsia="he-IL"/>
        </w:rPr>
        <w:t xml:space="preserve">חברים, אל תצפו </w:t>
      </w:r>
      <w:bookmarkStart w:id="9340" w:name="_ETM_Q36_141220"/>
      <w:bookmarkEnd w:id="9340"/>
      <w:r>
        <w:rPr>
          <w:rFonts w:hint="cs"/>
          <w:rtl/>
          <w:lang w:eastAsia="he-IL"/>
        </w:rPr>
        <w:t xml:space="preserve">שאנחנו נכבד אתכם אם אתם לא יודעים לכבד אותנו. אנחנו נכבד אתכם אם אתם תכבדו אותנו. ככה </w:t>
      </w:r>
      <w:bookmarkStart w:id="9341" w:name="_ETM_Q36_186351"/>
      <w:bookmarkEnd w:id="9341"/>
      <w:r>
        <w:rPr>
          <w:rFonts w:hint="cs"/>
          <w:rtl/>
          <w:lang w:eastAsia="he-IL"/>
        </w:rPr>
        <w:t xml:space="preserve">זה עובד. </w:t>
      </w:r>
    </w:p>
    <w:p w:rsidR="008820DE" w:rsidRDefault="008820DE" w:rsidP="00343828">
      <w:pPr>
        <w:rPr>
          <w:rtl/>
          <w:lang w:eastAsia="he-IL"/>
        </w:rPr>
      </w:pPr>
      <w:bookmarkStart w:id="9342" w:name="_ETM_Q36_220335"/>
      <w:bookmarkEnd w:id="9342"/>
    </w:p>
    <w:bookmarkStart w:id="9343" w:name="_ETM_Q36_220522" w:displacedByCustomXml="next"/>
    <w:bookmarkEnd w:id="9343" w:displacedByCustomXml="next"/>
    <w:bookmarkStart w:id="9344" w:name="_ETM_Q36_220769" w:displacedByCustomXml="next"/>
    <w:bookmarkEnd w:id="9344" w:displacedByCustomXml="next"/>
    <w:bookmarkStart w:id="9345" w:name="_ETM_Q36_220818" w:displacedByCustomXml="next"/>
    <w:bookmarkEnd w:id="9345" w:displacedByCustomXml="next"/>
    <w:bookmarkStart w:id="9346" w:name="_ETM_Q36_197804" w:displacedByCustomXml="next"/>
    <w:bookmarkEnd w:id="9346" w:displacedByCustomXml="next"/>
    <w:bookmarkStart w:id="9347" w:name="_ETM_Q36_197836" w:displacedByCustomXml="next"/>
    <w:bookmarkEnd w:id="9347" w:displacedByCustomXml="next"/>
    <w:sdt>
      <w:sdtPr>
        <w:rPr>
          <w:rtl/>
        </w:rPr>
        <w:alias w:val="קריאה"/>
        <w:tag w:val="&lt;ID&gt;4628&lt;/ID&gt;&lt;Name&gt;חסון יואל - המחנה הציוני&lt;/Name&gt;&lt;Data&gt;יואל חסון (המחנה הציוני)&lt;/Data&gt;&lt;Shortcut&gt;יוחס&lt;/Shortcut&gt;"/>
        <w:id w:val="-400594945"/>
        <w:placeholder>
          <w:docPart w:val="1BE44DD5AE874FE3B281EAC884A9BDD7"/>
        </w:placeholder>
        <w15:color w:val="993366"/>
      </w:sdtPr>
      <w:sdtEndPr/>
      <w:sdtContent>
        <w:p w:rsidR="008820DE" w:rsidRDefault="008820DE" w:rsidP="00343828">
          <w:pPr>
            <w:pStyle w:val="af5"/>
            <w:keepNext/>
            <w:rPr>
              <w:rtl/>
            </w:rPr>
          </w:pPr>
          <w:r w:rsidRPr="00AB6389">
            <w:rPr>
              <w:rStyle w:val="afe"/>
              <w:color w:val="000000"/>
              <w:rtl/>
            </w:rPr>
            <w:t>יואל חסון (המחנה הציוני)</w:t>
          </w:r>
          <w:r w:rsidRPr="00AB6389">
            <w:rPr>
              <w:color w:val="000000"/>
              <w:rtl/>
            </w:rPr>
            <w:t>:</w:t>
          </w:r>
        </w:p>
      </w:sdtContent>
    </w:sdt>
    <w:p w:rsidR="00BC1965" w:rsidRDefault="00BC1965" w:rsidP="004F2FC9">
      <w:pPr>
        <w:rPr>
          <w:rtl/>
          <w:lang w:eastAsia="he-IL"/>
        </w:rPr>
      </w:pPr>
    </w:p>
    <w:p w:rsidR="008820DE" w:rsidRDefault="004F2FC9" w:rsidP="004F2FC9">
      <w:pPr>
        <w:rPr>
          <w:rtl/>
          <w:lang w:eastAsia="he-IL"/>
        </w:rPr>
      </w:pPr>
      <w:r>
        <w:rPr>
          <w:rFonts w:hint="cs"/>
          <w:rtl/>
          <w:lang w:eastAsia="he-IL"/>
        </w:rPr>
        <w:t>– – –</w:t>
      </w:r>
    </w:p>
    <w:p w:rsidR="008820DE" w:rsidRPr="00AB6389" w:rsidRDefault="008820DE" w:rsidP="00343828">
      <w:pPr>
        <w:rPr>
          <w:rtl/>
          <w:lang w:eastAsia="he-IL"/>
        </w:rPr>
      </w:pPr>
      <w:bookmarkStart w:id="9348" w:name="_ETM_Q36_218562"/>
      <w:bookmarkEnd w:id="9348"/>
    </w:p>
    <w:bookmarkStart w:id="9349" w:name="_ETM_Q36_198080" w:displacedByCustomXml="next"/>
    <w:bookmarkEnd w:id="9349"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301461157"/>
        <w:placeholder>
          <w:docPart w:val="3039F0F8CE114DBC9CFF9C3623247AE5"/>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343828">
      <w:pPr>
        <w:rPr>
          <w:rtl/>
          <w:lang w:eastAsia="he-IL"/>
        </w:rPr>
      </w:pPr>
    </w:p>
    <w:p w:rsidR="008820DE" w:rsidRDefault="008820DE" w:rsidP="00BC1965">
      <w:pPr>
        <w:rPr>
          <w:rtl/>
          <w:lang w:eastAsia="he-IL"/>
        </w:rPr>
      </w:pPr>
      <w:bookmarkStart w:id="9350" w:name="_ETM_Q36_198160"/>
      <w:bookmarkStart w:id="9351" w:name="_ETM_Q36_198413"/>
      <w:bookmarkStart w:id="9352" w:name="_ETM_Q36_198432"/>
      <w:bookmarkEnd w:id="9350"/>
      <w:bookmarkEnd w:id="9351"/>
      <w:bookmarkEnd w:id="9352"/>
      <w:r>
        <w:rPr>
          <w:rFonts w:hint="cs"/>
          <w:rtl/>
          <w:lang w:eastAsia="he-IL"/>
        </w:rPr>
        <w:t xml:space="preserve">את כל </w:t>
      </w:r>
      <w:proofErr w:type="spellStart"/>
      <w:r>
        <w:rPr>
          <w:rFonts w:hint="cs"/>
          <w:rtl/>
          <w:lang w:eastAsia="he-IL"/>
        </w:rPr>
        <w:t>מכבדיי</w:t>
      </w:r>
      <w:proofErr w:type="spellEnd"/>
      <w:r>
        <w:rPr>
          <w:rFonts w:hint="cs"/>
          <w:rtl/>
          <w:lang w:eastAsia="he-IL"/>
        </w:rPr>
        <w:t xml:space="preserve"> אכבד. ובמקרה הזה, חבריי חברי הכנסת, </w:t>
      </w:r>
      <w:bookmarkStart w:id="9353" w:name="_ETM_Q36_193476"/>
      <w:bookmarkEnd w:id="9353"/>
      <w:r>
        <w:rPr>
          <w:rFonts w:hint="cs"/>
          <w:rtl/>
          <w:lang w:eastAsia="he-IL"/>
        </w:rPr>
        <w:t>אני רוצה לומר</w:t>
      </w:r>
      <w:r w:rsidR="00BC1965">
        <w:rPr>
          <w:rFonts w:hint="cs"/>
          <w:rtl/>
          <w:lang w:eastAsia="he-IL"/>
        </w:rPr>
        <w:t xml:space="preserve"> </w:t>
      </w:r>
      <w:r w:rsidR="004F2FC9">
        <w:rPr>
          <w:rFonts w:hint="cs"/>
          <w:rtl/>
          <w:lang w:eastAsia="he-IL"/>
        </w:rPr>
        <w:t>– – –</w:t>
      </w:r>
    </w:p>
    <w:p w:rsidR="008820DE" w:rsidRDefault="008820DE" w:rsidP="00343828">
      <w:pPr>
        <w:rPr>
          <w:rtl/>
          <w:lang w:eastAsia="he-IL"/>
        </w:rPr>
      </w:pPr>
      <w:bookmarkStart w:id="9354" w:name="_ETM_Q36_196788"/>
      <w:bookmarkStart w:id="9355" w:name="_ETM_Q36_196945"/>
      <w:bookmarkStart w:id="9356" w:name="_ETM_Q36_197210"/>
      <w:bookmarkStart w:id="9357" w:name="_ETM_Q36_197288"/>
      <w:bookmarkEnd w:id="9354"/>
      <w:bookmarkEnd w:id="9355"/>
      <w:bookmarkEnd w:id="9356"/>
      <w:bookmarkEnd w:id="9357"/>
    </w:p>
    <w:bookmarkStart w:id="9358" w:name="_ETM_Q36_200273" w:displacedByCustomXml="next"/>
    <w:bookmarkEnd w:id="9358" w:displacedByCustomXml="next"/>
    <w:bookmarkStart w:id="9359" w:name="_ETM_Q36_200195" w:displacedByCustomXml="next"/>
    <w:bookmarkEnd w:id="9359" w:displacedByCustomXml="next"/>
    <w:sdt>
      <w:sdtPr>
        <w:rPr>
          <w:rtl/>
        </w:rPr>
        <w:alias w:val="קריאה"/>
        <w:tag w:val="&lt;ID&gt;5109&lt;/ID&gt;&lt;Name&gt;אלעזר שטרן - יש עתיד&lt;/Name&gt;&lt;Data&gt;אלעזר שטרן (יש עתיד)&lt;/Data&gt;&lt;Shortcut&gt;אלשט&lt;/Shortcut&gt;"/>
        <w:id w:val="1840571094"/>
        <w:placeholder>
          <w:docPart w:val="1BE44DD5AE874FE3B281EAC884A9BDD7"/>
        </w:placeholder>
        <w15:color w:val="993366"/>
      </w:sdtPr>
      <w:sdtEndPr/>
      <w:sdtContent>
        <w:p w:rsidR="008820DE" w:rsidRDefault="008820DE" w:rsidP="00343828">
          <w:pPr>
            <w:pStyle w:val="af5"/>
            <w:keepNext/>
            <w:rPr>
              <w:rtl/>
            </w:rPr>
          </w:pPr>
          <w:r w:rsidRPr="00A82503">
            <w:rPr>
              <w:rStyle w:val="afe"/>
              <w:color w:val="000000"/>
              <w:rtl/>
            </w:rPr>
            <w:t>אלעזר שטרן (יש עתיד)</w:t>
          </w:r>
          <w:r w:rsidRPr="00A82503">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9360" w:name="_ETM_Q36_203726"/>
      <w:bookmarkStart w:id="9361" w:name="_ETM_Q36_204070"/>
      <w:bookmarkEnd w:id="9360"/>
      <w:bookmarkEnd w:id="9361"/>
      <w:r>
        <w:rPr>
          <w:rFonts w:hint="cs"/>
          <w:rtl/>
          <w:lang w:eastAsia="he-IL"/>
        </w:rPr>
        <w:t>– – –</w:t>
      </w:r>
    </w:p>
    <w:p w:rsidR="008820DE" w:rsidRDefault="008820DE" w:rsidP="00343828">
      <w:pPr>
        <w:rPr>
          <w:rtl/>
          <w:lang w:eastAsia="he-IL"/>
        </w:rPr>
      </w:pPr>
      <w:bookmarkStart w:id="9362" w:name="_ETM_Q36_201848"/>
      <w:bookmarkStart w:id="9363" w:name="_ETM_Q36_201921"/>
      <w:bookmarkEnd w:id="9362"/>
      <w:bookmarkEnd w:id="9363"/>
    </w:p>
    <w:bookmarkStart w:id="9364" w:name="_ETM_Q36_204163" w:displacedByCustomXml="next"/>
    <w:bookmarkEnd w:id="9364" w:displacedByCustomXml="next"/>
    <w:sdt>
      <w:sdtPr>
        <w:rPr>
          <w:rtl/>
        </w:rPr>
        <w:alias w:val="דובר_המשך"/>
        <w:tag w:val="&lt;ID&gt;5279&lt;/ID&gt;&lt;Name&gt;מכלוף מיקי זוהר - הליכוד&lt;/Name&gt;&lt;Data&gt;מכלוף מיקי זוהר (הליכוד)&lt;/Data&gt;&lt;Shortcut&gt;מכזו&lt;/Shortcut&gt;"/>
        <w:id w:val="1711760929"/>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365" w:name="_ETM_Q36_205367"/>
      <w:bookmarkEnd w:id="9365"/>
      <w:r>
        <w:rPr>
          <w:rFonts w:hint="cs"/>
          <w:rtl/>
          <w:lang w:eastAsia="he-IL"/>
        </w:rPr>
        <w:t>בסדר, נזרום א</w:t>
      </w:r>
      <w:r w:rsidR="00463E9F">
        <w:rPr>
          <w:rFonts w:hint="cs"/>
          <w:rtl/>
          <w:lang w:eastAsia="he-IL"/>
        </w:rPr>
        <w:t>י</w:t>
      </w:r>
      <w:r>
        <w:rPr>
          <w:rFonts w:hint="cs"/>
          <w:rtl/>
          <w:lang w:eastAsia="he-IL"/>
        </w:rPr>
        <w:t xml:space="preserve">תך, חבר הכנסת שטרן. שטרן, אתה בכלל במצב רוח טוב. העברת חוק חשוב בזמן האחרון. יכול להיות שזה יבטיח את </w:t>
      </w:r>
      <w:bookmarkStart w:id="9366" w:name="_ETM_Q36_209773"/>
      <w:bookmarkEnd w:id="9366"/>
      <w:r>
        <w:rPr>
          <w:rFonts w:hint="cs"/>
          <w:rtl/>
          <w:lang w:eastAsia="he-IL"/>
        </w:rPr>
        <w:t xml:space="preserve">סיכוייך להיבחר לכנסת הבאה </w:t>
      </w:r>
      <w:bookmarkStart w:id="9367" w:name="_ETM_Q36_209384"/>
      <w:bookmarkEnd w:id="9367"/>
      <w:r>
        <w:rPr>
          <w:rFonts w:hint="cs"/>
          <w:rtl/>
          <w:lang w:eastAsia="he-IL"/>
        </w:rPr>
        <w:t xml:space="preserve">ביש עתיד. יכול להיות שיאיר לפיד עכשיו כן ישים אותך ברשימה, אחרי שהוא שקל שלא. לך תדע. החוק הזה הוא חוק חשוב. אני מעריך את </w:t>
      </w:r>
      <w:bookmarkStart w:id="9368" w:name="_ETM_Q36_219929"/>
      <w:bookmarkEnd w:id="9368"/>
      <w:r>
        <w:rPr>
          <w:rFonts w:hint="cs"/>
          <w:rtl/>
          <w:lang w:eastAsia="he-IL"/>
        </w:rPr>
        <w:t>זה ושמח בשבילך. אמיתי לגמרי.</w:t>
      </w:r>
    </w:p>
    <w:p w:rsidR="008820DE" w:rsidRDefault="008820DE" w:rsidP="00343828">
      <w:pPr>
        <w:rPr>
          <w:rtl/>
          <w:lang w:eastAsia="he-IL"/>
        </w:rPr>
      </w:pPr>
      <w:bookmarkStart w:id="9369" w:name="_ETM_Q36_222335"/>
      <w:bookmarkEnd w:id="9369"/>
    </w:p>
    <w:bookmarkStart w:id="9370" w:name="_ETM_Q36_222867" w:displacedByCustomXml="next"/>
    <w:bookmarkEnd w:id="9370" w:displacedByCustomXml="next"/>
    <w:bookmarkStart w:id="9371" w:name="_ETM_Q36_222804" w:displacedByCustomXml="next"/>
    <w:bookmarkEnd w:id="9371" w:displacedByCustomXml="next"/>
    <w:bookmarkStart w:id="9372" w:name="_ETM_Q36_222538" w:displacedByCustomXml="next"/>
    <w:bookmarkEnd w:id="9372" w:displacedByCustomXml="next"/>
    <w:sdt>
      <w:sdtPr>
        <w:rPr>
          <w:rtl/>
        </w:rPr>
        <w:alias w:val="קריאה"/>
        <w:tag w:val="&lt;ID&gt;5115&lt;/ID&gt;&lt;Name&gt;פנינה תמנו - יש עתיד&lt;/Name&gt;&lt;Data&gt;פנינה תמנו (יש עתיד)&lt;/Data&gt;&lt;Shortcut&gt;פנתמ&lt;/Shortcut&gt;"/>
        <w:id w:val="-961333288"/>
        <w:placeholder>
          <w:docPart w:val="1BE44DD5AE874FE3B281EAC884A9BDD7"/>
        </w:placeholder>
        <w15:color w:val="993366"/>
      </w:sdtPr>
      <w:sdtEndPr/>
      <w:sdtContent>
        <w:p w:rsidR="008820DE" w:rsidRDefault="008820DE" w:rsidP="00343828">
          <w:pPr>
            <w:pStyle w:val="af5"/>
            <w:keepNext/>
            <w:rPr>
              <w:rtl/>
            </w:rPr>
          </w:pPr>
          <w:r w:rsidRPr="00A82503">
            <w:rPr>
              <w:rStyle w:val="afe"/>
              <w:color w:val="000000"/>
              <w:rtl/>
            </w:rPr>
            <w:t>פנינה תמנו (יש עתיד)</w:t>
          </w:r>
          <w:r w:rsidRPr="00A82503">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9373" w:name="_ETM_Q36_226367"/>
      <w:bookmarkEnd w:id="9373"/>
      <w:r>
        <w:rPr>
          <w:rFonts w:hint="cs"/>
          <w:rtl/>
          <w:lang w:eastAsia="he-IL"/>
        </w:rPr>
        <w:t>– – –</w:t>
      </w:r>
    </w:p>
    <w:p w:rsidR="008820DE" w:rsidRDefault="008820DE" w:rsidP="00343828">
      <w:pPr>
        <w:rPr>
          <w:rtl/>
          <w:lang w:eastAsia="he-IL"/>
        </w:rPr>
      </w:pPr>
    </w:p>
    <w:bookmarkStart w:id="9374" w:name="_ETM_Q36_226788" w:displacedByCustomXml="next"/>
    <w:bookmarkEnd w:id="9374" w:displacedByCustomXml="next"/>
    <w:bookmarkStart w:id="9375" w:name="_ETM_Q36_226710" w:displacedByCustomXml="next"/>
    <w:bookmarkEnd w:id="9375" w:displacedByCustomXml="next"/>
    <w:sdt>
      <w:sdtPr>
        <w:rPr>
          <w:rtl/>
        </w:rPr>
        <w:alias w:val="דובר_המשך"/>
        <w:tag w:val="&lt;ID&gt;5279&lt;/ID&gt;&lt;Name&gt;מכלוף מיקי זוהר - הליכוד&lt;/Name&gt;&lt;Data&gt;מכלוף מיקי זוהר (הליכוד)&lt;/Data&gt;&lt;Shortcut&gt;מכזו&lt;/Shortcut&gt;"/>
        <w:id w:val="1664286835"/>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4F2FC9">
      <w:pPr>
        <w:rPr>
          <w:rtl/>
          <w:lang w:eastAsia="he-IL"/>
        </w:rPr>
      </w:pPr>
    </w:p>
    <w:p w:rsidR="008820DE" w:rsidRDefault="008820DE" w:rsidP="00BC1965">
      <w:pPr>
        <w:rPr>
          <w:rtl/>
          <w:lang w:eastAsia="he-IL"/>
        </w:rPr>
      </w:pPr>
      <w:bookmarkStart w:id="9376" w:name="_ETM_Q36_227929"/>
      <w:bookmarkEnd w:id="9376"/>
      <w:r>
        <w:rPr>
          <w:rFonts w:hint="cs"/>
          <w:rtl/>
          <w:lang w:eastAsia="he-IL"/>
        </w:rPr>
        <w:t>חברת הכנסת תמנו-שטה, תודה רבה. אני מבקש לומר, חברים</w:t>
      </w:r>
      <w:r w:rsidR="00BC1965">
        <w:rPr>
          <w:rFonts w:hint="cs"/>
          <w:rtl/>
          <w:lang w:eastAsia="he-IL"/>
        </w:rPr>
        <w:t xml:space="preserve"> –</w:t>
      </w:r>
      <w:r>
        <w:rPr>
          <w:rFonts w:hint="cs"/>
          <w:rtl/>
          <w:lang w:eastAsia="he-IL"/>
        </w:rPr>
        <w:t xml:space="preserve"> חבריי לקואליציה, </w:t>
      </w:r>
      <w:bookmarkStart w:id="9377" w:name="_ETM_Q36_234150"/>
      <w:bookmarkEnd w:id="9377"/>
      <w:r>
        <w:rPr>
          <w:rFonts w:hint="cs"/>
          <w:rtl/>
          <w:lang w:eastAsia="he-IL"/>
        </w:rPr>
        <w:t xml:space="preserve">האם יש לנו רוב נדרש? </w:t>
      </w:r>
      <w:bookmarkStart w:id="9378" w:name="_ETM_Q36_233710"/>
      <w:bookmarkEnd w:id="9378"/>
      <w:r>
        <w:rPr>
          <w:rFonts w:hint="cs"/>
          <w:rtl/>
          <w:lang w:eastAsia="he-IL"/>
        </w:rPr>
        <w:t>כי בסופו של דבר אנחנו צריכים רוב, חבר הכנסת אמסלם. האם יש רוב נדרש להצבעה הזאת? אמשיך.</w:t>
      </w:r>
    </w:p>
    <w:p w:rsidR="008820DE" w:rsidRDefault="008820DE" w:rsidP="00343828">
      <w:pPr>
        <w:rPr>
          <w:rtl/>
          <w:lang w:eastAsia="he-IL"/>
        </w:rPr>
      </w:pPr>
      <w:bookmarkStart w:id="9379" w:name="_ETM_Q36_241523"/>
      <w:bookmarkEnd w:id="9379"/>
    </w:p>
    <w:bookmarkStart w:id="9380" w:name="_ETM_Q36_242038" w:displacedByCustomXml="next"/>
    <w:bookmarkEnd w:id="9380" w:displacedByCustomXml="next"/>
    <w:bookmarkStart w:id="9381" w:name="_ETM_Q36_241960" w:displacedByCustomXml="next"/>
    <w:bookmarkEnd w:id="9381" w:displacedByCustomXml="next"/>
    <w:bookmarkStart w:id="9382" w:name="_ETM_Q36_241695" w:displacedByCustomXml="next"/>
    <w:bookmarkEnd w:id="9382" w:displacedByCustomXml="next"/>
    <w:sdt>
      <w:sdtPr>
        <w:rPr>
          <w:rtl/>
        </w:rPr>
        <w:alias w:val="קריאה"/>
        <w:tag w:val="&lt;ID&gt;5156&lt;/ID&gt;&lt;Name&gt;דוד אמסלם - הליכוד&lt;/Name&gt;&lt;Data&gt;דוד אמסלם (הליכוד)&lt;/Data&gt;&lt;Shortcut&gt;דואמ&lt;/Shortcut&gt;"/>
        <w:id w:val="-260384675"/>
        <w:placeholder>
          <w:docPart w:val="1BE44DD5AE874FE3B281EAC884A9BDD7"/>
        </w:placeholder>
        <w15:color w:val="993366"/>
      </w:sdtPr>
      <w:sdtEndPr/>
      <w:sdtContent>
        <w:p w:rsidR="008820DE" w:rsidRDefault="008820DE" w:rsidP="00343828">
          <w:pPr>
            <w:pStyle w:val="af5"/>
            <w:keepNext/>
            <w:rPr>
              <w:rtl/>
            </w:rPr>
          </w:pPr>
          <w:r w:rsidRPr="00A82503">
            <w:rPr>
              <w:rStyle w:val="afe"/>
              <w:color w:val="000000"/>
              <w:rtl/>
            </w:rPr>
            <w:t>דוד אמסלם (הליכוד)</w:t>
          </w:r>
          <w:r w:rsidRPr="00A82503">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383" w:name="_ETM_Q36_244929"/>
      <w:bookmarkEnd w:id="9383"/>
      <w:r>
        <w:rPr>
          <w:rFonts w:hint="cs"/>
          <w:rtl/>
          <w:lang w:eastAsia="he-IL"/>
        </w:rPr>
        <w:t>ת</w:t>
      </w:r>
      <w:bookmarkStart w:id="9384" w:name="_ETM_Q36_245320"/>
      <w:bookmarkStart w:id="9385" w:name="_ETM_Q36_245429"/>
      <w:bookmarkEnd w:id="9384"/>
      <w:bookmarkEnd w:id="9385"/>
      <w:r>
        <w:rPr>
          <w:rFonts w:hint="cs"/>
          <w:rtl/>
          <w:lang w:eastAsia="he-IL"/>
        </w:rPr>
        <w:t xml:space="preserve">טיח בהם </w:t>
      </w:r>
      <w:bookmarkStart w:id="9386" w:name="_ETM_Q36_246273"/>
      <w:bookmarkEnd w:id="9386"/>
      <w:r>
        <w:rPr>
          <w:rFonts w:hint="cs"/>
          <w:rtl/>
          <w:lang w:eastAsia="he-IL"/>
        </w:rPr>
        <w:t>את האמת.</w:t>
      </w:r>
    </w:p>
    <w:p w:rsidR="008820DE" w:rsidRDefault="008820DE" w:rsidP="00343828">
      <w:pPr>
        <w:rPr>
          <w:rtl/>
          <w:lang w:eastAsia="he-IL"/>
        </w:rPr>
      </w:pPr>
      <w:bookmarkStart w:id="9387" w:name="_ETM_Q36_247554"/>
      <w:bookmarkEnd w:id="9387"/>
    </w:p>
    <w:bookmarkStart w:id="9388" w:name="_ETM_Q36_248179" w:displacedByCustomXml="next"/>
    <w:bookmarkEnd w:id="9388" w:displacedByCustomXml="next"/>
    <w:bookmarkStart w:id="9389" w:name="_ETM_Q36_248038" w:displacedByCustomXml="next"/>
    <w:bookmarkEnd w:id="9389" w:displacedByCustomXml="next"/>
    <w:bookmarkStart w:id="9390" w:name="_ETM_Q36_247742" w:displacedByCustomXml="next"/>
    <w:bookmarkEnd w:id="9390" w:displacedByCustomXml="next"/>
    <w:sdt>
      <w:sdtPr>
        <w:rPr>
          <w:rtl/>
        </w:rPr>
        <w:alias w:val="דובר_המשך"/>
        <w:tag w:val="&lt;ID&gt;5279&lt;/ID&gt;&lt;Name&gt;מכלוף מיקי זוהר - הליכוד&lt;/Name&gt;&lt;Data&gt;מכלוף מיקי זוהר (הליכוד)&lt;/Data&gt;&lt;Shortcut&gt;מכזו&lt;/Shortcut&gt;"/>
        <w:id w:val="1308667042"/>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4F2FC9">
      <w:pPr>
        <w:rPr>
          <w:rtl/>
          <w:lang w:eastAsia="he-IL"/>
        </w:rPr>
      </w:pPr>
    </w:p>
    <w:p w:rsidR="008820DE" w:rsidRDefault="008820DE" w:rsidP="00CE3769">
      <w:pPr>
        <w:rPr>
          <w:rtl/>
          <w:lang w:eastAsia="he-IL"/>
        </w:rPr>
      </w:pPr>
      <w:bookmarkStart w:id="9391" w:name="_ETM_Q36_249492"/>
      <w:bookmarkEnd w:id="9391"/>
      <w:r>
        <w:rPr>
          <w:rFonts w:hint="cs"/>
          <w:rtl/>
          <w:lang w:eastAsia="he-IL"/>
        </w:rPr>
        <w:t xml:space="preserve">אני </w:t>
      </w:r>
      <w:bookmarkStart w:id="9392" w:name="_ETM_Q36_244309"/>
      <w:bookmarkEnd w:id="9392"/>
      <w:r>
        <w:rPr>
          <w:rFonts w:hint="cs"/>
          <w:rtl/>
          <w:lang w:eastAsia="he-IL"/>
        </w:rPr>
        <w:t xml:space="preserve">אטיח בהם את האמת. בסדר גמור. נמשיך לעשות את זה. </w:t>
      </w:r>
      <w:bookmarkStart w:id="9393" w:name="_ETM_Q36_252993"/>
      <w:bookmarkEnd w:id="9393"/>
      <w:r>
        <w:rPr>
          <w:rFonts w:hint="cs"/>
          <w:rtl/>
          <w:lang w:eastAsia="he-IL"/>
        </w:rPr>
        <w:t xml:space="preserve">חבר הכנסת השר שטייניץ יצביע איתנו בהצבעה הזאת? </w:t>
      </w:r>
      <w:bookmarkStart w:id="9394" w:name="_ETM_Q36_260367"/>
      <w:bookmarkEnd w:id="9394"/>
      <w:r>
        <w:rPr>
          <w:rFonts w:hint="cs"/>
          <w:rtl/>
          <w:lang w:eastAsia="he-IL"/>
        </w:rPr>
        <w:t xml:space="preserve">אסביר לך גם למה. כי ייתכן מאוד שבהצבעה הזאת נוכל בקואליציה </w:t>
      </w:r>
      <w:r w:rsidR="004F2FC9">
        <w:rPr>
          <w:rFonts w:hint="cs"/>
          <w:rtl/>
          <w:lang w:eastAsia="he-IL"/>
        </w:rPr>
        <w:t>– – –</w:t>
      </w:r>
    </w:p>
    <w:p w:rsidR="008820DE" w:rsidRDefault="008820DE" w:rsidP="00343828">
      <w:pPr>
        <w:rPr>
          <w:rtl/>
          <w:lang w:eastAsia="he-IL"/>
        </w:rPr>
      </w:pPr>
      <w:bookmarkStart w:id="9395" w:name="_ETM_Q36_264710"/>
      <w:bookmarkEnd w:id="9395"/>
    </w:p>
    <w:bookmarkStart w:id="9396" w:name="_ETM_Q36_269382" w:displacedByCustomXml="next"/>
    <w:bookmarkEnd w:id="9396" w:displacedByCustomXml="next"/>
    <w:bookmarkStart w:id="9397" w:name="_ETM_Q36_269273" w:displacedByCustomXml="next"/>
    <w:bookmarkEnd w:id="9397" w:displacedByCustomXml="next"/>
    <w:sdt>
      <w:sdtPr>
        <w:rPr>
          <w:rtl/>
        </w:rPr>
        <w:alias w:val="קריאה"/>
        <w:tag w:val="&lt;ID&gt;5156&lt;/ID&gt;&lt;Name&gt;דוד אמסלם - הליכוד&lt;/Name&gt;&lt;Data&gt;דוד אמסלם (הליכוד)&lt;/Data&gt;&lt;Shortcut&gt;דואמ&lt;/Shortcut&gt;"/>
        <w:id w:val="773515893"/>
        <w:placeholder>
          <w:docPart w:val="787FAA5F1DD7420F9EF6056B6CF3039B"/>
        </w:placeholder>
        <w15:color w:val="993366"/>
      </w:sdtPr>
      <w:sdtEndPr/>
      <w:sdtContent>
        <w:p w:rsidR="008820DE" w:rsidRDefault="008820DE" w:rsidP="00343828">
          <w:pPr>
            <w:pStyle w:val="af5"/>
            <w:keepNext/>
            <w:rPr>
              <w:rtl/>
            </w:rPr>
          </w:pPr>
          <w:r w:rsidRPr="00A82503">
            <w:rPr>
              <w:rStyle w:val="afe"/>
              <w:color w:val="000000"/>
              <w:rtl/>
            </w:rPr>
            <w:t>דוד אמסלם (הליכוד)</w:t>
          </w:r>
          <w:r w:rsidRPr="00A82503">
            <w:rPr>
              <w:color w:val="000000"/>
              <w:rtl/>
            </w:rPr>
            <w:t>:</w:t>
          </w:r>
        </w:p>
      </w:sdtContent>
    </w:sdt>
    <w:p w:rsidR="008820DE" w:rsidRDefault="008820DE" w:rsidP="00343828">
      <w:pPr>
        <w:rPr>
          <w:rtl/>
          <w:lang w:eastAsia="he-IL"/>
        </w:rPr>
      </w:pPr>
    </w:p>
    <w:p w:rsidR="008820DE" w:rsidRDefault="008820DE" w:rsidP="00343828">
      <w:pPr>
        <w:rPr>
          <w:rtl/>
          <w:lang w:eastAsia="he-IL"/>
        </w:rPr>
      </w:pPr>
      <w:bookmarkStart w:id="9398" w:name="_ETM_Q36_269929"/>
      <w:bookmarkStart w:id="9399" w:name="_ETM_Q36_270554"/>
      <w:bookmarkEnd w:id="9398"/>
      <w:bookmarkEnd w:id="9399"/>
      <w:r>
        <w:rPr>
          <w:rFonts w:hint="cs"/>
          <w:rtl/>
          <w:lang w:eastAsia="he-IL"/>
        </w:rPr>
        <w:t>מה שאמר השר לוין, גם בנושא של</w:t>
      </w:r>
      <w:bookmarkStart w:id="9400" w:name="_ETM_Q36_274289"/>
      <w:bookmarkStart w:id="9401" w:name="_ETM_Q36_274398"/>
      <w:bookmarkEnd w:id="9400"/>
      <w:bookmarkEnd w:id="9401"/>
      <w:r>
        <w:rPr>
          <w:rFonts w:hint="cs"/>
          <w:rtl/>
          <w:lang w:eastAsia="he-IL"/>
        </w:rPr>
        <w:t xml:space="preserve"> </w:t>
      </w:r>
      <w:r w:rsidR="004F2FC9">
        <w:rPr>
          <w:rFonts w:hint="cs"/>
          <w:rtl/>
          <w:lang w:eastAsia="he-IL"/>
        </w:rPr>
        <w:t>– – –</w:t>
      </w:r>
      <w:r>
        <w:rPr>
          <w:rFonts w:hint="cs"/>
          <w:rtl/>
          <w:lang w:eastAsia="he-IL"/>
        </w:rPr>
        <w:t xml:space="preserve"> בקדנציה הקודמת </w:t>
      </w:r>
      <w:r w:rsidR="004F2FC9">
        <w:rPr>
          <w:rFonts w:hint="cs"/>
          <w:rtl/>
          <w:lang w:eastAsia="he-IL"/>
        </w:rPr>
        <w:t>– – –</w:t>
      </w:r>
    </w:p>
    <w:p w:rsidR="008820DE" w:rsidRDefault="008820DE" w:rsidP="00343828">
      <w:pPr>
        <w:rPr>
          <w:rtl/>
          <w:lang w:eastAsia="he-IL"/>
        </w:rPr>
      </w:pPr>
      <w:bookmarkStart w:id="9402" w:name="_ETM_Q36_264390"/>
      <w:bookmarkStart w:id="9403" w:name="_ETM_Q36_264493"/>
      <w:bookmarkEnd w:id="9402"/>
      <w:bookmarkEnd w:id="9403"/>
    </w:p>
    <w:bookmarkStart w:id="9404" w:name="_ETM_Q36_274757" w:displacedByCustomXml="next"/>
    <w:bookmarkEnd w:id="9404" w:displacedByCustomXml="next"/>
    <w:bookmarkStart w:id="9405" w:name="_ETM_Q36_274664" w:displacedByCustomXml="next"/>
    <w:bookmarkEnd w:id="9405" w:displacedByCustomXml="next"/>
    <w:sdt>
      <w:sdtPr>
        <w:rPr>
          <w:rtl/>
        </w:rPr>
        <w:alias w:val="דובר_המשך"/>
        <w:tag w:val="&lt;ID&gt;5279&lt;/ID&gt;&lt;Name&gt;מכלוף מיקי זוהר - הליכוד&lt;/Name&gt;&lt;Data&gt;מכלוף מיקי זוהר (הליכוד)&lt;/Data&gt;&lt;Shortcut&gt;מכזו&lt;/Shortcut&gt;"/>
        <w:id w:val="-691609841"/>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4F2FC9">
      <w:pPr>
        <w:rPr>
          <w:rtl/>
          <w:lang w:eastAsia="he-IL"/>
        </w:rPr>
      </w:pPr>
    </w:p>
    <w:p w:rsidR="008820DE" w:rsidRDefault="008820DE" w:rsidP="00CE3769">
      <w:pPr>
        <w:rPr>
          <w:rtl/>
          <w:lang w:eastAsia="he-IL"/>
        </w:rPr>
      </w:pPr>
      <w:bookmarkStart w:id="9406" w:name="_ETM_Q36_276382"/>
      <w:bookmarkEnd w:id="9406"/>
      <w:r>
        <w:rPr>
          <w:rFonts w:hint="cs"/>
          <w:rtl/>
          <w:lang w:eastAsia="he-IL"/>
        </w:rPr>
        <w:t xml:space="preserve">נכון. הזכיר </w:t>
      </w:r>
      <w:bookmarkStart w:id="9407" w:name="_ETM_Q36_277914"/>
      <w:bookmarkEnd w:id="9407"/>
      <w:r>
        <w:rPr>
          <w:rFonts w:hint="cs"/>
          <w:rtl/>
          <w:lang w:eastAsia="he-IL"/>
        </w:rPr>
        <w:t xml:space="preserve">לי חבר הכנסת אמסלם דבר חשוב. הייתה בחירה למינוי שופטים. </w:t>
      </w:r>
      <w:bookmarkStart w:id="9408" w:name="_ETM_Q36_287085"/>
      <w:bookmarkEnd w:id="9408"/>
      <w:r>
        <w:rPr>
          <w:rFonts w:hint="cs"/>
          <w:rtl/>
          <w:lang w:eastAsia="he-IL"/>
        </w:rPr>
        <w:t>בוז'י הרצוג</w:t>
      </w:r>
      <w:r w:rsidR="00CE3769">
        <w:rPr>
          <w:rFonts w:hint="cs"/>
          <w:rtl/>
          <w:lang w:eastAsia="he-IL"/>
        </w:rPr>
        <w:t>,</w:t>
      </w:r>
      <w:r>
        <w:rPr>
          <w:rFonts w:hint="cs"/>
          <w:rtl/>
          <w:lang w:eastAsia="he-IL"/>
        </w:rPr>
        <w:t xml:space="preserve"> בקדנציה הקודמת בוז'י הרצוג היה יושב-ראש </w:t>
      </w:r>
      <w:bookmarkStart w:id="9409" w:name="_ETM_Q36_288814"/>
      <w:bookmarkEnd w:id="9409"/>
      <w:r>
        <w:rPr>
          <w:rFonts w:hint="cs"/>
          <w:rtl/>
          <w:lang w:eastAsia="he-IL"/>
        </w:rPr>
        <w:t xml:space="preserve">האופוזיציה. הוא התנהל מול יריב לוין, יושב-ראש הקואליציה בזמנו, אני לא </w:t>
      </w:r>
      <w:bookmarkStart w:id="9410" w:name="_ETM_Q36_291583"/>
      <w:bookmarkEnd w:id="9410"/>
      <w:r>
        <w:rPr>
          <w:rFonts w:hint="cs"/>
          <w:rtl/>
          <w:lang w:eastAsia="he-IL"/>
        </w:rPr>
        <w:t xml:space="preserve">יודע אם </w:t>
      </w:r>
      <w:r w:rsidR="00CE3769">
        <w:rPr>
          <w:rFonts w:hint="cs"/>
          <w:rtl/>
          <w:lang w:eastAsia="he-IL"/>
        </w:rPr>
        <w:t xml:space="preserve">הוא </w:t>
      </w:r>
      <w:r>
        <w:rPr>
          <w:rFonts w:hint="cs"/>
          <w:rtl/>
          <w:lang w:eastAsia="he-IL"/>
        </w:rPr>
        <w:t>היה מרכז אופוזיציה כמוך, יואל חסון, מוכשר וכישרוני</w:t>
      </w:r>
      <w:r w:rsidR="00CE3769">
        <w:rPr>
          <w:rFonts w:hint="cs"/>
          <w:rtl/>
          <w:lang w:eastAsia="he-IL"/>
        </w:rPr>
        <w:t>,</w:t>
      </w:r>
      <w:r>
        <w:rPr>
          <w:rFonts w:hint="cs"/>
          <w:rtl/>
          <w:lang w:eastAsia="he-IL"/>
        </w:rPr>
        <w:t xml:space="preserve"> לא חושב שהיה.</w:t>
      </w:r>
    </w:p>
    <w:p w:rsidR="008820DE" w:rsidRDefault="008820DE" w:rsidP="00343828">
      <w:pPr>
        <w:rPr>
          <w:rtl/>
          <w:lang w:eastAsia="he-IL"/>
        </w:rPr>
      </w:pPr>
      <w:bookmarkStart w:id="9411" w:name="_ETM_Q36_295992"/>
      <w:bookmarkEnd w:id="9411"/>
    </w:p>
    <w:bookmarkStart w:id="9412" w:name="_ETM_Q36_296585" w:displacedByCustomXml="next"/>
    <w:bookmarkEnd w:id="9412" w:displacedByCustomXml="next"/>
    <w:bookmarkStart w:id="9413" w:name="_ETM_Q36_296523" w:displacedByCustomXml="next"/>
    <w:bookmarkEnd w:id="9413" w:displacedByCustomXml="next"/>
    <w:bookmarkStart w:id="9414" w:name="_ETM_Q36_296242" w:displacedByCustomXml="next"/>
    <w:bookmarkEnd w:id="9414" w:displacedByCustomXml="next"/>
    <w:sdt>
      <w:sdtPr>
        <w:rPr>
          <w:rtl/>
        </w:rPr>
        <w:alias w:val="קריאה"/>
        <w:tag w:val="&lt;ID&gt;4628&lt;/ID&gt;&lt;Name&gt;חסון יואל - המחנה הציוני&lt;/Name&gt;&lt;Data&gt;יואל חסון (המחנה הציוני)&lt;/Data&gt;&lt;Shortcut&gt;יוחס&lt;/Shortcut&gt;"/>
        <w:id w:val="812530134"/>
        <w:placeholder>
          <w:docPart w:val="1BE44DD5AE874FE3B281EAC884A9BDD7"/>
        </w:placeholder>
        <w15:color w:val="993366"/>
      </w:sdtPr>
      <w:sdtEndPr/>
      <w:sdtContent>
        <w:p w:rsidR="008820DE" w:rsidRDefault="008820DE" w:rsidP="00343828">
          <w:pPr>
            <w:pStyle w:val="af5"/>
            <w:keepNext/>
            <w:rPr>
              <w:rtl/>
            </w:rPr>
          </w:pPr>
          <w:r w:rsidRPr="00A82503">
            <w:rPr>
              <w:rStyle w:val="afe"/>
              <w:color w:val="000000"/>
              <w:rtl/>
            </w:rPr>
            <w:t>יואל חסון (המחנה הציוני)</w:t>
          </w:r>
          <w:r w:rsidRPr="00A82503">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415" w:name="_ETM_Q36_299132"/>
      <w:bookmarkStart w:id="9416" w:name="_ETM_Q36_299445"/>
      <w:bookmarkEnd w:id="9415"/>
      <w:bookmarkEnd w:id="9416"/>
      <w:r>
        <w:rPr>
          <w:rFonts w:hint="cs"/>
          <w:rtl/>
          <w:lang w:eastAsia="he-IL"/>
        </w:rPr>
        <w:t>ל</w:t>
      </w:r>
      <w:bookmarkStart w:id="9417" w:name="_ETM_Q36_299539"/>
      <w:bookmarkEnd w:id="9417"/>
      <w:r>
        <w:rPr>
          <w:rFonts w:hint="cs"/>
          <w:rtl/>
          <w:lang w:eastAsia="he-IL"/>
        </w:rPr>
        <w:t>א היה.</w:t>
      </w:r>
    </w:p>
    <w:p w:rsidR="008820DE" w:rsidRDefault="008820DE" w:rsidP="00343828">
      <w:pPr>
        <w:rPr>
          <w:rtl/>
          <w:lang w:eastAsia="he-IL"/>
        </w:rPr>
      </w:pPr>
      <w:bookmarkStart w:id="9418" w:name="_ETM_Q36_300476"/>
      <w:bookmarkStart w:id="9419" w:name="_ETM_Q36_300570"/>
      <w:bookmarkEnd w:id="9418"/>
      <w:bookmarkEnd w:id="9419"/>
    </w:p>
    <w:bookmarkStart w:id="9420" w:name="_ETM_Q36_300929" w:displacedByCustomXml="next"/>
    <w:bookmarkEnd w:id="9420" w:displacedByCustomXml="next"/>
    <w:bookmarkStart w:id="9421" w:name="_ETM_Q36_300851" w:displacedByCustomXml="next"/>
    <w:bookmarkEnd w:id="9421" w:displacedByCustomXml="next"/>
    <w:sdt>
      <w:sdtPr>
        <w:rPr>
          <w:rtl/>
        </w:rPr>
        <w:alias w:val="דובר_המשך"/>
        <w:tag w:val="&lt;ID&gt;5279&lt;/ID&gt;&lt;Name&gt;מכלוף מיקי זוהר - הליכוד&lt;/Name&gt;&lt;Data&gt;מכלוף מיקי זוהר (הליכוד)&lt;/Data&gt;&lt;Shortcut&gt;מכזו&lt;/Shortcut&gt;"/>
        <w:id w:val="1796638980"/>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422" w:name="_ETM_Q36_302148"/>
      <w:bookmarkEnd w:id="9422"/>
      <w:r>
        <w:rPr>
          <w:rFonts w:hint="cs"/>
          <w:rtl/>
          <w:lang w:eastAsia="he-IL"/>
        </w:rPr>
        <w:t xml:space="preserve">ומה </w:t>
      </w:r>
      <w:bookmarkStart w:id="9423" w:name="_ETM_Q36_300708"/>
      <w:bookmarkEnd w:id="9423"/>
      <w:r>
        <w:rPr>
          <w:rFonts w:hint="cs"/>
          <w:rtl/>
          <w:lang w:eastAsia="he-IL"/>
        </w:rPr>
        <w:t xml:space="preserve">קרה? חבר הכנסת בוז'י הרצוג בזמנו החליט </w:t>
      </w:r>
      <w:bookmarkStart w:id="9424" w:name="_ETM_Q36_303992"/>
      <w:bookmarkEnd w:id="9424"/>
      <w:r>
        <w:rPr>
          <w:rFonts w:hint="cs"/>
          <w:rtl/>
          <w:lang w:eastAsia="he-IL"/>
        </w:rPr>
        <w:t>להציג שני מועמדים.</w:t>
      </w:r>
    </w:p>
    <w:p w:rsidR="008820DE" w:rsidRDefault="008820DE" w:rsidP="00343828">
      <w:pPr>
        <w:rPr>
          <w:rtl/>
          <w:lang w:eastAsia="he-IL"/>
        </w:rPr>
      </w:pPr>
      <w:bookmarkStart w:id="9425" w:name="_ETM_Q36_307117"/>
      <w:bookmarkEnd w:id="9425"/>
    </w:p>
    <w:bookmarkStart w:id="9426" w:name="_ETM_Q36_310835" w:displacedByCustomXml="next"/>
    <w:bookmarkEnd w:id="9426" w:displacedByCustomXml="next"/>
    <w:bookmarkStart w:id="9427" w:name="_ETM_Q36_310757" w:displacedByCustomXml="next"/>
    <w:bookmarkEnd w:id="9427" w:displacedByCustomXml="next"/>
    <w:sdt>
      <w:sdtPr>
        <w:rPr>
          <w:rtl/>
        </w:rPr>
        <w:alias w:val="קריאה"/>
        <w:tag w:val="&lt;ID&gt;4628&lt;/ID&gt;&lt;Name&gt;חסון יואל - המחנה הציוני&lt;/Name&gt;&lt;Data&gt;יואל חסון (המחנה הציוני)&lt;/Data&gt;&lt;Shortcut&gt;יוחס&lt;/Shortcut&gt;"/>
        <w:id w:val="-413701936"/>
        <w:placeholder>
          <w:docPart w:val="2F9A12C7B9664A53A53E191BB4FD0847"/>
        </w:placeholder>
        <w15:color w:val="993366"/>
      </w:sdtPr>
      <w:sdtEndPr/>
      <w:sdtContent>
        <w:p w:rsidR="008820DE" w:rsidRDefault="008820DE" w:rsidP="00343828">
          <w:pPr>
            <w:pStyle w:val="af5"/>
            <w:keepNext/>
            <w:rPr>
              <w:rtl/>
            </w:rPr>
          </w:pPr>
          <w:r w:rsidRPr="00A82503">
            <w:rPr>
              <w:rStyle w:val="afe"/>
              <w:color w:val="000000"/>
              <w:rtl/>
            </w:rPr>
            <w:t>יואל חסון (המחנה הציוני)</w:t>
          </w:r>
          <w:r w:rsidRPr="00A82503">
            <w:rPr>
              <w:color w:val="000000"/>
              <w:rtl/>
            </w:rPr>
            <w:t>:</w:t>
          </w:r>
        </w:p>
      </w:sdtContent>
    </w:sdt>
    <w:p w:rsidR="008820DE" w:rsidRDefault="008820DE" w:rsidP="00343828">
      <w:pPr>
        <w:rPr>
          <w:rtl/>
          <w:lang w:eastAsia="he-IL"/>
        </w:rPr>
      </w:pPr>
    </w:p>
    <w:p w:rsidR="008820DE" w:rsidRDefault="008820DE" w:rsidP="00343828">
      <w:pPr>
        <w:rPr>
          <w:rtl/>
          <w:lang w:eastAsia="he-IL"/>
        </w:rPr>
      </w:pPr>
      <w:bookmarkStart w:id="9428" w:name="_ETM_Q36_311257"/>
      <w:bookmarkStart w:id="9429" w:name="_ETM_Q36_311351"/>
      <w:bookmarkEnd w:id="9428"/>
      <w:bookmarkEnd w:id="9429"/>
      <w:r>
        <w:rPr>
          <w:rFonts w:hint="cs"/>
          <w:rtl/>
          <w:lang w:eastAsia="he-IL"/>
        </w:rPr>
        <w:t>אולי תגישו הצעת חוק לביטול יושב-ראש האופוזיציה.</w:t>
      </w:r>
    </w:p>
    <w:p w:rsidR="008820DE" w:rsidRDefault="008820DE" w:rsidP="00343828">
      <w:pPr>
        <w:rPr>
          <w:rtl/>
          <w:lang w:eastAsia="he-IL"/>
        </w:rPr>
      </w:pPr>
      <w:bookmarkStart w:id="9430" w:name="_ETM_Q36_314601"/>
      <w:bookmarkStart w:id="9431" w:name="_ETM_Q36_314710"/>
      <w:bookmarkEnd w:id="9430"/>
      <w:bookmarkEnd w:id="9431"/>
    </w:p>
    <w:sdt>
      <w:sdtPr>
        <w:rPr>
          <w:rtl/>
        </w:rPr>
        <w:alias w:val="קריאה"/>
        <w:tag w:val="&lt;ID&gt;5156&lt;/ID&gt;&lt;Name&gt;דוד אמסלם - הליכוד&lt;/Name&gt;&lt;Data&gt;דוד אמסלם (הליכוד)&lt;/Data&gt;&lt;Shortcut&gt;דואמ&lt;/Shortcut&gt;"/>
        <w:id w:val="1772664957"/>
        <w:placeholder>
          <w:docPart w:val="1BE44DD5AE874FE3B281EAC884A9BDD7"/>
        </w:placeholder>
        <w15:color w:val="993366"/>
      </w:sdtPr>
      <w:sdtEndPr/>
      <w:sdtContent>
        <w:p w:rsidR="008820DE" w:rsidRDefault="008820DE" w:rsidP="00343828">
          <w:pPr>
            <w:pStyle w:val="af5"/>
            <w:keepNext/>
            <w:rPr>
              <w:rtl/>
            </w:rPr>
          </w:pPr>
          <w:r w:rsidRPr="00B1162C">
            <w:rPr>
              <w:rStyle w:val="afe"/>
              <w:color w:val="000000"/>
              <w:rtl/>
            </w:rPr>
            <w:t>דוד אמסלם (הליכוד)</w:t>
          </w:r>
          <w:r w:rsidRPr="00B1162C">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לא היה, לא יהיה.</w:t>
      </w:r>
    </w:p>
    <w:p w:rsidR="008820DE" w:rsidRPr="00B1162C" w:rsidRDefault="008820DE" w:rsidP="00343828">
      <w:pPr>
        <w:rPr>
          <w:rtl/>
          <w:lang w:eastAsia="he-IL"/>
        </w:rPr>
      </w:pPr>
    </w:p>
    <w:bookmarkStart w:id="9432" w:name="_ETM_Q36_315070" w:displacedByCustomXml="next"/>
    <w:bookmarkEnd w:id="9432" w:displacedByCustomXml="next"/>
    <w:bookmarkStart w:id="9433" w:name="_ETM_Q36_315007" w:displacedByCustomXml="next"/>
    <w:bookmarkEnd w:id="9433" w:displacedByCustomXml="next"/>
    <w:sdt>
      <w:sdtPr>
        <w:rPr>
          <w:rtl/>
        </w:rPr>
        <w:alias w:val="דובר_המשך"/>
        <w:tag w:val="&lt;ID&gt;5279&lt;/ID&gt;&lt;Name&gt;מכלוף מיקי זוהר - הליכוד&lt;/Name&gt;&lt;Data&gt;מכלוף מיקי זוהר (הליכוד)&lt;/Data&gt;&lt;Shortcut&gt;מכזו&lt;/Shortcut&gt;"/>
        <w:id w:val="385065988"/>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מכלוף מיקי זוהר (הליכוד)</w:t>
          </w:r>
          <w:r w:rsidRPr="00A82503">
            <w:rPr>
              <w:color w:val="000000"/>
              <w:rtl/>
            </w:rPr>
            <w:t>:</w:t>
          </w:r>
        </w:p>
      </w:sdtContent>
    </w:sdt>
    <w:p w:rsidR="008820DE" w:rsidRDefault="008820DE" w:rsidP="004F2FC9">
      <w:pPr>
        <w:rPr>
          <w:rtl/>
          <w:lang w:eastAsia="he-IL"/>
        </w:rPr>
      </w:pPr>
    </w:p>
    <w:p w:rsidR="008820DE" w:rsidRDefault="008820DE" w:rsidP="00CE3769">
      <w:pPr>
        <w:rPr>
          <w:rtl/>
          <w:lang w:eastAsia="he-IL"/>
        </w:rPr>
      </w:pPr>
      <w:bookmarkStart w:id="9434" w:name="_ETM_Q36_316414"/>
      <w:bookmarkEnd w:id="9434"/>
      <w:r>
        <w:rPr>
          <w:rFonts w:hint="cs"/>
          <w:rtl/>
          <w:lang w:eastAsia="he-IL"/>
        </w:rPr>
        <w:t xml:space="preserve">לא היה כלום כי לא </w:t>
      </w:r>
      <w:bookmarkStart w:id="9435" w:name="_ETM_Q36_318523"/>
      <w:bookmarkEnd w:id="9435"/>
      <w:r>
        <w:rPr>
          <w:rFonts w:hint="cs"/>
          <w:rtl/>
          <w:lang w:eastAsia="he-IL"/>
        </w:rPr>
        <w:t xml:space="preserve">יהיה כלום, </w:t>
      </w:r>
      <w:bookmarkStart w:id="9436" w:name="_ETM_Q36_314039"/>
      <w:bookmarkEnd w:id="9436"/>
      <w:r>
        <w:rPr>
          <w:rFonts w:hint="cs"/>
          <w:rtl/>
          <w:lang w:eastAsia="he-IL"/>
        </w:rPr>
        <w:t xml:space="preserve">חבר הכנסת חסון. חבר הכנסת בוז'י הרצוג החליט להגיש על דעת עצמו שני מועמדים לוועדה למינוי </w:t>
      </w:r>
      <w:bookmarkStart w:id="9437" w:name="_ETM_Q36_318599"/>
      <w:bookmarkEnd w:id="9437"/>
      <w:r>
        <w:rPr>
          <w:rFonts w:hint="cs"/>
          <w:rtl/>
          <w:lang w:eastAsia="he-IL"/>
        </w:rPr>
        <w:t xml:space="preserve">שופטים, למרות שהיה סיכום שיגיש מועמד אחד. אמר לו השר לוין היום </w:t>
      </w:r>
      <w:r>
        <w:rPr>
          <w:rtl/>
          <w:lang w:eastAsia="he-IL"/>
        </w:rPr>
        <w:t>–</w:t>
      </w:r>
      <w:r>
        <w:rPr>
          <w:rFonts w:hint="cs"/>
          <w:rtl/>
          <w:lang w:eastAsia="he-IL"/>
        </w:rPr>
        <w:t xml:space="preserve"> </w:t>
      </w:r>
      <w:bookmarkStart w:id="9438" w:name="_ETM_Q36_325539"/>
      <w:bookmarkEnd w:id="9438"/>
      <w:r>
        <w:rPr>
          <w:rFonts w:hint="cs"/>
          <w:rtl/>
          <w:lang w:eastAsia="he-IL"/>
        </w:rPr>
        <w:t>בעבר חבר הכנסת</w:t>
      </w:r>
      <w:r w:rsidR="00CE3769">
        <w:rPr>
          <w:rFonts w:hint="cs"/>
          <w:rtl/>
          <w:lang w:eastAsia="he-IL"/>
        </w:rPr>
        <w:t>:</w:t>
      </w:r>
      <w:r>
        <w:rPr>
          <w:rFonts w:hint="cs"/>
          <w:rtl/>
          <w:lang w:eastAsia="he-IL"/>
        </w:rPr>
        <w:t xml:space="preserve"> אדוני, זה נורא פשוט</w:t>
      </w:r>
      <w:r w:rsidR="00CE3769">
        <w:rPr>
          <w:rFonts w:hint="cs"/>
          <w:rtl/>
          <w:lang w:eastAsia="he-IL"/>
        </w:rPr>
        <w:t>,</w:t>
      </w:r>
      <w:r>
        <w:rPr>
          <w:rFonts w:hint="cs"/>
          <w:rtl/>
          <w:lang w:eastAsia="he-IL"/>
        </w:rPr>
        <w:t xml:space="preserve"> אתה יכול להוריד מועמד אחד, </w:t>
      </w:r>
      <w:bookmarkStart w:id="9439" w:name="_ETM_Q36_332754"/>
      <w:bookmarkEnd w:id="9439"/>
      <w:r>
        <w:rPr>
          <w:rFonts w:hint="cs"/>
          <w:rtl/>
          <w:lang w:eastAsia="he-IL"/>
        </w:rPr>
        <w:t xml:space="preserve">בלי שום </w:t>
      </w:r>
      <w:bookmarkStart w:id="9440" w:name="_ETM_Q36_330835"/>
      <w:bookmarkEnd w:id="9440"/>
      <w:r>
        <w:rPr>
          <w:rFonts w:hint="cs"/>
          <w:rtl/>
          <w:lang w:eastAsia="he-IL"/>
        </w:rPr>
        <w:t xml:space="preserve">בעיה. אמר לו חבר הכנסת הרצוג: איך אני יכול לעשות </w:t>
      </w:r>
      <w:bookmarkStart w:id="9441" w:name="_ETM_Q36_337710"/>
      <w:bookmarkEnd w:id="9441"/>
      <w:r>
        <w:rPr>
          <w:rFonts w:hint="cs"/>
          <w:rtl/>
          <w:lang w:eastAsia="he-IL"/>
        </w:rPr>
        <w:t xml:space="preserve">את זה? אמר לו: מה זאת אומרת? אתה אחד המועמדים, תסיר </w:t>
      </w:r>
      <w:bookmarkStart w:id="9442" w:name="_ETM_Q36_339304"/>
      <w:bookmarkEnd w:id="9442"/>
      <w:r>
        <w:rPr>
          <w:rFonts w:hint="cs"/>
          <w:rtl/>
          <w:lang w:eastAsia="he-IL"/>
        </w:rPr>
        <w:t xml:space="preserve">את המועמדות שלך ויישאר מועמד אחד. חבר הכנסת הרצוג סירב לסיכום, </w:t>
      </w:r>
      <w:bookmarkStart w:id="9443" w:name="_ETM_Q36_344914"/>
      <w:bookmarkEnd w:id="9443"/>
      <w:r>
        <w:rPr>
          <w:rFonts w:hint="cs"/>
          <w:rtl/>
          <w:lang w:eastAsia="he-IL"/>
        </w:rPr>
        <w:t>ואת אותו דבר הוא עשה גם עכשיו</w:t>
      </w:r>
      <w:r w:rsidR="00CE3769">
        <w:rPr>
          <w:rFonts w:hint="cs"/>
          <w:rtl/>
          <w:lang w:eastAsia="he-IL"/>
        </w:rPr>
        <w:t>,</w:t>
      </w:r>
      <w:r>
        <w:rPr>
          <w:rFonts w:hint="cs"/>
          <w:rtl/>
          <w:lang w:eastAsia="he-IL"/>
        </w:rPr>
        <w:t xml:space="preserve"> בהתמודדות שלו לסוכנות היהודית </w:t>
      </w:r>
      <w:bookmarkStart w:id="9444" w:name="_ETM_Q36_351676"/>
      <w:bookmarkEnd w:id="9444"/>
      <w:r>
        <w:rPr>
          <w:rFonts w:hint="cs"/>
          <w:rtl/>
          <w:lang w:eastAsia="he-IL"/>
        </w:rPr>
        <w:t xml:space="preserve">ובהגשת המועמדות שלו. גם </w:t>
      </w:r>
      <w:bookmarkStart w:id="9445" w:name="_ETM_Q36_351945"/>
      <w:bookmarkEnd w:id="9445"/>
      <w:r>
        <w:rPr>
          <w:rFonts w:hint="cs"/>
          <w:rtl/>
          <w:lang w:eastAsia="he-IL"/>
        </w:rPr>
        <w:t xml:space="preserve">שם הוא הפר סיכום, בניגוד למה שאנחנו בסופו של דבר תמיד מכבדים. </w:t>
      </w:r>
    </w:p>
    <w:p w:rsidR="008820DE" w:rsidRDefault="008820DE" w:rsidP="00343828">
      <w:pPr>
        <w:rPr>
          <w:rtl/>
          <w:lang w:eastAsia="he-IL"/>
        </w:rPr>
      </w:pPr>
      <w:bookmarkStart w:id="9446" w:name="_ETM_Q36_360185"/>
      <w:bookmarkStart w:id="9447" w:name="_ETM_Q36_360227"/>
      <w:bookmarkEnd w:id="9446"/>
      <w:bookmarkEnd w:id="9447"/>
    </w:p>
    <w:p w:rsidR="008820DE" w:rsidRDefault="008820DE" w:rsidP="00CE3769">
      <w:pPr>
        <w:rPr>
          <w:rtl/>
          <w:lang w:eastAsia="he-IL"/>
        </w:rPr>
      </w:pPr>
      <w:bookmarkStart w:id="9448" w:name="_ETM_Q36_360473"/>
      <w:bookmarkStart w:id="9449" w:name="_ETM_Q36_360514"/>
      <w:bookmarkEnd w:id="9448"/>
      <w:bookmarkEnd w:id="9449"/>
      <w:r>
        <w:rPr>
          <w:rFonts w:hint="cs"/>
          <w:rtl/>
          <w:lang w:eastAsia="he-IL"/>
        </w:rPr>
        <w:t xml:space="preserve">הדבר </w:t>
      </w:r>
      <w:bookmarkStart w:id="9450" w:name="_ETM_Q36_358835"/>
      <w:bookmarkEnd w:id="9450"/>
      <w:r>
        <w:rPr>
          <w:rFonts w:hint="cs"/>
          <w:rtl/>
          <w:lang w:eastAsia="he-IL"/>
        </w:rPr>
        <w:t xml:space="preserve">הזה לא יכול להיות חד-צדדי. זה צריך להיות </w:t>
      </w:r>
      <w:r>
        <w:rPr>
          <w:rtl/>
          <w:lang w:eastAsia="he-IL"/>
        </w:rPr>
        <w:t>–</w:t>
      </w:r>
      <w:r>
        <w:rPr>
          <w:rFonts w:hint="cs"/>
          <w:rtl/>
          <w:lang w:eastAsia="he-IL"/>
        </w:rPr>
        <w:t xml:space="preserve"> אני יודע שקשה </w:t>
      </w:r>
      <w:bookmarkStart w:id="9451" w:name="_ETM_Q36_360387"/>
      <w:bookmarkEnd w:id="9451"/>
      <w:r>
        <w:rPr>
          <w:rFonts w:hint="cs"/>
          <w:rtl/>
          <w:lang w:eastAsia="he-IL"/>
        </w:rPr>
        <w:t>לשמוע, חבר הכנסת רוזנטל, אבל האמת היא בדרך כלל כואבת, חבר הכנסת</w:t>
      </w:r>
      <w:bookmarkStart w:id="9452" w:name="_ETM_Q36_368529"/>
      <w:bookmarkEnd w:id="9452"/>
      <w:r>
        <w:rPr>
          <w:rFonts w:hint="cs"/>
          <w:rtl/>
          <w:lang w:eastAsia="he-IL"/>
        </w:rPr>
        <w:t xml:space="preserve"> רוזנטל – צריך לכבד אותנו </w:t>
      </w:r>
      <w:bookmarkStart w:id="9453" w:name="_ETM_Q36_368414"/>
      <w:bookmarkEnd w:id="9453"/>
      <w:r>
        <w:rPr>
          <w:rFonts w:hint="cs"/>
          <w:rtl/>
          <w:lang w:eastAsia="he-IL"/>
        </w:rPr>
        <w:t>אם אתם מצפים מא</w:t>
      </w:r>
      <w:r w:rsidR="0056452E">
        <w:rPr>
          <w:rFonts w:hint="cs"/>
          <w:rtl/>
          <w:lang w:eastAsia="he-IL"/>
        </w:rPr>
        <w:t>י</w:t>
      </w:r>
      <w:r>
        <w:rPr>
          <w:rFonts w:hint="cs"/>
          <w:rtl/>
          <w:lang w:eastAsia="he-IL"/>
        </w:rPr>
        <w:t xml:space="preserve">תנו לכבד אתכם. תודה </w:t>
      </w:r>
      <w:bookmarkStart w:id="9454" w:name="_ETM_Q36_378210"/>
      <w:bookmarkEnd w:id="9454"/>
      <w:r>
        <w:rPr>
          <w:rFonts w:hint="cs"/>
          <w:rtl/>
          <w:lang w:eastAsia="he-IL"/>
        </w:rPr>
        <w:t>רבה לכם.</w:t>
      </w:r>
    </w:p>
    <w:p w:rsidR="008820DE" w:rsidRDefault="008820DE" w:rsidP="00343828">
      <w:pPr>
        <w:rPr>
          <w:rtl/>
          <w:lang w:eastAsia="he-IL"/>
        </w:rPr>
      </w:pPr>
      <w:bookmarkStart w:id="9455" w:name="_ETM_Q36_378742"/>
      <w:bookmarkEnd w:id="9455"/>
    </w:p>
    <w:bookmarkStart w:id="9456" w:name="_ETM_Q36_379632" w:displacedByCustomXml="next"/>
    <w:bookmarkEnd w:id="9456" w:displacedByCustomXml="next"/>
    <w:bookmarkStart w:id="9457" w:name="_ETM_Q36_379570" w:displacedByCustomXml="next"/>
    <w:bookmarkEnd w:id="9457" w:displacedByCustomXml="next"/>
    <w:bookmarkStart w:id="9458" w:name="_ETM_Q36_379304" w:displacedByCustomXml="next"/>
    <w:bookmarkEnd w:id="9458" w:displacedByCustomXml="next"/>
    <w:sdt>
      <w:sdtPr>
        <w:rPr>
          <w:rtl/>
        </w:rPr>
        <w:alias w:val="יור"/>
        <w:tag w:val="&lt;ID&gt;5704&lt;/ID&gt;&lt;Name&gt;רויטל סויד - יו&quot;ר&lt;/Name&gt;&lt;Data&gt;רויטל סויד&lt;/Data&gt;&lt;Shortcut&gt;&lt;/Shortcut&gt;"/>
        <w:id w:val="-1173331181"/>
        <w:placeholder>
          <w:docPart w:val="1BE44DD5AE874FE3B281EAC884A9BDD7"/>
        </w:placeholder>
        <w15:color w:val="993366"/>
      </w:sdtPr>
      <w:sdtEndPr/>
      <w:sdtContent>
        <w:p w:rsidR="008820DE" w:rsidRDefault="008820DE" w:rsidP="00343828">
          <w:pPr>
            <w:pStyle w:val="af6"/>
            <w:keepNext/>
            <w:rPr>
              <w:rtl/>
            </w:rPr>
          </w:pPr>
          <w:r w:rsidRPr="00A82503">
            <w:rPr>
              <w:rStyle w:val="afe"/>
              <w:color w:val="000000"/>
              <w:rtl/>
            </w:rPr>
            <w:t>היו"ר רויטל סויד</w:t>
          </w:r>
          <w:r w:rsidRPr="00A82503">
            <w:rPr>
              <w:color w:val="000000"/>
              <w:rtl/>
            </w:rPr>
            <w:t>:</w:t>
          </w:r>
        </w:p>
      </w:sdtContent>
    </w:sdt>
    <w:p w:rsidR="008820DE" w:rsidRDefault="008820DE" w:rsidP="004F2FC9">
      <w:pPr>
        <w:rPr>
          <w:rtl/>
          <w:lang w:eastAsia="he-IL"/>
        </w:rPr>
      </w:pPr>
    </w:p>
    <w:p w:rsidR="00463E9F" w:rsidRDefault="008820DE" w:rsidP="00463E9F">
      <w:pPr>
        <w:rPr>
          <w:rtl/>
          <w:lang w:eastAsia="he-IL"/>
        </w:rPr>
      </w:pPr>
      <w:bookmarkStart w:id="9459" w:name="_ETM_Q36_384414"/>
      <w:bookmarkEnd w:id="9459"/>
      <w:r>
        <w:rPr>
          <w:rFonts w:hint="cs"/>
          <w:rtl/>
          <w:lang w:eastAsia="he-IL"/>
        </w:rPr>
        <w:t>תודה רבה לחבר הכנסת מיקי זוהר</w:t>
      </w:r>
      <w:r w:rsidR="00463E9F">
        <w:rPr>
          <w:rFonts w:hint="cs"/>
          <w:rtl/>
          <w:lang w:eastAsia="he-IL"/>
        </w:rPr>
        <w:t>.</w:t>
      </w:r>
      <w:r>
        <w:rPr>
          <w:rFonts w:hint="cs"/>
          <w:rtl/>
          <w:lang w:eastAsia="he-IL"/>
        </w:rPr>
        <w:t xml:space="preserve"> </w:t>
      </w:r>
    </w:p>
    <w:p w:rsidR="00463E9F" w:rsidRDefault="00463E9F" w:rsidP="00463E9F">
      <w:pPr>
        <w:rPr>
          <w:rtl/>
          <w:lang w:eastAsia="he-IL"/>
        </w:rPr>
      </w:pPr>
    </w:p>
    <w:p w:rsidR="008820DE" w:rsidRDefault="008820DE" w:rsidP="00CE3769">
      <w:pPr>
        <w:rPr>
          <w:rtl/>
          <w:lang w:eastAsia="he-IL"/>
        </w:rPr>
      </w:pPr>
      <w:r>
        <w:rPr>
          <w:rFonts w:hint="cs"/>
          <w:rtl/>
          <w:lang w:eastAsia="he-IL"/>
        </w:rPr>
        <w:t>אנחנו נעבור להצבעה</w:t>
      </w:r>
      <w:r w:rsidR="00463E9F">
        <w:rPr>
          <w:rFonts w:hint="cs"/>
          <w:rtl/>
          <w:lang w:eastAsia="he-IL"/>
        </w:rPr>
        <w:t>:</w:t>
      </w:r>
      <w:r>
        <w:rPr>
          <w:rFonts w:hint="cs"/>
          <w:rtl/>
          <w:lang w:eastAsia="he-IL"/>
        </w:rPr>
        <w:t xml:space="preserve"> </w:t>
      </w:r>
      <w:bookmarkStart w:id="9460" w:name="_ETM_Q36_385093"/>
      <w:bookmarkEnd w:id="9460"/>
      <w:r>
        <w:rPr>
          <w:rFonts w:hint="cs"/>
          <w:rtl/>
          <w:lang w:eastAsia="he-IL"/>
        </w:rPr>
        <w:t xml:space="preserve">מי בעד ההחלטה להסמיך את ועדת הכנסת לבחירת נציגי הכנסת באספה הבוחרת, לפי חוק הרבנות הראשית? מי בעד </w:t>
      </w:r>
      <w:bookmarkStart w:id="9461" w:name="_ETM_Q36_396272"/>
      <w:bookmarkEnd w:id="9461"/>
      <w:r>
        <w:rPr>
          <w:rFonts w:hint="cs"/>
          <w:rtl/>
          <w:lang w:eastAsia="he-IL"/>
        </w:rPr>
        <w:t>ומי נגד?</w:t>
      </w:r>
    </w:p>
    <w:p w:rsidR="008820DE" w:rsidRDefault="008820DE" w:rsidP="00343828">
      <w:pPr>
        <w:rPr>
          <w:rtl/>
          <w:lang w:eastAsia="he-IL"/>
        </w:rPr>
      </w:pPr>
      <w:bookmarkStart w:id="9462" w:name="_ETM_Q36_394289"/>
      <w:bookmarkEnd w:id="9462"/>
    </w:p>
    <w:p w:rsidR="008820DE" w:rsidRDefault="008820DE" w:rsidP="00343828">
      <w:pPr>
        <w:pStyle w:val="af1"/>
        <w:keepNext/>
        <w:rPr>
          <w:rtl/>
          <w:lang w:eastAsia="he-IL"/>
        </w:rPr>
      </w:pPr>
      <w:bookmarkStart w:id="9463" w:name="_ETM_Q36_394492"/>
      <w:bookmarkStart w:id="9464" w:name="_ETM_Q36_394757"/>
      <w:bookmarkStart w:id="9465" w:name="_ETM_Q36_394820"/>
      <w:bookmarkEnd w:id="9463"/>
      <w:bookmarkEnd w:id="9464"/>
      <w:bookmarkEnd w:id="9465"/>
      <w:r>
        <w:rPr>
          <w:rtl/>
          <w:lang w:eastAsia="he-IL"/>
        </w:rPr>
        <w:t>הצבעה מס'</w:t>
      </w:r>
      <w:r>
        <w:rPr>
          <w:rFonts w:hint="cs"/>
          <w:rtl/>
          <w:lang w:eastAsia="he-IL"/>
        </w:rPr>
        <w:t xml:space="preserve"> </w:t>
      </w:r>
      <w:bookmarkStart w:id="9466" w:name="_ETM_Q36_414523"/>
      <w:bookmarkEnd w:id="9466"/>
      <w:r>
        <w:rPr>
          <w:rFonts w:hint="cs"/>
          <w:rtl/>
          <w:lang w:eastAsia="he-IL"/>
        </w:rPr>
        <w:t>11</w:t>
      </w:r>
    </w:p>
    <w:p w:rsidR="008820DE" w:rsidRDefault="008820DE" w:rsidP="00343828">
      <w:pPr>
        <w:pStyle w:val="--"/>
        <w:keepNext/>
        <w:rPr>
          <w:rtl/>
          <w:lang w:eastAsia="he-IL"/>
        </w:rPr>
      </w:pPr>
    </w:p>
    <w:p w:rsidR="008820DE" w:rsidRDefault="008820DE" w:rsidP="00343828">
      <w:pPr>
        <w:pStyle w:val="--"/>
        <w:keepNext/>
        <w:rPr>
          <w:rtl/>
          <w:lang w:eastAsia="he-IL"/>
        </w:rPr>
      </w:pPr>
      <w:r>
        <w:rPr>
          <w:rtl/>
          <w:lang w:eastAsia="he-IL"/>
        </w:rPr>
        <w:t xml:space="preserve">בעד </w:t>
      </w:r>
      <w:r>
        <w:rPr>
          <w:rFonts w:hint="cs"/>
          <w:rtl/>
          <w:lang w:eastAsia="he-IL"/>
        </w:rPr>
        <w:t xml:space="preserve">ההחלטה </w:t>
      </w:r>
      <w:r>
        <w:rPr>
          <w:rtl/>
          <w:lang w:eastAsia="he-IL"/>
        </w:rPr>
        <w:t xml:space="preserve">– </w:t>
      </w:r>
      <w:r>
        <w:rPr>
          <w:rFonts w:hint="cs"/>
          <w:rtl/>
          <w:lang w:eastAsia="he-IL"/>
        </w:rPr>
        <w:t>42</w:t>
      </w:r>
    </w:p>
    <w:p w:rsidR="008820DE" w:rsidRDefault="008820DE" w:rsidP="00343828">
      <w:pPr>
        <w:pStyle w:val="--"/>
        <w:keepNext/>
        <w:rPr>
          <w:rtl/>
          <w:lang w:eastAsia="he-IL"/>
        </w:rPr>
      </w:pPr>
      <w:r>
        <w:rPr>
          <w:rtl/>
          <w:lang w:eastAsia="he-IL"/>
        </w:rPr>
        <w:t xml:space="preserve">נגד – </w:t>
      </w:r>
      <w:r>
        <w:rPr>
          <w:rFonts w:hint="cs"/>
          <w:rtl/>
          <w:lang w:eastAsia="he-IL"/>
        </w:rPr>
        <w:t>29</w:t>
      </w:r>
    </w:p>
    <w:p w:rsidR="008820DE" w:rsidRDefault="008820DE" w:rsidP="00343828">
      <w:pPr>
        <w:pStyle w:val="--"/>
        <w:keepNext/>
        <w:rPr>
          <w:rtl/>
          <w:lang w:eastAsia="he-IL"/>
        </w:rPr>
      </w:pPr>
      <w:r>
        <w:rPr>
          <w:rtl/>
          <w:lang w:eastAsia="he-IL"/>
        </w:rPr>
        <w:t xml:space="preserve">נמנעים – </w:t>
      </w:r>
      <w:r>
        <w:rPr>
          <w:rFonts w:hint="cs"/>
          <w:rtl/>
          <w:lang w:eastAsia="he-IL"/>
        </w:rPr>
        <w:t>אין</w:t>
      </w:r>
    </w:p>
    <w:p w:rsidR="008820DE" w:rsidRDefault="008820DE" w:rsidP="00CE3769">
      <w:pPr>
        <w:pStyle w:val="af2"/>
        <w:rPr>
          <w:rtl/>
          <w:lang w:eastAsia="he-IL"/>
        </w:rPr>
      </w:pPr>
      <w:bookmarkStart w:id="9467" w:name="_ETM_Q36_401351"/>
      <w:bookmarkEnd w:id="9467"/>
      <w:r>
        <w:rPr>
          <w:rFonts w:hint="cs"/>
          <w:rtl/>
          <w:lang w:eastAsia="he-IL"/>
        </w:rPr>
        <w:t>ההצעה בדבר הסמכת ועדת הכנסת לבחירת נציגי הכנסת באספה הבוחרת לפי חוק הרבנות הראשית נתקבלה.</w:t>
      </w:r>
    </w:p>
    <w:p w:rsidR="008820DE" w:rsidRDefault="008820DE" w:rsidP="00343828">
      <w:pPr>
        <w:rPr>
          <w:rtl/>
          <w:lang w:eastAsia="he-IL"/>
        </w:rPr>
      </w:pPr>
      <w:bookmarkStart w:id="9468" w:name="_ETM_Q36_402445"/>
      <w:bookmarkStart w:id="9469" w:name="_ETM_Q36_402570"/>
      <w:bookmarkEnd w:id="9468"/>
      <w:bookmarkEnd w:id="9469"/>
    </w:p>
    <w:bookmarkStart w:id="9470" w:name="_ETM_Q36_402945" w:displacedByCustomXml="next"/>
    <w:bookmarkEnd w:id="9470" w:displacedByCustomXml="next"/>
    <w:bookmarkStart w:id="9471" w:name="_ETM_Q36_402867" w:displacedByCustomXml="next"/>
    <w:bookmarkEnd w:id="9471" w:displacedByCustomXml="next"/>
    <w:sdt>
      <w:sdtPr>
        <w:rPr>
          <w:rtl/>
        </w:rPr>
        <w:alias w:val="יור"/>
        <w:tag w:val="&lt;ID&gt;5704&lt;/ID&gt;&lt;Name&gt;רויטל סויד - יו&quot;ר&lt;/Name&gt;&lt;Data&gt;רויטל סויד&lt;/Data&gt;&lt;Shortcut&gt;&lt;/Shortcut&gt;"/>
        <w:id w:val="1606844754"/>
        <w:placeholder>
          <w:docPart w:val="1BE44DD5AE874FE3B281EAC884A9BDD7"/>
        </w:placeholder>
        <w15:color w:val="993366"/>
      </w:sdtPr>
      <w:sdtEndPr/>
      <w:sdtContent>
        <w:p w:rsidR="008820DE" w:rsidRDefault="008820DE" w:rsidP="00343828">
          <w:pPr>
            <w:pStyle w:val="af6"/>
            <w:keepNext/>
            <w:rPr>
              <w:rtl/>
            </w:rPr>
          </w:pPr>
          <w:r w:rsidRPr="00A82503">
            <w:rPr>
              <w:rStyle w:val="afe"/>
              <w:color w:val="000000"/>
              <w:rtl/>
            </w:rPr>
            <w:t>היו"ר רויטל סויד</w:t>
          </w:r>
          <w:r w:rsidRPr="00A82503">
            <w:rPr>
              <w:color w:val="000000"/>
              <w:rtl/>
            </w:rPr>
            <w:t>:</w:t>
          </w:r>
        </w:p>
      </w:sdtContent>
    </w:sdt>
    <w:p w:rsidR="008820DE" w:rsidRDefault="008820DE" w:rsidP="004F2FC9">
      <w:pPr>
        <w:rPr>
          <w:rtl/>
          <w:lang w:eastAsia="he-IL"/>
        </w:rPr>
      </w:pPr>
    </w:p>
    <w:p w:rsidR="008820DE" w:rsidRDefault="008820DE" w:rsidP="00CE3769">
      <w:pPr>
        <w:rPr>
          <w:rtl/>
          <w:lang w:eastAsia="he-IL"/>
        </w:rPr>
      </w:pPr>
      <w:bookmarkStart w:id="9472" w:name="_ETM_Q36_406851"/>
      <w:bookmarkEnd w:id="9472"/>
      <w:r>
        <w:rPr>
          <w:rFonts w:hint="cs"/>
          <w:rtl/>
          <w:lang w:eastAsia="he-IL"/>
        </w:rPr>
        <w:t>42 בעד, 29 מתנגדים, אין נמנעים. ועדת הכנסת מוסמכת לבחור את נציגי הכנסת באספה הבוחרת לפי חוק הרבנות הראשית.</w:t>
      </w:r>
    </w:p>
    <w:p w:rsidR="008820DE" w:rsidRDefault="008820DE" w:rsidP="00343828">
      <w:pPr>
        <w:rPr>
          <w:rtl/>
          <w:lang w:eastAsia="he-IL"/>
        </w:rPr>
      </w:pPr>
      <w:bookmarkStart w:id="9473" w:name="_ETM_Q36_430898"/>
      <w:bookmarkStart w:id="9474" w:name="_ETM_Q36_431007"/>
      <w:bookmarkEnd w:id="9473"/>
      <w:bookmarkEnd w:id="9474"/>
    </w:p>
    <w:p w:rsidR="00463E9F" w:rsidRDefault="00463E9F" w:rsidP="00343828">
      <w:pPr>
        <w:rPr>
          <w:rtl/>
          <w:lang w:eastAsia="he-IL"/>
        </w:rPr>
      </w:pPr>
    </w:p>
    <w:bookmarkStart w:id="9475" w:name="_ETM_Q36_437835" w:displacedByCustomXml="next"/>
    <w:bookmarkEnd w:id="9475" w:displacedByCustomXml="next"/>
    <w:bookmarkStart w:id="9476" w:name="_ETM_Q36_437914" w:displacedByCustomXml="next"/>
    <w:bookmarkEnd w:id="9476" w:displacedByCustomXml="next"/>
    <w:bookmarkStart w:id="9477" w:name="_Toc5266921" w:displacedByCustomXml="next"/>
    <w:bookmarkStart w:id="9478" w:name="_Toc518505542" w:displacedByCustomXml="next"/>
    <w:bookmarkStart w:id="9479" w:name="_Toc518504233" w:displacedByCustomXml="next"/>
    <w:bookmarkStart w:id="9480" w:name="_Toc518502943" w:displacedByCustomXml="next"/>
    <w:sdt>
      <w:sdtPr>
        <w:rPr>
          <w:rtl/>
          <w:lang w:eastAsia="he-IL"/>
        </w:rPr>
        <w:alias w:val="הצח"/>
        <w:tag w:val="&lt;ID&gt;615248&lt;/ID&gt;&lt;Name&gt;הצעת חוק המפלגות (תיקון - מניעת חברות במספר מפלגות), התשע&quot;ח-2018&lt;/Name&gt;&lt;Data&gt;הצעת חוק המפלגות (תיקון - מניעת חברות במספר מפלגות), התשע&quot;ח-2018&lt;/Data&gt;&lt;PrivateNumber&gt;פ/20/5398&lt;/PrivateNumber&gt;&lt;Status&gt;1&lt;/Status&gt;&lt;PrivateNumber_TOC&gt;פ/20/5398&lt;/PrivateNumber_TOC&gt;&lt;PrivateName_TOC&gt;&lt;/PrivateName_TOC&gt;&lt;Initiators&gt;&lt;/Initiators&gt;&lt;FullItemNumber&gt;&lt;/FullItemNumber&gt;"/>
        <w:id w:val="-2057313853"/>
        <w:placeholder>
          <w:docPart w:val="1BE44DD5AE874FE3B281EAC884A9BDD7"/>
        </w:placeholder>
        <w15:color w:val="993366"/>
      </w:sdtPr>
      <w:sdtEndPr/>
      <w:sdtContent>
        <w:p w:rsidR="008820DE" w:rsidRDefault="008820DE" w:rsidP="00BA598C">
          <w:pPr>
            <w:pStyle w:val="a6"/>
            <w:rPr>
              <w:rtl/>
              <w:lang w:eastAsia="he-IL"/>
            </w:rPr>
          </w:pPr>
          <w:r w:rsidRPr="00A82503">
            <w:rPr>
              <w:rStyle w:val="afe"/>
              <w:color w:val="000000"/>
              <w:rtl/>
            </w:rPr>
            <w:t xml:space="preserve">הצעת חוק המפלגות (תיקון </w:t>
          </w:r>
          <w:r w:rsidR="00BA598C">
            <w:rPr>
              <w:rStyle w:val="afe"/>
              <w:rFonts w:hint="cs"/>
              <w:color w:val="000000"/>
              <w:rtl/>
            </w:rPr>
            <w:t>–</w:t>
          </w:r>
          <w:r w:rsidRPr="00A82503">
            <w:rPr>
              <w:rStyle w:val="afe"/>
              <w:color w:val="000000"/>
              <w:rtl/>
            </w:rPr>
            <w:t xml:space="preserve"> מניעת חברות במספר מפלגות), התשע"ח</w:t>
          </w:r>
          <w:r>
            <w:rPr>
              <w:rStyle w:val="afe"/>
              <w:rFonts w:hint="cs"/>
              <w:color w:val="000000"/>
              <w:rtl/>
            </w:rPr>
            <w:t>–</w:t>
          </w:r>
          <w:r w:rsidRPr="00A82503">
            <w:rPr>
              <w:rStyle w:val="afe"/>
              <w:color w:val="000000"/>
              <w:rtl/>
            </w:rPr>
            <w:t>2018</w:t>
          </w:r>
        </w:p>
      </w:sdtContent>
    </w:sdt>
    <w:bookmarkEnd w:id="9477" w:displacedByCustomXml="prev"/>
    <w:bookmarkEnd w:id="9478" w:displacedByCustomXml="prev"/>
    <w:bookmarkEnd w:id="9479" w:displacedByCustomXml="prev"/>
    <w:bookmarkEnd w:id="9480" w:displacedByCustomXml="prev"/>
    <w:p w:rsidR="008820DE" w:rsidRDefault="008820DE" w:rsidP="00343828">
      <w:pPr>
        <w:rPr>
          <w:rtl/>
          <w:lang w:eastAsia="he-IL"/>
        </w:rPr>
      </w:pPr>
      <w:r>
        <w:rPr>
          <w:rtl/>
          <w:lang w:eastAsia="he-IL"/>
        </w:rPr>
        <w:t>[הצעת חוק פ/</w:t>
      </w:r>
      <w:r>
        <w:rPr>
          <w:rFonts w:hint="cs"/>
          <w:rtl/>
          <w:lang w:eastAsia="he-IL"/>
        </w:rPr>
        <w:t>5398</w:t>
      </w:r>
      <w:r>
        <w:rPr>
          <w:rtl/>
          <w:lang w:eastAsia="he-IL"/>
        </w:rPr>
        <w:t>/</w:t>
      </w:r>
      <w:r>
        <w:rPr>
          <w:rFonts w:hint="cs"/>
          <w:rtl/>
          <w:lang w:eastAsia="he-IL"/>
        </w:rPr>
        <w:t xml:space="preserve">20; </w:t>
      </w:r>
      <w:bookmarkStart w:id="9481" w:name="_ETM_Q36_378480"/>
      <w:bookmarkEnd w:id="9481"/>
      <w:r>
        <w:rPr>
          <w:rFonts w:hint="cs"/>
          <w:rtl/>
          <w:lang w:eastAsia="he-IL"/>
        </w:rPr>
        <w:t>נספחות.</w:t>
      </w:r>
      <w:r>
        <w:rPr>
          <w:rtl/>
          <w:lang w:eastAsia="he-IL"/>
        </w:rPr>
        <w:t>]</w:t>
      </w:r>
    </w:p>
    <w:p w:rsidR="008820DE" w:rsidRDefault="008820DE" w:rsidP="0034382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820DE" w:rsidRDefault="008820DE" w:rsidP="004F2FC9">
      <w:pPr>
        <w:rPr>
          <w:rtl/>
          <w:lang w:eastAsia="he-IL"/>
        </w:rPr>
      </w:pPr>
    </w:p>
    <w:bookmarkStart w:id="9482" w:name="_ETM_Q36_445992" w:displacedByCustomXml="next"/>
    <w:bookmarkEnd w:id="9482" w:displacedByCustomXml="next"/>
    <w:bookmarkStart w:id="9483" w:name="_ETM_Q36_431367" w:displacedByCustomXml="next"/>
    <w:bookmarkEnd w:id="9483" w:displacedByCustomXml="next"/>
    <w:bookmarkStart w:id="9484" w:name="_ETM_Q36_431289" w:displacedByCustomXml="next"/>
    <w:bookmarkEnd w:id="9484" w:displacedByCustomXml="next"/>
    <w:sdt>
      <w:sdtPr>
        <w:rPr>
          <w:rtl/>
        </w:rPr>
        <w:alias w:val="יור"/>
        <w:tag w:val="&lt;ID&gt;5704&lt;/ID&gt;&lt;Name&gt;רויטל סויד - יו&quot;ר&lt;/Name&gt;&lt;Data&gt;רויטל סויד&lt;/Data&gt;&lt;Shortcut&gt;&lt;/Shortcut&gt;"/>
        <w:id w:val="36018603"/>
        <w:placeholder>
          <w:docPart w:val="1BE44DD5AE874FE3B281EAC884A9BDD7"/>
        </w:placeholder>
        <w15:color w:val="993366"/>
      </w:sdtPr>
      <w:sdtEndPr/>
      <w:sdtContent>
        <w:p w:rsidR="008820DE" w:rsidRDefault="008820DE" w:rsidP="00343828">
          <w:pPr>
            <w:pStyle w:val="af6"/>
            <w:keepNext/>
            <w:rPr>
              <w:rtl/>
            </w:rPr>
          </w:pPr>
          <w:r w:rsidRPr="00A82503">
            <w:rPr>
              <w:rStyle w:val="afe"/>
              <w:color w:val="000000"/>
              <w:rtl/>
            </w:rPr>
            <w:t>היו"ר רויטל סויד</w:t>
          </w:r>
          <w:r w:rsidRPr="00A82503">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485" w:name="_ETM_Q36_432539"/>
      <w:bookmarkEnd w:id="9485"/>
      <w:r>
        <w:rPr>
          <w:rFonts w:hint="cs"/>
          <w:rtl/>
          <w:lang w:eastAsia="he-IL"/>
        </w:rPr>
        <w:t>אנחנו ממשיכים בסדר-היום ועוברים לדיון ב</w:t>
      </w:r>
      <w:r w:rsidRPr="00A82503">
        <w:rPr>
          <w:rtl/>
          <w:lang w:eastAsia="he-IL"/>
        </w:rPr>
        <w:t xml:space="preserve">הצעת חוק המפלגות (תיקון </w:t>
      </w:r>
      <w:r>
        <w:rPr>
          <w:rFonts w:hint="cs"/>
          <w:rtl/>
          <w:lang w:eastAsia="he-IL"/>
        </w:rPr>
        <w:t>–</w:t>
      </w:r>
      <w:r w:rsidRPr="00A82503">
        <w:rPr>
          <w:rtl/>
          <w:lang w:eastAsia="he-IL"/>
        </w:rPr>
        <w:t xml:space="preserve"> מניעת חברות במספר מפלגות), התשע"ח</w:t>
      </w:r>
      <w:r>
        <w:rPr>
          <w:rFonts w:hint="cs"/>
          <w:rtl/>
          <w:lang w:eastAsia="he-IL"/>
        </w:rPr>
        <w:t>–</w:t>
      </w:r>
      <w:r w:rsidRPr="00A82503">
        <w:rPr>
          <w:rtl/>
          <w:lang w:eastAsia="he-IL"/>
        </w:rPr>
        <w:t>2018</w:t>
      </w:r>
      <w:r>
        <w:rPr>
          <w:rFonts w:hint="cs"/>
          <w:rtl/>
          <w:lang w:eastAsia="he-IL"/>
        </w:rPr>
        <w:t xml:space="preserve">, של </w:t>
      </w:r>
      <w:bookmarkStart w:id="9486" w:name="_ETM_Q36_445083"/>
      <w:bookmarkEnd w:id="9486"/>
      <w:r>
        <w:rPr>
          <w:rFonts w:hint="cs"/>
          <w:rtl/>
          <w:lang w:eastAsia="he-IL"/>
        </w:rPr>
        <w:t xml:space="preserve">חבר הכנסת מוטי יוגב וקבוצת חברי </w:t>
      </w:r>
      <w:r w:rsidR="00D745C0">
        <w:rPr>
          <w:rFonts w:hint="cs"/>
          <w:rtl/>
          <w:lang w:eastAsia="he-IL"/>
        </w:rPr>
        <w:t>ה</w:t>
      </w:r>
      <w:r>
        <w:rPr>
          <w:rFonts w:hint="cs"/>
          <w:rtl/>
          <w:lang w:eastAsia="he-IL"/>
        </w:rPr>
        <w:t xml:space="preserve">כנסת. יעלה להציג </w:t>
      </w:r>
      <w:bookmarkStart w:id="9487" w:name="_ETM_Q36_450054"/>
      <w:bookmarkEnd w:id="9487"/>
      <w:r>
        <w:rPr>
          <w:rFonts w:hint="cs"/>
          <w:rtl/>
          <w:lang w:eastAsia="he-IL"/>
        </w:rPr>
        <w:t>את הצעת החוק חבר הכנסת מוטי יוגב.</w:t>
      </w:r>
    </w:p>
    <w:p w:rsidR="008820DE" w:rsidRDefault="008820DE" w:rsidP="00343828">
      <w:pPr>
        <w:rPr>
          <w:rtl/>
          <w:lang w:eastAsia="he-IL"/>
        </w:rPr>
      </w:pPr>
      <w:bookmarkStart w:id="9488" w:name="_ETM_Q36_475867"/>
      <w:bookmarkEnd w:id="9488"/>
    </w:p>
    <w:bookmarkStart w:id="9489" w:name="_ETM_Q36_477601" w:displacedByCustomXml="next"/>
    <w:bookmarkEnd w:id="9489" w:displacedByCustomXml="next"/>
    <w:bookmarkStart w:id="9490" w:name="_ETM_Q36_476414" w:displacedByCustomXml="next"/>
    <w:bookmarkEnd w:id="9490" w:displacedByCustomXml="next"/>
    <w:bookmarkStart w:id="9491" w:name="_ETM_Q36_476132" w:displacedByCustomXml="next"/>
    <w:bookmarkEnd w:id="9491" w:displacedByCustomXml="next"/>
    <w:bookmarkStart w:id="9492" w:name="_Toc5266922" w:displacedByCustomXml="next"/>
    <w:bookmarkStart w:id="9493" w:name="_Toc518505543" w:displacedByCustomXml="next"/>
    <w:bookmarkStart w:id="9494" w:name="_Toc518504234" w:displacedByCustomXml="next"/>
    <w:bookmarkStart w:id="9495" w:name="_Toc518502944"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902864668"/>
        <w:placeholder>
          <w:docPart w:val="1BE44DD5AE874FE3B281EAC884A9BDD7"/>
        </w:placeholder>
        <w15:color w:val="993366"/>
      </w:sdtPr>
      <w:sdtEndPr/>
      <w:sdtContent>
        <w:p w:rsidR="008820DE" w:rsidRDefault="008820DE" w:rsidP="00343828">
          <w:pPr>
            <w:pStyle w:val="a4"/>
            <w:keepNext/>
            <w:rPr>
              <w:rtl/>
            </w:rPr>
          </w:pPr>
          <w:r w:rsidRPr="00A82503">
            <w:rPr>
              <w:rStyle w:val="afe"/>
              <w:color w:val="000000"/>
              <w:rtl/>
            </w:rPr>
            <w:t>מרדכי יוגב (הבית היהודי)</w:t>
          </w:r>
          <w:r w:rsidRPr="00A82503">
            <w:rPr>
              <w:color w:val="000000"/>
              <w:rtl/>
            </w:rPr>
            <w:t>:</w:t>
          </w:r>
        </w:p>
      </w:sdtContent>
    </w:sdt>
    <w:bookmarkEnd w:id="9492" w:displacedByCustomXml="prev"/>
    <w:bookmarkEnd w:id="9493" w:displacedByCustomXml="prev"/>
    <w:bookmarkEnd w:id="9494" w:displacedByCustomXml="prev"/>
    <w:bookmarkEnd w:id="9495" w:displacedByCustomXml="prev"/>
    <w:p w:rsidR="008820DE" w:rsidRDefault="008820DE" w:rsidP="004F2FC9">
      <w:pPr>
        <w:rPr>
          <w:rtl/>
          <w:lang w:eastAsia="he-IL"/>
        </w:rPr>
      </w:pPr>
    </w:p>
    <w:p w:rsidR="008820DE" w:rsidRDefault="008820DE" w:rsidP="00D745C0">
      <w:pPr>
        <w:rPr>
          <w:rtl/>
          <w:lang w:eastAsia="he-IL"/>
        </w:rPr>
      </w:pPr>
      <w:bookmarkStart w:id="9496" w:name="_ETM_Q36_478804"/>
      <w:bookmarkEnd w:id="9496"/>
      <w:r>
        <w:rPr>
          <w:rFonts w:hint="cs"/>
          <w:rtl/>
          <w:lang w:eastAsia="he-IL"/>
        </w:rPr>
        <w:t xml:space="preserve">כבוד </w:t>
      </w:r>
      <w:bookmarkStart w:id="9497" w:name="_ETM_Q36_480342"/>
      <w:bookmarkEnd w:id="9497"/>
      <w:r>
        <w:rPr>
          <w:rFonts w:hint="cs"/>
          <w:rtl/>
          <w:lang w:eastAsia="he-IL"/>
        </w:rPr>
        <w:t>היושבת-ראש, חבריי השרים, חבריי חברי הכנסת, אורחים</w:t>
      </w:r>
      <w:r w:rsidR="00D745C0">
        <w:rPr>
          <w:rFonts w:hint="cs"/>
          <w:rtl/>
          <w:lang w:eastAsia="he-IL"/>
        </w:rPr>
        <w:t>,</w:t>
      </w:r>
      <w:r>
        <w:rPr>
          <w:rFonts w:hint="cs"/>
          <w:rtl/>
          <w:lang w:eastAsia="he-IL"/>
        </w:rPr>
        <w:t xml:space="preserve"> הצעת חוק המפלגות למניעת חברות כפולה ב</w:t>
      </w:r>
      <w:r w:rsidR="00D745C0">
        <w:rPr>
          <w:rFonts w:hint="cs"/>
          <w:rtl/>
          <w:lang w:eastAsia="he-IL"/>
        </w:rPr>
        <w:t>כמה</w:t>
      </w:r>
      <w:r>
        <w:rPr>
          <w:rFonts w:hint="cs"/>
          <w:rtl/>
          <w:lang w:eastAsia="he-IL"/>
        </w:rPr>
        <w:t xml:space="preserve"> </w:t>
      </w:r>
      <w:bookmarkStart w:id="9498" w:name="_ETM_Q36_490929"/>
      <w:bookmarkEnd w:id="9498"/>
      <w:r>
        <w:rPr>
          <w:rFonts w:hint="cs"/>
          <w:rtl/>
          <w:lang w:eastAsia="he-IL"/>
        </w:rPr>
        <w:t>מפלגות ה</w:t>
      </w:r>
      <w:r w:rsidR="00D745C0">
        <w:rPr>
          <w:rFonts w:hint="cs"/>
          <w:rtl/>
          <w:lang w:eastAsia="he-IL"/>
        </w:rPr>
        <w:t>י</w:t>
      </w:r>
      <w:r>
        <w:rPr>
          <w:rFonts w:hint="cs"/>
          <w:rtl/>
          <w:lang w:eastAsia="he-IL"/>
        </w:rPr>
        <w:t xml:space="preserve">א חוצה מפלגות </w:t>
      </w:r>
      <w:r>
        <w:rPr>
          <w:rtl/>
          <w:lang w:eastAsia="he-IL"/>
        </w:rPr>
        <w:t>–</w:t>
      </w:r>
      <w:r>
        <w:rPr>
          <w:rFonts w:hint="cs"/>
          <w:rtl/>
          <w:lang w:eastAsia="he-IL"/>
        </w:rPr>
        <w:t xml:space="preserve"> </w:t>
      </w:r>
      <w:r w:rsidR="00D745C0">
        <w:rPr>
          <w:rFonts w:hint="cs"/>
          <w:rtl/>
          <w:lang w:eastAsia="he-IL"/>
        </w:rPr>
        <w:t>המציעים</w:t>
      </w:r>
      <w:r>
        <w:rPr>
          <w:rFonts w:hint="cs"/>
          <w:rtl/>
          <w:lang w:eastAsia="he-IL"/>
        </w:rPr>
        <w:t xml:space="preserve"> גם </w:t>
      </w:r>
      <w:bookmarkStart w:id="9499" w:name="_ETM_Q36_498507"/>
      <w:bookmarkEnd w:id="9499"/>
      <w:r>
        <w:rPr>
          <w:rFonts w:hint="cs"/>
          <w:rtl/>
          <w:lang w:eastAsia="he-IL"/>
        </w:rPr>
        <w:t xml:space="preserve">מהמחנה הציוני וממפלגות נספות. בעיקרו הוא אומר דברים פשוטים. חוק </w:t>
      </w:r>
      <w:bookmarkStart w:id="9500" w:name="_ETM_Q36_506898"/>
      <w:bookmarkEnd w:id="9500"/>
      <w:r>
        <w:rPr>
          <w:rFonts w:hint="cs"/>
          <w:rtl/>
          <w:lang w:eastAsia="he-IL"/>
        </w:rPr>
        <w:t xml:space="preserve">המפלגות קובע כי אדם רשאי להצטרף כחבר למפלגה אחת בלבד, ואכיפת </w:t>
      </w:r>
      <w:bookmarkStart w:id="9501" w:name="_ETM_Q36_515961"/>
      <w:bookmarkEnd w:id="9501"/>
      <w:r>
        <w:rPr>
          <w:rFonts w:hint="cs"/>
          <w:rtl/>
          <w:lang w:eastAsia="he-IL"/>
        </w:rPr>
        <w:t xml:space="preserve">ההוראה הזאת יכולה להיעשות באמצעות הצלבת </w:t>
      </w:r>
      <w:bookmarkStart w:id="9502" w:name="_ETM_Q36_522061"/>
      <w:bookmarkEnd w:id="9502"/>
      <w:r>
        <w:rPr>
          <w:rFonts w:hint="cs"/>
          <w:rtl/>
          <w:lang w:eastAsia="he-IL"/>
        </w:rPr>
        <w:t xml:space="preserve">שמות החברים בין המפלגות. אבל הדרך הזאת אינה מעשית, כי </w:t>
      </w:r>
      <w:bookmarkStart w:id="9503" w:name="_ETM_Q36_524429"/>
      <w:bookmarkEnd w:id="9503"/>
      <w:r>
        <w:rPr>
          <w:rFonts w:hint="cs"/>
          <w:rtl/>
          <w:lang w:eastAsia="he-IL"/>
        </w:rPr>
        <w:t xml:space="preserve">כל מפלגה שומרת את מאגר שמות </w:t>
      </w:r>
      <w:proofErr w:type="spellStart"/>
      <w:r>
        <w:rPr>
          <w:rFonts w:hint="cs"/>
          <w:rtl/>
          <w:lang w:eastAsia="he-IL"/>
        </w:rPr>
        <w:t>מתפקדיה</w:t>
      </w:r>
      <w:proofErr w:type="spellEnd"/>
      <w:r>
        <w:rPr>
          <w:rFonts w:hint="cs"/>
          <w:rtl/>
          <w:lang w:eastAsia="he-IL"/>
        </w:rPr>
        <w:t xml:space="preserve"> </w:t>
      </w:r>
      <w:bookmarkStart w:id="9504" w:name="_ETM_Q36_527286"/>
      <w:bookmarkEnd w:id="9504"/>
      <w:r>
        <w:rPr>
          <w:rFonts w:hint="cs"/>
          <w:rtl/>
          <w:lang w:eastAsia="he-IL"/>
        </w:rPr>
        <w:t xml:space="preserve">אצלה, ואף מפלגה לא מוכנה לחשוף </w:t>
      </w:r>
      <w:bookmarkStart w:id="9505" w:name="_ETM_Q36_534320"/>
      <w:bookmarkEnd w:id="9505"/>
      <w:r>
        <w:rPr>
          <w:rFonts w:hint="cs"/>
          <w:rtl/>
          <w:lang w:eastAsia="he-IL"/>
        </w:rPr>
        <w:t xml:space="preserve">את שמות חבריה. רק רגע, אפשר פה שקט? בלגן גדול, מה קרה? </w:t>
      </w:r>
    </w:p>
    <w:p w:rsidR="008820DE" w:rsidRDefault="008820DE" w:rsidP="00343828">
      <w:pPr>
        <w:rPr>
          <w:rtl/>
          <w:lang w:eastAsia="he-IL"/>
        </w:rPr>
      </w:pPr>
      <w:bookmarkStart w:id="9506" w:name="_ETM_Q36_543914"/>
      <w:bookmarkStart w:id="9507" w:name="_ETM_Q36_544273"/>
      <w:bookmarkEnd w:id="9506"/>
      <w:bookmarkEnd w:id="9507"/>
    </w:p>
    <w:bookmarkStart w:id="9508" w:name="_ETM_Q36_544632" w:displacedByCustomXml="next"/>
    <w:bookmarkEnd w:id="9508" w:displacedByCustomXml="next"/>
    <w:bookmarkStart w:id="9509" w:name="_ETM_Q36_544554" w:displacedByCustomXml="next"/>
    <w:bookmarkEnd w:id="9509" w:displacedByCustomXml="next"/>
    <w:sdt>
      <w:sdtPr>
        <w:rPr>
          <w:rtl/>
        </w:rPr>
        <w:alias w:val="יור"/>
        <w:tag w:val="&lt;ID&gt;5704&lt;/ID&gt;&lt;Name&gt;רויטל סויד - יו&quot;ר&lt;/Name&gt;&lt;Data&gt;רויטל סויד&lt;/Data&gt;&lt;Shortcut&gt;&lt;/Shortcut&gt;"/>
        <w:id w:val="-2129540727"/>
        <w:placeholder>
          <w:docPart w:val="1BE44DD5AE874FE3B281EAC884A9BDD7"/>
        </w:placeholder>
        <w15:color w:val="993366"/>
      </w:sdtPr>
      <w:sdtEndPr/>
      <w:sdtContent>
        <w:p w:rsidR="008820DE" w:rsidRDefault="008820DE" w:rsidP="00343828">
          <w:pPr>
            <w:pStyle w:val="af6"/>
            <w:keepNext/>
            <w:rPr>
              <w:rtl/>
            </w:rPr>
          </w:pPr>
          <w:r w:rsidRPr="00A82503">
            <w:rPr>
              <w:rStyle w:val="afe"/>
              <w:color w:val="000000"/>
              <w:rtl/>
            </w:rPr>
            <w:t>היו"ר רויטל סויד</w:t>
          </w:r>
          <w:r w:rsidRPr="00A82503">
            <w:rPr>
              <w:color w:val="000000"/>
              <w:rtl/>
            </w:rPr>
            <w:t>:</w:t>
          </w:r>
        </w:p>
      </w:sdtContent>
    </w:sdt>
    <w:p w:rsidR="008820DE" w:rsidRDefault="008820DE" w:rsidP="004F2FC9">
      <w:pPr>
        <w:rPr>
          <w:rtl/>
          <w:lang w:eastAsia="he-IL"/>
        </w:rPr>
      </w:pPr>
    </w:p>
    <w:p w:rsidR="008820DE" w:rsidRDefault="008820DE" w:rsidP="00D745C0">
      <w:pPr>
        <w:rPr>
          <w:rtl/>
          <w:lang w:eastAsia="he-IL"/>
        </w:rPr>
      </w:pPr>
      <w:bookmarkStart w:id="9510" w:name="_ETM_Q36_545945"/>
      <w:bookmarkEnd w:id="9510"/>
      <w:r>
        <w:rPr>
          <w:rFonts w:hint="cs"/>
          <w:rtl/>
          <w:lang w:eastAsia="he-IL"/>
        </w:rPr>
        <w:t>חברים, מבקש חבר הכנסת מוטי יוגב</w:t>
      </w:r>
      <w:r w:rsidR="00D745C0">
        <w:rPr>
          <w:rFonts w:hint="cs"/>
          <w:rtl/>
          <w:lang w:eastAsia="he-IL"/>
        </w:rPr>
        <w:t>,</w:t>
      </w:r>
      <w:r>
        <w:rPr>
          <w:rFonts w:hint="cs"/>
          <w:rtl/>
          <w:lang w:eastAsia="he-IL"/>
        </w:rPr>
        <w:t xml:space="preserve"> ובצדק, שיהיה </w:t>
      </w:r>
      <w:bookmarkStart w:id="9511" w:name="_ETM_Q36_552648"/>
      <w:bookmarkEnd w:id="9511"/>
      <w:r>
        <w:rPr>
          <w:rFonts w:hint="cs"/>
          <w:rtl/>
          <w:lang w:eastAsia="he-IL"/>
        </w:rPr>
        <w:t xml:space="preserve">קצת שקט, כי הוא לא מצליח לומר את דבריו. אז אם </w:t>
      </w:r>
      <w:bookmarkStart w:id="9512" w:name="_ETM_Q36_557217"/>
      <w:bookmarkEnd w:id="9512"/>
      <w:r>
        <w:rPr>
          <w:rFonts w:hint="cs"/>
          <w:rtl/>
          <w:lang w:eastAsia="he-IL"/>
        </w:rPr>
        <w:t xml:space="preserve">אפשר בבקשה לשמור על השקט כדי </w:t>
      </w:r>
      <w:bookmarkStart w:id="9513" w:name="_ETM_Q36_557961"/>
      <w:bookmarkEnd w:id="9513"/>
      <w:r>
        <w:rPr>
          <w:rFonts w:hint="cs"/>
          <w:rtl/>
          <w:lang w:eastAsia="he-IL"/>
        </w:rPr>
        <w:t>שחבר הכנסת מוטי יוגב יוכל בבקשה לדבר.</w:t>
      </w:r>
    </w:p>
    <w:p w:rsidR="008820DE" w:rsidRDefault="008820DE" w:rsidP="00343828">
      <w:pPr>
        <w:rPr>
          <w:rtl/>
          <w:lang w:eastAsia="he-IL"/>
        </w:rPr>
      </w:pPr>
      <w:bookmarkStart w:id="9514" w:name="_ETM_Q36_564289"/>
      <w:bookmarkEnd w:id="9514"/>
    </w:p>
    <w:bookmarkStart w:id="9515" w:name="_ETM_Q36_564914" w:displacedByCustomXml="next"/>
    <w:bookmarkEnd w:id="9515" w:displacedByCustomXml="next"/>
    <w:bookmarkStart w:id="9516" w:name="_ETM_Q36_564789" w:displacedByCustomXml="next"/>
    <w:bookmarkEnd w:id="9516" w:displacedByCustomXml="next"/>
    <w:bookmarkStart w:id="9517" w:name="_ETM_Q36_564523" w:displacedByCustomXml="next"/>
    <w:bookmarkEnd w:id="9517" w:displacedByCustomXml="next"/>
    <w:sdt>
      <w:sdtPr>
        <w:rPr>
          <w:rtl/>
        </w:rPr>
        <w:alias w:val="דובר_המשך"/>
        <w:tag w:val="&lt;ID&gt;5081&lt;/ID&gt;&lt;Name&gt;מרדכי יוגב - הבית היהודי&lt;/Name&gt;&lt;Data&gt;מרדכי יוגב (הבית היהודי)&lt;/Data&gt;&lt;Shortcut&gt;מריו&lt;/Shortcut&gt;"/>
        <w:id w:val="-398518119"/>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מרדכי יוגב (הבית היהודי)</w:t>
          </w:r>
          <w:r w:rsidRPr="00A82503">
            <w:rPr>
              <w:color w:val="000000"/>
              <w:rtl/>
            </w:rPr>
            <w:t>:</w:t>
          </w:r>
        </w:p>
      </w:sdtContent>
    </w:sdt>
    <w:p w:rsidR="008820DE" w:rsidRDefault="008820DE" w:rsidP="004F2FC9">
      <w:pPr>
        <w:rPr>
          <w:rtl/>
          <w:lang w:eastAsia="he-IL"/>
        </w:rPr>
      </w:pPr>
    </w:p>
    <w:p w:rsidR="008820DE" w:rsidRDefault="008820DE" w:rsidP="00D745C0">
      <w:pPr>
        <w:rPr>
          <w:rtl/>
          <w:lang w:eastAsia="he-IL"/>
        </w:rPr>
      </w:pPr>
      <w:bookmarkStart w:id="9518" w:name="_ETM_Q36_566054"/>
      <w:bookmarkEnd w:id="9518"/>
      <w:r>
        <w:rPr>
          <w:rFonts w:hint="cs"/>
          <w:rtl/>
          <w:lang w:eastAsia="he-IL"/>
        </w:rPr>
        <w:t xml:space="preserve">אמרנו שהדרך הזו לחשוף את </w:t>
      </w:r>
      <w:bookmarkStart w:id="9519" w:name="_ETM_Q36_565645"/>
      <w:bookmarkEnd w:id="9519"/>
      <w:r>
        <w:rPr>
          <w:rFonts w:hint="cs"/>
          <w:rtl/>
          <w:lang w:eastAsia="he-IL"/>
        </w:rPr>
        <w:t xml:space="preserve">שמות המתפקדים איננה מעשית משום שכל </w:t>
      </w:r>
      <w:bookmarkStart w:id="9520" w:name="_ETM_Q36_568695"/>
      <w:bookmarkEnd w:id="9520"/>
      <w:r>
        <w:rPr>
          <w:rFonts w:hint="cs"/>
          <w:rtl/>
          <w:lang w:eastAsia="he-IL"/>
        </w:rPr>
        <w:t xml:space="preserve">מפלגה שומרת את מאגר השמות הזה אצלה. בנוסף, רשאיות המפלגות לפנות למרשם האוכלוסין כדי </w:t>
      </w:r>
      <w:bookmarkStart w:id="9521" w:name="_ETM_Q36_577929"/>
      <w:bookmarkEnd w:id="9521"/>
      <w:r>
        <w:rPr>
          <w:rFonts w:hint="cs"/>
          <w:rtl/>
          <w:lang w:eastAsia="he-IL"/>
        </w:rPr>
        <w:t xml:space="preserve">לעדכן את פרטי החברים </w:t>
      </w:r>
      <w:bookmarkStart w:id="9522" w:name="_ETM_Q36_579534"/>
      <w:bookmarkEnd w:id="9522"/>
      <w:r>
        <w:rPr>
          <w:rFonts w:hint="cs"/>
          <w:rtl/>
          <w:lang w:eastAsia="he-IL"/>
        </w:rPr>
        <w:t>שרשומים במפלגתם, אבל התהליך מסורבל מאוד ורוב המפלגות אינן עושות זאת.</w:t>
      </w:r>
    </w:p>
    <w:p w:rsidR="008820DE" w:rsidRDefault="008820DE" w:rsidP="00343828">
      <w:pPr>
        <w:rPr>
          <w:rtl/>
          <w:lang w:eastAsia="he-IL"/>
        </w:rPr>
      </w:pPr>
      <w:bookmarkStart w:id="9523" w:name="_ETM_Q36_585320"/>
      <w:bookmarkEnd w:id="9523"/>
    </w:p>
    <w:bookmarkStart w:id="9524" w:name="_ETM_Q36_585914" w:displacedByCustomXml="next"/>
    <w:bookmarkEnd w:id="9524" w:displacedByCustomXml="next"/>
    <w:bookmarkStart w:id="9525" w:name="_ETM_Q36_585804" w:displacedByCustomXml="next"/>
    <w:bookmarkEnd w:id="9525" w:displacedByCustomXml="next"/>
    <w:bookmarkStart w:id="9526" w:name="_ETM_Q36_585539" w:displacedByCustomXml="next"/>
    <w:bookmarkEnd w:id="9526" w:displacedByCustomXml="next"/>
    <w:sdt>
      <w:sdtPr>
        <w:rPr>
          <w:rtl/>
        </w:rPr>
        <w:alias w:val="יור"/>
        <w:tag w:val="&lt;ID&gt;5704&lt;/ID&gt;&lt;Name&gt;רויטל סויד - יו&quot;ר&lt;/Name&gt;&lt;Data&gt;רויטל סויד&lt;/Data&gt;&lt;Shortcut&gt;&lt;/Shortcut&gt;"/>
        <w:id w:val="-272179840"/>
        <w:placeholder>
          <w:docPart w:val="1BE44DD5AE874FE3B281EAC884A9BDD7"/>
        </w:placeholder>
        <w15:color w:val="993366"/>
      </w:sdtPr>
      <w:sdtEndPr/>
      <w:sdtContent>
        <w:p w:rsidR="008820DE" w:rsidRDefault="008820DE" w:rsidP="00343828">
          <w:pPr>
            <w:pStyle w:val="af6"/>
            <w:keepNext/>
            <w:rPr>
              <w:rtl/>
            </w:rPr>
          </w:pPr>
          <w:r w:rsidRPr="00A82503">
            <w:rPr>
              <w:rStyle w:val="afe"/>
              <w:color w:val="000000"/>
              <w:rtl/>
            </w:rPr>
            <w:t>היו"ר רויטל סויד</w:t>
          </w:r>
          <w:r w:rsidRPr="00A82503">
            <w:rPr>
              <w:color w:val="000000"/>
              <w:rtl/>
            </w:rPr>
            <w:t>:</w:t>
          </w:r>
        </w:p>
      </w:sdtContent>
    </w:sdt>
    <w:p w:rsidR="008820DE" w:rsidRDefault="008820DE" w:rsidP="004F2FC9">
      <w:pPr>
        <w:rPr>
          <w:rtl/>
          <w:lang w:eastAsia="he-IL"/>
        </w:rPr>
      </w:pPr>
    </w:p>
    <w:p w:rsidR="008820DE" w:rsidRDefault="008820DE" w:rsidP="00D745C0">
      <w:pPr>
        <w:rPr>
          <w:rtl/>
          <w:lang w:eastAsia="he-IL"/>
        </w:rPr>
      </w:pPr>
      <w:bookmarkStart w:id="9527" w:name="_ETM_Q36_587164"/>
      <w:bookmarkEnd w:id="9527"/>
      <w:r>
        <w:rPr>
          <w:rFonts w:hint="cs"/>
          <w:rtl/>
          <w:lang w:eastAsia="he-IL"/>
        </w:rPr>
        <w:t xml:space="preserve">סליחה, אני ממש </w:t>
      </w:r>
      <w:bookmarkStart w:id="9528" w:name="_ETM_Q36_588898"/>
      <w:bookmarkEnd w:id="9528"/>
      <w:r>
        <w:rPr>
          <w:rFonts w:hint="cs"/>
          <w:rtl/>
          <w:lang w:eastAsia="he-IL"/>
        </w:rPr>
        <w:t>מבקשת. עומד חבר הכנסת, מנסה להציג את הצעת החוק</w:t>
      </w:r>
      <w:r w:rsidR="00D745C0">
        <w:rPr>
          <w:rFonts w:hint="cs"/>
          <w:rtl/>
          <w:lang w:eastAsia="he-IL"/>
        </w:rPr>
        <w:t>,</w:t>
      </w:r>
      <w:r>
        <w:rPr>
          <w:rFonts w:hint="cs"/>
          <w:rtl/>
          <w:lang w:eastAsia="he-IL"/>
        </w:rPr>
        <w:t xml:space="preserve"> הוא לא שומע את עצמו. אני </w:t>
      </w:r>
      <w:bookmarkStart w:id="9529" w:name="_ETM_Q36_594070"/>
      <w:bookmarkEnd w:id="9529"/>
      <w:r>
        <w:rPr>
          <w:rFonts w:hint="cs"/>
          <w:rtl/>
          <w:lang w:eastAsia="he-IL"/>
        </w:rPr>
        <w:t xml:space="preserve">מבקשת מכל החברים במליאה, גם בצד הימני של האולם וגם </w:t>
      </w:r>
      <w:bookmarkStart w:id="9530" w:name="_ETM_Q36_601851"/>
      <w:bookmarkEnd w:id="9530"/>
      <w:r>
        <w:rPr>
          <w:rFonts w:hint="cs"/>
          <w:rtl/>
          <w:lang w:eastAsia="he-IL"/>
        </w:rPr>
        <w:t>בצד השמאלי, להיות בבקשה בשקט ולשמור על השקט.</w:t>
      </w:r>
    </w:p>
    <w:p w:rsidR="008820DE" w:rsidRDefault="008820DE" w:rsidP="00343828">
      <w:pPr>
        <w:rPr>
          <w:rtl/>
          <w:lang w:eastAsia="he-IL"/>
        </w:rPr>
      </w:pPr>
      <w:bookmarkStart w:id="9531" w:name="_ETM_Q36_607523"/>
      <w:bookmarkEnd w:id="9531"/>
    </w:p>
    <w:bookmarkStart w:id="9532" w:name="_ETM_Q36_608367" w:displacedByCustomXml="next"/>
    <w:bookmarkEnd w:id="9532" w:displacedByCustomXml="next"/>
    <w:bookmarkStart w:id="9533" w:name="_ETM_Q36_608195" w:displacedByCustomXml="next"/>
    <w:bookmarkEnd w:id="9533" w:displacedByCustomXml="next"/>
    <w:bookmarkStart w:id="9534" w:name="_ETM_Q36_607882" w:displacedByCustomXml="next"/>
    <w:bookmarkEnd w:id="9534" w:displacedByCustomXml="next"/>
    <w:sdt>
      <w:sdtPr>
        <w:rPr>
          <w:rtl/>
        </w:rPr>
        <w:alias w:val="דובר_המשך"/>
        <w:tag w:val="&lt;ID&gt;5081&lt;/ID&gt;&lt;Name&gt;מרדכי יוגב - הבית היהודי&lt;/Name&gt;&lt;Data&gt;מרדכי יוגב (הבית היהודי)&lt;/Data&gt;&lt;Shortcut&gt;מריו&lt;/Shortcut&gt;"/>
        <w:id w:val="-1222439654"/>
        <w:placeholder>
          <w:docPart w:val="1BE44DD5AE874FE3B281EAC884A9BDD7"/>
        </w:placeholder>
        <w15:color w:val="993366"/>
      </w:sdtPr>
      <w:sdtEndPr/>
      <w:sdtContent>
        <w:p w:rsidR="008820DE" w:rsidRDefault="008820DE" w:rsidP="00343828">
          <w:pPr>
            <w:pStyle w:val="-"/>
            <w:keepNext/>
            <w:rPr>
              <w:rtl/>
            </w:rPr>
          </w:pPr>
          <w:r w:rsidRPr="00A82503">
            <w:rPr>
              <w:rStyle w:val="afe"/>
              <w:color w:val="000000"/>
              <w:rtl/>
            </w:rPr>
            <w:t>מרדכי יוגב (הבית היהודי)</w:t>
          </w:r>
          <w:r w:rsidRPr="00A82503">
            <w:rPr>
              <w:color w:val="000000"/>
              <w:rtl/>
            </w:rPr>
            <w:t>:</w:t>
          </w:r>
        </w:p>
      </w:sdtContent>
    </w:sdt>
    <w:p w:rsidR="008820DE" w:rsidRDefault="008820DE" w:rsidP="004F2FC9">
      <w:pPr>
        <w:rPr>
          <w:rtl/>
          <w:lang w:eastAsia="he-IL"/>
        </w:rPr>
      </w:pPr>
    </w:p>
    <w:p w:rsidR="008820DE" w:rsidRDefault="008820DE" w:rsidP="00D745C0">
      <w:pPr>
        <w:rPr>
          <w:rtl/>
          <w:lang w:eastAsia="he-IL"/>
        </w:rPr>
      </w:pPr>
      <w:bookmarkStart w:id="9535" w:name="_ETM_Q36_610054"/>
      <w:bookmarkEnd w:id="9535"/>
      <w:r>
        <w:rPr>
          <w:rFonts w:hint="cs"/>
          <w:rtl/>
          <w:lang w:eastAsia="he-IL"/>
        </w:rPr>
        <w:t xml:space="preserve">הצעת החוק מבקשת לחייב את יושב-ראש ועדת הבחירות המרכזית להצליב בין </w:t>
      </w:r>
      <w:bookmarkStart w:id="9536" w:name="_ETM_Q36_612867"/>
      <w:bookmarkEnd w:id="9536"/>
      <w:r>
        <w:rPr>
          <w:rFonts w:hint="cs"/>
          <w:rtl/>
          <w:lang w:eastAsia="he-IL"/>
        </w:rPr>
        <w:t xml:space="preserve">רשימות החברים המתפקדים למפלגות השונות כדי להבטיח </w:t>
      </w:r>
      <w:bookmarkStart w:id="9537" w:name="_ETM_Q36_618358"/>
      <w:bookmarkEnd w:id="9537"/>
      <w:r>
        <w:rPr>
          <w:rFonts w:hint="cs"/>
          <w:rtl/>
          <w:lang w:eastAsia="he-IL"/>
        </w:rPr>
        <w:t xml:space="preserve">שהם אינם חברים בכמה מפלגות. מוצע גם לחייב </w:t>
      </w:r>
      <w:bookmarkStart w:id="9538" w:name="_ETM_Q36_623429"/>
      <w:bookmarkEnd w:id="9538"/>
      <w:r>
        <w:rPr>
          <w:rFonts w:hint="cs"/>
          <w:rtl/>
          <w:lang w:eastAsia="he-IL"/>
        </w:rPr>
        <w:t xml:space="preserve">את יושב-ראש ועדת הבחירות לעדכן את הפרטים האישיים של חברי המפלגות </w:t>
      </w:r>
      <w:bookmarkStart w:id="9539" w:name="_ETM_Q36_628126"/>
      <w:bookmarkEnd w:id="9539"/>
      <w:r>
        <w:rPr>
          <w:rFonts w:hint="cs"/>
          <w:rtl/>
          <w:lang w:eastAsia="he-IL"/>
        </w:rPr>
        <w:t>על פי הנתונים המצויים במרשם האוכלוסין.</w:t>
      </w:r>
    </w:p>
    <w:p w:rsidR="008820DE" w:rsidRDefault="008820DE" w:rsidP="00343828">
      <w:pPr>
        <w:rPr>
          <w:rtl/>
          <w:lang w:eastAsia="he-IL"/>
        </w:rPr>
      </w:pPr>
      <w:bookmarkStart w:id="9540" w:name="_ETM_Q36_631554"/>
      <w:bookmarkEnd w:id="9540"/>
    </w:p>
    <w:p w:rsidR="008820DE" w:rsidRDefault="008820DE" w:rsidP="00D745C0">
      <w:pPr>
        <w:rPr>
          <w:rtl/>
          <w:lang w:eastAsia="he-IL"/>
        </w:rPr>
      </w:pPr>
      <w:bookmarkStart w:id="9541" w:name="_ETM_Q36_631804"/>
      <w:bookmarkEnd w:id="9541"/>
      <w:r>
        <w:rPr>
          <w:rFonts w:hint="cs"/>
          <w:rtl/>
          <w:lang w:eastAsia="he-IL"/>
        </w:rPr>
        <w:t>ה</w:t>
      </w:r>
      <w:bookmarkStart w:id="9542" w:name="_ETM_Q36_632086"/>
      <w:bookmarkEnd w:id="9542"/>
      <w:r>
        <w:rPr>
          <w:rFonts w:hint="cs"/>
          <w:rtl/>
          <w:lang w:eastAsia="he-IL"/>
        </w:rPr>
        <w:t>צ</w:t>
      </w:r>
      <w:bookmarkStart w:id="9543" w:name="_ETM_Q36_632211"/>
      <w:bookmarkEnd w:id="9543"/>
      <w:r>
        <w:rPr>
          <w:rFonts w:hint="cs"/>
          <w:rtl/>
          <w:lang w:eastAsia="he-IL"/>
        </w:rPr>
        <w:t xml:space="preserve">עת החוק </w:t>
      </w:r>
      <w:bookmarkStart w:id="9544" w:name="_ETM_Q36_633398"/>
      <w:bookmarkEnd w:id="9544"/>
      <w:r>
        <w:rPr>
          <w:rFonts w:hint="cs"/>
          <w:rtl/>
          <w:lang w:eastAsia="he-IL"/>
        </w:rPr>
        <w:t>הזו באה למנוע שקרים והונאות ולחזק את האמת ואת הצדק ואת האמון בשיט</w:t>
      </w:r>
      <w:bookmarkStart w:id="9545" w:name="_ETM_Q36_637416"/>
      <w:bookmarkEnd w:id="9545"/>
      <w:r>
        <w:rPr>
          <w:rFonts w:hint="cs"/>
          <w:rtl/>
          <w:lang w:eastAsia="he-IL"/>
        </w:rPr>
        <w:t xml:space="preserve">ת הבחירות הפנימיות במפלגות השונות. אין בהצעה </w:t>
      </w:r>
      <w:bookmarkStart w:id="9546" w:name="_ETM_Q36_640273"/>
      <w:bookmarkEnd w:id="9546"/>
      <w:r>
        <w:rPr>
          <w:rFonts w:hint="cs"/>
          <w:rtl/>
          <w:lang w:eastAsia="he-IL"/>
        </w:rPr>
        <w:t>הזאת ימין ושמאל כלל וכלל; יש בה אמת ואמון.</w:t>
      </w:r>
    </w:p>
    <w:p w:rsidR="008820DE" w:rsidRDefault="008820DE" w:rsidP="00343828">
      <w:pPr>
        <w:rPr>
          <w:rtl/>
          <w:lang w:eastAsia="he-IL"/>
        </w:rPr>
      </w:pPr>
      <w:bookmarkStart w:id="9547" w:name="_ETM_Q36_646242"/>
      <w:bookmarkEnd w:id="9547"/>
    </w:p>
    <w:p w:rsidR="008820DE" w:rsidRDefault="008820DE" w:rsidP="00D745C0">
      <w:pPr>
        <w:rPr>
          <w:rtl/>
          <w:lang w:eastAsia="he-IL"/>
        </w:rPr>
      </w:pPr>
      <w:bookmarkStart w:id="9548" w:name="_ETM_Q36_646445"/>
      <w:bookmarkEnd w:id="9548"/>
      <w:r>
        <w:rPr>
          <w:rFonts w:hint="cs"/>
          <w:rtl/>
          <w:lang w:eastAsia="he-IL"/>
        </w:rPr>
        <w:t>ב</w:t>
      </w:r>
      <w:bookmarkStart w:id="9549" w:name="_ETM_Q36_646711"/>
      <w:bookmarkEnd w:id="9549"/>
      <w:r>
        <w:rPr>
          <w:rFonts w:hint="cs"/>
          <w:rtl/>
          <w:lang w:eastAsia="he-IL"/>
        </w:rPr>
        <w:t>שו</w:t>
      </w:r>
      <w:bookmarkStart w:id="9550" w:name="_ETM_Q36_646851"/>
      <w:bookmarkEnd w:id="9550"/>
      <w:r>
        <w:rPr>
          <w:rFonts w:hint="cs"/>
          <w:rtl/>
          <w:lang w:eastAsia="he-IL"/>
        </w:rPr>
        <w:t xml:space="preserve">רה </w:t>
      </w:r>
      <w:r w:rsidR="00D745C0">
        <w:rPr>
          <w:rFonts w:hint="cs"/>
          <w:rtl/>
          <w:lang w:eastAsia="he-IL"/>
        </w:rPr>
        <w:t>ה</w:t>
      </w:r>
      <w:r>
        <w:rPr>
          <w:rFonts w:hint="cs"/>
          <w:rtl/>
          <w:lang w:eastAsia="he-IL"/>
        </w:rPr>
        <w:t xml:space="preserve">תחתונה, </w:t>
      </w:r>
      <w:bookmarkStart w:id="9551" w:name="_ETM_Q36_648101"/>
      <w:bookmarkEnd w:id="9551"/>
      <w:r>
        <w:rPr>
          <w:rFonts w:hint="cs"/>
          <w:rtl/>
          <w:lang w:eastAsia="he-IL"/>
        </w:rPr>
        <w:t>חובה עלינו, נבחרי הציבור, לוודא שהמערכת הפוליטית שלנו פועלת בי</w:t>
      </w:r>
      <w:r w:rsidR="00D745C0">
        <w:rPr>
          <w:rFonts w:hint="cs"/>
          <w:rtl/>
          <w:lang w:eastAsia="he-IL"/>
        </w:rPr>
        <w:t>ו</w:t>
      </w:r>
      <w:r>
        <w:rPr>
          <w:rFonts w:hint="cs"/>
          <w:rtl/>
          <w:lang w:eastAsia="he-IL"/>
        </w:rPr>
        <w:t>שר</w:t>
      </w:r>
      <w:bookmarkStart w:id="9552" w:name="_ETM_Q36_656679"/>
      <w:bookmarkEnd w:id="9552"/>
      <w:r>
        <w:rPr>
          <w:rFonts w:hint="cs"/>
          <w:rtl/>
          <w:lang w:eastAsia="he-IL"/>
        </w:rPr>
        <w:t xml:space="preserve"> ובניקיון כפיים, שנדרשים, וטוב שיהיו כמה שיותר בפוליטיקה הישראלית. זה </w:t>
      </w:r>
      <w:bookmarkStart w:id="9553" w:name="_ETM_Q36_665586"/>
      <w:bookmarkEnd w:id="9553"/>
      <w:r>
        <w:rPr>
          <w:rFonts w:hint="cs"/>
          <w:rtl/>
          <w:lang w:eastAsia="he-IL"/>
        </w:rPr>
        <w:t>עוד צעד קטן בנושא הזה.</w:t>
      </w:r>
    </w:p>
    <w:p w:rsidR="008820DE" w:rsidRDefault="008820DE" w:rsidP="00343828">
      <w:pPr>
        <w:rPr>
          <w:rtl/>
          <w:lang w:eastAsia="he-IL"/>
        </w:rPr>
      </w:pPr>
      <w:bookmarkStart w:id="9554" w:name="_ETM_Q36_668429"/>
      <w:bookmarkEnd w:id="9554"/>
    </w:p>
    <w:p w:rsidR="008820DE" w:rsidRDefault="008820DE" w:rsidP="00D745C0">
      <w:pPr>
        <w:rPr>
          <w:rtl/>
          <w:lang w:eastAsia="he-IL"/>
        </w:rPr>
      </w:pPr>
      <w:bookmarkStart w:id="9555" w:name="_ETM_Q36_668773"/>
      <w:bookmarkStart w:id="9556" w:name="_ETM_Q36_669039"/>
      <w:bookmarkEnd w:id="9555"/>
      <w:bookmarkEnd w:id="9556"/>
      <w:r>
        <w:rPr>
          <w:rFonts w:hint="cs"/>
          <w:rtl/>
          <w:lang w:eastAsia="he-IL"/>
        </w:rPr>
        <w:t>לסי</w:t>
      </w:r>
      <w:bookmarkStart w:id="9557" w:name="_ETM_Q36_669179"/>
      <w:bookmarkEnd w:id="9557"/>
      <w:r>
        <w:rPr>
          <w:rFonts w:hint="cs"/>
          <w:rtl/>
          <w:lang w:eastAsia="he-IL"/>
        </w:rPr>
        <w:t xml:space="preserve">ום, אין בהצעה הזו, כפי </w:t>
      </w:r>
      <w:bookmarkStart w:id="9558" w:name="_ETM_Q36_673133"/>
      <w:bookmarkEnd w:id="9558"/>
      <w:r>
        <w:rPr>
          <w:rFonts w:hint="cs"/>
          <w:rtl/>
          <w:lang w:eastAsia="he-IL"/>
        </w:rPr>
        <w:t xml:space="preserve">שאמרתי, ימין ושמאל, ואני מבקש אתכם, חברי הכנסת, </w:t>
      </w:r>
      <w:bookmarkStart w:id="9559" w:name="_ETM_Q36_674315"/>
      <w:bookmarkEnd w:id="9559"/>
      <w:r>
        <w:rPr>
          <w:rFonts w:hint="cs"/>
          <w:rtl/>
          <w:lang w:eastAsia="he-IL"/>
        </w:rPr>
        <w:t>להצביע בעדה ולהגביר בכך את השקיפות, היושר, האמת והאמונה בתהליך הבחירות הפנימיות בבחירות ובכלל. ההצעה אומרת שמפלגה תעביר ליושב-ראש ועדת הבחירות המרכזית</w:t>
      </w:r>
      <w:r w:rsidR="00D745C0">
        <w:rPr>
          <w:rFonts w:hint="cs"/>
          <w:rtl/>
          <w:lang w:eastAsia="he-IL"/>
        </w:rPr>
        <w:t>,</w:t>
      </w:r>
      <w:r>
        <w:rPr>
          <w:rFonts w:hint="cs"/>
          <w:rtl/>
          <w:lang w:eastAsia="he-IL"/>
        </w:rPr>
        <w:t xml:space="preserve"> </w:t>
      </w:r>
      <w:bookmarkStart w:id="9560" w:name="_ETM_Q36_685273"/>
      <w:bookmarkEnd w:id="9560"/>
      <w:r>
        <w:rPr>
          <w:rFonts w:hint="cs"/>
          <w:rtl/>
          <w:lang w:eastAsia="he-IL"/>
        </w:rPr>
        <w:t xml:space="preserve">מדי שישה חודשים, פעמיים בשנה, את רשימת חברי המפלגה, ובוועדת הבחירות המרכזיות יושב-ראש </w:t>
      </w:r>
      <w:bookmarkStart w:id="9561" w:name="_ETM_Q36_693258"/>
      <w:bookmarkEnd w:id="9561"/>
      <w:r>
        <w:rPr>
          <w:rFonts w:hint="cs"/>
          <w:rtl/>
          <w:lang w:eastAsia="he-IL"/>
        </w:rPr>
        <w:t>הוועדה יוכל להצליב ולמצוא אם יש מי שחבר ב</w:t>
      </w:r>
      <w:r w:rsidR="00D745C0">
        <w:rPr>
          <w:rFonts w:hint="cs"/>
          <w:rtl/>
          <w:lang w:eastAsia="he-IL"/>
        </w:rPr>
        <w:t>כמה</w:t>
      </w:r>
      <w:r>
        <w:rPr>
          <w:rFonts w:hint="cs"/>
          <w:rtl/>
          <w:lang w:eastAsia="he-IL"/>
        </w:rPr>
        <w:t xml:space="preserve"> מפלגות, ובתוך 30 ימים מיום קבלת ההודעה </w:t>
      </w:r>
      <w:bookmarkStart w:id="9562" w:name="_ETM_Q36_701023"/>
      <w:bookmarkEnd w:id="9562"/>
      <w:r>
        <w:rPr>
          <w:rFonts w:hint="cs"/>
          <w:rtl/>
          <w:lang w:eastAsia="he-IL"/>
        </w:rPr>
        <w:t xml:space="preserve">האמורה הוא יוכל גם להורות על הפסקת חברותו של האדם </w:t>
      </w:r>
      <w:bookmarkStart w:id="9563" w:name="_ETM_Q36_707304"/>
      <w:bookmarkEnd w:id="9563"/>
      <w:r>
        <w:rPr>
          <w:rFonts w:hint="cs"/>
          <w:rtl/>
          <w:lang w:eastAsia="he-IL"/>
        </w:rPr>
        <w:t>במפלגות האמורות או לראות את חברותו במפלגה האחרונה שאליה ה</w:t>
      </w:r>
      <w:bookmarkStart w:id="9564" w:name="_ETM_Q36_714242"/>
      <w:bookmarkEnd w:id="9564"/>
      <w:r>
        <w:rPr>
          <w:rFonts w:hint="cs"/>
          <w:rtl/>
          <w:lang w:eastAsia="he-IL"/>
        </w:rPr>
        <w:t>וא בחר להשתייך.</w:t>
      </w:r>
    </w:p>
    <w:p w:rsidR="008820DE" w:rsidRDefault="008820DE" w:rsidP="00343828">
      <w:pPr>
        <w:rPr>
          <w:rtl/>
          <w:lang w:eastAsia="he-IL"/>
        </w:rPr>
      </w:pPr>
      <w:bookmarkStart w:id="9565" w:name="_ETM_Q36_717883"/>
      <w:bookmarkEnd w:id="9565"/>
    </w:p>
    <w:p w:rsidR="008820DE" w:rsidRDefault="008820DE" w:rsidP="00D745C0">
      <w:pPr>
        <w:rPr>
          <w:rtl/>
          <w:lang w:eastAsia="he-IL"/>
        </w:rPr>
      </w:pPr>
      <w:r>
        <w:rPr>
          <w:rFonts w:hint="cs"/>
          <w:rtl/>
          <w:lang w:eastAsia="he-IL"/>
        </w:rPr>
        <w:t>ב</w:t>
      </w:r>
      <w:bookmarkStart w:id="9566" w:name="_ETM_Q36_718289"/>
      <w:bookmarkEnd w:id="9566"/>
      <w:r>
        <w:rPr>
          <w:rFonts w:hint="cs"/>
          <w:rtl/>
          <w:lang w:eastAsia="he-IL"/>
        </w:rPr>
        <w:t>ש</w:t>
      </w:r>
      <w:bookmarkStart w:id="9567" w:name="_ETM_Q36_718554"/>
      <w:bookmarkEnd w:id="9567"/>
      <w:r>
        <w:rPr>
          <w:rFonts w:hint="cs"/>
          <w:rtl/>
          <w:lang w:eastAsia="he-IL"/>
        </w:rPr>
        <w:t xml:space="preserve">ורה </w:t>
      </w:r>
      <w:bookmarkStart w:id="9568" w:name="_ETM_Q36_718695"/>
      <w:bookmarkEnd w:id="9568"/>
      <w:r>
        <w:rPr>
          <w:rFonts w:hint="cs"/>
          <w:rtl/>
          <w:lang w:eastAsia="he-IL"/>
        </w:rPr>
        <w:t>התחתונה, אני מבקש את הצבעתכם בעד הצעת החוק הזאת</w:t>
      </w:r>
      <w:r w:rsidR="00D745C0">
        <w:rPr>
          <w:rFonts w:hint="cs"/>
          <w:rtl/>
          <w:lang w:eastAsia="he-IL"/>
        </w:rPr>
        <w:t>,</w:t>
      </w:r>
      <w:r>
        <w:rPr>
          <w:rFonts w:hint="cs"/>
          <w:rtl/>
          <w:lang w:eastAsia="he-IL"/>
        </w:rPr>
        <w:t xml:space="preserve"> שתגביר, כמו שאמרתי, את השקיפות, את היושר </w:t>
      </w:r>
      <w:bookmarkStart w:id="9569" w:name="_ETM_Q36_724836"/>
      <w:bookmarkEnd w:id="9569"/>
      <w:r>
        <w:rPr>
          <w:rFonts w:hint="cs"/>
          <w:rtl/>
          <w:lang w:eastAsia="he-IL"/>
        </w:rPr>
        <w:t>ואת האמון, את האמת</w:t>
      </w:r>
      <w:r w:rsidR="00D745C0">
        <w:rPr>
          <w:rFonts w:hint="cs"/>
          <w:rtl/>
          <w:lang w:eastAsia="he-IL"/>
        </w:rPr>
        <w:t>,</w:t>
      </w:r>
      <w:r>
        <w:rPr>
          <w:rFonts w:hint="cs"/>
          <w:rtl/>
          <w:lang w:eastAsia="he-IL"/>
        </w:rPr>
        <w:t xml:space="preserve"> בהליך הבחירות הפנימיות בכלל, במפלגות ובכנסת ישראל גם</w:t>
      </w:r>
      <w:r w:rsidR="00D745C0">
        <w:rPr>
          <w:rFonts w:hint="cs"/>
          <w:rtl/>
          <w:lang w:eastAsia="he-IL"/>
        </w:rPr>
        <w:t>,</w:t>
      </w:r>
      <w:r>
        <w:rPr>
          <w:rFonts w:hint="cs"/>
          <w:rtl/>
          <w:lang w:eastAsia="he-IL"/>
        </w:rPr>
        <w:t xml:space="preserve"> </w:t>
      </w:r>
      <w:bookmarkStart w:id="9570" w:name="_ETM_Q36_731225"/>
      <w:bookmarkEnd w:id="9570"/>
      <w:r>
        <w:rPr>
          <w:rFonts w:hint="cs"/>
          <w:rtl/>
          <w:lang w:eastAsia="he-IL"/>
        </w:rPr>
        <w:t xml:space="preserve">בכלל. תודה לעוזריי וליתר האנשים </w:t>
      </w:r>
      <w:bookmarkStart w:id="9571" w:name="_ETM_Q36_735445"/>
      <w:bookmarkEnd w:id="9571"/>
      <w:r>
        <w:rPr>
          <w:rFonts w:hint="cs"/>
          <w:rtl/>
          <w:lang w:eastAsia="he-IL"/>
        </w:rPr>
        <w:t xml:space="preserve">גם מהמחנות ימין ושמאל, שגם הם הצטרפו להצעת החוק הזו. </w:t>
      </w:r>
      <w:bookmarkStart w:id="9572" w:name="_ETM_Q36_743742"/>
      <w:bookmarkEnd w:id="9572"/>
      <w:r>
        <w:rPr>
          <w:rFonts w:hint="cs"/>
          <w:rtl/>
          <w:lang w:eastAsia="he-IL"/>
        </w:rPr>
        <w:t>תודה.</w:t>
      </w:r>
    </w:p>
    <w:p w:rsidR="008820DE" w:rsidRDefault="008820DE" w:rsidP="00343828">
      <w:pPr>
        <w:rPr>
          <w:rtl/>
          <w:lang w:eastAsia="he-IL"/>
        </w:rPr>
      </w:pPr>
    </w:p>
    <w:bookmarkStart w:id="9573" w:name="_ETM_Q36_744601" w:displacedByCustomXml="next"/>
    <w:bookmarkEnd w:id="9573" w:displacedByCustomXml="next"/>
    <w:bookmarkStart w:id="9574" w:name="TOR_Q37" w:displacedByCustomXml="next"/>
    <w:bookmarkEnd w:id="9574" w:displacedByCustomXml="next"/>
    <w:sdt>
      <w:sdtPr>
        <w:rPr>
          <w:rtl/>
        </w:rPr>
        <w:alias w:val="יור"/>
        <w:tag w:val="&lt;ID&gt;5704&lt;/ID&gt;&lt;Name&gt;רויטל סויד - יו&quot;ר&lt;/Name&gt;&lt;Data&gt;רויטל סויד&lt;/Data&gt;&lt;Shortcut&gt;&lt;/Shortcut&gt;"/>
        <w:id w:val="-1486079764"/>
        <w:placeholder>
          <w:docPart w:val="9C589223111C4AD38C75ACA0C6A6FDF0"/>
        </w:placeholder>
        <w15:color w:val="993366"/>
      </w:sdtPr>
      <w:sdtEndPr/>
      <w:sdtContent>
        <w:p w:rsidR="008820DE" w:rsidRDefault="008820DE" w:rsidP="00343828">
          <w:pPr>
            <w:pStyle w:val="af6"/>
            <w:keepNext/>
            <w:rPr>
              <w:rtl/>
            </w:rPr>
          </w:pPr>
          <w:r w:rsidRPr="00383144">
            <w:rPr>
              <w:rStyle w:val="afe"/>
              <w:color w:val="000000"/>
              <w:rtl/>
            </w:rPr>
            <w:t>היו"ר רויטל סויד</w:t>
          </w:r>
          <w:r w:rsidRPr="00383144">
            <w:rPr>
              <w:color w:val="000000"/>
              <w:rtl/>
            </w:rPr>
            <w:t>:</w:t>
          </w:r>
        </w:p>
      </w:sdtContent>
    </w:sdt>
    <w:p w:rsidR="008820DE" w:rsidRDefault="008820DE" w:rsidP="004F2FC9">
      <w:pPr>
        <w:rPr>
          <w:rtl/>
        </w:rPr>
      </w:pPr>
    </w:p>
    <w:p w:rsidR="008820DE" w:rsidRDefault="008820DE" w:rsidP="00343828">
      <w:pPr>
        <w:rPr>
          <w:rtl/>
        </w:rPr>
      </w:pPr>
      <w:bookmarkStart w:id="9575" w:name="_ETM_Q37_134473"/>
      <w:bookmarkEnd w:id="9575"/>
      <w:r>
        <w:rPr>
          <w:rFonts w:hint="cs"/>
          <w:rtl/>
        </w:rPr>
        <w:t xml:space="preserve">תודה רבה לחבר הכנסת מוטי יוגב. ישיב השר </w:t>
      </w:r>
      <w:bookmarkStart w:id="9576" w:name="_ETM_Q37_154614"/>
      <w:bookmarkEnd w:id="9576"/>
      <w:r>
        <w:rPr>
          <w:rFonts w:hint="cs"/>
          <w:rtl/>
        </w:rPr>
        <w:t xml:space="preserve">אורי אריאל במקום שרת המשפטים. בבקשה. </w:t>
      </w:r>
    </w:p>
    <w:p w:rsidR="008820DE" w:rsidRDefault="008820DE" w:rsidP="00343828">
      <w:pPr>
        <w:rPr>
          <w:rtl/>
        </w:rPr>
      </w:pPr>
      <w:bookmarkStart w:id="9577" w:name="_ETM_Q37_162114"/>
      <w:bookmarkEnd w:id="9577"/>
    </w:p>
    <w:bookmarkStart w:id="9578" w:name="_ETM_Q37_162598" w:displacedByCustomXml="next"/>
    <w:bookmarkEnd w:id="9578" w:displacedByCustomXml="next"/>
    <w:bookmarkStart w:id="9579" w:name="_ETM_Q37_162536" w:displacedByCustomXml="next"/>
    <w:bookmarkEnd w:id="9579" w:displacedByCustomXml="next"/>
    <w:bookmarkStart w:id="9580" w:name="_ETM_Q37_162255" w:displacedByCustomXml="next"/>
    <w:bookmarkEnd w:id="9580" w:displacedByCustomXml="next"/>
    <w:bookmarkStart w:id="9581" w:name="_Toc5266923" w:displacedByCustomXml="next"/>
    <w:bookmarkStart w:id="9582" w:name="_Toc518505544" w:displacedByCustomXml="next"/>
    <w:bookmarkStart w:id="9583" w:name="_Toc518504235" w:displacedByCustomXml="next"/>
    <w:bookmarkStart w:id="9584" w:name="_Toc518502945" w:displacedByCustomXml="next"/>
    <w:sdt>
      <w:sdtPr>
        <w:rPr>
          <w:rtl/>
        </w:rPr>
        <w:alias w:val="דובר"/>
        <w:tag w:val="&lt;ID&gt;5476&lt;/ID&gt;&lt;Name&gt;אורי אריאל - שר&lt;/Name&gt;&lt;Data&gt;שר החקלאות ופיתוח הכפר אורי אריאל&lt;/Data&gt;&lt;Shortcut&gt;אואר&lt;/Shortcut&gt;&lt;MemberID&gt;2115&lt;/MemberID&gt;"/>
        <w:id w:val="-116299002"/>
        <w:placeholder>
          <w:docPart w:val="9C589223111C4AD38C75ACA0C6A6FDF0"/>
        </w:placeholder>
        <w15:color w:val="993366"/>
      </w:sdtPr>
      <w:sdtEndPr/>
      <w:sdtContent>
        <w:p w:rsidR="008820DE" w:rsidRDefault="008820DE" w:rsidP="00343828">
          <w:pPr>
            <w:pStyle w:val="a4"/>
            <w:keepNext/>
            <w:rPr>
              <w:rtl/>
            </w:rPr>
          </w:pPr>
          <w:r w:rsidRPr="00383144">
            <w:rPr>
              <w:rStyle w:val="afe"/>
              <w:color w:val="000000"/>
              <w:rtl/>
            </w:rPr>
            <w:t>שר החקלאות ופיתוח הכפר אורי אריאל</w:t>
          </w:r>
          <w:r w:rsidRPr="00383144">
            <w:rPr>
              <w:color w:val="000000"/>
              <w:rtl/>
            </w:rPr>
            <w:t>:</w:t>
          </w:r>
        </w:p>
      </w:sdtContent>
    </w:sdt>
    <w:bookmarkEnd w:id="9581" w:displacedByCustomXml="prev"/>
    <w:bookmarkEnd w:id="9582" w:displacedByCustomXml="prev"/>
    <w:bookmarkEnd w:id="9583" w:displacedByCustomXml="prev"/>
    <w:bookmarkEnd w:id="9584" w:displacedByCustomXml="prev"/>
    <w:p w:rsidR="008820DE" w:rsidRDefault="008820DE" w:rsidP="004F2FC9">
      <w:pPr>
        <w:rPr>
          <w:rtl/>
        </w:rPr>
      </w:pPr>
    </w:p>
    <w:p w:rsidR="008820DE" w:rsidRDefault="008820DE" w:rsidP="00D745C0">
      <w:pPr>
        <w:rPr>
          <w:rtl/>
        </w:rPr>
      </w:pPr>
      <w:r>
        <w:rPr>
          <w:rFonts w:hint="cs"/>
          <w:rtl/>
        </w:rPr>
        <w:t>ג</w:t>
      </w:r>
      <w:bookmarkStart w:id="9585" w:name="_ETM_Q37_165942"/>
      <w:bookmarkEnd w:id="9585"/>
      <w:r>
        <w:rPr>
          <w:rFonts w:hint="cs"/>
          <w:rtl/>
        </w:rPr>
        <w:t>ברתי היושבת בראש, חבריי חברי הכנסת</w:t>
      </w:r>
      <w:r>
        <w:rPr>
          <w:rtl/>
        </w:rPr>
        <w:t>,</w:t>
      </w:r>
      <w:r>
        <w:rPr>
          <w:rFonts w:hint="cs"/>
          <w:rtl/>
        </w:rPr>
        <w:t xml:space="preserve"> הצעת החוק של חברי </w:t>
      </w:r>
      <w:bookmarkStart w:id="9586" w:name="_ETM_Q37_166000"/>
      <w:bookmarkEnd w:id="9586"/>
      <w:r>
        <w:rPr>
          <w:rFonts w:hint="cs"/>
          <w:rtl/>
        </w:rPr>
        <w:t xml:space="preserve">חבר הכנסת מרדכי יוגב היא הצעת חוק מצוינת ואני מתבקש </w:t>
      </w:r>
      <w:bookmarkStart w:id="9587" w:name="_ETM_Q37_177000"/>
      <w:bookmarkEnd w:id="9587"/>
      <w:r>
        <w:rPr>
          <w:rFonts w:hint="cs"/>
          <w:rtl/>
        </w:rPr>
        <w:t xml:space="preserve">לענות בשם שרת המשפטים המצוינת כדלהלן: </w:t>
      </w:r>
      <w:bookmarkStart w:id="9588" w:name="_ETM_Q37_180000"/>
      <w:bookmarkEnd w:id="9588"/>
      <w:r>
        <w:rPr>
          <w:rFonts w:hint="cs"/>
          <w:rtl/>
        </w:rPr>
        <w:t xml:space="preserve">הצעת </w:t>
      </w:r>
      <w:bookmarkStart w:id="9589" w:name="_ETM_Q37_179000"/>
      <w:bookmarkEnd w:id="9589"/>
      <w:r>
        <w:rPr>
          <w:rFonts w:hint="cs"/>
          <w:rtl/>
        </w:rPr>
        <w:t xml:space="preserve">חוק המפלגות (תיקון </w:t>
      </w:r>
      <w:r>
        <w:rPr>
          <w:rtl/>
        </w:rPr>
        <w:t>–</w:t>
      </w:r>
      <w:r>
        <w:rPr>
          <w:rFonts w:hint="cs"/>
          <w:rtl/>
        </w:rPr>
        <w:t xml:space="preserve"> מניעת חברות במספר מפלגות), התשע"ח–2018, של חבר הכנסת מוטי יוגב ואחרים,</w:t>
      </w:r>
      <w:r>
        <w:rPr>
          <w:rtl/>
        </w:rPr>
        <w:t xml:space="preserve"> קובעת מנגנון המאפשר לאתר אנשים</w:t>
      </w:r>
      <w:r>
        <w:rPr>
          <w:rFonts w:hint="cs"/>
          <w:rtl/>
        </w:rPr>
        <w:t xml:space="preserve"> </w:t>
      </w:r>
      <w:r>
        <w:rPr>
          <w:rFonts w:hint="eastAsia"/>
          <w:rtl/>
        </w:rPr>
        <w:t>–</w:t>
      </w:r>
      <w:r>
        <w:rPr>
          <w:rFonts w:hint="cs"/>
          <w:rtl/>
        </w:rPr>
        <w:t xml:space="preserve"> ענבר, מילא שאתם מפריעים לאחרים, לי אתם </w:t>
      </w:r>
      <w:bookmarkStart w:id="9590" w:name="_ETM_Q37_207000"/>
      <w:bookmarkEnd w:id="9590"/>
      <w:r>
        <w:rPr>
          <w:rFonts w:hint="cs"/>
          <w:rtl/>
        </w:rPr>
        <w:t xml:space="preserve">מפריעים? למוטי יוגב, בהצעת החוק שלו? אני יורד מהבמה, </w:t>
      </w:r>
      <w:bookmarkStart w:id="9591" w:name="_ETM_Q37_211000"/>
      <w:bookmarkEnd w:id="9591"/>
      <w:r>
        <w:rPr>
          <w:rFonts w:hint="cs"/>
          <w:rtl/>
        </w:rPr>
        <w:t xml:space="preserve">נראה אתכם מביאים אנשים בעשר שניות. </w:t>
      </w:r>
    </w:p>
    <w:p w:rsidR="008820DE" w:rsidRDefault="008820DE" w:rsidP="00343828">
      <w:pPr>
        <w:rPr>
          <w:rtl/>
        </w:rPr>
      </w:pPr>
    </w:p>
    <w:bookmarkStart w:id="9592" w:name="_ETM_Q37_213000" w:displacedByCustomXml="next"/>
    <w:bookmarkEnd w:id="9592" w:displacedByCustomXml="next"/>
    <w:sdt>
      <w:sdtPr>
        <w:rPr>
          <w:rtl/>
        </w:rPr>
        <w:alias w:val="יור"/>
        <w:tag w:val="&lt;ID&gt;5704&lt;/ID&gt;&lt;Name&gt;רויטל סויד - יו&quot;ר&lt;/Name&gt;&lt;Data&gt;רויטל סויד&lt;/Data&gt;&lt;Shortcut&gt;&lt;/Shortcut&gt;"/>
        <w:id w:val="-1881698428"/>
        <w:placeholder>
          <w:docPart w:val="9C589223111C4AD38C75ACA0C6A6FDF0"/>
        </w:placeholder>
        <w15:color w:val="993366"/>
      </w:sdtPr>
      <w:sdtEndPr/>
      <w:sdtContent>
        <w:p w:rsidR="008820DE" w:rsidRDefault="008820DE" w:rsidP="00343828">
          <w:pPr>
            <w:pStyle w:val="af6"/>
            <w:keepNext/>
            <w:rPr>
              <w:rtl/>
            </w:rPr>
          </w:pPr>
          <w:r w:rsidRPr="00973AEE">
            <w:rPr>
              <w:rStyle w:val="afe"/>
              <w:color w:val="000000"/>
              <w:rtl/>
            </w:rPr>
            <w:t>היו"ר רויטל סויד</w:t>
          </w:r>
          <w:r w:rsidRPr="00973AEE">
            <w:rPr>
              <w:color w:val="000000"/>
              <w:rtl/>
            </w:rPr>
            <w:t>:</w:t>
          </w:r>
        </w:p>
      </w:sdtContent>
    </w:sdt>
    <w:p w:rsidR="008820DE" w:rsidRDefault="008820DE" w:rsidP="004F2FC9">
      <w:pPr>
        <w:rPr>
          <w:rtl/>
        </w:rPr>
      </w:pPr>
    </w:p>
    <w:p w:rsidR="008820DE" w:rsidRDefault="008820DE" w:rsidP="00343828">
      <w:pPr>
        <w:rPr>
          <w:rtl/>
        </w:rPr>
      </w:pPr>
      <w:bookmarkStart w:id="9593" w:name="_ETM_Q37_215000"/>
      <w:bookmarkEnd w:id="9593"/>
      <w:r>
        <w:rPr>
          <w:rFonts w:hint="cs"/>
          <w:rtl/>
        </w:rPr>
        <w:t xml:space="preserve">אני חושבת, אדוני השר, </w:t>
      </w:r>
      <w:bookmarkStart w:id="9594" w:name="_ETM_Q37_214000"/>
      <w:bookmarkEnd w:id="9594"/>
      <w:r>
        <w:rPr>
          <w:rFonts w:hint="cs"/>
          <w:rtl/>
        </w:rPr>
        <w:t xml:space="preserve">שלא צריך להפריע לאף אחד. </w:t>
      </w:r>
    </w:p>
    <w:p w:rsidR="008820DE" w:rsidRDefault="008820DE" w:rsidP="00343828">
      <w:pPr>
        <w:rPr>
          <w:rtl/>
        </w:rPr>
      </w:pPr>
      <w:bookmarkStart w:id="9595" w:name="_ETM_Q37_223000"/>
      <w:bookmarkEnd w:id="9595"/>
    </w:p>
    <w:sdt>
      <w:sdtPr>
        <w:rPr>
          <w:rtl/>
        </w:rPr>
        <w:alias w:val="דובר_המשך"/>
        <w:tag w:val="&lt;ID&gt;5476&lt;/ID&gt;&lt;Name&gt;אורי אריאל - שר&lt;/Name&gt;&lt;Data&gt;שר החקלאות ופיתוח הכפר אורי אריאל&lt;/Data&gt;&lt;Shortcut&gt;אואר&lt;/Shortcut&gt;"/>
        <w:id w:val="7186821"/>
        <w:placeholder>
          <w:docPart w:val="BDBBB93A8B9F494D9FBC7EE0529E36B9"/>
        </w:placeholder>
        <w15:color w:val="993366"/>
      </w:sdtPr>
      <w:sdtEndPr/>
      <w:sdtContent>
        <w:p w:rsidR="008820DE" w:rsidRDefault="008820DE" w:rsidP="00343828">
          <w:pPr>
            <w:pStyle w:val="-"/>
            <w:keepNext/>
            <w:rPr>
              <w:rtl/>
            </w:rPr>
          </w:pPr>
          <w:r w:rsidRPr="00383144">
            <w:rPr>
              <w:rStyle w:val="afe"/>
              <w:color w:val="000000"/>
              <w:rtl/>
            </w:rPr>
            <w:t>שר החקלאות ופיתוח הכפר אורי אריאל</w:t>
          </w:r>
          <w:r w:rsidRPr="00383144">
            <w:rPr>
              <w:color w:val="000000"/>
              <w:rtl/>
            </w:rPr>
            <w:t>:</w:t>
          </w:r>
        </w:p>
      </w:sdtContent>
    </w:sdt>
    <w:p w:rsidR="008820DE" w:rsidRDefault="008820DE" w:rsidP="00343828">
      <w:pPr>
        <w:rPr>
          <w:rtl/>
        </w:rPr>
      </w:pPr>
    </w:p>
    <w:p w:rsidR="008820DE" w:rsidRDefault="008820DE" w:rsidP="00D745C0">
      <w:pPr>
        <w:rPr>
          <w:rtl/>
        </w:rPr>
      </w:pPr>
      <w:r>
        <w:rPr>
          <w:rFonts w:hint="cs"/>
          <w:rtl/>
        </w:rPr>
        <w:t xml:space="preserve">זה התפקיד שלך. </w:t>
      </w:r>
      <w:bookmarkStart w:id="9596" w:name="_ETM_Q37_193000"/>
      <w:bookmarkEnd w:id="9596"/>
      <w:r>
        <w:rPr>
          <w:rFonts w:hint="cs"/>
          <w:rtl/>
        </w:rPr>
        <w:t>לפי המוצע,</w:t>
      </w:r>
      <w:r>
        <w:rPr>
          <w:rtl/>
        </w:rPr>
        <w:t xml:space="preserve"> הגוף שיקבל את המידע ויערוך את ההשוואה הוא יושב</w:t>
      </w:r>
      <w:r>
        <w:rPr>
          <w:rFonts w:hint="cs"/>
          <w:rtl/>
        </w:rPr>
        <w:t>-</w:t>
      </w:r>
      <w:r>
        <w:rPr>
          <w:rtl/>
        </w:rPr>
        <w:t xml:space="preserve">ראש ועדת הבחירות המרכזית. </w:t>
      </w:r>
    </w:p>
    <w:p w:rsidR="008820DE" w:rsidRDefault="008820DE" w:rsidP="00343828">
      <w:pPr>
        <w:rPr>
          <w:rtl/>
        </w:rPr>
      </w:pPr>
      <w:bookmarkStart w:id="9597" w:name="_ETM_Q37_233490"/>
      <w:bookmarkStart w:id="9598" w:name="_ETM_Q37_233678"/>
      <w:bookmarkEnd w:id="9597"/>
      <w:bookmarkEnd w:id="9598"/>
    </w:p>
    <w:p w:rsidR="008820DE" w:rsidRDefault="008820DE" w:rsidP="00D745C0">
      <w:pPr>
        <w:rPr>
          <w:rtl/>
        </w:rPr>
      </w:pPr>
      <w:bookmarkStart w:id="9599" w:name="_ETM_Q37_233946"/>
      <w:bookmarkStart w:id="9600" w:name="_ETM_Q37_233968"/>
      <w:bookmarkEnd w:id="9599"/>
      <w:bookmarkEnd w:id="9600"/>
      <w:r>
        <w:rPr>
          <w:rtl/>
        </w:rPr>
        <w:t>הצעת החוק מבקשת להתמודד עם תופעה פסולה. מדובר בסוגיה חשובה הראויה להסדרה. כידוע</w:t>
      </w:r>
      <w:r>
        <w:rPr>
          <w:rFonts w:hint="cs"/>
          <w:rtl/>
        </w:rPr>
        <w:t>,</w:t>
      </w:r>
      <w:r>
        <w:rPr>
          <w:rtl/>
        </w:rPr>
        <w:t xml:space="preserve"> חוק המפלגות אוסר </w:t>
      </w:r>
      <w:r w:rsidR="00D745C0">
        <w:rPr>
          <w:rFonts w:hint="cs"/>
          <w:rtl/>
        </w:rPr>
        <w:t>את</w:t>
      </w:r>
      <w:r>
        <w:rPr>
          <w:rtl/>
        </w:rPr>
        <w:t xml:space="preserve"> חברותו של אדם ביותר ממפלגה אחת</w:t>
      </w:r>
      <w:r>
        <w:rPr>
          <w:rFonts w:hint="cs"/>
          <w:rtl/>
        </w:rPr>
        <w:t>,</w:t>
      </w:r>
      <w:r>
        <w:rPr>
          <w:rtl/>
        </w:rPr>
        <w:t xml:space="preserve"> אולם החוק אינו מעניק כלים לצורך הבירור העובדתי של עצם החברות הכפולה. </w:t>
      </w:r>
    </w:p>
    <w:p w:rsidR="008820DE" w:rsidRDefault="008820DE" w:rsidP="00343828">
      <w:pPr>
        <w:rPr>
          <w:rtl/>
        </w:rPr>
      </w:pPr>
    </w:p>
    <w:p w:rsidR="008820DE" w:rsidRDefault="008820DE" w:rsidP="00343828">
      <w:pPr>
        <w:rPr>
          <w:rtl/>
        </w:rPr>
      </w:pPr>
      <w:r>
        <w:rPr>
          <w:rtl/>
        </w:rPr>
        <w:t>חש</w:t>
      </w:r>
      <w:r>
        <w:rPr>
          <w:rFonts w:hint="cs"/>
          <w:rtl/>
        </w:rPr>
        <w:t>ו</w:t>
      </w:r>
      <w:r>
        <w:rPr>
          <w:rtl/>
        </w:rPr>
        <w:t>ב להדגיש כי על אף החשיבות הרבה שיש באכיפת החוק ובביצוע הבירור</w:t>
      </w:r>
      <w:r>
        <w:rPr>
          <w:rFonts w:hint="cs"/>
          <w:rtl/>
        </w:rPr>
        <w:t>,</w:t>
      </w:r>
      <w:r>
        <w:rPr>
          <w:rtl/>
        </w:rPr>
        <w:t xml:space="preserve"> שיאפשר את איתור החברים בכפילות, יש להקפיד כי זהותם של חברי המפלגות השונות לא תיוודע לגורמים שמחוץ למפלגה ושהמידע לא ירוכז בידי גוף שלטוני. אנו רוצים שהאזרחים יהיו פעילים במרחב הפוליטי ויהיו חברים במפלגות באופן חופשי, לפי אמונתם וצו מצפונם, בלי חשש שחברות זו תפגע בהם בדרך כלשהי. </w:t>
      </w:r>
    </w:p>
    <w:p w:rsidR="008820DE" w:rsidRDefault="008820DE" w:rsidP="00343828">
      <w:pPr>
        <w:rPr>
          <w:rtl/>
        </w:rPr>
      </w:pPr>
    </w:p>
    <w:p w:rsidR="008820DE" w:rsidRPr="00973AEE" w:rsidRDefault="008820DE" w:rsidP="00463E9F">
      <w:pPr>
        <w:rPr>
          <w:rtl/>
        </w:rPr>
      </w:pPr>
      <w:r>
        <w:rPr>
          <w:rtl/>
        </w:rPr>
        <w:t>הגם שההצעה מטפלת בתופעה המחייבת פתרון, הממשלה סבורה כי פרטי ההצעה מחייבים שינוי ותיקון. אשר על כן, הממשלה תומכת בהצעת החוק בקריאה טרומית, בתנאים הבאים:</w:t>
      </w:r>
      <w:r>
        <w:rPr>
          <w:rFonts w:hint="cs"/>
          <w:rtl/>
        </w:rPr>
        <w:t xml:space="preserve"> </w:t>
      </w:r>
      <w:r>
        <w:rPr>
          <w:rtl/>
        </w:rPr>
        <w:t>1. הצעת החוק תקודם בהסכמה עם משרד המשפטים</w:t>
      </w:r>
      <w:r>
        <w:rPr>
          <w:rFonts w:hint="cs"/>
          <w:rtl/>
        </w:rPr>
        <w:t xml:space="preserve"> </w:t>
      </w:r>
      <w:r>
        <w:rPr>
          <w:rFonts w:hint="eastAsia"/>
          <w:rtl/>
        </w:rPr>
        <w:t>–</w:t>
      </w:r>
      <w:r>
        <w:rPr>
          <w:rFonts w:hint="cs"/>
          <w:rtl/>
        </w:rPr>
        <w:t xml:space="preserve"> חבר הכנסת יוגב, תקשיב</w:t>
      </w:r>
      <w:r w:rsidR="00D745C0">
        <w:rPr>
          <w:rFonts w:hint="cs"/>
          <w:rtl/>
        </w:rPr>
        <w:t>,</w:t>
      </w:r>
      <w:r>
        <w:rPr>
          <w:rFonts w:hint="cs"/>
          <w:rtl/>
        </w:rPr>
        <w:t xml:space="preserve"> כי אחרי זה אתה צריך להסכים; </w:t>
      </w:r>
      <w:r>
        <w:rPr>
          <w:rtl/>
        </w:rPr>
        <w:t>2. הנוסח יובא שוב בפני ועדת השרים לחקיקה לפני הנחה על שולחן הכנסת לקריאה שני</w:t>
      </w:r>
      <w:r>
        <w:rPr>
          <w:rFonts w:hint="cs"/>
          <w:rtl/>
        </w:rPr>
        <w:t>י</w:t>
      </w:r>
      <w:r>
        <w:rPr>
          <w:rtl/>
        </w:rPr>
        <w:t>ה ושלישית</w:t>
      </w:r>
      <w:r>
        <w:rPr>
          <w:rFonts w:hint="cs"/>
          <w:rtl/>
        </w:rPr>
        <w:t xml:space="preserve">; </w:t>
      </w:r>
      <w:r>
        <w:rPr>
          <w:rtl/>
        </w:rPr>
        <w:t>3. מפלגה תעביר את רשימת חבריה אחת לשנה ולא אחת לחצי שנה</w:t>
      </w:r>
      <w:r>
        <w:rPr>
          <w:rFonts w:hint="cs"/>
          <w:rtl/>
        </w:rPr>
        <w:t xml:space="preserve">; </w:t>
      </w:r>
      <w:r>
        <w:rPr>
          <w:rtl/>
        </w:rPr>
        <w:t>4. הגורם שינהל את מערך השוואת הנתונים יהיה רשם המפלגות</w:t>
      </w:r>
      <w:r>
        <w:rPr>
          <w:rFonts w:hint="cs"/>
          <w:rtl/>
        </w:rPr>
        <w:t xml:space="preserve">; </w:t>
      </w:r>
      <w:r>
        <w:rPr>
          <w:rtl/>
        </w:rPr>
        <w:t>5. חוק חופש המידע לא יחול על ההצעה</w:t>
      </w:r>
      <w:r>
        <w:rPr>
          <w:rFonts w:hint="cs"/>
          <w:rtl/>
        </w:rPr>
        <w:t xml:space="preserve">; </w:t>
      </w:r>
      <w:r>
        <w:rPr>
          <w:rtl/>
        </w:rPr>
        <w:t>6. החוק יקבע הסדר מפורט שיבטיח כי הצלבת המידע ת</w:t>
      </w:r>
      <w:r>
        <w:rPr>
          <w:rFonts w:hint="cs"/>
          <w:rtl/>
        </w:rPr>
        <w:t>י</w:t>
      </w:r>
      <w:r>
        <w:rPr>
          <w:rtl/>
        </w:rPr>
        <w:t xml:space="preserve">עשה בדרך מקודדת שאינה כוללת העברת מידע מזוהה </w:t>
      </w:r>
      <w:r>
        <w:rPr>
          <w:rFonts w:hint="cs"/>
          <w:rtl/>
        </w:rPr>
        <w:t>על</w:t>
      </w:r>
      <w:r>
        <w:rPr>
          <w:rtl/>
        </w:rPr>
        <w:t xml:space="preserve"> חברי המפלגות. </w:t>
      </w:r>
      <w:bookmarkStart w:id="9601" w:name="_ETM_Q37_342000"/>
      <w:bookmarkEnd w:id="9601"/>
      <w:r w:rsidRPr="00973AEE">
        <w:rPr>
          <w:rtl/>
        </w:rPr>
        <w:t>בכפוף לאמור לעיל, הממשלה תומכת בהצעת החוק.</w:t>
      </w:r>
      <w:r>
        <w:rPr>
          <w:rFonts w:hint="cs"/>
          <w:rtl/>
        </w:rPr>
        <w:t xml:space="preserve"> אני מודה </w:t>
      </w:r>
      <w:bookmarkStart w:id="9602" w:name="_ETM_Q37_346000"/>
      <w:bookmarkEnd w:id="9602"/>
      <w:r>
        <w:rPr>
          <w:rFonts w:hint="cs"/>
          <w:rtl/>
        </w:rPr>
        <w:t xml:space="preserve">לך, חבר הכנסת יוגב, ומבקש את אמון הבית. </w:t>
      </w:r>
    </w:p>
    <w:p w:rsidR="008820DE" w:rsidRDefault="008820DE" w:rsidP="00343828">
      <w:pPr>
        <w:pStyle w:val="af6"/>
        <w:keepNext/>
        <w:rPr>
          <w:rtl/>
        </w:rPr>
      </w:pPr>
      <w:bookmarkStart w:id="9603" w:name="_ETM_Q37_352707"/>
      <w:bookmarkEnd w:id="9603"/>
    </w:p>
    <w:bookmarkStart w:id="9604" w:name="_ETM_Q37_349000" w:displacedByCustomXml="next"/>
    <w:bookmarkEnd w:id="9604" w:displacedByCustomXml="next"/>
    <w:sdt>
      <w:sdtPr>
        <w:rPr>
          <w:rtl/>
        </w:rPr>
        <w:alias w:val="יור"/>
        <w:tag w:val="&lt;ID&gt;5704&lt;/ID&gt;&lt;Name&gt;רויטל סויד - יו&quot;ר&lt;/Name&gt;&lt;Data&gt;רויטל סויד&lt;/Data&gt;&lt;Shortcut&gt;&lt;/Shortcut&gt;"/>
        <w:id w:val="-809935043"/>
        <w:placeholder>
          <w:docPart w:val="9C589223111C4AD38C75ACA0C6A6FDF0"/>
        </w:placeholder>
        <w15:color w:val="993366"/>
      </w:sdtPr>
      <w:sdtEndPr/>
      <w:sdtContent>
        <w:p w:rsidR="008820DE" w:rsidRDefault="008820DE" w:rsidP="00343828">
          <w:pPr>
            <w:pStyle w:val="af6"/>
            <w:keepNext/>
            <w:rPr>
              <w:rtl/>
            </w:rPr>
          </w:pPr>
          <w:r w:rsidRPr="00383144">
            <w:rPr>
              <w:color w:val="000000"/>
              <w:rtl/>
            </w:rPr>
            <w:t xml:space="preserve">היו"ר </w:t>
          </w:r>
          <w:r w:rsidRPr="00383144">
            <w:rPr>
              <w:rStyle w:val="afe"/>
              <w:color w:val="000000"/>
              <w:rtl/>
            </w:rPr>
            <w:t>רויטל סויד:</w:t>
          </w:r>
        </w:p>
      </w:sdtContent>
    </w:sdt>
    <w:p w:rsidR="008820DE" w:rsidRDefault="008820DE" w:rsidP="004F2FC9">
      <w:pPr>
        <w:rPr>
          <w:rtl/>
        </w:rPr>
      </w:pPr>
    </w:p>
    <w:p w:rsidR="008820DE" w:rsidRDefault="008820DE" w:rsidP="00343828">
      <w:pPr>
        <w:rPr>
          <w:rtl/>
        </w:rPr>
      </w:pPr>
      <w:bookmarkStart w:id="9605" w:name="_ETM_Q37_359613"/>
      <w:bookmarkEnd w:id="9605"/>
      <w:r>
        <w:rPr>
          <w:rFonts w:hint="cs"/>
          <w:rtl/>
        </w:rPr>
        <w:t xml:space="preserve">תודה רבה לשר אורי אריאל. </w:t>
      </w:r>
      <w:bookmarkStart w:id="9606" w:name="_ETM_Q37_363176"/>
      <w:bookmarkEnd w:id="9606"/>
      <w:r>
        <w:rPr>
          <w:rFonts w:hint="cs"/>
          <w:rtl/>
        </w:rPr>
        <w:t xml:space="preserve">חבר הכנסת מוטי יוגב, אתה מסכים לתנאים שהוצעו על ידי השר? </w:t>
      </w:r>
    </w:p>
    <w:p w:rsidR="008820DE" w:rsidRDefault="008820DE" w:rsidP="00343828">
      <w:pPr>
        <w:rPr>
          <w:rtl/>
        </w:rPr>
      </w:pPr>
    </w:p>
    <w:sdt>
      <w:sdtPr>
        <w:rPr>
          <w:rtl/>
        </w:rPr>
        <w:alias w:val="קריאה"/>
        <w:tag w:val="&lt;ID&gt;5081&lt;/ID&gt;&lt;Name&gt;מרדכי יוגב - הבית היהודי&lt;/Name&gt;&lt;Data&gt;מרדכי יוגב (הבית היהודי)&lt;/Data&gt;&lt;Shortcut&gt;מריו&lt;/Shortcut&gt;"/>
        <w:id w:val="2097667502"/>
        <w:placeholder>
          <w:docPart w:val="9C589223111C4AD38C75ACA0C6A6FDF0"/>
        </w:placeholder>
        <w15:color w:val="993366"/>
      </w:sdtPr>
      <w:sdtEndPr/>
      <w:sdtContent>
        <w:p w:rsidR="008820DE" w:rsidRDefault="008820DE" w:rsidP="00343828">
          <w:pPr>
            <w:pStyle w:val="af5"/>
            <w:keepNext/>
            <w:rPr>
              <w:rtl/>
            </w:rPr>
          </w:pPr>
          <w:r w:rsidRPr="00973AEE">
            <w:rPr>
              <w:rStyle w:val="afe"/>
              <w:color w:val="000000"/>
              <w:rtl/>
            </w:rPr>
            <w:t>מרדכי יוגב (הבית היהודי)</w:t>
          </w:r>
          <w:r w:rsidRPr="00973AEE">
            <w:rPr>
              <w:color w:val="000000"/>
              <w:rtl/>
            </w:rPr>
            <w:t>:</w:t>
          </w:r>
        </w:p>
      </w:sdtContent>
    </w:sdt>
    <w:p w:rsidR="008820DE" w:rsidRDefault="008820DE" w:rsidP="004F2FC9">
      <w:pPr>
        <w:rPr>
          <w:rtl/>
        </w:rPr>
      </w:pPr>
    </w:p>
    <w:p w:rsidR="008820DE" w:rsidRDefault="008820DE" w:rsidP="00343828">
      <w:pPr>
        <w:rPr>
          <w:rtl/>
        </w:rPr>
      </w:pPr>
      <w:r>
        <w:rPr>
          <w:rFonts w:hint="cs"/>
          <w:rtl/>
        </w:rPr>
        <w:t xml:space="preserve">כן. </w:t>
      </w:r>
    </w:p>
    <w:p w:rsidR="008820DE" w:rsidRDefault="008820DE" w:rsidP="00343828">
      <w:pPr>
        <w:rPr>
          <w:rtl/>
        </w:rPr>
      </w:pPr>
    </w:p>
    <w:bookmarkStart w:id="9607" w:name="_ETM_Q37_356000" w:displacedByCustomXml="next"/>
    <w:bookmarkEnd w:id="9607" w:displacedByCustomXml="next"/>
    <w:sdt>
      <w:sdtPr>
        <w:rPr>
          <w:rtl/>
        </w:rPr>
        <w:alias w:val="יור"/>
        <w:tag w:val="&lt;ID&gt;5704&lt;/ID&gt;&lt;Name&gt;רויטל סויד - יו&quot;ר&lt;/Name&gt;&lt;Data&gt;רויטל סויד&lt;/Data&gt;&lt;Shortcut&gt;&lt;/Shortcut&gt;"/>
        <w:id w:val="-785580154"/>
        <w:placeholder>
          <w:docPart w:val="9C589223111C4AD38C75ACA0C6A6FDF0"/>
        </w:placeholder>
        <w15:color w:val="993366"/>
      </w:sdtPr>
      <w:sdtEndPr/>
      <w:sdtContent>
        <w:p w:rsidR="008820DE" w:rsidRDefault="008820DE" w:rsidP="00343828">
          <w:pPr>
            <w:pStyle w:val="af6"/>
            <w:keepNext/>
            <w:rPr>
              <w:rtl/>
            </w:rPr>
          </w:pPr>
          <w:r w:rsidRPr="00973AEE">
            <w:rPr>
              <w:rStyle w:val="afe"/>
              <w:color w:val="000000"/>
              <w:rtl/>
            </w:rPr>
            <w:t>היו"ר רויטל סויד</w:t>
          </w:r>
          <w:r w:rsidRPr="00973AEE">
            <w:rPr>
              <w:color w:val="000000"/>
              <w:rtl/>
            </w:rPr>
            <w:t>:</w:t>
          </w:r>
        </w:p>
      </w:sdtContent>
    </w:sdt>
    <w:p w:rsidR="008820DE" w:rsidRDefault="008820DE" w:rsidP="004F2FC9">
      <w:pPr>
        <w:rPr>
          <w:rtl/>
        </w:rPr>
      </w:pPr>
    </w:p>
    <w:p w:rsidR="008820DE" w:rsidRDefault="008820DE" w:rsidP="00343828">
      <w:pPr>
        <w:rPr>
          <w:rtl/>
        </w:rPr>
      </w:pPr>
      <w:bookmarkStart w:id="9608" w:name="_ETM_Q37_357000"/>
      <w:bookmarkEnd w:id="9608"/>
      <w:r>
        <w:rPr>
          <w:rFonts w:hint="cs"/>
          <w:rtl/>
        </w:rPr>
        <w:t xml:space="preserve">אוקיי. </w:t>
      </w:r>
      <w:bookmarkStart w:id="9609" w:name="_ETM_Q37_360000"/>
      <w:bookmarkEnd w:id="9609"/>
      <w:r>
        <w:rPr>
          <w:rFonts w:hint="cs"/>
          <w:rtl/>
        </w:rPr>
        <w:t xml:space="preserve">אנחנו עוברים להצבעה על הצעת חוק הבנקאות (שירות לקוחות) </w:t>
      </w:r>
      <w:r>
        <w:rPr>
          <w:rtl/>
        </w:rPr>
        <w:t>–</w:t>
      </w:r>
      <w:r>
        <w:rPr>
          <w:rFonts w:hint="cs"/>
          <w:rtl/>
        </w:rPr>
        <w:t xml:space="preserve"> סליחה, הצעת חוק המפלגות. רגע, סליחה, אני עוצרת את ההצבעה. שנייה. </w:t>
      </w:r>
    </w:p>
    <w:p w:rsidR="008820DE" w:rsidRDefault="008820DE" w:rsidP="00343828">
      <w:pPr>
        <w:rPr>
          <w:rtl/>
        </w:rPr>
      </w:pPr>
      <w:bookmarkStart w:id="9610" w:name="_ETM_Q37_338433"/>
      <w:bookmarkStart w:id="9611" w:name="_ETM_Q37_338484"/>
      <w:bookmarkEnd w:id="9610"/>
      <w:bookmarkEnd w:id="9611"/>
    </w:p>
    <w:p w:rsidR="008820DE" w:rsidRDefault="008820DE" w:rsidP="00343828">
      <w:pPr>
        <w:rPr>
          <w:rtl/>
        </w:rPr>
      </w:pPr>
      <w:bookmarkStart w:id="9612" w:name="_ETM_Q37_338723"/>
      <w:bookmarkStart w:id="9613" w:name="_ETM_Q37_338770"/>
      <w:bookmarkEnd w:id="9612"/>
      <w:bookmarkEnd w:id="9613"/>
      <w:r>
        <w:rPr>
          <w:rFonts w:hint="cs"/>
          <w:rtl/>
        </w:rPr>
        <w:t xml:space="preserve">אנחנו עוברים </w:t>
      </w:r>
      <w:bookmarkStart w:id="9614" w:name="_ETM_Q37_388000"/>
      <w:bookmarkEnd w:id="9614"/>
      <w:r>
        <w:rPr>
          <w:rFonts w:hint="cs"/>
          <w:rtl/>
        </w:rPr>
        <w:t xml:space="preserve">להצבעה על הצעת חוק המפלגות (תיקון </w:t>
      </w:r>
      <w:r>
        <w:rPr>
          <w:rtl/>
        </w:rPr>
        <w:t>–</w:t>
      </w:r>
      <w:r>
        <w:rPr>
          <w:rFonts w:hint="cs"/>
          <w:rtl/>
        </w:rPr>
        <w:t xml:space="preserve"> מניעת חברות במספר </w:t>
      </w:r>
      <w:bookmarkStart w:id="9615" w:name="_ETM_Q37_386000"/>
      <w:bookmarkEnd w:id="9615"/>
      <w:r>
        <w:rPr>
          <w:rFonts w:hint="cs"/>
          <w:rtl/>
        </w:rPr>
        <w:t>מפלגות), התשע"ח</w:t>
      </w:r>
      <w:r>
        <w:rPr>
          <w:rFonts w:hint="eastAsia"/>
        </w:rPr>
        <w:t>–</w:t>
      </w:r>
      <w:r>
        <w:rPr>
          <w:rFonts w:hint="cs"/>
          <w:rtl/>
        </w:rPr>
        <w:t>2018. מי בעד? מי נגד?</w:t>
      </w:r>
    </w:p>
    <w:p w:rsidR="008820DE" w:rsidRDefault="008820DE" w:rsidP="00343828">
      <w:pPr>
        <w:rPr>
          <w:rtl/>
        </w:rPr>
      </w:pPr>
      <w:bookmarkStart w:id="9616" w:name="_ETM_Q37_395000"/>
      <w:bookmarkEnd w:id="9616"/>
    </w:p>
    <w:p w:rsidR="008820DE" w:rsidRDefault="008820DE" w:rsidP="00343828">
      <w:pPr>
        <w:pStyle w:val="af1"/>
        <w:keepNext/>
        <w:rPr>
          <w:rtl/>
        </w:rPr>
      </w:pPr>
      <w:bookmarkStart w:id="9617" w:name="_ETM_Q37_396000"/>
      <w:bookmarkStart w:id="9618" w:name="_ETM_Q37_364520"/>
      <w:bookmarkStart w:id="9619" w:name="_ETM_Q37_364613"/>
      <w:bookmarkStart w:id="9620" w:name="_ETM_Q37_364879"/>
      <w:bookmarkStart w:id="9621" w:name="_ETM_Q37_364988"/>
      <w:bookmarkStart w:id="9622" w:name="_ETM_Q37_378285"/>
      <w:bookmarkStart w:id="9623" w:name="_ETM_Q37_378379"/>
      <w:bookmarkStart w:id="9624" w:name="_ETM_Q37_378660"/>
      <w:bookmarkStart w:id="9625" w:name="_ETM_Q37_378754"/>
      <w:bookmarkStart w:id="9626" w:name="_ETM_Q37_390207"/>
      <w:bookmarkStart w:id="9627" w:name="_ETM_Q37_390317"/>
      <w:bookmarkStart w:id="9628" w:name="_ETM_Q37_390582"/>
      <w:bookmarkStart w:id="9629" w:name="_ETM_Q37_390676"/>
      <w:bookmarkEnd w:id="9617"/>
      <w:bookmarkEnd w:id="9618"/>
      <w:bookmarkEnd w:id="9619"/>
      <w:bookmarkEnd w:id="9620"/>
      <w:bookmarkEnd w:id="9621"/>
      <w:bookmarkEnd w:id="9622"/>
      <w:bookmarkEnd w:id="9623"/>
      <w:bookmarkEnd w:id="9624"/>
      <w:bookmarkEnd w:id="9625"/>
      <w:bookmarkEnd w:id="9626"/>
      <w:bookmarkEnd w:id="9627"/>
      <w:bookmarkEnd w:id="9628"/>
      <w:bookmarkEnd w:id="9629"/>
      <w:r>
        <w:rPr>
          <w:rtl/>
        </w:rPr>
        <w:t>הצבעה מס'</w:t>
      </w:r>
      <w:r>
        <w:rPr>
          <w:rFonts w:hint="cs"/>
          <w:rtl/>
        </w:rPr>
        <w:t xml:space="preserve"> 14</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39</w:t>
      </w:r>
    </w:p>
    <w:p w:rsidR="008820DE" w:rsidRDefault="008820DE" w:rsidP="00343828">
      <w:pPr>
        <w:pStyle w:val="--"/>
        <w:keepNext/>
        <w:rPr>
          <w:rtl/>
        </w:rPr>
      </w:pPr>
      <w:r>
        <w:rPr>
          <w:rtl/>
        </w:rPr>
        <w:t xml:space="preserve">נגד – </w:t>
      </w:r>
      <w:r>
        <w:rPr>
          <w:rFonts w:hint="cs"/>
          <w:rtl/>
        </w:rPr>
        <w:t>אין</w:t>
      </w:r>
    </w:p>
    <w:p w:rsidR="008820DE" w:rsidRDefault="008820DE" w:rsidP="00343828">
      <w:pPr>
        <w:pStyle w:val="--"/>
        <w:keepNext/>
        <w:rPr>
          <w:rtl/>
        </w:rPr>
      </w:pPr>
      <w:r>
        <w:rPr>
          <w:rtl/>
        </w:rPr>
        <w:t xml:space="preserve">נמנעים – </w:t>
      </w:r>
      <w:r>
        <w:rPr>
          <w:rFonts w:hint="cs"/>
          <w:rtl/>
        </w:rPr>
        <w:t>אין</w:t>
      </w:r>
    </w:p>
    <w:p w:rsidR="008820DE" w:rsidRDefault="008820DE" w:rsidP="00343828">
      <w:pPr>
        <w:pStyle w:val="af2"/>
        <w:rPr>
          <w:rtl/>
        </w:rPr>
      </w:pPr>
      <w:r>
        <w:rPr>
          <w:rtl/>
        </w:rPr>
        <w:t>ההצעה להעביר את הצעת חוק</w:t>
      </w:r>
      <w:bookmarkStart w:id="9630" w:name="_ETM_Q37_406410"/>
      <w:bookmarkEnd w:id="9630"/>
      <w:r>
        <w:rPr>
          <w:rFonts w:hint="cs"/>
          <w:rtl/>
        </w:rPr>
        <w:t xml:space="preserve"> המפלגות (תיקון </w:t>
      </w:r>
      <w:r>
        <w:rPr>
          <w:rtl/>
        </w:rPr>
        <w:t>–</w:t>
      </w:r>
      <w:r>
        <w:rPr>
          <w:rFonts w:hint="cs"/>
          <w:rtl/>
        </w:rPr>
        <w:t xml:space="preserve"> מניעת חברות במספר מפלגות), התשע"ח</w:t>
      </w:r>
      <w:r>
        <w:rPr>
          <w:rFonts w:hint="eastAsia"/>
        </w:rPr>
        <w:t>–</w:t>
      </w:r>
      <w:r>
        <w:rPr>
          <w:rFonts w:hint="cs"/>
          <w:rtl/>
        </w:rPr>
        <w:t xml:space="preserve">2018, לוועדת החוקה, חוק ומשפט נתקבלה. </w:t>
      </w:r>
    </w:p>
    <w:p w:rsidR="008820DE" w:rsidRPr="00383144" w:rsidRDefault="008820DE" w:rsidP="00343828">
      <w:pPr>
        <w:rPr>
          <w:rtl/>
        </w:rPr>
      </w:pPr>
    </w:p>
    <w:bookmarkStart w:id="9631" w:name="_ETM_Q37_38864" w:displacedByCustomXml="next"/>
    <w:bookmarkEnd w:id="9631" w:displacedByCustomXml="next"/>
    <w:sdt>
      <w:sdtPr>
        <w:rPr>
          <w:rtl/>
        </w:rPr>
        <w:alias w:val="יור"/>
        <w:tag w:val="&lt;ID&gt;5704&lt;/ID&gt;&lt;Name&gt;רויטל סויד - יו&quot;ר&lt;/Name&gt;&lt;Data&gt;רויטל סויד&lt;/Data&gt;&lt;Shortcut&gt;&lt;/Shortcut&gt;"/>
        <w:id w:val="1841042543"/>
        <w:placeholder>
          <w:docPart w:val="9C589223111C4AD38C75ACA0C6A6FDF0"/>
        </w:placeholder>
        <w15:color w:val="993366"/>
      </w:sdtPr>
      <w:sdtEndPr/>
      <w:sdtContent>
        <w:p w:rsidR="008820DE" w:rsidRDefault="008820DE" w:rsidP="00343828">
          <w:pPr>
            <w:pStyle w:val="af6"/>
            <w:keepNext/>
            <w:rPr>
              <w:rtl/>
            </w:rPr>
          </w:pPr>
          <w:r w:rsidRPr="00383144">
            <w:rPr>
              <w:rStyle w:val="afe"/>
              <w:color w:val="000000"/>
              <w:rtl/>
            </w:rPr>
            <w:t>היו"ר רויטל סויד</w:t>
          </w:r>
          <w:r w:rsidRPr="00383144">
            <w:rPr>
              <w:color w:val="000000"/>
              <w:rtl/>
            </w:rPr>
            <w:t>:</w:t>
          </w:r>
        </w:p>
      </w:sdtContent>
    </w:sdt>
    <w:p w:rsidR="008820DE" w:rsidRDefault="008820DE" w:rsidP="004F2FC9">
      <w:pPr>
        <w:rPr>
          <w:rtl/>
        </w:rPr>
      </w:pPr>
    </w:p>
    <w:p w:rsidR="008820DE" w:rsidRDefault="008820DE" w:rsidP="00343828">
      <w:pPr>
        <w:rPr>
          <w:rtl/>
        </w:rPr>
      </w:pPr>
      <w:bookmarkStart w:id="9632" w:name="_ETM_Q37_430551"/>
      <w:bookmarkEnd w:id="9632"/>
      <w:r>
        <w:rPr>
          <w:rFonts w:hint="cs"/>
          <w:rtl/>
        </w:rPr>
        <w:t xml:space="preserve">39 </w:t>
      </w:r>
      <w:bookmarkStart w:id="9633" w:name="_ETM_Q37_404000"/>
      <w:bookmarkEnd w:id="9633"/>
      <w:r>
        <w:rPr>
          <w:rFonts w:hint="cs"/>
          <w:rtl/>
        </w:rPr>
        <w:t xml:space="preserve">בעד, אין מתנגדים, הצעת החוק עוברת לדיון </w:t>
      </w:r>
      <w:bookmarkStart w:id="9634" w:name="_ETM_Q37_412000"/>
      <w:bookmarkEnd w:id="9634"/>
      <w:r>
        <w:rPr>
          <w:rFonts w:hint="cs"/>
          <w:rtl/>
        </w:rPr>
        <w:t xml:space="preserve">בוועדה המוסמכת, והיא ועדת החוקה, חוק ומשפט. </w:t>
      </w:r>
    </w:p>
    <w:p w:rsidR="008820DE" w:rsidRDefault="008820DE" w:rsidP="00343828">
      <w:pPr>
        <w:rPr>
          <w:rtl/>
        </w:rPr>
      </w:pPr>
      <w:bookmarkStart w:id="9635" w:name="_ETM_Q37_416000"/>
      <w:bookmarkEnd w:id="9635"/>
    </w:p>
    <w:p w:rsidR="008820DE" w:rsidRDefault="008820DE" w:rsidP="00343828">
      <w:pPr>
        <w:rPr>
          <w:rtl/>
        </w:rPr>
      </w:pPr>
      <w:bookmarkStart w:id="9636" w:name="_ETM_Q37_417000"/>
      <w:bookmarkEnd w:id="9636"/>
      <w:r>
        <w:rPr>
          <w:rFonts w:hint="cs"/>
          <w:rtl/>
        </w:rPr>
        <w:t xml:space="preserve">אני רוצה לציין לפרוטוקול שחבר </w:t>
      </w:r>
      <w:bookmarkStart w:id="9637" w:name="_ETM_Q37_421000"/>
      <w:bookmarkEnd w:id="9637"/>
      <w:r>
        <w:rPr>
          <w:rFonts w:hint="cs"/>
          <w:rtl/>
        </w:rPr>
        <w:t xml:space="preserve">הכנסת ג'מעה אזברגה, בהצבעה הקודמת על הסמכת ועדת הכנסת </w:t>
      </w:r>
      <w:bookmarkStart w:id="9638" w:name="_ETM_Q37_423000"/>
      <w:bookmarkEnd w:id="9638"/>
      <w:r>
        <w:rPr>
          <w:rFonts w:hint="cs"/>
          <w:rtl/>
        </w:rPr>
        <w:t xml:space="preserve">לבחירת נציגי הכנסת באספה הבוחרת לפי חוק הרבנות הראשית, הצביע </w:t>
      </w:r>
      <w:bookmarkStart w:id="9639" w:name="_ETM_Q37_431582"/>
      <w:bookmarkEnd w:id="9639"/>
      <w:r>
        <w:rPr>
          <w:rFonts w:hint="cs"/>
          <w:rtl/>
        </w:rPr>
        <w:t xml:space="preserve">בטעות במקומו של חבר הכנסת יוסף ג'בארין. </w:t>
      </w:r>
    </w:p>
    <w:p w:rsidR="008820DE" w:rsidRDefault="008820DE" w:rsidP="00343828">
      <w:pPr>
        <w:rPr>
          <w:rtl/>
        </w:rPr>
      </w:pPr>
      <w:bookmarkStart w:id="9640" w:name="_ETM_Q37_440692"/>
      <w:bookmarkEnd w:id="9640"/>
    </w:p>
    <w:p w:rsidR="00463E9F" w:rsidRDefault="00463E9F" w:rsidP="00343828">
      <w:pPr>
        <w:rPr>
          <w:rtl/>
        </w:rPr>
      </w:pPr>
    </w:p>
    <w:bookmarkStart w:id="9641" w:name="_ETM_Q37_440879" w:displacedByCustomXml="next"/>
    <w:bookmarkEnd w:id="9641" w:displacedByCustomXml="next"/>
    <w:bookmarkStart w:id="9642" w:name="_ETM_Q37_441176" w:displacedByCustomXml="next"/>
    <w:bookmarkEnd w:id="9642" w:displacedByCustomXml="next"/>
    <w:bookmarkStart w:id="9643" w:name="_ETM_Q37_441270" w:displacedByCustomXml="next"/>
    <w:bookmarkEnd w:id="9643" w:displacedByCustomXml="next"/>
    <w:bookmarkStart w:id="9644" w:name="_Toc5266924" w:displacedByCustomXml="next"/>
    <w:bookmarkStart w:id="9645" w:name="_Toc518505545" w:displacedByCustomXml="next"/>
    <w:bookmarkStart w:id="9646" w:name="_Toc518504236" w:displacedByCustomXml="next"/>
    <w:bookmarkStart w:id="9647" w:name="_Toc518502946" w:displacedByCustomXml="next"/>
    <w:sdt>
      <w:sdtPr>
        <w:rPr>
          <w:rtl/>
        </w:rPr>
        <w:alias w:val="הצח"/>
        <w:tag w:val="&lt;ID&gt;615249&lt;/ID&gt;&lt;Name&gt;הצעת חוק הבנקאות (שירות ללקוח) (תיקון - דחיית תקופת פרעון הלוואה לדיור בשל פטירה), התשע&quot;ז-2017&lt;/Name&gt;&lt;Data&gt;הצעת חוק הבנקאות (שירות ללקוח) (תיקון - דחיית תקופת פרעון הלוואה לדיור בשל פטירה), התשע&quot;ז-2017&lt;/Data&gt;&lt;PrivateNumber&gt;פ/20/4381&lt;/PrivateNumber&gt;&lt;Status&gt;1&lt;/Status&gt;&lt;PrivateNumber_TOC&gt;פ/20/4381&lt;/PrivateNumber_TOC&gt;&lt;PrivateName_TOC&gt;&lt;/PrivateName_TOC&gt;&lt;Initiators&gt;&lt;/Initiators&gt;&lt;FullItemNumber&gt;&lt;/FullItemNumber&gt;"/>
        <w:id w:val="1340427931"/>
        <w:placeholder>
          <w:docPart w:val="9C589223111C4AD38C75ACA0C6A6FDF0"/>
        </w:placeholder>
        <w15:color w:val="993366"/>
      </w:sdtPr>
      <w:sdtEndPr/>
      <w:sdtContent>
        <w:p w:rsidR="008820DE" w:rsidRDefault="008820DE" w:rsidP="00343828">
          <w:pPr>
            <w:pStyle w:val="a6"/>
            <w:rPr>
              <w:rtl/>
            </w:rPr>
          </w:pPr>
          <w:r w:rsidRPr="00383144">
            <w:rPr>
              <w:rStyle w:val="afe"/>
              <w:color w:val="000000"/>
              <w:rtl/>
            </w:rPr>
            <w:t xml:space="preserve">הצעת חוק הבנקאות (שירות ללקוח) (תיקון </w:t>
          </w:r>
          <w:r>
            <w:rPr>
              <w:rStyle w:val="afe"/>
              <w:rFonts w:hint="cs"/>
              <w:color w:val="000000"/>
              <w:rtl/>
            </w:rPr>
            <w:t>–</w:t>
          </w:r>
          <w:r w:rsidRPr="00383144">
            <w:rPr>
              <w:rStyle w:val="afe"/>
              <w:color w:val="000000"/>
              <w:rtl/>
            </w:rPr>
            <w:t xml:space="preserve"> דחיית תקופת פ</w:t>
          </w:r>
          <w:r>
            <w:rPr>
              <w:rStyle w:val="afe"/>
              <w:rFonts w:hint="cs"/>
              <w:color w:val="000000"/>
              <w:rtl/>
            </w:rPr>
            <w:t>י</w:t>
          </w:r>
          <w:r w:rsidRPr="00383144">
            <w:rPr>
              <w:rStyle w:val="afe"/>
              <w:color w:val="000000"/>
              <w:rtl/>
            </w:rPr>
            <w:t>רעון הלוואה לדיור בשל פטירה), התשע"ז</w:t>
          </w:r>
          <w:r>
            <w:rPr>
              <w:rStyle w:val="afe"/>
              <w:rFonts w:hint="cs"/>
              <w:color w:val="000000"/>
              <w:rtl/>
            </w:rPr>
            <w:t>–</w:t>
          </w:r>
          <w:r w:rsidRPr="00383144">
            <w:rPr>
              <w:rStyle w:val="afe"/>
              <w:color w:val="000000"/>
              <w:rtl/>
            </w:rPr>
            <w:t>2017</w:t>
          </w:r>
        </w:p>
      </w:sdtContent>
    </w:sdt>
    <w:bookmarkEnd w:id="9644" w:displacedByCustomXml="prev"/>
    <w:bookmarkEnd w:id="9645" w:displacedByCustomXml="prev"/>
    <w:bookmarkEnd w:id="9646" w:displacedByCustomXml="prev"/>
    <w:bookmarkEnd w:id="9647" w:displacedByCustomXml="prev"/>
    <w:p w:rsidR="008820DE" w:rsidRDefault="008820DE" w:rsidP="00343828">
      <w:pPr>
        <w:rPr>
          <w:rtl/>
        </w:rPr>
      </w:pPr>
      <w:r>
        <w:rPr>
          <w:rtl/>
        </w:rPr>
        <w:t>[הצעת חוק פ/4381</w:t>
      </w:r>
      <w:r>
        <w:rPr>
          <w:rFonts w:hint="cs"/>
          <w:rtl/>
        </w:rPr>
        <w:t>/20; נספחות.</w:t>
      </w:r>
      <w:r>
        <w:rPr>
          <w:rtl/>
        </w:rPr>
        <w:t>]</w:t>
      </w:r>
    </w:p>
    <w:p w:rsidR="008820DE" w:rsidRDefault="008820DE" w:rsidP="0034382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8820DE" w:rsidRDefault="008820DE" w:rsidP="004F2FC9">
      <w:pPr>
        <w:rPr>
          <w:rtl/>
        </w:rPr>
      </w:pPr>
    </w:p>
    <w:bookmarkStart w:id="9648" w:name="_ETM_Q37_462645" w:displacedByCustomXml="next"/>
    <w:bookmarkEnd w:id="9648" w:displacedByCustomXml="next"/>
    <w:sdt>
      <w:sdtPr>
        <w:rPr>
          <w:rtl/>
        </w:rPr>
        <w:alias w:val="יור"/>
        <w:tag w:val="&lt;ID&gt;5704&lt;/ID&gt;&lt;Name&gt;רויטל סויד - יו&quot;ר&lt;/Name&gt;&lt;Data&gt;רויטל סויד&lt;/Data&gt;&lt;Shortcut&gt;&lt;/Shortcut&gt;"/>
        <w:id w:val="-746033855"/>
        <w:placeholder>
          <w:docPart w:val="9C589223111C4AD38C75ACA0C6A6FDF0"/>
        </w:placeholder>
        <w15:color w:val="993366"/>
      </w:sdtPr>
      <w:sdtEndPr/>
      <w:sdtContent>
        <w:p w:rsidR="008820DE" w:rsidRDefault="008820DE" w:rsidP="00343828">
          <w:pPr>
            <w:pStyle w:val="af6"/>
            <w:keepNext/>
            <w:rPr>
              <w:rtl/>
            </w:rPr>
          </w:pPr>
          <w:r w:rsidRPr="00383144">
            <w:rPr>
              <w:rStyle w:val="afe"/>
              <w:color w:val="000000"/>
              <w:rtl/>
            </w:rPr>
            <w:t>היו"ר רויטל סויד</w:t>
          </w:r>
          <w:r w:rsidRPr="00383144">
            <w:rPr>
              <w:color w:val="000000"/>
              <w:rtl/>
            </w:rPr>
            <w:t>:</w:t>
          </w:r>
        </w:p>
      </w:sdtContent>
    </w:sdt>
    <w:p w:rsidR="008820DE" w:rsidRDefault="008820DE" w:rsidP="004F2FC9">
      <w:pPr>
        <w:rPr>
          <w:rtl/>
        </w:rPr>
      </w:pPr>
    </w:p>
    <w:p w:rsidR="008820DE" w:rsidRDefault="008820DE" w:rsidP="00D745C0">
      <w:pPr>
        <w:rPr>
          <w:rtl/>
        </w:rPr>
      </w:pPr>
      <w:bookmarkStart w:id="9649" w:name="_ETM_Q37_435000"/>
      <w:bookmarkEnd w:id="9649"/>
      <w:r>
        <w:rPr>
          <w:rFonts w:hint="cs"/>
          <w:rtl/>
        </w:rPr>
        <w:t xml:space="preserve">אנחנו </w:t>
      </w:r>
      <w:bookmarkStart w:id="9650" w:name="_ETM_Q37_437000"/>
      <w:bookmarkEnd w:id="9650"/>
      <w:r>
        <w:rPr>
          <w:rFonts w:hint="cs"/>
          <w:rtl/>
        </w:rPr>
        <w:t xml:space="preserve">עוברים להצעת חוק הבנקאות (שירות ללקוח) (תיקון </w:t>
      </w:r>
      <w:r>
        <w:rPr>
          <w:rtl/>
        </w:rPr>
        <w:t>–</w:t>
      </w:r>
      <w:r>
        <w:rPr>
          <w:rFonts w:hint="cs"/>
          <w:rtl/>
        </w:rPr>
        <w:t xml:space="preserve"> דחיית </w:t>
      </w:r>
      <w:bookmarkStart w:id="9651" w:name="_ETM_Q37_441000"/>
      <w:bookmarkEnd w:id="9651"/>
      <w:r>
        <w:rPr>
          <w:rFonts w:hint="cs"/>
          <w:rtl/>
        </w:rPr>
        <w:t>תקופת פירעון הלוואה לדיור בשל פטירה), התשע"ז</w:t>
      </w:r>
      <w:r>
        <w:rPr>
          <w:rFonts w:hint="eastAsia"/>
        </w:rPr>
        <w:t>–</w:t>
      </w:r>
      <w:bookmarkStart w:id="9652" w:name="_ETM_Q37_499614"/>
      <w:bookmarkEnd w:id="9652"/>
      <w:r>
        <w:rPr>
          <w:rFonts w:hint="cs"/>
          <w:rtl/>
        </w:rPr>
        <w:t>2017. יציג את הצעת החוק חבר הכנסת יעקב אשר</w:t>
      </w:r>
      <w:r w:rsidR="00D745C0">
        <w:rPr>
          <w:rFonts w:hint="cs"/>
          <w:rtl/>
        </w:rPr>
        <w:t>,</w:t>
      </w:r>
      <w:r>
        <w:rPr>
          <w:rFonts w:hint="cs"/>
          <w:rtl/>
        </w:rPr>
        <w:t xml:space="preserve"> בבקשה. לאחר מכן </w:t>
      </w:r>
      <w:bookmarkStart w:id="9653" w:name="_ETM_Q37_457000"/>
      <w:bookmarkEnd w:id="9653"/>
      <w:r>
        <w:rPr>
          <w:rFonts w:hint="cs"/>
          <w:rtl/>
        </w:rPr>
        <w:t xml:space="preserve">ישיב השר איוב קרא. </w:t>
      </w:r>
    </w:p>
    <w:p w:rsidR="008820DE" w:rsidRDefault="008820DE" w:rsidP="00343828">
      <w:pPr>
        <w:rPr>
          <w:rtl/>
        </w:rPr>
      </w:pPr>
      <w:bookmarkStart w:id="9654" w:name="_ETM_Q37_452000"/>
      <w:bookmarkEnd w:id="9654"/>
    </w:p>
    <w:bookmarkStart w:id="9655" w:name="_ETM_Q37_500426" w:displacedByCustomXml="next"/>
    <w:bookmarkEnd w:id="9655" w:displacedByCustomXml="next"/>
    <w:bookmarkStart w:id="9656" w:name="_ETM_Q37_500301" w:displacedByCustomXml="next"/>
    <w:bookmarkEnd w:id="9656" w:displacedByCustomXml="next"/>
    <w:bookmarkStart w:id="9657" w:name="_Toc5266925" w:displacedByCustomXml="next"/>
    <w:bookmarkStart w:id="9658" w:name="_Toc518505546" w:displacedByCustomXml="next"/>
    <w:bookmarkStart w:id="9659" w:name="_Toc518504237" w:displacedByCustomXml="next"/>
    <w:bookmarkStart w:id="9660" w:name="_Toc518502947" w:displacedByCustomXml="next"/>
    <w:sdt>
      <w:sdtPr>
        <w:rPr>
          <w:rtl/>
        </w:rPr>
        <w:alias w:val="דובר"/>
        <w:tag w:val="&lt;ID&gt;5069&lt;/ID&gt;&lt;Name&gt;יעקב אשר - יהדות התורה&lt;/Name&gt;&lt;Data&gt;יעקב אשר (יהדות התורה)&lt;/Data&gt;&lt;Shortcut&gt;יעאש&lt;/Shortcut&gt;&lt;MemberID&gt;2524&lt;/MemberID&gt;"/>
        <w:id w:val="-2125910180"/>
        <w:placeholder>
          <w:docPart w:val="9C589223111C4AD38C75ACA0C6A6FDF0"/>
        </w:placeholder>
        <w15:color w:val="993366"/>
      </w:sdtPr>
      <w:sdtEndPr/>
      <w:sdtContent>
        <w:p w:rsidR="008820DE" w:rsidRDefault="008820DE" w:rsidP="00343828">
          <w:pPr>
            <w:pStyle w:val="a4"/>
            <w:keepNext/>
            <w:rPr>
              <w:rtl/>
            </w:rPr>
          </w:pPr>
          <w:r w:rsidRPr="00383144">
            <w:rPr>
              <w:rStyle w:val="afe"/>
              <w:color w:val="000000"/>
              <w:rtl/>
            </w:rPr>
            <w:t>יעקב אשר (יהדות התורה)</w:t>
          </w:r>
          <w:r w:rsidRPr="00383144">
            <w:rPr>
              <w:color w:val="000000"/>
              <w:rtl/>
            </w:rPr>
            <w:t>:</w:t>
          </w:r>
        </w:p>
      </w:sdtContent>
    </w:sdt>
    <w:bookmarkEnd w:id="9657" w:displacedByCustomXml="prev"/>
    <w:bookmarkEnd w:id="9658" w:displacedByCustomXml="prev"/>
    <w:bookmarkEnd w:id="9659" w:displacedByCustomXml="prev"/>
    <w:bookmarkEnd w:id="9660" w:displacedByCustomXml="prev"/>
    <w:p w:rsidR="008820DE" w:rsidRDefault="008820DE" w:rsidP="004F2FC9">
      <w:pPr>
        <w:rPr>
          <w:rtl/>
        </w:rPr>
      </w:pPr>
    </w:p>
    <w:p w:rsidR="008820DE" w:rsidRDefault="008820DE" w:rsidP="00343828">
      <w:pPr>
        <w:rPr>
          <w:rtl/>
        </w:rPr>
      </w:pPr>
      <w:bookmarkStart w:id="9661" w:name="_ETM_Q37_505583"/>
      <w:bookmarkStart w:id="9662" w:name="_ETM_Q37_506020"/>
      <w:bookmarkEnd w:id="9661"/>
      <w:bookmarkEnd w:id="9662"/>
      <w:r>
        <w:rPr>
          <w:rFonts w:hint="cs"/>
          <w:rtl/>
        </w:rPr>
        <w:t>גברתי היושבת-ראש, חבריי חברי הכנסת</w:t>
      </w:r>
      <w:bookmarkStart w:id="9663" w:name="_ETM_Q37_461000"/>
      <w:bookmarkEnd w:id="9663"/>
      <w:r>
        <w:rPr>
          <w:rFonts w:hint="cs"/>
          <w:rtl/>
        </w:rPr>
        <w:t xml:space="preserve">, אני מתכבד להביא לאישור את הצעת חוק הבנקאות (שירות ללקוח) </w:t>
      </w:r>
      <w:bookmarkStart w:id="9664" w:name="_ETM_Q37_472000"/>
      <w:bookmarkEnd w:id="9664"/>
      <w:r>
        <w:rPr>
          <w:rFonts w:hint="cs"/>
          <w:rtl/>
        </w:rPr>
        <w:t xml:space="preserve">(תיקון </w:t>
      </w:r>
      <w:r>
        <w:rPr>
          <w:rtl/>
        </w:rPr>
        <w:t>–</w:t>
      </w:r>
      <w:r>
        <w:rPr>
          <w:rFonts w:hint="cs"/>
          <w:rtl/>
        </w:rPr>
        <w:t xml:space="preserve"> דחיית תקופת פירעון הלוואה לדיור בשל פטירה), שהגשתי </w:t>
      </w:r>
      <w:bookmarkStart w:id="9665" w:name="_ETM_Q37_475000"/>
      <w:bookmarkEnd w:id="9665"/>
      <w:r>
        <w:rPr>
          <w:rFonts w:hint="cs"/>
          <w:rtl/>
        </w:rPr>
        <w:t xml:space="preserve">ביחד עם חבריי הרב משה גפני, חבר הכנסת אורי מקלב, </w:t>
      </w:r>
      <w:bookmarkStart w:id="9666" w:name="_ETM_Q37_484000"/>
      <w:bookmarkEnd w:id="9666"/>
      <w:r>
        <w:rPr>
          <w:rFonts w:hint="cs"/>
          <w:rtl/>
        </w:rPr>
        <w:t xml:space="preserve">חבר הכנסת איציק שמולי, חבר הכנסת דב חנין וחבר הכנסת </w:t>
      </w:r>
      <w:bookmarkStart w:id="9667" w:name="_ETM_Q37_482000"/>
      <w:bookmarkEnd w:id="9667"/>
      <w:r>
        <w:rPr>
          <w:rFonts w:hint="cs"/>
          <w:rtl/>
        </w:rPr>
        <w:t xml:space="preserve">חיים ילין. אתה חתום על ההצעה הזאת. </w:t>
      </w:r>
    </w:p>
    <w:p w:rsidR="008820DE" w:rsidRDefault="008820DE" w:rsidP="00343828">
      <w:pPr>
        <w:rPr>
          <w:rtl/>
        </w:rPr>
      </w:pPr>
    </w:p>
    <w:bookmarkStart w:id="9668" w:name="_ETM_Q37_506489" w:displacedByCustomXml="next"/>
    <w:bookmarkEnd w:id="9668" w:displacedByCustomXml="next"/>
    <w:bookmarkStart w:id="9669" w:name="_ETM_Q37_506411" w:displacedByCustomXml="next"/>
    <w:bookmarkEnd w:id="9669" w:displacedByCustomXml="next"/>
    <w:bookmarkStart w:id="9670" w:name="_ETM_Q37_506145" w:displacedByCustomXml="next"/>
    <w:bookmarkEnd w:id="9670" w:displacedByCustomXml="next"/>
    <w:sdt>
      <w:sdtPr>
        <w:rPr>
          <w:rtl/>
        </w:rPr>
        <w:alias w:val="קריאה"/>
        <w:tag w:val="&lt;ID&gt;5283&lt;/ID&gt;&lt;Name&gt;חיים ילין - יש עתיד&lt;/Name&gt;&lt;Data&gt;חיים ילין (יש עתיד)&lt;/Data&gt;&lt;Shortcut&gt;חייל&lt;/Shortcut&gt;"/>
        <w:id w:val="498774448"/>
        <w:placeholder>
          <w:docPart w:val="9C589223111C4AD38C75ACA0C6A6FDF0"/>
        </w:placeholder>
        <w15:color w:val="993366"/>
      </w:sdtPr>
      <w:sdtEndPr/>
      <w:sdtContent>
        <w:p w:rsidR="008820DE" w:rsidRDefault="008820DE" w:rsidP="00343828">
          <w:pPr>
            <w:pStyle w:val="af5"/>
            <w:keepNext/>
            <w:rPr>
              <w:rtl/>
            </w:rPr>
          </w:pPr>
          <w:r w:rsidRPr="00383144">
            <w:rPr>
              <w:rStyle w:val="afe"/>
              <w:color w:val="000000"/>
              <w:rtl/>
            </w:rPr>
            <w:t>חיים ילין (יש עתיד)</w:t>
          </w:r>
          <w:r w:rsidRPr="00383144">
            <w:rPr>
              <w:color w:val="000000"/>
              <w:rtl/>
            </w:rPr>
            <w:t>:</w:t>
          </w:r>
        </w:p>
      </w:sdtContent>
    </w:sdt>
    <w:p w:rsidR="008820DE" w:rsidRDefault="008820DE" w:rsidP="004F2FC9">
      <w:pPr>
        <w:rPr>
          <w:rtl/>
        </w:rPr>
      </w:pPr>
    </w:p>
    <w:p w:rsidR="008820DE" w:rsidRDefault="008820DE" w:rsidP="00343828">
      <w:pPr>
        <w:rPr>
          <w:rtl/>
        </w:rPr>
      </w:pPr>
      <w:bookmarkStart w:id="9671" w:name="_ETM_Q37_512317"/>
      <w:bookmarkEnd w:id="9671"/>
      <w:r>
        <w:rPr>
          <w:rFonts w:hint="cs"/>
          <w:rtl/>
        </w:rPr>
        <w:t>א</w:t>
      </w:r>
      <w:bookmarkStart w:id="9672" w:name="_ETM_Q37_512676"/>
      <w:bookmarkEnd w:id="9672"/>
      <w:r>
        <w:rPr>
          <w:rFonts w:hint="cs"/>
          <w:rtl/>
        </w:rPr>
        <w:t>נ</w:t>
      </w:r>
      <w:bookmarkStart w:id="9673" w:name="_ETM_Q37_512848"/>
      <w:bookmarkEnd w:id="9673"/>
      <w:r>
        <w:rPr>
          <w:rFonts w:hint="cs"/>
          <w:rtl/>
        </w:rPr>
        <w:t xml:space="preserve">י יודע </w:t>
      </w:r>
      <w:bookmarkStart w:id="9674" w:name="_ETM_Q37_513676"/>
      <w:bookmarkEnd w:id="9674"/>
      <w:r>
        <w:rPr>
          <w:rFonts w:hint="cs"/>
          <w:rtl/>
        </w:rPr>
        <w:t xml:space="preserve">שאני חתום. למה? כי כתוב לי פה שאני חתום. </w:t>
      </w:r>
    </w:p>
    <w:p w:rsidR="008820DE" w:rsidRDefault="008820DE" w:rsidP="00343828">
      <w:pPr>
        <w:rPr>
          <w:rtl/>
        </w:rPr>
      </w:pPr>
      <w:bookmarkStart w:id="9675" w:name="_ETM_Q37_522567"/>
      <w:bookmarkEnd w:id="9675"/>
    </w:p>
    <w:bookmarkStart w:id="9676" w:name="_ETM_Q37_523145" w:displacedByCustomXml="next"/>
    <w:bookmarkEnd w:id="9676" w:displacedByCustomXml="next"/>
    <w:bookmarkStart w:id="9677" w:name="_ETM_Q37_523083" w:displacedByCustomXml="next"/>
    <w:bookmarkEnd w:id="9677" w:displacedByCustomXml="next"/>
    <w:bookmarkStart w:id="9678" w:name="_ETM_Q37_522801" w:displacedByCustomXml="next"/>
    <w:bookmarkEnd w:id="9678" w:displacedByCustomXml="next"/>
    <w:sdt>
      <w:sdtPr>
        <w:rPr>
          <w:rtl/>
        </w:rPr>
        <w:alias w:val="דובר_המשך"/>
        <w:tag w:val="&lt;ID&gt;5069&lt;/ID&gt;&lt;Name&gt;יעקב אשר - יהדות התורה&lt;/Name&gt;&lt;Data&gt;יעקב אשר (יהדות התורה)&lt;/Data&gt;&lt;Shortcut&gt;יעאש&lt;/Shortcut&gt;"/>
        <w:id w:val="1731658054"/>
        <w:placeholder>
          <w:docPart w:val="9C589223111C4AD38C75ACA0C6A6FDF0"/>
        </w:placeholder>
        <w15:color w:val="993366"/>
      </w:sdtPr>
      <w:sdtEndPr/>
      <w:sdtContent>
        <w:p w:rsidR="008820DE" w:rsidRDefault="008820DE" w:rsidP="00343828">
          <w:pPr>
            <w:pStyle w:val="-"/>
            <w:keepNext/>
            <w:rPr>
              <w:rtl/>
            </w:rPr>
          </w:pPr>
          <w:r w:rsidRPr="00383144">
            <w:rPr>
              <w:rStyle w:val="afe"/>
              <w:color w:val="000000"/>
              <w:rtl/>
            </w:rPr>
            <w:t>יעקב אשר (יהדות התורה)</w:t>
          </w:r>
          <w:r w:rsidRPr="00383144">
            <w:rPr>
              <w:color w:val="000000"/>
              <w:rtl/>
            </w:rPr>
            <w:t>:</w:t>
          </w:r>
        </w:p>
      </w:sdtContent>
    </w:sdt>
    <w:p w:rsidR="008820DE" w:rsidRDefault="008820DE" w:rsidP="004F2FC9">
      <w:pPr>
        <w:rPr>
          <w:rtl/>
        </w:rPr>
      </w:pPr>
    </w:p>
    <w:p w:rsidR="008820DE" w:rsidRDefault="008820DE" w:rsidP="00382332">
      <w:pPr>
        <w:rPr>
          <w:rtl/>
        </w:rPr>
      </w:pPr>
      <w:bookmarkStart w:id="9679" w:name="_ETM_Q37_524833"/>
      <w:bookmarkEnd w:id="9679"/>
      <w:r>
        <w:rPr>
          <w:rFonts w:hint="cs"/>
          <w:rtl/>
        </w:rPr>
        <w:t xml:space="preserve">זה מסוג הצעות </w:t>
      </w:r>
      <w:bookmarkStart w:id="9680" w:name="_ETM_Q37_492000"/>
      <w:bookmarkEnd w:id="9680"/>
      <w:r>
        <w:rPr>
          <w:rFonts w:hint="cs"/>
          <w:rtl/>
        </w:rPr>
        <w:t xml:space="preserve">החוק של דברים קטנים אבל חשובים מאוד. כשאדם נוטל הלוואה לדיור מתנה הבנק את העמדת ההלוואה ברכישת ביטוח חיים </w:t>
      </w:r>
      <w:bookmarkStart w:id="9681" w:name="_ETM_Q37_505000"/>
      <w:bookmarkEnd w:id="9681"/>
      <w:r>
        <w:rPr>
          <w:rFonts w:hint="cs"/>
          <w:rtl/>
        </w:rPr>
        <w:t xml:space="preserve">למקרה מוות. עם זאת, בעת פטירת הלווה או בן זוגו נדרשים באי כוחו לבצע הליך תביעה מול חברת הביטוח ואז </w:t>
      </w:r>
      <w:bookmarkStart w:id="9682" w:name="_ETM_Q37_510000"/>
      <w:bookmarkEnd w:id="9682"/>
      <w:r>
        <w:rPr>
          <w:rFonts w:hint="cs"/>
          <w:rtl/>
        </w:rPr>
        <w:t xml:space="preserve">היורשים צריכים להעביר מסמכים מתאימים. בין המסמכים שצריך להגיש לחברת </w:t>
      </w:r>
      <w:bookmarkStart w:id="9683" w:name="_ETM_Q37_516000"/>
      <w:bookmarkEnd w:id="9683"/>
      <w:r>
        <w:rPr>
          <w:rFonts w:hint="cs"/>
          <w:rtl/>
        </w:rPr>
        <w:t xml:space="preserve">הביטוח כדי שישלמו את המשכנתה אחרי שראש המשפחה </w:t>
      </w:r>
      <w:bookmarkStart w:id="9684" w:name="_ETM_Q37_525489"/>
      <w:bookmarkEnd w:id="9684"/>
      <w:r>
        <w:rPr>
          <w:rFonts w:hint="cs"/>
          <w:rtl/>
        </w:rPr>
        <w:t xml:space="preserve">נפטר, או החייב, הם צריכים להעביר תעודת פטירה, </w:t>
      </w:r>
      <w:bookmarkStart w:id="9685" w:name="_ETM_Q37_527000"/>
      <w:bookmarkEnd w:id="9685"/>
      <w:r>
        <w:rPr>
          <w:rFonts w:hint="cs"/>
          <w:rtl/>
        </w:rPr>
        <w:t xml:space="preserve">צו </w:t>
      </w:r>
      <w:bookmarkStart w:id="9686" w:name="_ETM_Q37_534161"/>
      <w:bookmarkEnd w:id="9686"/>
      <w:r>
        <w:rPr>
          <w:rFonts w:hint="cs"/>
          <w:rtl/>
        </w:rPr>
        <w:t xml:space="preserve">ירושה, קיום צוואה. </w:t>
      </w:r>
      <w:r w:rsidR="00382332">
        <w:rPr>
          <w:rFonts w:hint="cs"/>
          <w:rtl/>
        </w:rPr>
        <w:t xml:space="preserve">לפעמים </w:t>
      </w:r>
      <w:r>
        <w:rPr>
          <w:rFonts w:hint="cs"/>
          <w:rtl/>
        </w:rPr>
        <w:t>קבלת הצווים המבוקשים והוצאתם לוקחת הרבה זמן</w:t>
      </w:r>
      <w:r w:rsidR="00382332">
        <w:rPr>
          <w:rFonts w:hint="cs"/>
          <w:rtl/>
        </w:rPr>
        <w:t>,</w:t>
      </w:r>
      <w:r>
        <w:rPr>
          <w:rFonts w:hint="cs"/>
          <w:rtl/>
        </w:rPr>
        <w:t xml:space="preserve"> </w:t>
      </w:r>
      <w:bookmarkStart w:id="9687" w:name="_ETM_Q37_534000"/>
      <w:bookmarkEnd w:id="9687"/>
      <w:r>
        <w:rPr>
          <w:rFonts w:hint="cs"/>
          <w:rtl/>
        </w:rPr>
        <w:t xml:space="preserve">במיוחד כשמדובר בקטינים, אם נשארו קטינים יתומים או דבר מהסוג הזה. לכן הצעת החוק </w:t>
      </w:r>
      <w:bookmarkStart w:id="9688" w:name="_ETM_Q37_547973"/>
      <w:bookmarkEnd w:id="9688"/>
      <w:r>
        <w:rPr>
          <w:rFonts w:hint="cs"/>
          <w:rtl/>
        </w:rPr>
        <w:t>שלי מדברת על כך שדווקא בתקופה כזאת</w:t>
      </w:r>
      <w:bookmarkStart w:id="9689" w:name="_ETM_Q37_546000"/>
      <w:bookmarkEnd w:id="9689"/>
      <w:r>
        <w:rPr>
          <w:rFonts w:hint="cs"/>
          <w:rtl/>
        </w:rPr>
        <w:t xml:space="preserve">, כשראש משפחה נפטר ואנשים נמצאים באבל, לא תמשיך המשכנתה לצאת </w:t>
      </w:r>
      <w:bookmarkStart w:id="9690" w:name="_ETM_Q37_554000"/>
      <w:bookmarkEnd w:id="9690"/>
      <w:r>
        <w:rPr>
          <w:rFonts w:hint="cs"/>
          <w:rtl/>
        </w:rPr>
        <w:t xml:space="preserve">באופן אוטומטי מהחשבון </w:t>
      </w:r>
      <w:bookmarkStart w:id="9691" w:name="_ETM_Q37_561661"/>
      <w:bookmarkEnd w:id="9691"/>
      <w:r>
        <w:rPr>
          <w:rFonts w:hint="cs"/>
          <w:rtl/>
        </w:rPr>
        <w:t xml:space="preserve">של המנוח, והמשפחה תוכל להתעסק באבלה ותוכל לטפל בזה אחר כך בצורה </w:t>
      </w:r>
      <w:bookmarkStart w:id="9692" w:name="_ETM_Q37_565000"/>
      <w:bookmarkEnd w:id="9692"/>
      <w:r>
        <w:rPr>
          <w:rFonts w:hint="cs"/>
          <w:rtl/>
        </w:rPr>
        <w:t xml:space="preserve">נינוחה. הבקשה מדברת על כך שאנחנו דוחים, יוקפא החוב </w:t>
      </w:r>
      <w:bookmarkStart w:id="9693" w:name="_ETM_Q37_577958"/>
      <w:bookmarkEnd w:id="9693"/>
      <w:r>
        <w:rPr>
          <w:rFonts w:hint="cs"/>
          <w:rtl/>
        </w:rPr>
        <w:t xml:space="preserve">של המשכנתה למשך שנה, או עד שיעבירו לחברת הביטוח, וחברת </w:t>
      </w:r>
      <w:bookmarkStart w:id="9694" w:name="_ETM_Q37_583000"/>
      <w:bookmarkEnd w:id="9694"/>
      <w:r>
        <w:rPr>
          <w:rFonts w:hint="cs"/>
          <w:rtl/>
        </w:rPr>
        <w:t xml:space="preserve">הביטוח תשלם </w:t>
      </w:r>
      <w:bookmarkStart w:id="9695" w:name="_ETM_Q37_589270"/>
      <w:bookmarkEnd w:id="9695"/>
      <w:r>
        <w:rPr>
          <w:rFonts w:hint="cs"/>
          <w:rtl/>
        </w:rPr>
        <w:t>את זה. כמובן</w:t>
      </w:r>
      <w:r w:rsidR="00382332">
        <w:rPr>
          <w:rFonts w:hint="cs"/>
          <w:rtl/>
        </w:rPr>
        <w:t>,</w:t>
      </w:r>
      <w:r>
        <w:rPr>
          <w:rFonts w:hint="cs"/>
          <w:rtl/>
        </w:rPr>
        <w:t xml:space="preserve"> המשפחה תצטרך להגיש לבנק שממנו לקחו את המשכנתה העתק של תעודת </w:t>
      </w:r>
      <w:bookmarkStart w:id="9696" w:name="_ETM_Q37_600942"/>
      <w:bookmarkEnd w:id="9696"/>
      <w:r>
        <w:rPr>
          <w:rFonts w:hint="cs"/>
          <w:rtl/>
        </w:rPr>
        <w:t xml:space="preserve">פטירה, בלבד, ואז יהיו לה 12 </w:t>
      </w:r>
      <w:bookmarkStart w:id="9697" w:name="_ETM_Q37_597000"/>
      <w:bookmarkEnd w:id="9697"/>
      <w:r>
        <w:rPr>
          <w:rFonts w:hint="cs"/>
          <w:rtl/>
        </w:rPr>
        <w:t xml:space="preserve">חודשים כדי להסדיר את נושא הביטוח, דבר שימנע פיגורים, ריבית פיגורים, או שהבנק ייקח כסף על החשבון ואחר כך צריך להחזיר. אנחנו יודעים שהבנקים יודעים לקחת מהר, </w:t>
      </w:r>
      <w:r w:rsidR="00382332">
        <w:rPr>
          <w:rFonts w:hint="cs"/>
          <w:rtl/>
        </w:rPr>
        <w:t>וב</w:t>
      </w:r>
      <w:r>
        <w:rPr>
          <w:rFonts w:hint="cs"/>
          <w:rtl/>
        </w:rPr>
        <w:t xml:space="preserve">להחזיר הם קצת יותר </w:t>
      </w:r>
      <w:r w:rsidR="00382332">
        <w:rPr>
          <w:rFonts w:hint="cs"/>
          <w:rtl/>
        </w:rPr>
        <w:t>איטיים</w:t>
      </w:r>
      <w:r>
        <w:rPr>
          <w:rFonts w:hint="cs"/>
          <w:rtl/>
        </w:rPr>
        <w:t xml:space="preserve">, </w:t>
      </w:r>
      <w:bookmarkStart w:id="9698" w:name="_ETM_Q37_614000"/>
      <w:bookmarkEnd w:id="9698"/>
      <w:r>
        <w:rPr>
          <w:rFonts w:hint="cs"/>
          <w:rtl/>
        </w:rPr>
        <w:t xml:space="preserve">גברתי היושבת בראש. </w:t>
      </w:r>
    </w:p>
    <w:p w:rsidR="008820DE" w:rsidRDefault="008820DE" w:rsidP="00343828">
      <w:pPr>
        <w:rPr>
          <w:rtl/>
        </w:rPr>
      </w:pPr>
      <w:bookmarkStart w:id="9699" w:name="_ETM_Q37_616000"/>
      <w:bookmarkEnd w:id="9699"/>
    </w:p>
    <w:p w:rsidR="008820DE" w:rsidRDefault="008820DE" w:rsidP="00382332">
      <w:pPr>
        <w:rPr>
          <w:rtl/>
        </w:rPr>
      </w:pPr>
      <w:bookmarkStart w:id="9700" w:name="_ETM_Q37_617000"/>
      <w:bookmarkEnd w:id="9700"/>
      <w:r>
        <w:rPr>
          <w:rFonts w:hint="cs"/>
          <w:rtl/>
        </w:rPr>
        <w:t xml:space="preserve">לכן ההצעה הזאת בעצם נותנת הקפאה של </w:t>
      </w:r>
      <w:bookmarkStart w:id="9701" w:name="_ETM_Q37_621614"/>
      <w:bookmarkEnd w:id="9701"/>
      <w:r>
        <w:rPr>
          <w:rFonts w:hint="cs"/>
          <w:rtl/>
        </w:rPr>
        <w:t>12 חודשים</w:t>
      </w:r>
      <w:r w:rsidR="00382332">
        <w:rPr>
          <w:rFonts w:hint="cs"/>
          <w:rtl/>
        </w:rPr>
        <w:t>,</w:t>
      </w:r>
      <w:r>
        <w:rPr>
          <w:rFonts w:hint="cs"/>
          <w:rtl/>
        </w:rPr>
        <w:t xml:space="preserve"> ולאחר מכן יופעל הביטוח באופן אוטומטי. </w:t>
      </w:r>
      <w:bookmarkStart w:id="9702" w:name="_ETM_Q37_634239"/>
      <w:bookmarkEnd w:id="9702"/>
      <w:r>
        <w:rPr>
          <w:rFonts w:hint="cs"/>
          <w:rtl/>
        </w:rPr>
        <w:t xml:space="preserve">הבנק </w:t>
      </w:r>
      <w:bookmarkStart w:id="9703" w:name="_ETM_Q37_626000"/>
      <w:bookmarkEnd w:id="9703"/>
      <w:r>
        <w:rPr>
          <w:rFonts w:hint="cs"/>
          <w:rtl/>
        </w:rPr>
        <w:t>לא יינזק, חברות הביטוח יעשו את שלהן והמשפחה שקרה לה אסון לא תצטרך להתעסק בפרוצדורה מייד בהתחלה, מייד ל</w:t>
      </w:r>
      <w:bookmarkStart w:id="9704" w:name="_ETM_Q37_644911"/>
      <w:bookmarkEnd w:id="9704"/>
      <w:r>
        <w:rPr>
          <w:rFonts w:hint="cs"/>
          <w:rtl/>
        </w:rPr>
        <w:t xml:space="preserve">אחר האסון. </w:t>
      </w:r>
    </w:p>
    <w:p w:rsidR="008820DE" w:rsidRDefault="008820DE" w:rsidP="00343828">
      <w:pPr>
        <w:rPr>
          <w:rtl/>
        </w:rPr>
      </w:pPr>
      <w:bookmarkStart w:id="9705" w:name="_ETM_Q37_647161"/>
      <w:bookmarkEnd w:id="9705"/>
    </w:p>
    <w:p w:rsidR="008820DE" w:rsidRDefault="008820DE" w:rsidP="00343828">
      <w:pPr>
        <w:rPr>
          <w:rtl/>
        </w:rPr>
      </w:pPr>
      <w:r>
        <w:rPr>
          <w:rFonts w:hint="cs"/>
          <w:rtl/>
        </w:rPr>
        <w:t>אנ</w:t>
      </w:r>
      <w:bookmarkStart w:id="9706" w:name="_ETM_Q37_647692"/>
      <w:bookmarkEnd w:id="9706"/>
      <w:r>
        <w:rPr>
          <w:rFonts w:hint="cs"/>
          <w:rtl/>
        </w:rPr>
        <w:t>י</w:t>
      </w:r>
      <w:bookmarkStart w:id="9707" w:name="_ETM_Q37_647974"/>
      <w:bookmarkEnd w:id="9707"/>
      <w:r>
        <w:rPr>
          <w:rFonts w:hint="cs"/>
          <w:rtl/>
        </w:rPr>
        <w:t xml:space="preserve"> רו</w:t>
      </w:r>
      <w:bookmarkStart w:id="9708" w:name="_ETM_Q37_648114"/>
      <w:bookmarkEnd w:id="9708"/>
      <w:r>
        <w:rPr>
          <w:rFonts w:hint="cs"/>
          <w:rtl/>
        </w:rPr>
        <w:t xml:space="preserve">צה להודות לוועדת השרים שאישרה את החוק </w:t>
      </w:r>
      <w:bookmarkStart w:id="9709" w:name="_ETM_Q37_653239"/>
      <w:bookmarkEnd w:id="9709"/>
      <w:r>
        <w:rPr>
          <w:rFonts w:hint="cs"/>
          <w:rtl/>
        </w:rPr>
        <w:t xml:space="preserve">הזה, למשרד האוצר, </w:t>
      </w:r>
      <w:bookmarkStart w:id="9710" w:name="_ETM_Q37_647000"/>
      <w:bookmarkEnd w:id="9710"/>
      <w:r>
        <w:rPr>
          <w:rFonts w:hint="cs"/>
          <w:rtl/>
        </w:rPr>
        <w:t xml:space="preserve">לוועדת השרים; להודות לאנשי לשכתי </w:t>
      </w:r>
      <w:r>
        <w:rPr>
          <w:rtl/>
        </w:rPr>
        <w:t>–</w:t>
      </w:r>
      <w:r>
        <w:rPr>
          <w:rFonts w:hint="cs"/>
          <w:rtl/>
        </w:rPr>
        <w:t xml:space="preserve"> דודי </w:t>
      </w:r>
      <w:proofErr w:type="spellStart"/>
      <w:r>
        <w:rPr>
          <w:rFonts w:hint="cs"/>
          <w:rtl/>
        </w:rPr>
        <w:t>זלץ</w:t>
      </w:r>
      <w:proofErr w:type="spellEnd"/>
      <w:r>
        <w:rPr>
          <w:rFonts w:hint="cs"/>
          <w:rtl/>
        </w:rPr>
        <w:t xml:space="preserve">, יהודה כהן ויהודה </w:t>
      </w:r>
      <w:bookmarkStart w:id="9711" w:name="_ETM_Q37_660000"/>
      <w:bookmarkEnd w:id="9711"/>
      <w:r>
        <w:rPr>
          <w:rFonts w:hint="cs"/>
          <w:rtl/>
        </w:rPr>
        <w:t xml:space="preserve">גליקמן </w:t>
      </w:r>
      <w:r>
        <w:rPr>
          <w:rtl/>
        </w:rPr>
        <w:t>–</w:t>
      </w:r>
      <w:r>
        <w:rPr>
          <w:rFonts w:hint="cs"/>
          <w:rtl/>
        </w:rPr>
        <w:t xml:space="preserve"> על העזרה. תודה רבה. </w:t>
      </w:r>
      <w:bookmarkStart w:id="9712" w:name="_ETM_Q37_659599"/>
      <w:bookmarkStart w:id="9713" w:name="_ETM_Q37_659739"/>
      <w:bookmarkStart w:id="9714" w:name="_ETM_Q37_660005"/>
      <w:bookmarkEnd w:id="9712"/>
      <w:bookmarkEnd w:id="9713"/>
      <w:bookmarkEnd w:id="9714"/>
      <w:r>
        <w:rPr>
          <w:rFonts w:hint="cs"/>
          <w:rtl/>
        </w:rPr>
        <w:t>אנ</w:t>
      </w:r>
      <w:bookmarkStart w:id="9715" w:name="_ETM_Q37_660130"/>
      <w:bookmarkEnd w:id="9715"/>
      <w:r>
        <w:rPr>
          <w:rFonts w:hint="cs"/>
          <w:rtl/>
        </w:rPr>
        <w:t xml:space="preserve">י מבקש מהכנסת לתמוך </w:t>
      </w:r>
      <w:bookmarkStart w:id="9716" w:name="_ETM_Q37_663036"/>
      <w:bookmarkEnd w:id="9716"/>
      <w:r>
        <w:rPr>
          <w:rFonts w:hint="cs"/>
          <w:rtl/>
        </w:rPr>
        <w:t>בהצעה. תודה.</w:t>
      </w:r>
    </w:p>
    <w:p w:rsidR="008820DE" w:rsidRDefault="008820DE" w:rsidP="00343828">
      <w:pPr>
        <w:rPr>
          <w:rtl/>
        </w:rPr>
      </w:pPr>
      <w:bookmarkStart w:id="9717" w:name="_ETM_Q37_668286"/>
      <w:bookmarkStart w:id="9718" w:name="_ETM_Q37_668396"/>
      <w:bookmarkEnd w:id="9717"/>
      <w:bookmarkEnd w:id="9718"/>
    </w:p>
    <w:bookmarkStart w:id="9719" w:name="_ETM_Q37_668739" w:displacedByCustomXml="next"/>
    <w:bookmarkEnd w:id="9719" w:displacedByCustomXml="next"/>
    <w:bookmarkStart w:id="9720" w:name="_ETM_Q37_668661" w:displacedByCustomXml="next"/>
    <w:bookmarkEnd w:id="9720" w:displacedByCustomXml="next"/>
    <w:sdt>
      <w:sdtPr>
        <w:rPr>
          <w:rtl/>
        </w:rPr>
        <w:alias w:val="יור"/>
        <w:tag w:val="&lt;ID&gt;5704&lt;/ID&gt;&lt;Name&gt;רויטל סויד - יו&quot;ר&lt;/Name&gt;&lt;Data&gt;רויטל סויד&lt;/Data&gt;&lt;Shortcut&gt;&lt;/Shortcut&gt;"/>
        <w:id w:val="629757488"/>
        <w:placeholder>
          <w:docPart w:val="9C589223111C4AD38C75ACA0C6A6FDF0"/>
        </w:placeholder>
        <w15:color w:val="993366"/>
      </w:sdtPr>
      <w:sdtEndPr/>
      <w:sdtContent>
        <w:p w:rsidR="008820DE" w:rsidRDefault="008820DE" w:rsidP="00343828">
          <w:pPr>
            <w:pStyle w:val="af6"/>
            <w:keepNext/>
            <w:rPr>
              <w:rtl/>
            </w:rPr>
          </w:pPr>
          <w:r w:rsidRPr="00383144">
            <w:rPr>
              <w:rStyle w:val="afe"/>
              <w:color w:val="000000"/>
              <w:rtl/>
            </w:rPr>
            <w:t>היו"ר רויטל סויד</w:t>
          </w:r>
          <w:r w:rsidRPr="00383144">
            <w:rPr>
              <w:color w:val="000000"/>
              <w:rtl/>
            </w:rPr>
            <w:t>:</w:t>
          </w:r>
        </w:p>
      </w:sdtContent>
    </w:sdt>
    <w:p w:rsidR="008820DE" w:rsidRDefault="008820DE" w:rsidP="004F2FC9">
      <w:pPr>
        <w:rPr>
          <w:rtl/>
        </w:rPr>
      </w:pPr>
    </w:p>
    <w:p w:rsidR="008820DE" w:rsidRDefault="008820DE" w:rsidP="00343828">
      <w:pPr>
        <w:rPr>
          <w:rtl/>
        </w:rPr>
      </w:pPr>
      <w:bookmarkStart w:id="9721" w:name="_ETM_Q37_670036"/>
      <w:bookmarkEnd w:id="9721"/>
      <w:r>
        <w:rPr>
          <w:rFonts w:hint="cs"/>
          <w:rtl/>
        </w:rPr>
        <w:t>תודה רבה ל</w:t>
      </w:r>
      <w:bookmarkStart w:id="9722" w:name="_ETM_Q37_680614"/>
      <w:bookmarkEnd w:id="9722"/>
      <w:r>
        <w:rPr>
          <w:rFonts w:hint="cs"/>
          <w:rtl/>
        </w:rPr>
        <w:t xml:space="preserve">חבר הכנסת יעקב אשר. ישיב השר איוב קרא. </w:t>
      </w:r>
    </w:p>
    <w:p w:rsidR="008820DE" w:rsidRDefault="008820DE" w:rsidP="00343828">
      <w:pPr>
        <w:rPr>
          <w:rtl/>
        </w:rPr>
      </w:pPr>
      <w:bookmarkStart w:id="9723" w:name="_ETM_Q37_688864"/>
      <w:bookmarkStart w:id="9724" w:name="_ETM_Q37_688989"/>
      <w:bookmarkEnd w:id="9723"/>
      <w:bookmarkEnd w:id="9724"/>
    </w:p>
    <w:bookmarkStart w:id="9725" w:name="_ETM_Q37_689349" w:displacedByCustomXml="next"/>
    <w:bookmarkEnd w:id="9725" w:displacedByCustomXml="next"/>
    <w:bookmarkStart w:id="9726" w:name="_ETM_Q37_689255" w:displacedByCustomXml="next"/>
    <w:bookmarkEnd w:id="9726" w:displacedByCustomXml="next"/>
    <w:bookmarkStart w:id="9727" w:name="_Toc5266926" w:displacedByCustomXml="next"/>
    <w:bookmarkStart w:id="9728" w:name="_Toc518505547" w:displacedByCustomXml="next"/>
    <w:bookmarkStart w:id="9729" w:name="_Toc518504238" w:displacedByCustomXml="next"/>
    <w:bookmarkStart w:id="9730" w:name="_Toc518502948" w:displacedByCustomXml="next"/>
    <w:sdt>
      <w:sdtPr>
        <w:rPr>
          <w:rtl/>
        </w:rPr>
        <w:alias w:val="דובר"/>
        <w:tag w:val="&lt;ID&gt;5651&lt;/ID&gt;&lt;Name&gt;איוב קרא - שר&lt;/Name&gt;&lt;Data&gt;שר התקשורת איוב קרא&lt;/Data&gt;&lt;Shortcut&gt;איקר&lt;/Shortcut&gt;&lt;MemberID&gt;2165&lt;/MemberID&gt;"/>
        <w:id w:val="-327904651"/>
        <w:placeholder>
          <w:docPart w:val="9C589223111C4AD38C75ACA0C6A6FDF0"/>
        </w:placeholder>
        <w15:color w:val="993366"/>
      </w:sdtPr>
      <w:sdtEndPr/>
      <w:sdtContent>
        <w:p w:rsidR="008820DE" w:rsidRDefault="008820DE" w:rsidP="00343828">
          <w:pPr>
            <w:pStyle w:val="a4"/>
            <w:keepNext/>
            <w:rPr>
              <w:rtl/>
            </w:rPr>
          </w:pPr>
          <w:r w:rsidRPr="00383144">
            <w:rPr>
              <w:rStyle w:val="afe"/>
              <w:color w:val="000000"/>
              <w:rtl/>
            </w:rPr>
            <w:t>שר התקשורת איוב קרא</w:t>
          </w:r>
          <w:r w:rsidRPr="00383144">
            <w:rPr>
              <w:color w:val="000000"/>
              <w:rtl/>
            </w:rPr>
            <w:t>:</w:t>
          </w:r>
        </w:p>
      </w:sdtContent>
    </w:sdt>
    <w:bookmarkEnd w:id="9727" w:displacedByCustomXml="prev"/>
    <w:bookmarkEnd w:id="9728" w:displacedByCustomXml="prev"/>
    <w:bookmarkEnd w:id="9729" w:displacedByCustomXml="prev"/>
    <w:bookmarkEnd w:id="9730" w:displacedByCustomXml="prev"/>
    <w:p w:rsidR="008820DE" w:rsidRDefault="008820DE" w:rsidP="004F2FC9">
      <w:pPr>
        <w:rPr>
          <w:rtl/>
        </w:rPr>
      </w:pPr>
    </w:p>
    <w:p w:rsidR="008820DE" w:rsidRDefault="008820DE" w:rsidP="00343828">
      <w:pPr>
        <w:rPr>
          <w:rtl/>
        </w:rPr>
      </w:pPr>
      <w:bookmarkStart w:id="9731" w:name="_ETM_Q37_693541"/>
      <w:bookmarkStart w:id="9732" w:name="_ETM_Q37_693994"/>
      <w:bookmarkStart w:id="9733" w:name="_ETM_Q37_694088"/>
      <w:bookmarkEnd w:id="9731"/>
      <w:bookmarkEnd w:id="9732"/>
      <w:bookmarkEnd w:id="9733"/>
      <w:r>
        <w:rPr>
          <w:rFonts w:hint="cs"/>
          <w:rtl/>
        </w:rPr>
        <w:t xml:space="preserve">גברתי היושבת-ראש, החוק מאוד חשוב, חוק הבנקאות </w:t>
      </w:r>
      <w:bookmarkStart w:id="9734" w:name="_ETM_Q37_695000"/>
      <w:bookmarkEnd w:id="9734"/>
      <w:r>
        <w:rPr>
          <w:rFonts w:hint="cs"/>
          <w:rtl/>
        </w:rPr>
        <w:t xml:space="preserve">(שירות ללקוח) (תיקון </w:t>
      </w:r>
      <w:r>
        <w:rPr>
          <w:rtl/>
        </w:rPr>
        <w:t>–</w:t>
      </w:r>
      <w:r>
        <w:rPr>
          <w:rFonts w:hint="cs"/>
          <w:rtl/>
        </w:rPr>
        <w:t xml:space="preserve"> דחיית תקופת פירעון הלוואה לדיור בשל </w:t>
      </w:r>
      <w:bookmarkStart w:id="9735" w:name="_ETM_Q37_703000"/>
      <w:bookmarkEnd w:id="9735"/>
      <w:r>
        <w:rPr>
          <w:rFonts w:hint="cs"/>
          <w:rtl/>
        </w:rPr>
        <w:t xml:space="preserve">פטירה), של חבר הכנסת יעקב אשר. ועדת השרים לענייני </w:t>
      </w:r>
      <w:bookmarkStart w:id="9736" w:name="_ETM_Q37_707000"/>
      <w:bookmarkEnd w:id="9736"/>
      <w:r>
        <w:rPr>
          <w:rFonts w:hint="cs"/>
          <w:rtl/>
        </w:rPr>
        <w:t xml:space="preserve">חקיקה החליטה לתמוך בהצעת החוק בקריאה טרומית. הצעת החוק </w:t>
      </w:r>
      <w:bookmarkStart w:id="9737" w:name="_ETM_Q37_710229"/>
      <w:bookmarkEnd w:id="9737"/>
      <w:r>
        <w:rPr>
          <w:rFonts w:hint="cs"/>
          <w:rtl/>
        </w:rPr>
        <w:t xml:space="preserve">תקודם בהסכמת משרד האוצר. </w:t>
      </w:r>
      <w:bookmarkStart w:id="9738" w:name="_ETM_Q37_720000"/>
      <w:bookmarkEnd w:id="9738"/>
      <w:r>
        <w:rPr>
          <w:rFonts w:hint="cs"/>
          <w:rtl/>
        </w:rPr>
        <w:t xml:space="preserve">אתה מסכים? </w:t>
      </w:r>
    </w:p>
    <w:p w:rsidR="008820DE" w:rsidRDefault="008820DE" w:rsidP="00343828">
      <w:pPr>
        <w:rPr>
          <w:rtl/>
        </w:rPr>
      </w:pPr>
    </w:p>
    <w:sdt>
      <w:sdtPr>
        <w:rPr>
          <w:rtl/>
        </w:rPr>
        <w:alias w:val="קריאה"/>
        <w:tag w:val="&lt;ID&gt;5069&lt;/ID&gt;&lt;Name&gt;יעקב אשר - יהדות התורה&lt;/Name&gt;&lt;Data&gt;יעקב אשר (יהדות התורה)&lt;/Data&gt;&lt;Shortcut&gt;יעאש&lt;/Shortcut&gt;"/>
        <w:id w:val="1421836747"/>
        <w:placeholder>
          <w:docPart w:val="9C589223111C4AD38C75ACA0C6A6FDF0"/>
        </w:placeholder>
        <w15:color w:val="993366"/>
      </w:sdtPr>
      <w:sdtEndPr/>
      <w:sdtContent>
        <w:p w:rsidR="008820DE" w:rsidRDefault="008820DE" w:rsidP="00343828">
          <w:pPr>
            <w:pStyle w:val="af5"/>
            <w:keepNext/>
            <w:rPr>
              <w:rtl/>
            </w:rPr>
          </w:pPr>
          <w:r w:rsidRPr="000B690D">
            <w:rPr>
              <w:rStyle w:val="afe"/>
              <w:color w:val="000000"/>
              <w:rtl/>
            </w:rPr>
            <w:t>יעקב אשר (יהדות התורה)</w:t>
          </w:r>
          <w:r w:rsidRPr="000B690D">
            <w:rPr>
              <w:color w:val="000000"/>
              <w:rtl/>
            </w:rPr>
            <w:t>:</w:t>
          </w:r>
        </w:p>
      </w:sdtContent>
    </w:sdt>
    <w:p w:rsidR="008820DE" w:rsidRDefault="008820DE" w:rsidP="004F2FC9">
      <w:pPr>
        <w:rPr>
          <w:rtl/>
        </w:rPr>
      </w:pPr>
    </w:p>
    <w:p w:rsidR="008820DE" w:rsidRDefault="008820DE" w:rsidP="00343828">
      <w:pPr>
        <w:rPr>
          <w:rtl/>
        </w:rPr>
      </w:pPr>
      <w:r>
        <w:rPr>
          <w:rFonts w:hint="cs"/>
          <w:rtl/>
        </w:rPr>
        <w:t xml:space="preserve">כן. </w:t>
      </w:r>
    </w:p>
    <w:p w:rsidR="008820DE" w:rsidRDefault="008820DE" w:rsidP="00343828">
      <w:pPr>
        <w:rPr>
          <w:rtl/>
        </w:rPr>
      </w:pPr>
      <w:bookmarkStart w:id="9739" w:name="_ETM_Q37_717000"/>
      <w:bookmarkEnd w:id="9739"/>
    </w:p>
    <w:bookmarkStart w:id="9740" w:name="_ETM_Q37_718000" w:displacedByCustomXml="next"/>
    <w:bookmarkEnd w:id="9740" w:displacedByCustomXml="next"/>
    <w:sdt>
      <w:sdtPr>
        <w:rPr>
          <w:rtl/>
        </w:rPr>
        <w:alias w:val="דובר_המשך"/>
        <w:tag w:val="&lt;ID&gt;5651&lt;/ID&gt;&lt;Name&gt;איוב קרא - שר&lt;/Name&gt;&lt;Data&gt;שר התקשורת איוב קרא&lt;/Data&gt;&lt;Shortcut&gt;איקר&lt;/Shortcut&gt;"/>
        <w:id w:val="-1329584476"/>
        <w:placeholder>
          <w:docPart w:val="9C589223111C4AD38C75ACA0C6A6FDF0"/>
        </w:placeholder>
        <w15:color w:val="993366"/>
      </w:sdtPr>
      <w:sdtEndPr/>
      <w:sdtContent>
        <w:p w:rsidR="008820DE" w:rsidRDefault="008820DE" w:rsidP="00343828">
          <w:pPr>
            <w:pStyle w:val="-"/>
            <w:keepNext/>
            <w:rPr>
              <w:rtl/>
            </w:rPr>
          </w:pPr>
          <w:r w:rsidRPr="000B690D">
            <w:rPr>
              <w:rStyle w:val="afe"/>
              <w:color w:val="000000"/>
              <w:rtl/>
            </w:rPr>
            <w:t>שר התקשורת איוב קרא</w:t>
          </w:r>
          <w:r w:rsidRPr="000B690D">
            <w:rPr>
              <w:color w:val="000000"/>
              <w:rtl/>
            </w:rPr>
            <w:t>:</w:t>
          </w:r>
        </w:p>
      </w:sdtContent>
    </w:sdt>
    <w:p w:rsidR="008820DE" w:rsidRDefault="008820DE" w:rsidP="004F2FC9">
      <w:pPr>
        <w:rPr>
          <w:rtl/>
        </w:rPr>
      </w:pPr>
    </w:p>
    <w:p w:rsidR="008820DE" w:rsidRDefault="008820DE" w:rsidP="00343828">
      <w:pPr>
        <w:rPr>
          <w:rtl/>
        </w:rPr>
      </w:pPr>
      <w:bookmarkStart w:id="9741" w:name="_ETM_Q37_719000"/>
      <w:bookmarkEnd w:id="9741"/>
      <w:r>
        <w:rPr>
          <w:rFonts w:hint="cs"/>
          <w:rtl/>
        </w:rPr>
        <w:t xml:space="preserve">קדימה להצבעה, אני תומך. </w:t>
      </w:r>
    </w:p>
    <w:p w:rsidR="008820DE" w:rsidRDefault="008820DE" w:rsidP="00343828">
      <w:pPr>
        <w:rPr>
          <w:rtl/>
        </w:rPr>
      </w:pPr>
    </w:p>
    <w:bookmarkStart w:id="9742" w:name="TOR_Q38" w:displacedByCustomXml="next"/>
    <w:bookmarkEnd w:id="9742" w:displacedByCustomXml="next"/>
    <w:sdt>
      <w:sdtPr>
        <w:rPr>
          <w:rtl/>
        </w:rPr>
        <w:alias w:val="יור"/>
        <w:tag w:val="&lt;ID&gt;5704&lt;/ID&gt;&lt;Name&gt;רויטל סויד - יו&quot;ר&lt;/Name&gt;&lt;Data&gt;רויטל סויד&lt;/Data&gt;&lt;Shortcut&gt;&lt;/Shortcut&gt;"/>
        <w:id w:val="504711264"/>
        <w:placeholder>
          <w:docPart w:val="685167C51384419C887A1D8DA78BB589"/>
        </w:placeholder>
        <w15:color w:val="993366"/>
      </w:sdtPr>
      <w:sdtEndPr/>
      <w:sdtContent>
        <w:p w:rsidR="008820DE" w:rsidRDefault="008820DE" w:rsidP="00343828">
          <w:pPr>
            <w:pStyle w:val="af6"/>
            <w:keepNext/>
            <w:rPr>
              <w:rtl/>
            </w:rPr>
          </w:pPr>
          <w:r w:rsidRPr="00B91534">
            <w:rPr>
              <w:rStyle w:val="afe"/>
              <w:color w:val="000000"/>
              <w:rtl/>
            </w:rPr>
            <w:t>היו"ר רויטל סויד</w:t>
          </w:r>
          <w:r w:rsidRPr="00B91534">
            <w:rPr>
              <w:color w:val="000000"/>
              <w:rtl/>
            </w:rPr>
            <w:t>:</w:t>
          </w:r>
        </w:p>
      </w:sdtContent>
    </w:sdt>
    <w:p w:rsidR="008820DE" w:rsidRDefault="008820DE" w:rsidP="004F2FC9">
      <w:pPr>
        <w:rPr>
          <w:rtl/>
        </w:rPr>
      </w:pPr>
    </w:p>
    <w:p w:rsidR="008820DE" w:rsidRDefault="008820DE" w:rsidP="00343828">
      <w:pPr>
        <w:rPr>
          <w:rtl/>
        </w:rPr>
      </w:pPr>
      <w:r>
        <w:rPr>
          <w:rFonts w:hint="cs"/>
          <w:rtl/>
        </w:rPr>
        <w:t>תודה רבה לשר איוב קרא.</w:t>
      </w:r>
    </w:p>
    <w:p w:rsidR="008820DE" w:rsidRDefault="008820DE" w:rsidP="00343828">
      <w:pPr>
        <w:rPr>
          <w:rtl/>
        </w:rPr>
      </w:pPr>
      <w:bookmarkStart w:id="9743" w:name="_ETM_Q38_124000"/>
      <w:bookmarkEnd w:id="9743"/>
    </w:p>
    <w:p w:rsidR="008820DE" w:rsidRDefault="008820DE" w:rsidP="00343828">
      <w:pPr>
        <w:rPr>
          <w:rtl/>
        </w:rPr>
      </w:pPr>
      <w:r>
        <w:rPr>
          <w:rFonts w:hint="cs"/>
          <w:rtl/>
        </w:rPr>
        <w:t>אנ</w:t>
      </w:r>
      <w:bookmarkStart w:id="9744" w:name="_ETM_Q38_125000"/>
      <w:bookmarkEnd w:id="9744"/>
      <w:r>
        <w:rPr>
          <w:rFonts w:hint="cs"/>
          <w:rtl/>
        </w:rPr>
        <w:t xml:space="preserve">חנו עוברים להצבעה </w:t>
      </w:r>
      <w:bookmarkStart w:id="9745" w:name="_ETM_Q38_126000"/>
      <w:bookmarkEnd w:id="9745"/>
      <w:r>
        <w:rPr>
          <w:rFonts w:hint="cs"/>
          <w:rtl/>
        </w:rPr>
        <w:t xml:space="preserve">על הצעת חוק הבנקאות (שירות ללקוח) (תיקון </w:t>
      </w:r>
      <w:bookmarkStart w:id="9746" w:name="_ETM_Q38_129000"/>
      <w:bookmarkEnd w:id="9746"/>
      <w:r>
        <w:rPr>
          <w:rtl/>
        </w:rPr>
        <w:t>–</w:t>
      </w:r>
      <w:r>
        <w:rPr>
          <w:rFonts w:hint="cs"/>
          <w:rtl/>
        </w:rPr>
        <w:t xml:space="preserve"> דחיית תקופת </w:t>
      </w:r>
      <w:proofErr w:type="spellStart"/>
      <w:r>
        <w:rPr>
          <w:rFonts w:hint="cs"/>
          <w:rtl/>
        </w:rPr>
        <w:t>פרעון</w:t>
      </w:r>
      <w:proofErr w:type="spellEnd"/>
      <w:r>
        <w:rPr>
          <w:rFonts w:hint="cs"/>
          <w:rtl/>
        </w:rPr>
        <w:t xml:space="preserve"> הלוואה לדיור בשל פטירה), התשע"ז</w:t>
      </w:r>
      <w:r>
        <w:rPr>
          <w:rFonts w:hint="eastAsia"/>
          <w:rtl/>
        </w:rPr>
        <w:t>–</w:t>
      </w:r>
      <w:r>
        <w:rPr>
          <w:rFonts w:hint="cs"/>
          <w:rtl/>
        </w:rPr>
        <w:t xml:space="preserve">2017. </w:t>
      </w:r>
      <w:bookmarkStart w:id="9747" w:name="_ETM_Q38_131000"/>
      <w:bookmarkEnd w:id="9747"/>
      <w:r>
        <w:rPr>
          <w:rFonts w:hint="cs"/>
          <w:rtl/>
        </w:rPr>
        <w:t>מי בעד? ומי נגד?</w:t>
      </w:r>
    </w:p>
    <w:p w:rsidR="008820DE" w:rsidRDefault="008820DE" w:rsidP="00343828">
      <w:pPr>
        <w:rPr>
          <w:rtl/>
        </w:rPr>
      </w:pPr>
    </w:p>
    <w:p w:rsidR="008820DE" w:rsidRDefault="008820DE" w:rsidP="00343828">
      <w:pPr>
        <w:pStyle w:val="af1"/>
        <w:keepNext/>
        <w:rPr>
          <w:rtl/>
        </w:rPr>
      </w:pPr>
      <w:r>
        <w:rPr>
          <w:rtl/>
        </w:rPr>
        <w:t>הצבעה מס'</w:t>
      </w:r>
      <w:r>
        <w:rPr>
          <w:rFonts w:hint="cs"/>
          <w:rtl/>
        </w:rPr>
        <w:t xml:space="preserve"> 15</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26</w:t>
      </w:r>
    </w:p>
    <w:p w:rsidR="008820DE" w:rsidRDefault="008820DE" w:rsidP="00343828">
      <w:pPr>
        <w:pStyle w:val="--"/>
        <w:keepNext/>
        <w:rPr>
          <w:rtl/>
        </w:rPr>
      </w:pPr>
      <w:r>
        <w:rPr>
          <w:rtl/>
        </w:rPr>
        <w:t xml:space="preserve">נגד – </w:t>
      </w:r>
      <w:r>
        <w:rPr>
          <w:rFonts w:hint="cs"/>
          <w:rtl/>
        </w:rPr>
        <w:t>אין</w:t>
      </w:r>
    </w:p>
    <w:p w:rsidR="008820DE" w:rsidRDefault="008820DE" w:rsidP="00343828">
      <w:pPr>
        <w:pStyle w:val="--"/>
        <w:keepNext/>
        <w:rPr>
          <w:rtl/>
        </w:rPr>
      </w:pPr>
      <w:r>
        <w:rPr>
          <w:rtl/>
        </w:rPr>
        <w:t>נמנעים –</w:t>
      </w:r>
      <w:r>
        <w:rPr>
          <w:rFonts w:hint="cs"/>
          <w:rtl/>
        </w:rPr>
        <w:t xml:space="preserve"> 1</w:t>
      </w:r>
      <w:r>
        <w:rPr>
          <w:rtl/>
        </w:rPr>
        <w:t xml:space="preserve"> </w:t>
      </w:r>
    </w:p>
    <w:p w:rsidR="008820DE" w:rsidRPr="00B91534" w:rsidRDefault="008820DE" w:rsidP="00382332">
      <w:pPr>
        <w:pStyle w:val="af2"/>
        <w:rPr>
          <w:rtl/>
        </w:rPr>
      </w:pPr>
      <w:r>
        <w:rPr>
          <w:rtl/>
        </w:rPr>
        <w:t>ההצעה להעביר את הצעת חוק</w:t>
      </w:r>
      <w:r>
        <w:rPr>
          <w:rFonts w:hint="cs"/>
          <w:rtl/>
        </w:rPr>
        <w:t xml:space="preserve"> הבנקאות (שירות ללקוח) (תיקון </w:t>
      </w:r>
      <w:r>
        <w:rPr>
          <w:rtl/>
        </w:rPr>
        <w:t>–</w:t>
      </w:r>
      <w:r>
        <w:rPr>
          <w:rFonts w:hint="cs"/>
          <w:rtl/>
        </w:rPr>
        <w:t xml:space="preserve"> דחיית תקופת פ</w:t>
      </w:r>
      <w:r w:rsidR="00382332">
        <w:rPr>
          <w:rFonts w:hint="cs"/>
          <w:rtl/>
        </w:rPr>
        <w:t>י</w:t>
      </w:r>
      <w:r>
        <w:rPr>
          <w:rFonts w:hint="cs"/>
          <w:rtl/>
        </w:rPr>
        <w:t>רעון הלוואה לדיור בשל פטירה), התשע"ז</w:t>
      </w:r>
      <w:r>
        <w:rPr>
          <w:rFonts w:hint="eastAsia"/>
          <w:rtl/>
        </w:rPr>
        <w:t>–</w:t>
      </w:r>
      <w:r>
        <w:rPr>
          <w:rFonts w:hint="cs"/>
          <w:rtl/>
        </w:rPr>
        <w:t>2017</w:t>
      </w:r>
      <w:r w:rsidR="00382332">
        <w:rPr>
          <w:rFonts w:hint="cs"/>
          <w:rtl/>
        </w:rPr>
        <w:t>,</w:t>
      </w:r>
      <w:r>
        <w:rPr>
          <w:rFonts w:hint="cs"/>
          <w:rtl/>
        </w:rPr>
        <w:t xml:space="preserve"> לוועדת הכלכלה נתקבלה.</w:t>
      </w:r>
    </w:p>
    <w:p w:rsidR="008820DE" w:rsidRDefault="008820DE" w:rsidP="00343828">
      <w:pPr>
        <w:rPr>
          <w:rtl/>
        </w:rPr>
      </w:pPr>
    </w:p>
    <w:sdt>
      <w:sdtPr>
        <w:rPr>
          <w:rtl/>
        </w:rPr>
        <w:alias w:val="יור"/>
        <w:tag w:val="&lt;ID&gt;5704&lt;/ID&gt;&lt;Name&gt;רויטל סויד - יו&quot;ר&lt;/Name&gt;&lt;Data&gt;רויטל סויד&lt;/Data&gt;&lt;Shortcut&gt;&lt;/Shortcut&gt;"/>
        <w:id w:val="-1155604050"/>
        <w:placeholder>
          <w:docPart w:val="685167C51384419C887A1D8DA78BB589"/>
        </w:placeholder>
        <w15:color w:val="993366"/>
      </w:sdtPr>
      <w:sdtEndPr/>
      <w:sdtContent>
        <w:p w:rsidR="008820DE" w:rsidRDefault="008820DE" w:rsidP="00343828">
          <w:pPr>
            <w:pStyle w:val="af6"/>
            <w:keepNext/>
            <w:rPr>
              <w:rtl/>
            </w:rPr>
          </w:pPr>
          <w:r w:rsidRPr="00B91534">
            <w:rPr>
              <w:rStyle w:val="afe"/>
              <w:color w:val="000000"/>
              <w:rtl/>
            </w:rPr>
            <w:t>היו"ר רויטל סויד</w:t>
          </w:r>
          <w:r w:rsidRPr="00B91534">
            <w:rPr>
              <w:color w:val="000000"/>
              <w:rtl/>
            </w:rPr>
            <w:t>:</w:t>
          </w:r>
        </w:p>
      </w:sdtContent>
    </w:sdt>
    <w:p w:rsidR="008820DE" w:rsidRDefault="008820DE" w:rsidP="004F2FC9">
      <w:pPr>
        <w:rPr>
          <w:rtl/>
        </w:rPr>
      </w:pPr>
    </w:p>
    <w:p w:rsidR="008820DE" w:rsidRPr="00B91534" w:rsidRDefault="008820DE" w:rsidP="00343828">
      <w:pPr>
        <w:rPr>
          <w:rtl/>
        </w:rPr>
      </w:pPr>
      <w:r>
        <w:rPr>
          <w:rFonts w:hint="cs"/>
          <w:rtl/>
        </w:rPr>
        <w:t xml:space="preserve">26 בעד, אין מתנגדים ויש נמנע </w:t>
      </w:r>
      <w:bookmarkStart w:id="9748" w:name="_ETM_Q38_155000"/>
      <w:bookmarkEnd w:id="9748"/>
      <w:r>
        <w:rPr>
          <w:rFonts w:hint="cs"/>
          <w:rtl/>
        </w:rPr>
        <w:t xml:space="preserve">אחד. הצעת החוק תועבר לוועדה המוסמכת, והיא ועדת </w:t>
      </w:r>
      <w:bookmarkStart w:id="9749" w:name="_ETM_Q38_158000"/>
      <w:bookmarkEnd w:id="9749"/>
      <w:r>
        <w:rPr>
          <w:rFonts w:hint="cs"/>
          <w:rtl/>
        </w:rPr>
        <w:t>הכלכלה.</w:t>
      </w:r>
    </w:p>
    <w:p w:rsidR="008820DE" w:rsidRDefault="008820DE" w:rsidP="00343828">
      <w:pPr>
        <w:rPr>
          <w:rtl/>
        </w:rPr>
      </w:pPr>
    </w:p>
    <w:p w:rsidR="00463E9F" w:rsidRDefault="00463E9F" w:rsidP="00343828">
      <w:pPr>
        <w:rPr>
          <w:rtl/>
        </w:rPr>
      </w:pPr>
    </w:p>
    <w:bookmarkStart w:id="9750" w:name="_Toc5266927" w:displacedByCustomXml="next"/>
    <w:bookmarkStart w:id="9751" w:name="_Toc518505548" w:displacedByCustomXml="next"/>
    <w:bookmarkStart w:id="9752" w:name="_Toc518504239" w:displacedByCustomXml="next"/>
    <w:bookmarkStart w:id="9753" w:name="_Toc518502949" w:displacedByCustomXml="next"/>
    <w:sdt>
      <w:sdtPr>
        <w:rPr>
          <w:rtl/>
        </w:rPr>
        <w:alias w:val="הצח"/>
        <w:tag w:val="&lt;ID&gt;615250&lt;/ID&gt;&lt;Name&gt;הצעת חוק התגמולים לנפגעי פעולות איבה (תיקון - זכאות ליתום שהתייתם משני הוריו לאחר גיל 37), התשע&quot;ח-2018&lt;/Name&gt;&lt;Data&gt;הצעת חוק התגמולים לנפגעי פעולות איבה (תיקון - זכאות ליתום שהתייתם משני הוריו לאחר גיל 37), התשע&quot;ח-2018&lt;/Data&gt;&lt;PrivateNumber&gt;פ/20/5436&lt;/PrivateNumber&gt;&lt;Status&gt;1&lt;/Status&gt;&lt;PrivateNumber_TOC&gt;פ/20/5436&lt;/PrivateNumber_TOC&gt;&lt;PrivateName_TOC&gt;&lt;/PrivateName_TOC&gt;&lt;Initiators&gt;&lt;/Initiators&gt;&lt;FullItemNumber&gt;&lt;/FullItemNumber&gt;"/>
        <w:id w:val="883689880"/>
        <w:placeholder>
          <w:docPart w:val="685167C51384419C887A1D8DA78BB589"/>
        </w:placeholder>
        <w15:color w:val="993366"/>
      </w:sdtPr>
      <w:sdtEndPr/>
      <w:sdtContent>
        <w:p w:rsidR="008820DE" w:rsidRDefault="008820DE" w:rsidP="00343828">
          <w:pPr>
            <w:pStyle w:val="a6"/>
            <w:rPr>
              <w:rtl/>
            </w:rPr>
          </w:pPr>
          <w:r w:rsidRPr="00A31DC4">
            <w:rPr>
              <w:rStyle w:val="afe"/>
              <w:color w:val="000000"/>
              <w:rtl/>
            </w:rPr>
            <w:t xml:space="preserve">הצעת חוק התגמולים לנפגעי פעולות איבה (תיקון </w:t>
          </w:r>
          <w:r>
            <w:rPr>
              <w:rStyle w:val="afe"/>
              <w:rFonts w:hint="cs"/>
              <w:color w:val="000000"/>
              <w:rtl/>
            </w:rPr>
            <w:t>–</w:t>
          </w:r>
          <w:r w:rsidRPr="00A31DC4">
            <w:rPr>
              <w:rStyle w:val="afe"/>
              <w:color w:val="000000"/>
              <w:rtl/>
            </w:rPr>
            <w:t xml:space="preserve"> זכאות ליתום שהתייתם משני הוריו לאחר גיל 37), התשע"ח</w:t>
          </w:r>
          <w:r>
            <w:rPr>
              <w:rStyle w:val="afe"/>
              <w:rFonts w:hint="cs"/>
              <w:color w:val="000000"/>
              <w:rtl/>
            </w:rPr>
            <w:t>–</w:t>
          </w:r>
          <w:r w:rsidRPr="00A31DC4">
            <w:rPr>
              <w:rStyle w:val="afe"/>
              <w:color w:val="000000"/>
              <w:rtl/>
            </w:rPr>
            <w:t>2018</w:t>
          </w:r>
        </w:p>
      </w:sdtContent>
    </w:sdt>
    <w:bookmarkEnd w:id="9750" w:displacedByCustomXml="prev"/>
    <w:bookmarkEnd w:id="9751" w:displacedByCustomXml="prev"/>
    <w:bookmarkEnd w:id="9752" w:displacedByCustomXml="prev"/>
    <w:bookmarkEnd w:id="9753" w:displacedByCustomXml="prev"/>
    <w:p w:rsidR="008820DE" w:rsidRDefault="008820DE" w:rsidP="00343828">
      <w:pPr>
        <w:rPr>
          <w:rtl/>
        </w:rPr>
      </w:pPr>
      <w:r>
        <w:rPr>
          <w:rtl/>
        </w:rPr>
        <w:t>[הצעת חוק פ/</w:t>
      </w:r>
      <w:r>
        <w:rPr>
          <w:rFonts w:hint="cs"/>
          <w:rtl/>
        </w:rPr>
        <w:t>5436/20; נספחות.</w:t>
      </w:r>
      <w:r>
        <w:rPr>
          <w:rtl/>
        </w:rPr>
        <w:t>]</w:t>
      </w:r>
    </w:p>
    <w:p w:rsidR="008820DE" w:rsidRDefault="008820DE" w:rsidP="00343828">
      <w:pPr>
        <w:pStyle w:val="-0"/>
        <w:rPr>
          <w:rtl/>
        </w:rPr>
      </w:pPr>
      <w:r>
        <w:rPr>
          <w:rtl/>
        </w:rPr>
        <w:t>(הצעת חבר הכנסת</w:t>
      </w:r>
      <w:r>
        <w:rPr>
          <w:rFonts w:hint="cs"/>
          <w:rtl/>
        </w:rPr>
        <w:t xml:space="preserve"> משה גפני</w:t>
      </w:r>
      <w:r>
        <w:rPr>
          <w:rtl/>
        </w:rPr>
        <w:t>)</w:t>
      </w:r>
    </w:p>
    <w:p w:rsidR="008820DE" w:rsidRDefault="008820DE" w:rsidP="00343828">
      <w:pPr>
        <w:rPr>
          <w:rtl/>
        </w:rPr>
      </w:pPr>
    </w:p>
    <w:sdt>
      <w:sdtPr>
        <w:rPr>
          <w:rtl/>
        </w:rPr>
        <w:alias w:val="יור"/>
        <w:tag w:val="&lt;ID&gt;5704&lt;/ID&gt;&lt;Name&gt;רויטל סויד - יו&quot;ר&lt;/Name&gt;&lt;Data&gt;רויטל סויד&lt;/Data&gt;&lt;Shortcut&gt;&lt;/Shortcut&gt;"/>
        <w:id w:val="1183093349"/>
        <w:placeholder>
          <w:docPart w:val="685167C51384419C887A1D8DA78BB589"/>
        </w:placeholder>
        <w15:color w:val="993366"/>
      </w:sdtPr>
      <w:sdtEndPr/>
      <w:sdtContent>
        <w:p w:rsidR="008820DE" w:rsidRDefault="008820DE" w:rsidP="00343828">
          <w:pPr>
            <w:pStyle w:val="af6"/>
            <w:keepNext/>
            <w:rPr>
              <w:rtl/>
            </w:rPr>
          </w:pPr>
          <w:r w:rsidRPr="00A31DC4">
            <w:rPr>
              <w:rStyle w:val="afe"/>
              <w:color w:val="000000"/>
              <w:rtl/>
            </w:rPr>
            <w:t>היו"ר רויטל סויד</w:t>
          </w:r>
          <w:r w:rsidRPr="00A31DC4">
            <w:rPr>
              <w:color w:val="000000"/>
              <w:rtl/>
            </w:rPr>
            <w:t>:</w:t>
          </w:r>
        </w:p>
      </w:sdtContent>
    </w:sdt>
    <w:p w:rsidR="008820DE" w:rsidRDefault="008820DE" w:rsidP="004F2FC9">
      <w:pPr>
        <w:rPr>
          <w:rtl/>
        </w:rPr>
      </w:pPr>
    </w:p>
    <w:p w:rsidR="008820DE" w:rsidRPr="00A31DC4" w:rsidRDefault="008820DE" w:rsidP="00382332">
      <w:pPr>
        <w:rPr>
          <w:rtl/>
        </w:rPr>
      </w:pPr>
      <w:r>
        <w:rPr>
          <w:rFonts w:hint="cs"/>
          <w:rtl/>
        </w:rPr>
        <w:t xml:space="preserve">אנחנו עוברים להצעת חוק התגמולים לנפגעי פעולות איבה </w:t>
      </w:r>
      <w:bookmarkStart w:id="9754" w:name="_ETM_Q38_167000"/>
      <w:bookmarkEnd w:id="9754"/>
      <w:r>
        <w:rPr>
          <w:rFonts w:hint="cs"/>
          <w:rtl/>
        </w:rPr>
        <w:t xml:space="preserve">(תיקון </w:t>
      </w:r>
      <w:r>
        <w:rPr>
          <w:rtl/>
        </w:rPr>
        <w:t>–</w:t>
      </w:r>
      <w:r>
        <w:rPr>
          <w:rFonts w:hint="cs"/>
          <w:rtl/>
        </w:rPr>
        <w:t xml:space="preserve"> זכאות ליתום שהתייתם משני הוריו לאחר גיל 37), </w:t>
      </w:r>
      <w:bookmarkStart w:id="9755" w:name="_ETM_Q38_170000"/>
      <w:bookmarkEnd w:id="9755"/>
      <w:r>
        <w:rPr>
          <w:rFonts w:hint="cs"/>
          <w:rtl/>
        </w:rPr>
        <w:t>התשע"ח</w:t>
      </w:r>
      <w:r>
        <w:rPr>
          <w:rFonts w:hint="eastAsia"/>
          <w:rtl/>
        </w:rPr>
        <w:t>–</w:t>
      </w:r>
      <w:r>
        <w:rPr>
          <w:rFonts w:hint="cs"/>
          <w:rtl/>
        </w:rPr>
        <w:t xml:space="preserve">2018, של חבר הכנסת משה גפני. לאחר מכן ישיב </w:t>
      </w:r>
      <w:bookmarkStart w:id="9756" w:name="_ETM_Q38_178000"/>
      <w:bookmarkEnd w:id="9756"/>
      <w:r>
        <w:rPr>
          <w:rFonts w:hint="cs"/>
          <w:rtl/>
        </w:rPr>
        <w:t xml:space="preserve">שר העבודה והרווחה השר חיים כץ. חבר הכנסת גפני, בבקשה. </w:t>
      </w:r>
      <w:bookmarkStart w:id="9757" w:name="_ETM_Q38_192000"/>
      <w:bookmarkEnd w:id="9757"/>
      <w:r>
        <w:rPr>
          <w:rFonts w:hint="cs"/>
          <w:rtl/>
        </w:rPr>
        <w:t>אפשר לפתוח בבקשה את הרמקול?</w:t>
      </w:r>
    </w:p>
    <w:p w:rsidR="008820DE" w:rsidRDefault="008820DE" w:rsidP="00343828">
      <w:pPr>
        <w:rPr>
          <w:rtl/>
        </w:rPr>
      </w:pPr>
    </w:p>
    <w:bookmarkStart w:id="9758" w:name="_ETM_Q38_153000" w:displacedByCustomXml="next"/>
    <w:bookmarkEnd w:id="9758" w:displacedByCustomXml="next"/>
    <w:bookmarkStart w:id="9759" w:name="_Toc5266928" w:displacedByCustomXml="next"/>
    <w:bookmarkStart w:id="9760" w:name="_Toc518505549" w:displacedByCustomXml="next"/>
    <w:bookmarkStart w:id="9761" w:name="_Toc518504240" w:displacedByCustomXml="next"/>
    <w:bookmarkStart w:id="9762" w:name="_Toc518502950" w:displacedByCustomXml="next"/>
    <w:sdt>
      <w:sdtPr>
        <w:rPr>
          <w:rtl/>
        </w:rPr>
        <w:alias w:val="דובר"/>
        <w:tag w:val="&lt;ID&gt;5561&lt;/ID&gt;&lt;Name&gt;משה גפני - יהדות התורה&lt;/Name&gt;&lt;Data&gt;משה גפני (יהדות התורה)&lt;/Data&gt;&lt;Shortcut&gt;משגפ&lt;/Shortcut&gt;&lt;MemberID&gt;2122&lt;/MemberID&gt;"/>
        <w:id w:val="651494961"/>
        <w:placeholder>
          <w:docPart w:val="685167C51384419C887A1D8DA78BB589"/>
        </w:placeholder>
        <w15:color w:val="993366"/>
      </w:sdtPr>
      <w:sdtEndPr/>
      <w:sdtContent>
        <w:p w:rsidR="008820DE" w:rsidRDefault="008820DE" w:rsidP="00343828">
          <w:pPr>
            <w:pStyle w:val="a4"/>
            <w:keepNext/>
            <w:rPr>
              <w:rtl/>
            </w:rPr>
          </w:pPr>
          <w:r w:rsidRPr="00A31DC4">
            <w:rPr>
              <w:rStyle w:val="afe"/>
              <w:color w:val="000000"/>
              <w:rtl/>
            </w:rPr>
            <w:t>משה גפני (יהדות התורה)</w:t>
          </w:r>
          <w:r w:rsidRPr="00A31DC4">
            <w:rPr>
              <w:color w:val="000000"/>
              <w:rtl/>
            </w:rPr>
            <w:t>:</w:t>
          </w:r>
        </w:p>
      </w:sdtContent>
    </w:sdt>
    <w:bookmarkEnd w:id="9759" w:displacedByCustomXml="prev"/>
    <w:bookmarkEnd w:id="9760" w:displacedByCustomXml="prev"/>
    <w:bookmarkEnd w:id="9761" w:displacedByCustomXml="prev"/>
    <w:bookmarkEnd w:id="9762" w:displacedByCustomXml="prev"/>
    <w:p w:rsidR="008820DE" w:rsidRDefault="008820DE" w:rsidP="004F2FC9">
      <w:pPr>
        <w:rPr>
          <w:rtl/>
        </w:rPr>
      </w:pPr>
    </w:p>
    <w:p w:rsidR="008820DE" w:rsidRDefault="008820DE" w:rsidP="00382332">
      <w:pPr>
        <w:rPr>
          <w:rtl/>
        </w:rPr>
      </w:pPr>
      <w:bookmarkStart w:id="9763" w:name="_ETM_Q38_156000"/>
      <w:bookmarkEnd w:id="9763"/>
      <w:r>
        <w:rPr>
          <w:rFonts w:hint="cs"/>
          <w:rtl/>
        </w:rPr>
        <w:t xml:space="preserve">גברתי היושבת-ראש, אני מתכבד להביא בפני </w:t>
      </w:r>
      <w:bookmarkStart w:id="9764" w:name="_ETM_Q38_198000"/>
      <w:bookmarkEnd w:id="9764"/>
      <w:r>
        <w:rPr>
          <w:rFonts w:hint="cs"/>
          <w:rtl/>
        </w:rPr>
        <w:t xml:space="preserve">הכנסת את הצעת החוק התגמולים לנפגעי פעולות איבה (תיקון </w:t>
      </w:r>
      <w:r>
        <w:rPr>
          <w:rtl/>
        </w:rPr>
        <w:t>–</w:t>
      </w:r>
      <w:r>
        <w:rPr>
          <w:rFonts w:hint="cs"/>
          <w:rtl/>
        </w:rPr>
        <w:t xml:space="preserve"> </w:t>
      </w:r>
      <w:bookmarkStart w:id="9765" w:name="_ETM_Q38_201000"/>
      <w:bookmarkEnd w:id="9765"/>
      <w:r>
        <w:rPr>
          <w:rFonts w:hint="cs"/>
          <w:rtl/>
        </w:rPr>
        <w:t>זכאות ליתום שהתייתם משני הוריו לאחר גיל 37), התשע"ח</w:t>
      </w:r>
      <w:r>
        <w:rPr>
          <w:rFonts w:hint="eastAsia"/>
          <w:rtl/>
        </w:rPr>
        <w:t>–</w:t>
      </w:r>
      <w:r>
        <w:rPr>
          <w:rFonts w:hint="cs"/>
          <w:rtl/>
        </w:rPr>
        <w:t>2018. ל</w:t>
      </w:r>
      <w:bookmarkStart w:id="9766" w:name="_ETM_Q38_210000"/>
      <w:bookmarkEnd w:id="9766"/>
      <w:r>
        <w:rPr>
          <w:rFonts w:hint="cs"/>
          <w:rtl/>
        </w:rPr>
        <w:t xml:space="preserve">פני כמה חודשים, בתקופת התקציב, אנחנו חוקקנו חוק </w:t>
      </w:r>
      <w:bookmarkStart w:id="9767" w:name="_ETM_Q38_211000"/>
      <w:bookmarkEnd w:id="9767"/>
      <w:r>
        <w:rPr>
          <w:rFonts w:hint="cs"/>
          <w:rtl/>
        </w:rPr>
        <w:t xml:space="preserve">ליתומים ששני הוריהם נהרגו בפיגועים, והם זכאים לקבל קצבה כתוצאה </w:t>
      </w:r>
      <w:bookmarkStart w:id="9768" w:name="_ETM_Q38_223000"/>
      <w:bookmarkEnd w:id="9768"/>
      <w:r>
        <w:rPr>
          <w:rFonts w:hint="cs"/>
          <w:rtl/>
        </w:rPr>
        <w:t xml:space="preserve">מהחוק הזה עד גיל 37 </w:t>
      </w:r>
      <w:r>
        <w:rPr>
          <w:rFonts w:hint="eastAsia"/>
          <w:rtl/>
        </w:rPr>
        <w:t xml:space="preserve">– </w:t>
      </w:r>
      <w:r>
        <w:rPr>
          <w:rFonts w:hint="cs"/>
          <w:rtl/>
        </w:rPr>
        <w:t xml:space="preserve">אם הפגיעה הייתה כשהיתומים היו, </w:t>
      </w:r>
      <w:bookmarkStart w:id="9769" w:name="_ETM_Q38_225000"/>
      <w:bookmarkEnd w:id="9769"/>
      <w:r>
        <w:rPr>
          <w:rFonts w:hint="cs"/>
          <w:rtl/>
        </w:rPr>
        <w:t xml:space="preserve">באותו אסון ששני הוריהם נהרגו, עד גיל 37. במהלך החודשים </w:t>
      </w:r>
      <w:bookmarkStart w:id="9770" w:name="_ETM_Q38_238000"/>
      <w:bookmarkEnd w:id="9770"/>
      <w:r>
        <w:rPr>
          <w:rFonts w:hint="cs"/>
          <w:rtl/>
        </w:rPr>
        <w:t xml:space="preserve">האחרונים התברר שיש בערך, נדמה </w:t>
      </w:r>
      <w:bookmarkStart w:id="9771" w:name="_ETM_Q38_239000"/>
      <w:bookmarkEnd w:id="9771"/>
      <w:r>
        <w:rPr>
          <w:rFonts w:hint="cs"/>
          <w:rtl/>
        </w:rPr>
        <w:t xml:space="preserve">לי, עשרה שהם מעל גיל 37, והגענו לסיכום שיוקצו לעניין הזה 5 מיליון שקל, </w:t>
      </w:r>
      <w:bookmarkStart w:id="9772" w:name="_ETM_Q38_248000"/>
      <w:bookmarkEnd w:id="9772"/>
      <w:r>
        <w:rPr>
          <w:rFonts w:hint="cs"/>
          <w:rtl/>
        </w:rPr>
        <w:t xml:space="preserve">כאשר חלק מהכסף יועבר לקצבה או יותר נכון למענק </w:t>
      </w:r>
      <w:bookmarkStart w:id="9773" w:name="_ETM_Q38_253000"/>
      <w:bookmarkEnd w:id="9773"/>
      <w:r>
        <w:rPr>
          <w:rFonts w:hint="cs"/>
          <w:rtl/>
        </w:rPr>
        <w:t xml:space="preserve">חד-פעמי </w:t>
      </w:r>
      <w:r>
        <w:rPr>
          <w:rFonts w:hint="eastAsia"/>
        </w:rPr>
        <w:t>–</w:t>
      </w:r>
      <w:r>
        <w:rPr>
          <w:rFonts w:hint="cs"/>
          <w:rtl/>
        </w:rPr>
        <w:t xml:space="preserve"> שהם לא קיבלו במשך השנים, את כל ההטבות</w:t>
      </w:r>
      <w:r w:rsidR="00382332">
        <w:rPr>
          <w:rFonts w:hint="cs"/>
          <w:rtl/>
        </w:rPr>
        <w:t xml:space="preserve"> </w:t>
      </w:r>
      <w:r w:rsidR="00382332">
        <w:rPr>
          <w:rFonts w:hint="eastAsia"/>
        </w:rPr>
        <w:t>–</w:t>
      </w:r>
      <w:r>
        <w:rPr>
          <w:rFonts w:hint="cs"/>
          <w:rtl/>
        </w:rPr>
        <w:t xml:space="preserve"> והיתרה </w:t>
      </w:r>
      <w:bookmarkStart w:id="9774" w:name="_ETM_Q38_255000"/>
      <w:bookmarkEnd w:id="9774"/>
      <w:r>
        <w:rPr>
          <w:rFonts w:hint="cs"/>
          <w:rtl/>
        </w:rPr>
        <w:t>תופנה מכאן ואילך, ולא רטרואקטיבית</w:t>
      </w:r>
      <w:r w:rsidR="00382332">
        <w:rPr>
          <w:rFonts w:hint="cs"/>
          <w:rtl/>
        </w:rPr>
        <w:t>,</w:t>
      </w:r>
      <w:r>
        <w:rPr>
          <w:rFonts w:hint="cs"/>
          <w:rtl/>
        </w:rPr>
        <w:t xml:space="preserve"> זה </w:t>
      </w:r>
      <w:bookmarkStart w:id="9775" w:name="_ETM_Q38_260000"/>
      <w:bookmarkEnd w:id="9775"/>
      <w:r>
        <w:rPr>
          <w:rFonts w:hint="cs"/>
          <w:rtl/>
        </w:rPr>
        <w:t>הסיכום, לקצבה חודשית שהם יקבלו</w:t>
      </w:r>
      <w:r w:rsidR="00382332">
        <w:rPr>
          <w:rFonts w:hint="cs"/>
          <w:rtl/>
        </w:rPr>
        <w:t xml:space="preserve"> </w:t>
      </w:r>
      <w:r w:rsidR="00382332">
        <w:rPr>
          <w:rFonts w:hint="eastAsia"/>
        </w:rPr>
        <w:t>–</w:t>
      </w:r>
      <w:r>
        <w:rPr>
          <w:rFonts w:hint="cs"/>
          <w:rtl/>
        </w:rPr>
        <w:t xml:space="preserve"> גם היתומים האלה </w:t>
      </w:r>
      <w:bookmarkStart w:id="9776" w:name="_ETM_Q38_266000"/>
      <w:bookmarkEnd w:id="9776"/>
      <w:r>
        <w:rPr>
          <w:rFonts w:hint="cs"/>
          <w:rtl/>
        </w:rPr>
        <w:t>שהם מעל גיל 37. אני מבקש</w:t>
      </w:r>
      <w:bookmarkStart w:id="9777" w:name="_ETM_Q38_265000"/>
      <w:bookmarkEnd w:id="9777"/>
      <w:r>
        <w:rPr>
          <w:rFonts w:hint="cs"/>
          <w:rtl/>
        </w:rPr>
        <w:t xml:space="preserve"> את תמיכת מליאת </w:t>
      </w:r>
      <w:bookmarkStart w:id="9778" w:name="_ETM_Q38_272000"/>
      <w:bookmarkEnd w:id="9778"/>
      <w:r>
        <w:rPr>
          <w:rFonts w:hint="cs"/>
          <w:rtl/>
        </w:rPr>
        <w:t>הכנסת בחוק הזה.</w:t>
      </w:r>
    </w:p>
    <w:p w:rsidR="008820DE" w:rsidRDefault="008820DE" w:rsidP="00343828">
      <w:pPr>
        <w:rPr>
          <w:rtl/>
        </w:rPr>
      </w:pPr>
    </w:p>
    <w:p w:rsidR="008820DE" w:rsidRDefault="008820DE" w:rsidP="00382332">
      <w:pPr>
        <w:rPr>
          <w:rtl/>
        </w:rPr>
      </w:pPr>
      <w:r>
        <w:rPr>
          <w:rFonts w:hint="cs"/>
          <w:rtl/>
        </w:rPr>
        <w:t>בכ</w:t>
      </w:r>
      <w:bookmarkStart w:id="9779" w:name="_ETM_Q38_275000"/>
      <w:bookmarkEnd w:id="9779"/>
      <w:r>
        <w:rPr>
          <w:rFonts w:hint="cs"/>
          <w:rtl/>
        </w:rPr>
        <w:t xml:space="preserve">ול מקרה, היה לי סיכום עם אלי אלאלוף, שאם מליאת הכנסת תאשר את החוק, זה </w:t>
      </w:r>
      <w:bookmarkStart w:id="9780" w:name="_ETM_Q38_280000"/>
      <w:bookmarkEnd w:id="9780"/>
      <w:r>
        <w:rPr>
          <w:rFonts w:hint="cs"/>
          <w:rtl/>
        </w:rPr>
        <w:t xml:space="preserve">ימשיך בוועדת הכספים, אף על פי שזה צריך להיות בוועדת העבודה והרווחה; זה המשך החקיקה שעשינו בתקופת התקציב. </w:t>
      </w:r>
      <w:bookmarkStart w:id="9781" w:name="_ETM_Q38_288000"/>
      <w:bookmarkEnd w:id="9781"/>
      <w:r>
        <w:rPr>
          <w:rFonts w:hint="cs"/>
          <w:rtl/>
        </w:rPr>
        <w:t>אני מבקש את תמיכת מליאת הכנסת בחוק הזה. תודה רבה.</w:t>
      </w:r>
    </w:p>
    <w:p w:rsidR="008820DE" w:rsidRDefault="008820DE" w:rsidP="00343828">
      <w:pPr>
        <w:rPr>
          <w:rtl/>
        </w:rPr>
      </w:pPr>
    </w:p>
    <w:sdt>
      <w:sdtPr>
        <w:rPr>
          <w:rtl/>
        </w:rPr>
        <w:alias w:val="יור"/>
        <w:tag w:val="&lt;ID&gt;5704&lt;/ID&gt;&lt;Name&gt;רויטל סויד - יו&quot;ר&lt;/Name&gt;&lt;Data&gt;רויטל סויד&lt;/Data&gt;&lt;Shortcut&gt;&lt;/Shortcut&gt;"/>
        <w:id w:val="-1761370386"/>
        <w:placeholder>
          <w:docPart w:val="685167C51384419C887A1D8DA78BB589"/>
        </w:placeholder>
        <w15:color w:val="993366"/>
      </w:sdtPr>
      <w:sdtEndPr/>
      <w:sdtContent>
        <w:p w:rsidR="008820DE" w:rsidRDefault="008820DE" w:rsidP="00343828">
          <w:pPr>
            <w:pStyle w:val="af6"/>
            <w:keepNext/>
            <w:rPr>
              <w:rtl/>
            </w:rPr>
          </w:pPr>
          <w:r w:rsidRPr="007B7863">
            <w:rPr>
              <w:rStyle w:val="afe"/>
              <w:color w:val="000000"/>
              <w:rtl/>
            </w:rPr>
            <w:t>היו"ר רויטל סויד</w:t>
          </w:r>
          <w:r w:rsidRPr="007B7863">
            <w:rPr>
              <w:color w:val="000000"/>
              <w:rtl/>
            </w:rPr>
            <w:t>:</w:t>
          </w:r>
        </w:p>
      </w:sdtContent>
    </w:sdt>
    <w:p w:rsidR="008820DE" w:rsidRDefault="008820DE" w:rsidP="004F2FC9">
      <w:pPr>
        <w:rPr>
          <w:rtl/>
        </w:rPr>
      </w:pPr>
    </w:p>
    <w:p w:rsidR="008820DE" w:rsidRPr="00FB4CF9" w:rsidRDefault="008820DE" w:rsidP="00343828">
      <w:pPr>
        <w:rPr>
          <w:rtl/>
        </w:rPr>
      </w:pPr>
      <w:bookmarkStart w:id="9782" w:name="_ETM_Q38_293000"/>
      <w:bookmarkEnd w:id="9782"/>
      <w:r>
        <w:rPr>
          <w:rFonts w:hint="cs"/>
          <w:rtl/>
        </w:rPr>
        <w:t>ת</w:t>
      </w:r>
      <w:bookmarkStart w:id="9783" w:name="_ETM_Q38_294000"/>
      <w:bookmarkEnd w:id="9783"/>
      <w:r>
        <w:rPr>
          <w:rFonts w:hint="cs"/>
          <w:rtl/>
        </w:rPr>
        <w:t xml:space="preserve">ודה רבה לחבר הכנסת משה גפני. </w:t>
      </w:r>
      <w:bookmarkStart w:id="9784" w:name="_ETM_Q38_297000"/>
      <w:bookmarkEnd w:id="9784"/>
      <w:r>
        <w:rPr>
          <w:rFonts w:hint="cs"/>
          <w:rtl/>
        </w:rPr>
        <w:t xml:space="preserve">ישיב השר איוב קרא. אפשר </w:t>
      </w:r>
      <w:bookmarkStart w:id="9785" w:name="_ETM_Q38_303000"/>
      <w:bookmarkEnd w:id="9785"/>
      <w:r>
        <w:rPr>
          <w:rFonts w:hint="cs"/>
          <w:rtl/>
        </w:rPr>
        <w:t>גם בלי. זה בתמיכה, אפשר גם בלי. לא חייבים.</w:t>
      </w:r>
    </w:p>
    <w:p w:rsidR="008820DE" w:rsidRDefault="008820DE" w:rsidP="00343828">
      <w:pPr>
        <w:rPr>
          <w:rtl/>
        </w:rPr>
      </w:pPr>
      <w:bookmarkStart w:id="9786" w:name="_ETM_Q38_243000"/>
      <w:bookmarkEnd w:id="9786"/>
    </w:p>
    <w:bookmarkStart w:id="9787" w:name="_ETM_Q38_290000" w:displacedByCustomXml="next"/>
    <w:bookmarkEnd w:id="9787" w:displacedByCustomXml="next"/>
    <w:bookmarkStart w:id="9788" w:name="_Toc5266929" w:displacedByCustomXml="next"/>
    <w:bookmarkStart w:id="9789" w:name="_Toc518505550" w:displacedByCustomXml="next"/>
    <w:bookmarkStart w:id="9790" w:name="_Toc518504241" w:displacedByCustomXml="next"/>
    <w:bookmarkStart w:id="9791" w:name="_Toc518502951" w:displacedByCustomXml="next"/>
    <w:sdt>
      <w:sdtPr>
        <w:rPr>
          <w:rtl/>
        </w:rPr>
        <w:alias w:val="דובר"/>
        <w:tag w:val="&lt;ID&gt;5651&lt;/ID&gt;&lt;Name&gt;איוב קרא - שר&lt;/Name&gt;&lt;Data&gt;שר התקשורת איוב קרא&lt;/Data&gt;&lt;Shortcut&gt;איקר&lt;/Shortcut&gt;&lt;MemberID&gt;2165&lt;/MemberID&gt;"/>
        <w:id w:val="1667201844"/>
        <w:placeholder>
          <w:docPart w:val="685167C51384419C887A1D8DA78BB589"/>
        </w:placeholder>
        <w15:color w:val="993366"/>
      </w:sdtPr>
      <w:sdtEndPr/>
      <w:sdtContent>
        <w:p w:rsidR="008820DE" w:rsidRDefault="008820DE" w:rsidP="00343828">
          <w:pPr>
            <w:pStyle w:val="a4"/>
            <w:keepNext/>
            <w:rPr>
              <w:rtl/>
            </w:rPr>
          </w:pPr>
          <w:r w:rsidRPr="00FB4CF9">
            <w:rPr>
              <w:rStyle w:val="afe"/>
              <w:color w:val="000000"/>
              <w:rtl/>
            </w:rPr>
            <w:t>שר התקשורת איוב קרא</w:t>
          </w:r>
          <w:r w:rsidRPr="00FB4CF9">
            <w:rPr>
              <w:color w:val="000000"/>
              <w:rtl/>
            </w:rPr>
            <w:t>:</w:t>
          </w:r>
        </w:p>
      </w:sdtContent>
    </w:sdt>
    <w:bookmarkEnd w:id="9788" w:displacedByCustomXml="prev"/>
    <w:bookmarkEnd w:id="9789" w:displacedByCustomXml="prev"/>
    <w:bookmarkEnd w:id="9790" w:displacedByCustomXml="prev"/>
    <w:bookmarkEnd w:id="9791" w:displacedByCustomXml="prev"/>
    <w:p w:rsidR="008820DE" w:rsidRDefault="008820DE" w:rsidP="004F2FC9">
      <w:pPr>
        <w:rPr>
          <w:rtl/>
        </w:rPr>
      </w:pPr>
    </w:p>
    <w:p w:rsidR="008820DE" w:rsidRDefault="008820DE" w:rsidP="00343828">
      <w:pPr>
        <w:rPr>
          <w:rtl/>
        </w:rPr>
      </w:pPr>
      <w:bookmarkStart w:id="9792" w:name="_ETM_Q38_289000"/>
      <w:bookmarkEnd w:id="9792"/>
      <w:r>
        <w:rPr>
          <w:rFonts w:hint="cs"/>
          <w:rtl/>
        </w:rPr>
        <w:t>הצבעה.</w:t>
      </w:r>
    </w:p>
    <w:p w:rsidR="008820DE" w:rsidRDefault="008820DE" w:rsidP="00343828">
      <w:pPr>
        <w:rPr>
          <w:rtl/>
        </w:rPr>
      </w:pPr>
    </w:p>
    <w:sdt>
      <w:sdtPr>
        <w:rPr>
          <w:rtl/>
        </w:rPr>
        <w:alias w:val="יור"/>
        <w:tag w:val="&lt;ID&gt;5704&lt;/ID&gt;&lt;Name&gt;רויטל סויד - יו&quot;ר&lt;/Name&gt;&lt;Data&gt;רויטל סויד&lt;/Data&gt;&lt;Shortcut&gt;&lt;/Shortcut&gt;"/>
        <w:id w:val="1367180151"/>
        <w:placeholder>
          <w:docPart w:val="685167C51384419C887A1D8DA78BB589"/>
        </w:placeholder>
        <w15:color w:val="993366"/>
      </w:sdtPr>
      <w:sdtEndPr/>
      <w:sdtContent>
        <w:p w:rsidR="008820DE" w:rsidRDefault="008820DE" w:rsidP="00343828">
          <w:pPr>
            <w:pStyle w:val="af6"/>
            <w:keepNext/>
            <w:rPr>
              <w:rtl/>
            </w:rPr>
          </w:pPr>
          <w:r w:rsidRPr="0072743F">
            <w:rPr>
              <w:rStyle w:val="afe"/>
              <w:color w:val="000000"/>
              <w:rtl/>
            </w:rPr>
            <w:t>היו"ר רויטל סויד</w:t>
          </w:r>
          <w:r w:rsidRPr="0072743F">
            <w:rPr>
              <w:color w:val="000000"/>
              <w:rtl/>
            </w:rPr>
            <w:t>:</w:t>
          </w:r>
        </w:p>
      </w:sdtContent>
    </w:sdt>
    <w:p w:rsidR="008820DE" w:rsidRDefault="008820DE" w:rsidP="004F2FC9">
      <w:pPr>
        <w:rPr>
          <w:rtl/>
        </w:rPr>
      </w:pPr>
    </w:p>
    <w:p w:rsidR="005B52AD" w:rsidRDefault="008820DE" w:rsidP="00343828">
      <w:pPr>
        <w:rPr>
          <w:rtl/>
        </w:rPr>
      </w:pPr>
      <w:bookmarkStart w:id="9793" w:name="_ETM_Q38_305000"/>
      <w:bookmarkEnd w:id="9793"/>
      <w:r>
        <w:rPr>
          <w:rFonts w:hint="cs"/>
          <w:rtl/>
        </w:rPr>
        <w:t xml:space="preserve">אוקיי. </w:t>
      </w:r>
    </w:p>
    <w:p w:rsidR="005B52AD" w:rsidRDefault="005B52AD" w:rsidP="00343828">
      <w:pPr>
        <w:rPr>
          <w:rtl/>
        </w:rPr>
      </w:pPr>
    </w:p>
    <w:p w:rsidR="008820DE" w:rsidRDefault="008820DE" w:rsidP="00343828">
      <w:pPr>
        <w:rPr>
          <w:rtl/>
        </w:rPr>
      </w:pPr>
      <w:r>
        <w:rPr>
          <w:rFonts w:hint="cs"/>
          <w:rtl/>
        </w:rPr>
        <w:t xml:space="preserve">אנחנו </w:t>
      </w:r>
      <w:bookmarkStart w:id="9794" w:name="_ETM_Q38_310000"/>
      <w:bookmarkEnd w:id="9794"/>
      <w:r>
        <w:rPr>
          <w:rFonts w:hint="cs"/>
          <w:rtl/>
        </w:rPr>
        <w:t>נעבור להצבעה על הצעת חוק התגמולים לנפגעי פעולות איבה (</w:t>
      </w:r>
      <w:bookmarkStart w:id="9795" w:name="_ETM_Q38_313000"/>
      <w:bookmarkEnd w:id="9795"/>
      <w:r>
        <w:rPr>
          <w:rFonts w:hint="cs"/>
          <w:rtl/>
        </w:rPr>
        <w:t xml:space="preserve">תיקון </w:t>
      </w:r>
      <w:r>
        <w:rPr>
          <w:rtl/>
        </w:rPr>
        <w:t>–</w:t>
      </w:r>
      <w:r>
        <w:rPr>
          <w:rFonts w:hint="cs"/>
          <w:rtl/>
        </w:rPr>
        <w:t xml:space="preserve"> זכאות ליתום שהתייתם משני הוריו לאחר גיל 37), התשע"ח</w:t>
      </w:r>
      <w:r>
        <w:rPr>
          <w:rFonts w:hint="eastAsia"/>
          <w:rtl/>
        </w:rPr>
        <w:t>–</w:t>
      </w:r>
      <w:r>
        <w:rPr>
          <w:rFonts w:hint="cs"/>
          <w:rtl/>
        </w:rPr>
        <w:t>2018. מי בעד? ומי נגד?</w:t>
      </w:r>
    </w:p>
    <w:p w:rsidR="008820DE" w:rsidRDefault="008820DE" w:rsidP="00343828">
      <w:pPr>
        <w:rPr>
          <w:rtl/>
        </w:rPr>
      </w:pPr>
    </w:p>
    <w:p w:rsidR="008820DE" w:rsidRDefault="008820DE" w:rsidP="00343828">
      <w:pPr>
        <w:pStyle w:val="af1"/>
        <w:keepNext/>
        <w:rPr>
          <w:rtl/>
        </w:rPr>
      </w:pPr>
      <w:r>
        <w:rPr>
          <w:rtl/>
        </w:rPr>
        <w:t>הצבעה מס'</w:t>
      </w:r>
      <w:r>
        <w:rPr>
          <w:rFonts w:hint="cs"/>
          <w:rtl/>
        </w:rPr>
        <w:t xml:space="preserve"> 16</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27</w:t>
      </w:r>
    </w:p>
    <w:p w:rsidR="008820DE" w:rsidRDefault="008820DE" w:rsidP="00343828">
      <w:pPr>
        <w:pStyle w:val="--"/>
        <w:keepNext/>
        <w:rPr>
          <w:rtl/>
        </w:rPr>
      </w:pPr>
      <w:r>
        <w:rPr>
          <w:rtl/>
        </w:rPr>
        <w:t xml:space="preserve">נגד – </w:t>
      </w:r>
      <w:r>
        <w:rPr>
          <w:rFonts w:hint="cs"/>
          <w:rtl/>
        </w:rPr>
        <w:t>אין</w:t>
      </w:r>
    </w:p>
    <w:p w:rsidR="008820DE" w:rsidRDefault="008820DE" w:rsidP="00343828">
      <w:pPr>
        <w:pStyle w:val="--"/>
        <w:keepNext/>
        <w:rPr>
          <w:rtl/>
        </w:rPr>
      </w:pPr>
      <w:r>
        <w:rPr>
          <w:rtl/>
        </w:rPr>
        <w:t>נמנעים –</w:t>
      </w:r>
      <w:r>
        <w:rPr>
          <w:rFonts w:hint="cs"/>
          <w:rtl/>
        </w:rPr>
        <w:t xml:space="preserve"> אין</w:t>
      </w:r>
      <w:r>
        <w:rPr>
          <w:rtl/>
        </w:rPr>
        <w:t xml:space="preserve"> </w:t>
      </w:r>
    </w:p>
    <w:p w:rsidR="008820DE" w:rsidRDefault="008820DE" w:rsidP="00343828">
      <w:pPr>
        <w:pStyle w:val="af2"/>
        <w:rPr>
          <w:rtl/>
        </w:rPr>
      </w:pPr>
      <w:r>
        <w:rPr>
          <w:rtl/>
        </w:rPr>
        <w:t>ההצעה להעביר את הצעת חוק</w:t>
      </w:r>
      <w:r>
        <w:rPr>
          <w:rFonts w:hint="cs"/>
          <w:rtl/>
        </w:rPr>
        <w:t xml:space="preserve"> התגמולים לנפגעי פעולות איבה (תיקון </w:t>
      </w:r>
      <w:r>
        <w:rPr>
          <w:rtl/>
        </w:rPr>
        <w:t>–</w:t>
      </w:r>
      <w:r>
        <w:rPr>
          <w:rFonts w:hint="cs"/>
          <w:rtl/>
        </w:rPr>
        <w:t xml:space="preserve"> זכאות ליתום שהתייתם משני הוריו לאחר גיל 37), התשע"ח</w:t>
      </w:r>
      <w:r>
        <w:rPr>
          <w:rFonts w:hint="eastAsia"/>
          <w:rtl/>
        </w:rPr>
        <w:t>–</w:t>
      </w:r>
      <w:r>
        <w:rPr>
          <w:rFonts w:hint="cs"/>
          <w:rtl/>
        </w:rPr>
        <w:t>2018, לוועדת הכספים נתקבלה.</w:t>
      </w:r>
    </w:p>
    <w:p w:rsidR="008820DE" w:rsidRDefault="008820DE" w:rsidP="00343828">
      <w:pPr>
        <w:rPr>
          <w:rtl/>
        </w:rPr>
      </w:pPr>
      <w:bookmarkStart w:id="9796" w:name="_ETM_Q38_321000"/>
      <w:bookmarkEnd w:id="9796"/>
    </w:p>
    <w:sdt>
      <w:sdtPr>
        <w:rPr>
          <w:rtl/>
        </w:rPr>
        <w:alias w:val="קריאה"/>
        <w:tag w:val="&lt;ID&gt;0&lt;/ID&gt;&lt;Name&gt;קריאה&lt;/Name&gt;&lt;Data&gt;קריאה&lt;/Data&gt;&lt;Shortcut&gt;&lt;/Shortcut&gt;"/>
        <w:id w:val="1288626634"/>
        <w:placeholder>
          <w:docPart w:val="685167C51384419C887A1D8DA78BB589"/>
        </w:placeholder>
        <w15:color w:val="993366"/>
      </w:sdtPr>
      <w:sdtEndPr/>
      <w:sdtContent>
        <w:p w:rsidR="008820DE" w:rsidRDefault="008820DE" w:rsidP="00343828">
          <w:pPr>
            <w:pStyle w:val="af5"/>
            <w:keepNext/>
            <w:rPr>
              <w:rtl/>
            </w:rPr>
          </w:pPr>
          <w:r w:rsidRPr="0072743F">
            <w:rPr>
              <w:rStyle w:val="afe"/>
              <w:color w:val="000000"/>
              <w:rtl/>
            </w:rPr>
            <w:t>קריאה</w:t>
          </w:r>
          <w:r w:rsidRPr="0072743F">
            <w:rPr>
              <w:color w:val="000000"/>
              <w:rtl/>
            </w:rPr>
            <w:t>:</w:t>
          </w:r>
        </w:p>
      </w:sdtContent>
    </w:sdt>
    <w:p w:rsidR="008820DE" w:rsidRDefault="008820DE" w:rsidP="004F2FC9">
      <w:pPr>
        <w:rPr>
          <w:rtl/>
        </w:rPr>
      </w:pPr>
    </w:p>
    <w:p w:rsidR="008820DE" w:rsidRPr="0072743F" w:rsidRDefault="008820DE" w:rsidP="00343828">
      <w:pPr>
        <w:rPr>
          <w:rtl/>
        </w:rPr>
      </w:pPr>
      <w:r>
        <w:rPr>
          <w:rFonts w:hint="cs"/>
          <w:rtl/>
        </w:rPr>
        <w:t>כל הכבוד, גפני.</w:t>
      </w:r>
    </w:p>
    <w:p w:rsidR="008820DE" w:rsidRDefault="008820DE" w:rsidP="00343828">
      <w:pPr>
        <w:rPr>
          <w:rtl/>
        </w:rPr>
      </w:pPr>
      <w:bookmarkStart w:id="9797" w:name="_ETM_Q38_317000"/>
      <w:bookmarkEnd w:id="9797"/>
    </w:p>
    <w:sdt>
      <w:sdtPr>
        <w:rPr>
          <w:rtl/>
        </w:rPr>
        <w:alias w:val="קריאה"/>
        <w:tag w:val="&lt;ID&gt;4637&lt;/ID&gt;&lt;Name&gt;איתן כבל - המחנה הציוני&lt;/Name&gt;&lt;Data&gt;איתן כבל (המחנה הציוני)&lt;/Data&gt;&lt;Shortcut&gt;איכב&lt;/Shortcut&gt;"/>
        <w:id w:val="-654609131"/>
        <w:placeholder>
          <w:docPart w:val="685167C51384419C887A1D8DA78BB589"/>
        </w:placeholder>
        <w15:color w:val="993366"/>
      </w:sdtPr>
      <w:sdtEndPr/>
      <w:sdtContent>
        <w:p w:rsidR="008820DE" w:rsidRDefault="008820DE" w:rsidP="00343828">
          <w:pPr>
            <w:pStyle w:val="af5"/>
            <w:keepNext/>
            <w:rPr>
              <w:rtl/>
            </w:rPr>
          </w:pPr>
          <w:r w:rsidRPr="0072743F">
            <w:rPr>
              <w:rStyle w:val="afe"/>
              <w:color w:val="000000"/>
              <w:rtl/>
            </w:rPr>
            <w:t>איתן כבל (המחנה הציוני)</w:t>
          </w:r>
          <w:r w:rsidRPr="0072743F">
            <w:rPr>
              <w:color w:val="000000"/>
              <w:rtl/>
            </w:rPr>
            <w:t>:</w:t>
          </w:r>
        </w:p>
      </w:sdtContent>
    </w:sdt>
    <w:p w:rsidR="008820DE" w:rsidRDefault="008820DE" w:rsidP="004F2FC9">
      <w:pPr>
        <w:rPr>
          <w:rtl/>
        </w:rPr>
      </w:pPr>
    </w:p>
    <w:p w:rsidR="008820DE" w:rsidRDefault="008820DE" w:rsidP="00343828">
      <w:pPr>
        <w:rPr>
          <w:rtl/>
        </w:rPr>
      </w:pPr>
      <w:bookmarkStart w:id="9798" w:name="_ETM_Q38_320000"/>
      <w:bookmarkEnd w:id="9798"/>
      <w:r>
        <w:rPr>
          <w:rFonts w:hint="cs"/>
          <w:rtl/>
        </w:rPr>
        <w:t xml:space="preserve">איזו </w:t>
      </w:r>
      <w:bookmarkStart w:id="9799" w:name="_ETM_Q38_322000"/>
      <w:bookmarkEnd w:id="9799"/>
      <w:r>
        <w:rPr>
          <w:rFonts w:hint="cs"/>
          <w:rtl/>
        </w:rPr>
        <w:t>מפלגה חברתית. איזו מפלגה חברתית.</w:t>
      </w:r>
    </w:p>
    <w:p w:rsidR="008820DE" w:rsidRDefault="008820DE" w:rsidP="00343828">
      <w:pPr>
        <w:rPr>
          <w:rtl/>
        </w:rPr>
      </w:pPr>
      <w:bookmarkStart w:id="9800" w:name="_ETM_Q38_325000"/>
      <w:bookmarkEnd w:id="9800"/>
    </w:p>
    <w:bookmarkStart w:id="9801" w:name="_ETM_Q38_323000" w:displacedByCustomXml="next"/>
    <w:bookmarkEnd w:id="9801" w:displacedByCustomXml="next"/>
    <w:sdt>
      <w:sdtPr>
        <w:rPr>
          <w:rtl/>
        </w:rPr>
        <w:alias w:val="קריאה"/>
        <w:tag w:val="&lt;ID&gt;0&lt;/ID&gt;&lt;Name&gt;קריאה&lt;/Name&gt;&lt;Data&gt;קריאה&lt;/Data&gt;&lt;Shortcut&gt;&lt;/Shortcut&gt;"/>
        <w:id w:val="-2011439943"/>
        <w:placeholder>
          <w:docPart w:val="685167C51384419C887A1D8DA78BB589"/>
        </w:placeholder>
        <w15:color w:val="993366"/>
      </w:sdtPr>
      <w:sdtEndPr/>
      <w:sdtContent>
        <w:p w:rsidR="008820DE" w:rsidRDefault="008820DE" w:rsidP="00343828">
          <w:pPr>
            <w:pStyle w:val="af5"/>
            <w:keepNext/>
            <w:rPr>
              <w:rtl/>
            </w:rPr>
          </w:pPr>
          <w:r w:rsidRPr="0072743F">
            <w:rPr>
              <w:rStyle w:val="afe"/>
              <w:color w:val="000000"/>
              <w:rtl/>
            </w:rPr>
            <w:t>קריאה</w:t>
          </w:r>
          <w:r w:rsidRPr="0072743F">
            <w:rPr>
              <w:color w:val="000000"/>
              <w:rtl/>
            </w:rPr>
            <w:t>:</w:t>
          </w:r>
        </w:p>
      </w:sdtContent>
    </w:sdt>
    <w:p w:rsidR="008820DE" w:rsidRDefault="008820DE" w:rsidP="004F2FC9">
      <w:pPr>
        <w:rPr>
          <w:rtl/>
        </w:rPr>
      </w:pPr>
    </w:p>
    <w:p w:rsidR="008820DE" w:rsidRDefault="004F2FC9" w:rsidP="00343828">
      <w:pPr>
        <w:rPr>
          <w:rtl/>
        </w:rPr>
      </w:pPr>
      <w:r>
        <w:rPr>
          <w:rFonts w:hint="cs"/>
          <w:rtl/>
        </w:rPr>
        <w:t>– – –</w:t>
      </w:r>
      <w:r w:rsidR="008820DE">
        <w:rPr>
          <w:rFonts w:hint="cs"/>
          <w:rtl/>
        </w:rPr>
        <w:t xml:space="preserve"> לקואליציה.</w:t>
      </w:r>
    </w:p>
    <w:p w:rsidR="008820DE" w:rsidRDefault="008820DE" w:rsidP="00343828">
      <w:pPr>
        <w:rPr>
          <w:rtl/>
        </w:rPr>
      </w:pPr>
    </w:p>
    <w:sdt>
      <w:sdtPr>
        <w:rPr>
          <w:rtl/>
        </w:rPr>
        <w:alias w:val="קריאה"/>
        <w:tag w:val="&lt;ID&gt;5300&lt;/ID&gt;&lt;Name&gt;מירב בן ארי - כולנו&lt;/Name&gt;&lt;Data&gt;מירב בן ארי (כולנו)&lt;/Data&gt;&lt;Shortcut&gt;מיבנ&lt;/Shortcut&gt;"/>
        <w:id w:val="1037318488"/>
        <w:placeholder>
          <w:docPart w:val="685167C51384419C887A1D8DA78BB589"/>
        </w:placeholder>
        <w15:color w:val="993366"/>
      </w:sdtPr>
      <w:sdtEndPr/>
      <w:sdtContent>
        <w:p w:rsidR="008820DE" w:rsidRDefault="008820DE" w:rsidP="00343828">
          <w:pPr>
            <w:pStyle w:val="af5"/>
            <w:keepNext/>
            <w:rPr>
              <w:rtl/>
            </w:rPr>
          </w:pPr>
          <w:r w:rsidRPr="0072743F">
            <w:rPr>
              <w:rStyle w:val="afe"/>
              <w:color w:val="000000"/>
              <w:rtl/>
            </w:rPr>
            <w:t>מירב בן ארי (כולנו)</w:t>
          </w:r>
          <w:r w:rsidRPr="0072743F">
            <w:rPr>
              <w:color w:val="000000"/>
              <w:rtl/>
            </w:rPr>
            <w:t>:</w:t>
          </w:r>
        </w:p>
      </w:sdtContent>
    </w:sdt>
    <w:p w:rsidR="008820DE" w:rsidRDefault="008820DE" w:rsidP="004F2FC9">
      <w:pPr>
        <w:rPr>
          <w:rtl/>
        </w:rPr>
      </w:pPr>
      <w:bookmarkStart w:id="9802" w:name="_ETM_Q38_329000"/>
      <w:bookmarkEnd w:id="9802"/>
    </w:p>
    <w:p w:rsidR="008820DE" w:rsidRPr="0072743F" w:rsidRDefault="008820DE" w:rsidP="00343828">
      <w:pPr>
        <w:rPr>
          <w:rtl/>
        </w:rPr>
      </w:pPr>
      <w:r>
        <w:rPr>
          <w:rFonts w:hint="cs"/>
          <w:rtl/>
        </w:rPr>
        <w:t xml:space="preserve">בשביל גפני </w:t>
      </w:r>
      <w:r w:rsidR="004F2FC9">
        <w:rPr>
          <w:rFonts w:hint="cs"/>
          <w:rtl/>
        </w:rPr>
        <w:t>– – –</w:t>
      </w:r>
    </w:p>
    <w:p w:rsidR="008820DE" w:rsidRDefault="008820DE" w:rsidP="00343828">
      <w:pPr>
        <w:rPr>
          <w:rtl/>
        </w:rPr>
      </w:pPr>
    </w:p>
    <w:bookmarkStart w:id="9803" w:name="_ETM_Q38_328000" w:displacedByCustomXml="next"/>
    <w:bookmarkEnd w:id="980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2800208"/>
        <w:placeholder>
          <w:docPart w:val="685167C51384419C887A1D8DA78BB589"/>
        </w:placeholder>
        <w15:color w:val="993366"/>
      </w:sdtPr>
      <w:sdtEndPr/>
      <w:sdtContent>
        <w:p w:rsidR="008820DE" w:rsidRDefault="008820DE" w:rsidP="00343828">
          <w:pPr>
            <w:pStyle w:val="af5"/>
            <w:keepNext/>
            <w:rPr>
              <w:rtl/>
            </w:rPr>
          </w:pPr>
          <w:r w:rsidRPr="0072743F">
            <w:rPr>
              <w:rStyle w:val="afe"/>
              <w:color w:val="000000"/>
              <w:rtl/>
            </w:rPr>
            <w:t>איילת נחמיאס ורבין (המחנה הציוני)</w:t>
          </w:r>
          <w:r w:rsidRPr="0072743F">
            <w:rPr>
              <w:color w:val="000000"/>
              <w:rtl/>
            </w:rPr>
            <w:t>:</w:t>
          </w:r>
        </w:p>
      </w:sdtContent>
    </w:sdt>
    <w:p w:rsidR="008820DE" w:rsidRDefault="008820DE" w:rsidP="004F2FC9">
      <w:pPr>
        <w:rPr>
          <w:rtl/>
        </w:rPr>
      </w:pPr>
    </w:p>
    <w:p w:rsidR="008820DE" w:rsidRDefault="008820DE" w:rsidP="00382332">
      <w:pPr>
        <w:rPr>
          <w:rtl/>
        </w:rPr>
      </w:pPr>
      <w:bookmarkStart w:id="9804" w:name="_ETM_Q38_330000"/>
      <w:bookmarkEnd w:id="9804"/>
      <w:r>
        <w:rPr>
          <w:rFonts w:hint="cs"/>
          <w:rtl/>
        </w:rPr>
        <w:t>לכול מוכנים בשביל גפני, לעשות את הכול.</w:t>
      </w:r>
    </w:p>
    <w:p w:rsidR="008820DE" w:rsidRPr="0072743F" w:rsidRDefault="008820DE" w:rsidP="00343828">
      <w:pPr>
        <w:rPr>
          <w:rtl/>
        </w:rPr>
      </w:pPr>
      <w:bookmarkStart w:id="9805" w:name="_ETM_Q38_337000"/>
      <w:bookmarkEnd w:id="9805"/>
    </w:p>
    <w:sdt>
      <w:sdtPr>
        <w:rPr>
          <w:rtl/>
        </w:rPr>
        <w:alias w:val="יור"/>
        <w:tag w:val="&lt;ID&gt;5704&lt;/ID&gt;&lt;Name&gt;רויטל סויד - יו&quot;ר&lt;/Name&gt;&lt;Data&gt;רויטל סויד&lt;/Data&gt;&lt;Shortcut&gt;&lt;/Shortcut&gt;"/>
        <w:id w:val="-1490168525"/>
        <w:placeholder>
          <w:docPart w:val="685167C51384419C887A1D8DA78BB589"/>
        </w:placeholder>
        <w15:color w:val="993366"/>
      </w:sdtPr>
      <w:sdtEndPr/>
      <w:sdtContent>
        <w:p w:rsidR="008820DE" w:rsidRDefault="008820DE" w:rsidP="00343828">
          <w:pPr>
            <w:pStyle w:val="af6"/>
            <w:keepNext/>
            <w:rPr>
              <w:rtl/>
            </w:rPr>
          </w:pPr>
          <w:r w:rsidRPr="0072743F">
            <w:rPr>
              <w:rStyle w:val="afe"/>
              <w:color w:val="000000"/>
              <w:rtl/>
            </w:rPr>
            <w:t>היו"ר רויטל סויד</w:t>
          </w:r>
          <w:r w:rsidRPr="0072743F">
            <w:rPr>
              <w:color w:val="000000"/>
              <w:rtl/>
            </w:rPr>
            <w:t>:</w:t>
          </w:r>
        </w:p>
      </w:sdtContent>
    </w:sdt>
    <w:p w:rsidR="008820DE" w:rsidRDefault="008820DE" w:rsidP="004F2FC9">
      <w:pPr>
        <w:rPr>
          <w:rtl/>
        </w:rPr>
      </w:pPr>
    </w:p>
    <w:p w:rsidR="008820DE" w:rsidRPr="0072743F" w:rsidRDefault="008820DE" w:rsidP="00343828">
      <w:pPr>
        <w:rPr>
          <w:rtl/>
        </w:rPr>
      </w:pPr>
      <w:bookmarkStart w:id="9806" w:name="_ETM_Q38_333000"/>
      <w:bookmarkEnd w:id="9806"/>
      <w:r>
        <w:rPr>
          <w:rFonts w:hint="cs"/>
          <w:rtl/>
        </w:rPr>
        <w:t xml:space="preserve">27 </w:t>
      </w:r>
      <w:bookmarkStart w:id="9807" w:name="_ETM_Q38_335000"/>
      <w:bookmarkEnd w:id="9807"/>
      <w:r>
        <w:rPr>
          <w:rFonts w:hint="cs"/>
          <w:rtl/>
        </w:rPr>
        <w:t xml:space="preserve">בעד, אין מתנגדים, אין נמנעים. הצעת חוק התגמולים לנפגעי פעולות </w:t>
      </w:r>
      <w:bookmarkStart w:id="9808" w:name="_ETM_Q38_341000"/>
      <w:bookmarkEnd w:id="9808"/>
      <w:r>
        <w:rPr>
          <w:rFonts w:hint="cs"/>
          <w:rtl/>
        </w:rPr>
        <w:t xml:space="preserve">איבה (תיקון </w:t>
      </w:r>
      <w:r>
        <w:rPr>
          <w:rtl/>
        </w:rPr>
        <w:t>–</w:t>
      </w:r>
      <w:r>
        <w:rPr>
          <w:rFonts w:hint="cs"/>
          <w:rtl/>
        </w:rPr>
        <w:t xml:space="preserve"> זכאות ליתום שהתייתם משני הוריו לאחר </w:t>
      </w:r>
      <w:bookmarkStart w:id="9809" w:name="_ETM_Q38_347000"/>
      <w:bookmarkEnd w:id="9809"/>
      <w:r>
        <w:rPr>
          <w:rFonts w:hint="cs"/>
          <w:rtl/>
        </w:rPr>
        <w:t>גיל 37), התשע"ח</w:t>
      </w:r>
      <w:r>
        <w:rPr>
          <w:rFonts w:hint="eastAsia"/>
          <w:rtl/>
        </w:rPr>
        <w:t>–</w:t>
      </w:r>
      <w:r>
        <w:rPr>
          <w:rFonts w:hint="cs"/>
          <w:rtl/>
        </w:rPr>
        <w:t>2018, תועבר לוועדה המוסמכת לדיון, שהיא ועדת העבודה, הרווחה והבריאות.</w:t>
      </w:r>
    </w:p>
    <w:p w:rsidR="008820DE" w:rsidRDefault="008820DE" w:rsidP="00343828">
      <w:pPr>
        <w:rPr>
          <w:rtl/>
        </w:rPr>
      </w:pPr>
    </w:p>
    <w:bookmarkStart w:id="9810" w:name="_ETM_Q38_318000" w:displacedByCustomXml="next"/>
    <w:bookmarkEnd w:id="9810" w:displacedByCustomXml="next"/>
    <w:sdt>
      <w:sdtPr>
        <w:rPr>
          <w:rtl/>
        </w:rPr>
        <w:alias w:val="קריאה"/>
        <w:tag w:val="&lt;ID&gt;5561&lt;/ID&gt;&lt;Name&gt;משה גפני - יהדות התורה&lt;/Name&gt;&lt;Data&gt;משה גפני (יהדות התורה)&lt;/Data&gt;&lt;Shortcut&gt;משגפ&lt;/Shortcut&gt;"/>
        <w:id w:val="-589077270"/>
        <w:placeholder>
          <w:docPart w:val="685167C51384419C887A1D8DA78BB589"/>
        </w:placeholder>
        <w15:color w:val="993366"/>
      </w:sdtPr>
      <w:sdtEndPr/>
      <w:sdtContent>
        <w:p w:rsidR="008820DE" w:rsidRDefault="008820DE" w:rsidP="00343828">
          <w:pPr>
            <w:pStyle w:val="af5"/>
            <w:keepNext/>
            <w:rPr>
              <w:rtl/>
            </w:rPr>
          </w:pPr>
          <w:r w:rsidRPr="0072743F">
            <w:rPr>
              <w:rStyle w:val="afe"/>
              <w:color w:val="000000"/>
              <w:rtl/>
            </w:rPr>
            <w:t>משה גפני (יהדות התורה)</w:t>
          </w:r>
          <w:r w:rsidRPr="0072743F">
            <w:rPr>
              <w:color w:val="000000"/>
              <w:rtl/>
            </w:rPr>
            <w:t>:</w:t>
          </w:r>
        </w:p>
      </w:sdtContent>
    </w:sdt>
    <w:p w:rsidR="008820DE" w:rsidRDefault="008820DE" w:rsidP="00343828">
      <w:pPr>
        <w:rPr>
          <w:rtl/>
        </w:rPr>
      </w:pPr>
      <w:bookmarkStart w:id="9811" w:name="_ETM_Q38_324000"/>
      <w:bookmarkEnd w:id="9811"/>
    </w:p>
    <w:p w:rsidR="008820DE" w:rsidRDefault="008820DE" w:rsidP="00343828">
      <w:pPr>
        <w:rPr>
          <w:rtl/>
        </w:rPr>
      </w:pPr>
      <w:r>
        <w:rPr>
          <w:rFonts w:hint="cs"/>
          <w:rtl/>
        </w:rPr>
        <w:t>אני אמרתי שזה מוסכם עם חבר הכנ</w:t>
      </w:r>
      <w:bookmarkStart w:id="9812" w:name="_ETM_Q38_353000"/>
      <w:bookmarkEnd w:id="9812"/>
      <w:r>
        <w:rPr>
          <w:rFonts w:hint="cs"/>
          <w:rtl/>
        </w:rPr>
        <w:t xml:space="preserve">סת אלי אלאלוף שהמשך החקיקה </w:t>
      </w:r>
      <w:r w:rsidR="004F2FC9">
        <w:rPr>
          <w:rFonts w:hint="cs"/>
          <w:rtl/>
        </w:rPr>
        <w:t>– – –</w:t>
      </w:r>
      <w:bookmarkStart w:id="9813" w:name="_ETM_Q38_349000"/>
      <w:bookmarkEnd w:id="9813"/>
    </w:p>
    <w:p w:rsidR="008820DE" w:rsidRDefault="008820DE" w:rsidP="00343828">
      <w:pPr>
        <w:rPr>
          <w:rtl/>
        </w:rPr>
      </w:pPr>
    </w:p>
    <w:sdt>
      <w:sdtPr>
        <w:rPr>
          <w:rtl/>
        </w:rPr>
        <w:alias w:val="יור"/>
        <w:tag w:val="&lt;ID&gt;5704&lt;/ID&gt;&lt;Name&gt;רויטל סויד - יו&quot;ר&lt;/Name&gt;&lt;Data&gt;רויטל סויד&lt;/Data&gt;&lt;Shortcut&gt;&lt;/Shortcut&gt;"/>
        <w:id w:val="-1156294137"/>
        <w:placeholder>
          <w:docPart w:val="685167C51384419C887A1D8DA78BB589"/>
        </w:placeholder>
        <w15:color w:val="993366"/>
      </w:sdtPr>
      <w:sdtEndPr/>
      <w:sdtContent>
        <w:p w:rsidR="008820DE" w:rsidRDefault="008820DE" w:rsidP="00343828">
          <w:pPr>
            <w:pStyle w:val="af6"/>
            <w:keepNext/>
            <w:rPr>
              <w:rtl/>
            </w:rPr>
          </w:pPr>
          <w:r w:rsidRPr="000B5035">
            <w:rPr>
              <w:rStyle w:val="afe"/>
              <w:color w:val="000000"/>
              <w:rtl/>
            </w:rPr>
            <w:t>היו"ר רויטל סויד</w:t>
          </w:r>
          <w:r w:rsidRPr="000B5035">
            <w:rPr>
              <w:color w:val="000000"/>
              <w:rtl/>
            </w:rPr>
            <w:t>:</w:t>
          </w:r>
        </w:p>
      </w:sdtContent>
    </w:sdt>
    <w:p w:rsidR="008820DE" w:rsidRDefault="008820DE" w:rsidP="004F2FC9">
      <w:pPr>
        <w:rPr>
          <w:rtl/>
        </w:rPr>
      </w:pPr>
    </w:p>
    <w:p w:rsidR="008820DE" w:rsidRDefault="008820DE" w:rsidP="00343828">
      <w:pPr>
        <w:rPr>
          <w:rtl/>
        </w:rPr>
      </w:pPr>
      <w:bookmarkStart w:id="9814" w:name="_ETM_Q38_354000"/>
      <w:bookmarkEnd w:id="9814"/>
      <w:r>
        <w:rPr>
          <w:rFonts w:hint="cs"/>
          <w:rtl/>
        </w:rPr>
        <w:t xml:space="preserve">אוקיי. אז לאור הערה של חבר הכנסת גפני, הוועדה המוסמכת לדון תהיה </w:t>
      </w:r>
      <w:bookmarkStart w:id="9815" w:name="_ETM_Q38_367000"/>
      <w:bookmarkEnd w:id="9815"/>
      <w:r>
        <w:rPr>
          <w:rFonts w:hint="cs"/>
          <w:rtl/>
        </w:rPr>
        <w:t>ועדת הכספים.</w:t>
      </w:r>
    </w:p>
    <w:p w:rsidR="008820DE" w:rsidRDefault="008820DE" w:rsidP="00343828">
      <w:pPr>
        <w:rPr>
          <w:rtl/>
        </w:rPr>
      </w:pPr>
      <w:bookmarkStart w:id="9816" w:name="_ETM_Q38_362000"/>
      <w:bookmarkEnd w:id="9816"/>
    </w:p>
    <w:sdt>
      <w:sdtPr>
        <w:rPr>
          <w:rtl/>
        </w:rPr>
        <w:alias w:val="קריאה"/>
        <w:tag w:val="&lt;ID&gt;5561&lt;/ID&gt;&lt;Name&gt;משה גפני - יהדות התורה&lt;/Name&gt;&lt;Data&gt;משה גפני (יהדות התורה)&lt;/Data&gt;&lt;Shortcut&gt;משגפ&lt;/Shortcut&gt;"/>
        <w:id w:val="1039857568"/>
        <w:placeholder>
          <w:docPart w:val="685167C51384419C887A1D8DA78BB589"/>
        </w:placeholder>
        <w15:color w:val="993366"/>
      </w:sdtPr>
      <w:sdtEndPr/>
      <w:sdtContent>
        <w:p w:rsidR="008820DE" w:rsidRDefault="008820DE" w:rsidP="00343828">
          <w:pPr>
            <w:pStyle w:val="af5"/>
            <w:keepNext/>
            <w:rPr>
              <w:rtl/>
            </w:rPr>
          </w:pPr>
          <w:r w:rsidRPr="000B5035">
            <w:rPr>
              <w:rStyle w:val="afe"/>
              <w:color w:val="000000"/>
              <w:rtl/>
            </w:rPr>
            <w:t>משה גפני (יהדות התורה)</w:t>
          </w:r>
          <w:r w:rsidRPr="000B5035">
            <w:rPr>
              <w:color w:val="000000"/>
              <w:rtl/>
            </w:rPr>
            <w:t>:</w:t>
          </w:r>
        </w:p>
      </w:sdtContent>
    </w:sdt>
    <w:p w:rsidR="008820DE" w:rsidRDefault="008820DE" w:rsidP="004F2FC9">
      <w:pPr>
        <w:rPr>
          <w:rtl/>
        </w:rPr>
      </w:pPr>
    </w:p>
    <w:p w:rsidR="008820DE" w:rsidRDefault="008820DE" w:rsidP="00343828">
      <w:pPr>
        <w:rPr>
          <w:rtl/>
        </w:rPr>
      </w:pPr>
      <w:bookmarkStart w:id="9817" w:name="_ETM_Q38_346000"/>
      <w:bookmarkEnd w:id="9817"/>
      <w:r>
        <w:rPr>
          <w:rFonts w:hint="cs"/>
          <w:rtl/>
        </w:rPr>
        <w:t>תודה רבה.</w:t>
      </w:r>
    </w:p>
    <w:p w:rsidR="008820DE" w:rsidRDefault="008820DE" w:rsidP="00343828">
      <w:pPr>
        <w:rPr>
          <w:rtl/>
        </w:rPr>
      </w:pPr>
    </w:p>
    <w:p w:rsidR="00463E9F" w:rsidRDefault="00463E9F" w:rsidP="00343828">
      <w:pPr>
        <w:rPr>
          <w:rtl/>
        </w:rPr>
      </w:pPr>
    </w:p>
    <w:bookmarkStart w:id="9818" w:name="_Toc5266930" w:displacedByCustomXml="next"/>
    <w:bookmarkStart w:id="9819" w:name="_Toc518505551" w:displacedByCustomXml="next"/>
    <w:bookmarkStart w:id="9820" w:name="_Toc518504242" w:displacedByCustomXml="next"/>
    <w:bookmarkStart w:id="9821" w:name="_Toc518502952" w:displacedByCustomXml="next"/>
    <w:sdt>
      <w:sdtPr>
        <w:rPr>
          <w:rtl/>
        </w:rPr>
        <w:alias w:val="הצח"/>
        <w:tag w:val="&lt;ID&gt;615244&lt;/ID&gt;&lt;Name&gt;הצעת חוק איסור הפליה במוצרים, בשירותים ובכניסה למקומות בידור ולמקומות ציבוריים (תיקון - הסמכת בית משפט למתן צו מניעה או צו עשה), התשע&quot;ז-2017&lt;/Name&gt;&lt;Data&gt;הצעת חוק איסור הפליה במוצרים, בשירותים ובכניסה למקומות בידור ולמקומות ציבוריים (תיקון - הסמכת בית משפט למתן צו מניעה או צו עשה), התשע&quot;ז-2017&lt;/Data&gt;&lt;PrivateNumber&gt;פ/20/3898&lt;/PrivateNumber&gt;&lt;Status&gt;1&lt;/Status&gt;&lt;PrivateNumber_TOC&gt;פ/20/3898&lt;/PrivateNumber_TOC&gt;&lt;PrivateName_TOC&gt;&lt;/PrivateName_TOC&gt;&lt;Initiators&gt;&lt;/Initiators&gt;&lt;FullItemNumber&gt;&lt;/FullItemNumber&gt;"/>
        <w:id w:val="787935016"/>
        <w:placeholder>
          <w:docPart w:val="685167C51384419C887A1D8DA78BB589"/>
        </w:placeholder>
        <w15:color w:val="993366"/>
      </w:sdtPr>
      <w:sdtEndPr/>
      <w:sdtContent>
        <w:p w:rsidR="008820DE" w:rsidRDefault="008820DE" w:rsidP="00343828">
          <w:pPr>
            <w:pStyle w:val="a6"/>
            <w:rPr>
              <w:rtl/>
            </w:rPr>
          </w:pPr>
          <w:r w:rsidRPr="000B5035">
            <w:rPr>
              <w:rStyle w:val="afe"/>
              <w:color w:val="000000"/>
              <w:rtl/>
            </w:rPr>
            <w:t xml:space="preserve">הצעת חוק איסור הפליה במוצרים, בשירותים ובכניסה למקומות בידור ולמקומות ציבוריים (תיקון </w:t>
          </w:r>
          <w:r>
            <w:rPr>
              <w:rStyle w:val="afe"/>
              <w:rFonts w:hint="cs"/>
              <w:color w:val="000000"/>
              <w:rtl/>
            </w:rPr>
            <w:t>–</w:t>
          </w:r>
          <w:r w:rsidRPr="000B5035">
            <w:rPr>
              <w:rStyle w:val="afe"/>
              <w:color w:val="000000"/>
              <w:rtl/>
            </w:rPr>
            <w:t xml:space="preserve"> הסמכת בית משפט למתן צו מניעה או צו עשה), התשע"ז</w:t>
          </w:r>
          <w:r>
            <w:rPr>
              <w:rStyle w:val="afe"/>
              <w:rFonts w:hint="cs"/>
              <w:color w:val="000000"/>
              <w:rtl/>
            </w:rPr>
            <w:t>–</w:t>
          </w:r>
          <w:r w:rsidRPr="000B5035">
            <w:rPr>
              <w:rStyle w:val="afe"/>
              <w:color w:val="000000"/>
              <w:rtl/>
            </w:rPr>
            <w:t>2017</w:t>
          </w:r>
        </w:p>
      </w:sdtContent>
    </w:sdt>
    <w:bookmarkEnd w:id="9818" w:displacedByCustomXml="prev"/>
    <w:bookmarkEnd w:id="9819" w:displacedByCustomXml="prev"/>
    <w:bookmarkEnd w:id="9820" w:displacedByCustomXml="prev"/>
    <w:bookmarkEnd w:id="9821" w:displacedByCustomXml="prev"/>
    <w:p w:rsidR="008820DE" w:rsidRDefault="008820DE" w:rsidP="00343828">
      <w:pPr>
        <w:rPr>
          <w:rtl/>
        </w:rPr>
      </w:pPr>
      <w:r>
        <w:rPr>
          <w:rtl/>
        </w:rPr>
        <w:t>[הצעת חוק פ</w:t>
      </w:r>
      <w:r>
        <w:rPr>
          <w:rFonts w:hint="cs"/>
          <w:rtl/>
        </w:rPr>
        <w:t>/3898/20;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sdt>
      <w:sdtPr>
        <w:rPr>
          <w:rtl/>
        </w:rPr>
        <w:alias w:val="יור"/>
        <w:tag w:val="&lt;ID&gt;5704&lt;/ID&gt;&lt;Name&gt;רויטל סויד - יו&quot;ר&lt;/Name&gt;&lt;Data&gt;רויטל סויד&lt;/Data&gt;&lt;Shortcut&gt;&lt;/Shortcut&gt;"/>
        <w:id w:val="-1148970027"/>
        <w:placeholder>
          <w:docPart w:val="685167C51384419C887A1D8DA78BB589"/>
        </w:placeholder>
        <w15:color w:val="993366"/>
      </w:sdtPr>
      <w:sdtEndPr/>
      <w:sdtContent>
        <w:p w:rsidR="008820DE" w:rsidRDefault="008820DE" w:rsidP="00343828">
          <w:pPr>
            <w:pStyle w:val="af6"/>
            <w:keepNext/>
            <w:rPr>
              <w:rtl/>
            </w:rPr>
          </w:pPr>
          <w:r w:rsidRPr="000B5035">
            <w:rPr>
              <w:rStyle w:val="afe"/>
              <w:color w:val="000000"/>
              <w:rtl/>
            </w:rPr>
            <w:t>היו"ר רויטל סויד</w:t>
          </w:r>
          <w:r w:rsidRPr="000B5035">
            <w:rPr>
              <w:color w:val="000000"/>
              <w:rtl/>
            </w:rPr>
            <w:t>:</w:t>
          </w:r>
        </w:p>
      </w:sdtContent>
    </w:sdt>
    <w:p w:rsidR="008820DE" w:rsidRDefault="008820DE" w:rsidP="00343828">
      <w:pPr>
        <w:rPr>
          <w:rtl/>
          <w:lang w:eastAsia="he-IL"/>
        </w:rPr>
      </w:pPr>
    </w:p>
    <w:p w:rsidR="008820DE" w:rsidRDefault="008820DE" w:rsidP="00343828">
      <w:pPr>
        <w:rPr>
          <w:rtl/>
          <w:lang w:eastAsia="he-IL"/>
        </w:rPr>
      </w:pPr>
      <w:bookmarkStart w:id="9822" w:name="_ETM_Q38_365000"/>
      <w:bookmarkEnd w:id="9822"/>
      <w:r>
        <w:rPr>
          <w:rFonts w:hint="cs"/>
          <w:rtl/>
          <w:lang w:eastAsia="he-IL"/>
        </w:rPr>
        <w:t xml:space="preserve">אנחנו עוברים לדיון על הצעת חוק איסור הפליה </w:t>
      </w:r>
      <w:bookmarkStart w:id="9823" w:name="_ETM_Q38_371000"/>
      <w:bookmarkEnd w:id="9823"/>
      <w:r>
        <w:rPr>
          <w:rFonts w:hint="cs"/>
          <w:rtl/>
          <w:lang w:eastAsia="he-IL"/>
        </w:rPr>
        <w:t xml:space="preserve">במוצרים, בשירותים ובכניסה למקומות בידור ולמקומות ציבוריים (תיקון </w:t>
      </w:r>
      <w:r>
        <w:rPr>
          <w:rtl/>
          <w:lang w:eastAsia="he-IL"/>
        </w:rPr>
        <w:t>–</w:t>
      </w:r>
      <w:r>
        <w:rPr>
          <w:rFonts w:hint="cs"/>
          <w:rtl/>
          <w:lang w:eastAsia="he-IL"/>
        </w:rPr>
        <w:t xml:space="preserve"> הסמכת </w:t>
      </w:r>
      <w:bookmarkStart w:id="9824" w:name="_ETM_Q38_375000"/>
      <w:bookmarkEnd w:id="9824"/>
      <w:r>
        <w:rPr>
          <w:rFonts w:hint="cs"/>
          <w:rtl/>
          <w:lang w:eastAsia="he-IL"/>
        </w:rPr>
        <w:t>בית משפט למתן צו מניעה או צו עשה), התשע"ז</w:t>
      </w:r>
      <w:r>
        <w:rPr>
          <w:rFonts w:hint="eastAsia"/>
          <w:rtl/>
          <w:lang w:eastAsia="he-IL"/>
        </w:rPr>
        <w:t>–</w:t>
      </w:r>
      <w:r>
        <w:rPr>
          <w:rFonts w:hint="cs"/>
          <w:rtl/>
          <w:lang w:eastAsia="he-IL"/>
        </w:rPr>
        <w:t xml:space="preserve">2017. תציג את הצעת החוק חברת הכנסת עליזה לביא, בבקשה. תשובה </w:t>
      </w:r>
      <w:bookmarkStart w:id="9825" w:name="_ETM_Q38_391000"/>
      <w:bookmarkEnd w:id="9825"/>
      <w:r>
        <w:rPr>
          <w:rFonts w:hint="cs"/>
          <w:rtl/>
          <w:lang w:eastAsia="he-IL"/>
        </w:rPr>
        <w:t>והצבעה במועד אחר.</w:t>
      </w:r>
    </w:p>
    <w:p w:rsidR="008820DE" w:rsidRDefault="008820DE" w:rsidP="00343828">
      <w:pPr>
        <w:rPr>
          <w:rtl/>
          <w:lang w:eastAsia="he-IL"/>
        </w:rPr>
      </w:pPr>
      <w:bookmarkStart w:id="9826" w:name="_ETM_Q38_385000"/>
      <w:bookmarkEnd w:id="9826"/>
    </w:p>
    <w:bookmarkStart w:id="9827" w:name="_ETM_Q38_368000" w:displacedByCustomXml="next"/>
    <w:bookmarkEnd w:id="9827" w:displacedByCustomXml="next"/>
    <w:bookmarkStart w:id="9828" w:name="_Toc5266931" w:displacedByCustomXml="next"/>
    <w:bookmarkStart w:id="9829" w:name="_Toc518505552" w:displacedByCustomXml="next"/>
    <w:bookmarkStart w:id="9830" w:name="_Toc518504243" w:displacedByCustomXml="next"/>
    <w:bookmarkStart w:id="9831" w:name="_Toc518502953" w:displacedByCustomXml="next"/>
    <w:sdt>
      <w:sdtPr>
        <w:rPr>
          <w:rtl/>
        </w:rPr>
        <w:alias w:val="דובר"/>
        <w:tag w:val="&lt;ID&gt;5083&lt;/ID&gt;&lt;Name&gt;עליזה לביא - יש עתיד&lt;/Name&gt;&lt;Data&gt;עליזה לביא (יש עתיד)&lt;/Data&gt;&lt;Shortcut&gt;עללב&lt;/Shortcut&gt;&lt;MemberID&gt;2505&lt;/MemberID&gt;"/>
        <w:id w:val="1247770554"/>
        <w:placeholder>
          <w:docPart w:val="685167C51384419C887A1D8DA78BB589"/>
        </w:placeholder>
        <w15:color w:val="993366"/>
      </w:sdtPr>
      <w:sdtEndPr/>
      <w:sdtContent>
        <w:p w:rsidR="008820DE" w:rsidRDefault="008820DE" w:rsidP="00343828">
          <w:pPr>
            <w:pStyle w:val="a4"/>
            <w:keepNext/>
            <w:rPr>
              <w:rtl/>
            </w:rPr>
          </w:pPr>
          <w:r w:rsidRPr="000B5035">
            <w:rPr>
              <w:rStyle w:val="afe"/>
              <w:color w:val="000000"/>
              <w:rtl/>
            </w:rPr>
            <w:t>עליזה לביא (יש עתיד)</w:t>
          </w:r>
          <w:r w:rsidRPr="000B5035">
            <w:rPr>
              <w:color w:val="000000"/>
              <w:rtl/>
            </w:rPr>
            <w:t>:</w:t>
          </w:r>
        </w:p>
      </w:sdtContent>
    </w:sdt>
    <w:bookmarkEnd w:id="9828" w:displacedByCustomXml="prev"/>
    <w:bookmarkEnd w:id="9829" w:displacedByCustomXml="prev"/>
    <w:bookmarkEnd w:id="9830" w:displacedByCustomXml="prev"/>
    <w:bookmarkEnd w:id="9831" w:displacedByCustomXml="prev"/>
    <w:p w:rsidR="008820DE" w:rsidRDefault="008820DE" w:rsidP="004F2FC9">
      <w:pPr>
        <w:rPr>
          <w:rtl/>
          <w:lang w:eastAsia="he-IL"/>
        </w:rPr>
      </w:pPr>
    </w:p>
    <w:p w:rsidR="008820DE" w:rsidRDefault="008820DE" w:rsidP="00343828">
      <w:pPr>
        <w:rPr>
          <w:rtl/>
          <w:lang w:eastAsia="he-IL"/>
        </w:rPr>
      </w:pPr>
      <w:r>
        <w:rPr>
          <w:rFonts w:hint="cs"/>
          <w:rtl/>
          <w:lang w:eastAsia="he-IL"/>
        </w:rPr>
        <w:t xml:space="preserve">גברתי היושבת בראש, חברותיי וחבריי חברי הכנסת, </w:t>
      </w:r>
      <w:bookmarkStart w:id="9832" w:name="_ETM_Q38_416000"/>
      <w:bookmarkEnd w:id="9832"/>
      <w:r>
        <w:rPr>
          <w:rFonts w:hint="cs"/>
          <w:rtl/>
          <w:lang w:eastAsia="he-IL"/>
        </w:rPr>
        <w:t xml:space="preserve">הצעת חוק כל כך חשובה, פשוטה – הצעת חוק איסור הפליה </w:t>
      </w:r>
      <w:bookmarkStart w:id="9833" w:name="_ETM_Q38_423000"/>
      <w:bookmarkEnd w:id="9833"/>
      <w:r>
        <w:rPr>
          <w:rFonts w:hint="cs"/>
          <w:rtl/>
          <w:lang w:eastAsia="he-IL"/>
        </w:rPr>
        <w:t xml:space="preserve">במוצרים, בשירותים ובכניסה למקומות בידור ולמקומות ציבוריים </w:t>
      </w:r>
      <w:r>
        <w:rPr>
          <w:rtl/>
          <w:lang w:eastAsia="he-IL"/>
        </w:rPr>
        <w:t>–</w:t>
      </w:r>
      <w:r>
        <w:rPr>
          <w:rFonts w:hint="cs"/>
          <w:rtl/>
          <w:lang w:eastAsia="he-IL"/>
        </w:rPr>
        <w:t xml:space="preserve"> והיא נועדה </w:t>
      </w:r>
      <w:bookmarkStart w:id="9834" w:name="_ETM_Q38_431000"/>
      <w:bookmarkEnd w:id="9834"/>
      <w:r>
        <w:rPr>
          <w:rFonts w:hint="cs"/>
          <w:rtl/>
          <w:lang w:eastAsia="he-IL"/>
        </w:rPr>
        <w:t xml:space="preserve">להתמודד עם המצב המשפטי הנוכחי של פיצול סעדים בשתי </w:t>
      </w:r>
      <w:bookmarkStart w:id="9835" w:name="_ETM_Q38_442000"/>
      <w:bookmarkEnd w:id="9835"/>
      <w:r>
        <w:rPr>
          <w:rFonts w:hint="cs"/>
          <w:rtl/>
          <w:lang w:eastAsia="he-IL"/>
        </w:rPr>
        <w:t xml:space="preserve">ערכאות שונות בשל חלוקת סמכויות ענייניות בין הערכאות. זו ממש </w:t>
      </w:r>
      <w:bookmarkStart w:id="9836" w:name="_ETM_Q38_444000"/>
      <w:bookmarkEnd w:id="9836"/>
      <w:r>
        <w:rPr>
          <w:rFonts w:hint="cs"/>
          <w:rtl/>
          <w:lang w:eastAsia="he-IL"/>
        </w:rPr>
        <w:t xml:space="preserve">הצעה פרוצדורלית, פשוטה, שאין בה משהו שאי-אפשר בשכל ישר להבין </w:t>
      </w:r>
      <w:bookmarkStart w:id="9837" w:name="_ETM_Q38_458000"/>
      <w:bookmarkEnd w:id="9837"/>
      <w:r>
        <w:rPr>
          <w:rFonts w:hint="cs"/>
          <w:rtl/>
          <w:lang w:eastAsia="he-IL"/>
        </w:rPr>
        <w:t>עד כמה היא באה לייעל את החיים שלנו כולנו במרחב הציבורי שלנו.</w:t>
      </w:r>
    </w:p>
    <w:p w:rsidR="008820DE" w:rsidRDefault="008820DE" w:rsidP="00343828">
      <w:pPr>
        <w:rPr>
          <w:rtl/>
          <w:lang w:eastAsia="he-IL"/>
        </w:rPr>
      </w:pPr>
      <w:bookmarkStart w:id="9838" w:name="_ETM_Q38_464000"/>
      <w:bookmarkEnd w:id="9838"/>
    </w:p>
    <w:p w:rsidR="008820DE" w:rsidRDefault="008820DE" w:rsidP="00343828">
      <w:pPr>
        <w:rPr>
          <w:rtl/>
          <w:lang w:eastAsia="he-IL"/>
        </w:rPr>
      </w:pPr>
      <w:bookmarkStart w:id="9839" w:name="_ETM_Q38_465000"/>
      <w:bookmarkEnd w:id="9839"/>
      <w:r>
        <w:rPr>
          <w:rFonts w:hint="cs"/>
          <w:rtl/>
          <w:lang w:eastAsia="he-IL"/>
        </w:rPr>
        <w:t xml:space="preserve">תבינו מה קורה היום. היום בסמכות בית משפט </w:t>
      </w:r>
      <w:bookmarkStart w:id="9840" w:name="_ETM_Q38_470000"/>
      <w:bookmarkEnd w:id="9840"/>
      <w:r>
        <w:rPr>
          <w:rFonts w:hint="cs"/>
          <w:rtl/>
          <w:lang w:eastAsia="he-IL"/>
        </w:rPr>
        <w:t xml:space="preserve">השלום לקבוע סעד לפיצוי כספי בגין עוולה מכוח חוק איסור </w:t>
      </w:r>
      <w:bookmarkStart w:id="9841" w:name="_ETM_Q38_478000"/>
      <w:bookmarkEnd w:id="9841"/>
      <w:r>
        <w:rPr>
          <w:rFonts w:hint="cs"/>
          <w:rtl/>
          <w:lang w:eastAsia="he-IL"/>
        </w:rPr>
        <w:t xml:space="preserve">הפליה במוצרים, בשירותים ובכניסה למקומות בידור ולמקומות ציבוריים, אבל </w:t>
      </w:r>
      <w:bookmarkStart w:id="9842" w:name="_ETM_Q38_486000"/>
      <w:bookmarkEnd w:id="9842"/>
      <w:r>
        <w:rPr>
          <w:rFonts w:hint="cs"/>
          <w:rtl/>
          <w:lang w:eastAsia="he-IL"/>
        </w:rPr>
        <w:t xml:space="preserve">הסמכות לתת צו להפסקה של האפליה היא של בית </w:t>
      </w:r>
      <w:bookmarkStart w:id="9843" w:name="_ETM_Q38_494000"/>
      <w:bookmarkEnd w:id="9843"/>
      <w:r>
        <w:rPr>
          <w:rFonts w:hint="cs"/>
          <w:rtl/>
          <w:lang w:eastAsia="he-IL"/>
        </w:rPr>
        <w:t xml:space="preserve">המשפט המחוזי. כלומר, בעצם, אם אני תובעת פיצויים, אני הולכת </w:t>
      </w:r>
      <w:bookmarkStart w:id="9844" w:name="_ETM_Q38_498000"/>
      <w:bookmarkEnd w:id="9844"/>
      <w:r>
        <w:rPr>
          <w:rFonts w:hint="cs"/>
          <w:rtl/>
          <w:lang w:eastAsia="he-IL"/>
        </w:rPr>
        <w:t xml:space="preserve">לבית המשפט השלום, אבל אז לא עוצרים את הבעיה, את </w:t>
      </w:r>
      <w:bookmarkStart w:id="9845" w:name="_ETM_Q38_504000"/>
      <w:bookmarkEnd w:id="9845"/>
      <w:r>
        <w:rPr>
          <w:rFonts w:hint="cs"/>
          <w:rtl/>
          <w:lang w:eastAsia="he-IL"/>
        </w:rPr>
        <w:t xml:space="preserve">התופעה, את מי שמפר, אלא אני צריכה ללכת לבית המשפט </w:t>
      </w:r>
      <w:bookmarkStart w:id="9846" w:name="_ETM_Q38_503000"/>
      <w:bookmarkEnd w:id="9846"/>
      <w:r>
        <w:rPr>
          <w:rFonts w:hint="cs"/>
          <w:rtl/>
          <w:lang w:eastAsia="he-IL"/>
        </w:rPr>
        <w:t xml:space="preserve">המחוזי ולבקש שוב בקשה. אתם מבינים כמה הביורוקרטיה מפריעה </w:t>
      </w:r>
      <w:bookmarkStart w:id="9847" w:name="_ETM_Q38_508000"/>
      <w:bookmarkEnd w:id="9847"/>
      <w:r>
        <w:rPr>
          <w:rFonts w:hint="cs"/>
          <w:rtl/>
          <w:lang w:eastAsia="he-IL"/>
        </w:rPr>
        <w:t xml:space="preserve">לנו להתנהל כאן וגם לעצור את הבעיה, את ההפרעה, את </w:t>
      </w:r>
      <w:bookmarkStart w:id="9848" w:name="_ETM_Q38_518000"/>
      <w:bookmarkEnd w:id="9848"/>
      <w:r>
        <w:rPr>
          <w:rFonts w:hint="cs"/>
          <w:rtl/>
          <w:lang w:eastAsia="he-IL"/>
        </w:rPr>
        <w:t>מה שגרם לכך שאני נפגעתי.</w:t>
      </w:r>
    </w:p>
    <w:p w:rsidR="008820DE" w:rsidRDefault="008820DE" w:rsidP="00343828">
      <w:pPr>
        <w:rPr>
          <w:rtl/>
          <w:lang w:eastAsia="he-IL"/>
        </w:rPr>
      </w:pPr>
    </w:p>
    <w:p w:rsidR="008820DE" w:rsidRDefault="008820DE" w:rsidP="00382332">
      <w:pPr>
        <w:rPr>
          <w:rtl/>
          <w:lang w:eastAsia="he-IL"/>
        </w:rPr>
      </w:pPr>
      <w:r>
        <w:rPr>
          <w:rFonts w:hint="cs"/>
          <w:rtl/>
          <w:lang w:eastAsia="he-IL"/>
        </w:rPr>
        <w:t>מה שא</w:t>
      </w:r>
      <w:bookmarkStart w:id="9849" w:name="_ETM_Q38_522000"/>
      <w:bookmarkEnd w:id="9849"/>
      <w:r>
        <w:rPr>
          <w:rFonts w:hint="cs"/>
          <w:rtl/>
          <w:lang w:eastAsia="he-IL"/>
        </w:rPr>
        <w:t xml:space="preserve">ני מבקשת בהצעה הזאת זה </w:t>
      </w:r>
      <w:bookmarkStart w:id="9850" w:name="_ETM_Q38_525000"/>
      <w:bookmarkEnd w:id="9850"/>
      <w:r>
        <w:rPr>
          <w:rFonts w:hint="cs"/>
          <w:rtl/>
          <w:lang w:eastAsia="he-IL"/>
        </w:rPr>
        <w:t>לאחד</w:t>
      </w:r>
      <w:r w:rsidR="00382332">
        <w:rPr>
          <w:rFonts w:hint="cs"/>
          <w:rtl/>
          <w:lang w:eastAsia="he-IL"/>
        </w:rPr>
        <w:t>:</w:t>
      </w:r>
      <w:r>
        <w:rPr>
          <w:rFonts w:hint="cs"/>
          <w:rtl/>
          <w:lang w:eastAsia="he-IL"/>
        </w:rPr>
        <w:t xml:space="preserve"> להעביר את הסמכות לבית המשפט השלום. זה נשמע הגיוני, נכון?</w:t>
      </w:r>
    </w:p>
    <w:p w:rsidR="008820DE" w:rsidRDefault="008820DE" w:rsidP="00343828">
      <w:pPr>
        <w:rPr>
          <w:rtl/>
          <w:lang w:eastAsia="he-IL"/>
        </w:rPr>
      </w:pPr>
      <w:bookmarkStart w:id="9851" w:name="_ETM_Q38_406000"/>
      <w:bookmarkEnd w:id="9851"/>
    </w:p>
    <w:bookmarkStart w:id="9852" w:name="_ETM_Q38_407000" w:displacedByCustomXml="next"/>
    <w:bookmarkEnd w:id="9852" w:displacedByCustomXml="next"/>
    <w:sdt>
      <w:sdtPr>
        <w:rPr>
          <w:rtl/>
        </w:rPr>
        <w:alias w:val="יור"/>
        <w:tag w:val="&lt;ID&gt;5704&lt;/ID&gt;&lt;Name&gt;רויטל סויד - יו&quot;ר&lt;/Name&gt;&lt;Data&gt;רויטל סויד&lt;/Data&gt;&lt;Shortcut&gt;&lt;/Shortcut&gt;"/>
        <w:id w:val="471561374"/>
        <w:placeholder>
          <w:docPart w:val="685167C51384419C887A1D8DA78BB589"/>
        </w:placeholder>
        <w15:color w:val="993366"/>
      </w:sdtPr>
      <w:sdtEndPr/>
      <w:sdtContent>
        <w:p w:rsidR="008820DE" w:rsidRDefault="008820DE" w:rsidP="00343828">
          <w:pPr>
            <w:pStyle w:val="af6"/>
            <w:keepNext/>
            <w:rPr>
              <w:rtl/>
            </w:rPr>
          </w:pPr>
          <w:r w:rsidRPr="000B5035">
            <w:rPr>
              <w:rStyle w:val="afe"/>
              <w:color w:val="000000"/>
              <w:rtl/>
            </w:rPr>
            <w:t>היו"ר רויטל סויד</w:t>
          </w:r>
          <w:r w:rsidRPr="000B5035">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853" w:name="_ETM_Q38_408000"/>
      <w:bookmarkEnd w:id="9853"/>
      <w:r>
        <w:rPr>
          <w:rFonts w:hint="cs"/>
          <w:rtl/>
          <w:lang w:eastAsia="he-IL"/>
        </w:rPr>
        <w:t>מאוד.</w:t>
      </w:r>
    </w:p>
    <w:p w:rsidR="008820DE" w:rsidRDefault="008820DE" w:rsidP="00343828">
      <w:pPr>
        <w:rPr>
          <w:rtl/>
          <w:lang w:eastAsia="he-IL"/>
        </w:rPr>
      </w:pPr>
    </w:p>
    <w:sdt>
      <w:sdtPr>
        <w:rPr>
          <w:rtl/>
        </w:rPr>
        <w:alias w:val="דובר_המשך"/>
        <w:tag w:val="&lt;ID&gt;5083&lt;/ID&gt;&lt;Name&gt;עליזה לביא - יש עתיד&lt;/Name&gt;&lt;Data&gt;עליזה לביא (יש עתיד)&lt;/Data&gt;&lt;Shortcut&gt;עללב&lt;/Shortcut&gt;"/>
        <w:id w:val="570159600"/>
        <w:placeholder>
          <w:docPart w:val="685167C51384419C887A1D8DA78BB589"/>
        </w:placeholder>
        <w15:color w:val="993366"/>
      </w:sdtPr>
      <w:sdtEndPr/>
      <w:sdtContent>
        <w:p w:rsidR="008820DE" w:rsidRDefault="008820DE" w:rsidP="00343828">
          <w:pPr>
            <w:pStyle w:val="-"/>
            <w:keepNext/>
            <w:rPr>
              <w:rtl/>
            </w:rPr>
          </w:pPr>
          <w:r w:rsidRPr="00D55145">
            <w:rPr>
              <w:rStyle w:val="afe"/>
              <w:color w:val="000000"/>
              <w:rtl/>
            </w:rPr>
            <w:t>עליזה לביא (יש עתיד)</w:t>
          </w:r>
          <w:r w:rsidRPr="00D55145">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היית הרבה מאוד שנים במקומות הללו. זו הצעה </w:t>
      </w:r>
      <w:bookmarkStart w:id="9854" w:name="_ETM_Q38_530000"/>
      <w:bookmarkEnd w:id="9854"/>
      <w:r>
        <w:rPr>
          <w:rFonts w:hint="cs"/>
          <w:rtl/>
          <w:lang w:eastAsia="he-IL"/>
        </w:rPr>
        <w:t>שמשרד המשפטים נותן לה הסכמה ומבין שהיא באה באמת לייעל את המערכת.</w:t>
      </w:r>
    </w:p>
    <w:p w:rsidR="008820DE" w:rsidRDefault="008820DE" w:rsidP="00343828">
      <w:pPr>
        <w:rPr>
          <w:rtl/>
          <w:lang w:eastAsia="he-IL"/>
        </w:rPr>
      </w:pPr>
    </w:p>
    <w:sdt>
      <w:sdtPr>
        <w:rPr>
          <w:rtl/>
        </w:rPr>
        <w:alias w:val="יור"/>
        <w:tag w:val="&lt;ID&gt;5704&lt;/ID&gt;&lt;Name&gt;רויטל סויד - יו&quot;ר&lt;/Name&gt;&lt;Data&gt;רויטל סויד&lt;/Data&gt;&lt;Shortcut&gt;&lt;/Shortcut&gt;"/>
        <w:id w:val="-1321032791"/>
        <w:placeholder>
          <w:docPart w:val="685167C51384419C887A1D8DA78BB589"/>
        </w:placeholder>
        <w15:color w:val="993366"/>
      </w:sdtPr>
      <w:sdtEndPr/>
      <w:sdtContent>
        <w:p w:rsidR="008820DE" w:rsidRDefault="008820DE" w:rsidP="00343828">
          <w:pPr>
            <w:pStyle w:val="af6"/>
            <w:keepNext/>
            <w:rPr>
              <w:rtl/>
            </w:rPr>
          </w:pPr>
          <w:r w:rsidRPr="00BB01AE">
            <w:rPr>
              <w:rStyle w:val="afe"/>
              <w:color w:val="000000"/>
              <w:rtl/>
            </w:rPr>
            <w:t>היו"ר רויטל סויד</w:t>
          </w:r>
          <w:r w:rsidRPr="00BB01AE">
            <w:rPr>
              <w:color w:val="000000"/>
              <w:rtl/>
            </w:rPr>
            <w:t>:</w:t>
          </w:r>
        </w:p>
      </w:sdtContent>
    </w:sdt>
    <w:p w:rsidR="008820DE" w:rsidRDefault="008820DE" w:rsidP="004F2FC9">
      <w:pPr>
        <w:rPr>
          <w:rtl/>
          <w:lang w:eastAsia="he-IL"/>
        </w:rPr>
      </w:pPr>
    </w:p>
    <w:p w:rsidR="008820DE" w:rsidRDefault="008820DE" w:rsidP="00343828">
      <w:pPr>
        <w:rPr>
          <w:rtl/>
          <w:lang w:eastAsia="he-IL"/>
        </w:rPr>
      </w:pPr>
      <w:r>
        <w:rPr>
          <w:rFonts w:hint="cs"/>
          <w:rtl/>
          <w:lang w:eastAsia="he-IL"/>
        </w:rPr>
        <w:t xml:space="preserve">סליחה. אפשר את הוויכוח שם? חבר הכנסת חיים ילין </w:t>
      </w:r>
      <w:bookmarkStart w:id="9855" w:name="_ETM_Q38_546000"/>
      <w:bookmarkEnd w:id="9855"/>
      <w:r w:rsidR="004F2FC9">
        <w:rPr>
          <w:rFonts w:hint="cs"/>
          <w:rtl/>
          <w:lang w:eastAsia="he-IL"/>
        </w:rPr>
        <w:t>– –</w:t>
      </w:r>
      <w:r>
        <w:rPr>
          <w:rFonts w:hint="cs"/>
          <w:rtl/>
          <w:lang w:eastAsia="he-IL"/>
        </w:rPr>
        <w:t xml:space="preserve"> </w:t>
      </w:r>
    </w:p>
    <w:p w:rsidR="008820DE" w:rsidRDefault="008820DE" w:rsidP="00343828">
      <w:pPr>
        <w:rPr>
          <w:rtl/>
          <w:lang w:eastAsia="he-IL"/>
        </w:rPr>
      </w:pPr>
    </w:p>
    <w:bookmarkStart w:id="9856" w:name="_ETM_Q38_543000" w:displacedByCustomXml="next"/>
    <w:bookmarkEnd w:id="9856" w:displacedByCustomXml="next"/>
    <w:sdt>
      <w:sdtPr>
        <w:rPr>
          <w:rtl/>
        </w:rPr>
        <w:alias w:val="דובר_המשך"/>
        <w:tag w:val="&lt;ID&gt;5083&lt;/ID&gt;&lt;Name&gt;עליזה לביא - יש עתיד&lt;/Name&gt;&lt;Data&gt;עליזה לביא (יש עתיד)&lt;/Data&gt;&lt;Shortcut&gt;עללב&lt;/Shortcut&gt;"/>
        <w:id w:val="-101806446"/>
        <w:placeholder>
          <w:docPart w:val="685167C51384419C887A1D8DA78BB589"/>
        </w:placeholder>
        <w15:color w:val="993366"/>
      </w:sdtPr>
      <w:sdtEndPr/>
      <w:sdtContent>
        <w:p w:rsidR="008820DE" w:rsidRDefault="008820DE" w:rsidP="00343828">
          <w:pPr>
            <w:pStyle w:val="-"/>
            <w:keepNext/>
            <w:rPr>
              <w:rtl/>
            </w:rPr>
          </w:pPr>
          <w:r w:rsidRPr="00BB01AE">
            <w:rPr>
              <w:rStyle w:val="afe"/>
              <w:color w:val="000000"/>
              <w:rtl/>
            </w:rPr>
            <w:t>עליזה לביא (יש עתיד)</w:t>
          </w:r>
          <w:r w:rsidRPr="00BB01AE">
            <w:rPr>
              <w:color w:val="000000"/>
              <w:rtl/>
            </w:rPr>
            <w:t>:</w:t>
          </w:r>
        </w:p>
      </w:sdtContent>
    </w:sdt>
    <w:p w:rsidR="008820DE" w:rsidRDefault="008820DE" w:rsidP="004F2FC9">
      <w:pPr>
        <w:rPr>
          <w:rtl/>
          <w:lang w:eastAsia="he-IL"/>
        </w:rPr>
      </w:pPr>
    </w:p>
    <w:p w:rsidR="008820DE" w:rsidRPr="00BB01AE" w:rsidRDefault="008820DE" w:rsidP="00343828">
      <w:pPr>
        <w:rPr>
          <w:rtl/>
          <w:lang w:eastAsia="he-IL"/>
        </w:rPr>
      </w:pPr>
      <w:bookmarkStart w:id="9857" w:name="_ETM_Q38_538000"/>
      <w:bookmarkEnd w:id="9857"/>
      <w:r>
        <w:rPr>
          <w:rFonts w:hint="cs"/>
          <w:rtl/>
          <w:lang w:eastAsia="he-IL"/>
        </w:rPr>
        <w:t>חיים.</w:t>
      </w:r>
    </w:p>
    <w:p w:rsidR="008820DE" w:rsidRDefault="008820DE" w:rsidP="00343828">
      <w:pPr>
        <w:rPr>
          <w:rtl/>
          <w:lang w:eastAsia="he-IL"/>
        </w:rPr>
      </w:pPr>
    </w:p>
    <w:sdt>
      <w:sdtPr>
        <w:rPr>
          <w:rtl/>
        </w:rPr>
        <w:alias w:val="יור"/>
        <w:tag w:val="&lt;ID&gt;5704&lt;/ID&gt;&lt;Name&gt;רויטל סויד - יו&quot;ר&lt;/Name&gt;&lt;Data&gt;רויטל סויד&lt;/Data&gt;&lt;Shortcut&gt;&lt;/Shortcut&gt;"/>
        <w:id w:val="-822578979"/>
        <w:placeholder>
          <w:docPart w:val="685167C51384419C887A1D8DA78BB589"/>
        </w:placeholder>
        <w15:color w:val="993366"/>
      </w:sdtPr>
      <w:sdtEndPr/>
      <w:sdtContent>
        <w:p w:rsidR="008820DE" w:rsidRDefault="008820DE" w:rsidP="00343828">
          <w:pPr>
            <w:pStyle w:val="af6"/>
            <w:keepNext/>
            <w:rPr>
              <w:rtl/>
            </w:rPr>
          </w:pPr>
          <w:r w:rsidRPr="00BB01AE">
            <w:rPr>
              <w:rStyle w:val="afe"/>
              <w:color w:val="000000"/>
              <w:rtl/>
            </w:rPr>
            <w:t>היו"ר רויטל סויד</w:t>
          </w:r>
          <w:r w:rsidRPr="00BB01AE">
            <w:rPr>
              <w:color w:val="000000"/>
              <w:rtl/>
            </w:rPr>
            <w:t>:</w:t>
          </w:r>
        </w:p>
      </w:sdtContent>
    </w:sdt>
    <w:p w:rsidR="008820DE" w:rsidRDefault="008820DE" w:rsidP="004F2FC9">
      <w:pPr>
        <w:rPr>
          <w:rtl/>
          <w:lang w:eastAsia="he-IL"/>
        </w:rPr>
      </w:pPr>
    </w:p>
    <w:p w:rsidR="008820DE" w:rsidRDefault="004F2FC9" w:rsidP="00343828">
      <w:pPr>
        <w:rPr>
          <w:rtl/>
          <w:lang w:eastAsia="he-IL"/>
        </w:rPr>
      </w:pPr>
      <w:r>
        <w:rPr>
          <w:rFonts w:hint="cs"/>
          <w:rtl/>
          <w:lang w:eastAsia="he-IL"/>
        </w:rPr>
        <w:t>– –</w:t>
      </w:r>
      <w:r w:rsidR="008820DE">
        <w:rPr>
          <w:rFonts w:hint="cs"/>
          <w:rtl/>
          <w:lang w:eastAsia="he-IL"/>
        </w:rPr>
        <w:t xml:space="preserve"> חברת הכנסת </w:t>
      </w:r>
      <w:bookmarkStart w:id="9858" w:name="_ETM_Q38_547000"/>
      <w:bookmarkEnd w:id="9858"/>
      <w:r w:rsidR="008820DE">
        <w:rPr>
          <w:rFonts w:hint="cs"/>
          <w:rtl/>
          <w:lang w:eastAsia="he-IL"/>
        </w:rPr>
        <w:t xml:space="preserve">מסיעתך מנסה לנאום </w:t>
      </w:r>
      <w:r>
        <w:rPr>
          <w:rFonts w:hint="cs"/>
          <w:rtl/>
          <w:lang w:eastAsia="he-IL"/>
        </w:rPr>
        <w:t>– –</w:t>
      </w:r>
      <w:r w:rsidR="008820DE">
        <w:rPr>
          <w:rFonts w:hint="cs"/>
          <w:rtl/>
          <w:lang w:eastAsia="he-IL"/>
        </w:rPr>
        <w:t xml:space="preserve"> </w:t>
      </w:r>
    </w:p>
    <w:p w:rsidR="008820DE" w:rsidRDefault="008820DE" w:rsidP="00343828">
      <w:pPr>
        <w:rPr>
          <w:rtl/>
          <w:lang w:eastAsia="he-IL"/>
        </w:rPr>
      </w:pPr>
    </w:p>
    <w:bookmarkStart w:id="9859" w:name="_ETM_Q38_541000" w:displacedByCustomXml="next"/>
    <w:bookmarkEnd w:id="9859" w:displacedByCustomXml="next"/>
    <w:sdt>
      <w:sdtPr>
        <w:rPr>
          <w:rtl/>
        </w:rPr>
        <w:alias w:val="קריאה"/>
        <w:tag w:val="&lt;ID&gt;5283&lt;/ID&gt;&lt;Name&gt;חיים ילין - יש עתיד&lt;/Name&gt;&lt;Data&gt;חיים ילין (יש עתיד)&lt;/Data&gt;&lt;Shortcut&gt;חייל&lt;/Shortcut&gt;"/>
        <w:id w:val="1421905427"/>
        <w:placeholder>
          <w:docPart w:val="685167C51384419C887A1D8DA78BB589"/>
        </w:placeholder>
        <w15:color w:val="993366"/>
      </w:sdtPr>
      <w:sdtEndPr/>
      <w:sdtContent>
        <w:p w:rsidR="008820DE" w:rsidRDefault="008820DE" w:rsidP="00343828">
          <w:pPr>
            <w:pStyle w:val="af5"/>
            <w:keepNext/>
            <w:rPr>
              <w:rtl/>
            </w:rPr>
          </w:pPr>
          <w:r w:rsidRPr="00BB01AE">
            <w:rPr>
              <w:rStyle w:val="afe"/>
              <w:color w:val="000000"/>
              <w:rtl/>
            </w:rPr>
            <w:t>חיים ילין (יש עתיד)</w:t>
          </w:r>
          <w:r w:rsidRPr="00BB01AE">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860" w:name="_ETM_Q38_544000"/>
      <w:bookmarkEnd w:id="9860"/>
      <w:r>
        <w:rPr>
          <w:rFonts w:hint="cs"/>
          <w:rtl/>
          <w:lang w:eastAsia="he-IL"/>
        </w:rPr>
        <w:t xml:space="preserve">לשבת פה </w:t>
      </w:r>
      <w:r w:rsidR="004F2FC9">
        <w:rPr>
          <w:rFonts w:hint="cs"/>
          <w:rtl/>
          <w:lang w:eastAsia="he-IL"/>
        </w:rPr>
        <w:t>– – –</w:t>
      </w:r>
    </w:p>
    <w:p w:rsidR="008820DE" w:rsidRDefault="008820DE" w:rsidP="00343828">
      <w:pPr>
        <w:rPr>
          <w:rtl/>
          <w:lang w:eastAsia="he-IL"/>
        </w:rPr>
      </w:pPr>
      <w:bookmarkStart w:id="9861" w:name="_ETM_Q38_549000"/>
      <w:bookmarkEnd w:id="9861"/>
    </w:p>
    <w:sdt>
      <w:sdtPr>
        <w:rPr>
          <w:rtl/>
        </w:rPr>
        <w:alias w:val="יור"/>
        <w:tag w:val="&lt;ID&gt;5704&lt;/ID&gt;&lt;Name&gt;רויטל סויד - יו&quot;ר&lt;/Name&gt;&lt;Data&gt;רויטל סויד&lt;/Data&gt;&lt;Shortcut&gt;&lt;/Shortcut&gt;"/>
        <w:id w:val="-1191371818"/>
        <w:placeholder>
          <w:docPart w:val="685167C51384419C887A1D8DA78BB589"/>
        </w:placeholder>
        <w15:color w:val="993366"/>
      </w:sdtPr>
      <w:sdtEndPr/>
      <w:sdtContent>
        <w:p w:rsidR="008820DE" w:rsidRDefault="008820DE" w:rsidP="00343828">
          <w:pPr>
            <w:pStyle w:val="af6"/>
            <w:keepNext/>
            <w:rPr>
              <w:rtl/>
            </w:rPr>
          </w:pPr>
          <w:r w:rsidRPr="00BB01AE">
            <w:rPr>
              <w:rStyle w:val="afe"/>
              <w:color w:val="000000"/>
              <w:rtl/>
            </w:rPr>
            <w:t>היו"ר רויטל סויד</w:t>
          </w:r>
          <w:r w:rsidRPr="00BB01AE">
            <w:rPr>
              <w:color w:val="000000"/>
              <w:rtl/>
            </w:rPr>
            <w:t>:</w:t>
          </w:r>
        </w:p>
      </w:sdtContent>
    </w:sdt>
    <w:p w:rsidR="008820DE" w:rsidRDefault="008820DE" w:rsidP="004F2FC9">
      <w:pPr>
        <w:rPr>
          <w:rtl/>
          <w:lang w:eastAsia="he-IL"/>
        </w:rPr>
      </w:pPr>
    </w:p>
    <w:p w:rsidR="008820DE" w:rsidRDefault="004F2FC9" w:rsidP="00343828">
      <w:pPr>
        <w:rPr>
          <w:rtl/>
          <w:lang w:eastAsia="he-IL"/>
        </w:rPr>
      </w:pPr>
      <w:bookmarkStart w:id="9862" w:name="_ETM_Q38_545000"/>
      <w:bookmarkEnd w:id="9862"/>
      <w:r>
        <w:rPr>
          <w:rFonts w:hint="cs"/>
          <w:rtl/>
          <w:lang w:eastAsia="he-IL"/>
        </w:rPr>
        <w:t>– –</w:t>
      </w:r>
      <w:r w:rsidR="008820DE">
        <w:rPr>
          <w:rFonts w:hint="cs"/>
          <w:rtl/>
          <w:lang w:eastAsia="he-IL"/>
        </w:rPr>
        <w:t xml:space="preserve"> ואתם עומדים וצועקים. בבקשה.</w:t>
      </w:r>
    </w:p>
    <w:p w:rsidR="008820DE" w:rsidRDefault="008820DE" w:rsidP="00343828">
      <w:pPr>
        <w:rPr>
          <w:rtl/>
          <w:lang w:eastAsia="he-IL"/>
        </w:rPr>
      </w:pPr>
    </w:p>
    <w:bookmarkStart w:id="9863" w:name="_ETM_Q38_552000" w:displacedByCustomXml="next"/>
    <w:bookmarkEnd w:id="9863" w:displacedByCustomXml="next"/>
    <w:sdt>
      <w:sdtPr>
        <w:rPr>
          <w:rtl/>
        </w:rPr>
        <w:alias w:val="דובר_המשך"/>
        <w:tag w:val="&lt;ID&gt;5083&lt;/ID&gt;&lt;Name&gt;עליזה לביא - יש עתיד&lt;/Name&gt;&lt;Data&gt;עליזה לביא (יש עתיד)&lt;/Data&gt;&lt;Shortcut&gt;עללב&lt;/Shortcut&gt;"/>
        <w:id w:val="-1035346138"/>
        <w:placeholder>
          <w:docPart w:val="685167C51384419C887A1D8DA78BB589"/>
        </w:placeholder>
        <w15:color w:val="993366"/>
      </w:sdtPr>
      <w:sdtEndPr/>
      <w:sdtContent>
        <w:p w:rsidR="008820DE" w:rsidRDefault="008820DE" w:rsidP="00343828">
          <w:pPr>
            <w:pStyle w:val="-"/>
            <w:keepNext/>
            <w:rPr>
              <w:rtl/>
            </w:rPr>
          </w:pPr>
          <w:r w:rsidRPr="00BB01AE">
            <w:rPr>
              <w:rStyle w:val="afe"/>
              <w:color w:val="000000"/>
              <w:rtl/>
            </w:rPr>
            <w:t>עליזה לביא (יש עתיד)</w:t>
          </w:r>
          <w:r w:rsidRPr="00BB01AE">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9864" w:name="_ETM_Q38_548000"/>
      <w:bookmarkEnd w:id="9864"/>
      <w:r>
        <w:rPr>
          <w:rFonts w:hint="cs"/>
          <w:rtl/>
          <w:lang w:eastAsia="he-IL"/>
        </w:rPr>
        <w:t xml:space="preserve">במקרה שתובעים את </w:t>
      </w:r>
      <w:bookmarkStart w:id="9865" w:name="_ETM_Q38_553000"/>
      <w:bookmarkEnd w:id="9865"/>
      <w:r>
        <w:rPr>
          <w:rFonts w:hint="cs"/>
          <w:rtl/>
          <w:lang w:eastAsia="he-IL"/>
        </w:rPr>
        <w:t xml:space="preserve">שני </w:t>
      </w:r>
      <w:proofErr w:type="spellStart"/>
      <w:r>
        <w:rPr>
          <w:rFonts w:hint="cs"/>
          <w:rtl/>
          <w:lang w:eastAsia="he-IL"/>
        </w:rPr>
        <w:t>הסעדים</w:t>
      </w:r>
      <w:proofErr w:type="spellEnd"/>
      <w:r>
        <w:rPr>
          <w:rFonts w:hint="cs"/>
          <w:rtl/>
          <w:lang w:eastAsia="he-IL"/>
        </w:rPr>
        <w:t xml:space="preserve">, שאינם נמצאים בסמכותו של בית משפט אחד, צריך </w:t>
      </w:r>
      <w:bookmarkStart w:id="9866" w:name="_ETM_Q38_554000"/>
      <w:bookmarkEnd w:id="9866"/>
      <w:r>
        <w:rPr>
          <w:rFonts w:hint="cs"/>
          <w:rtl/>
          <w:lang w:eastAsia="he-IL"/>
        </w:rPr>
        <w:t>לפצל</w:t>
      </w:r>
      <w:bookmarkStart w:id="9867" w:name="_ETM_Q38_386000"/>
      <w:bookmarkEnd w:id="9867"/>
      <w:r>
        <w:rPr>
          <w:rFonts w:hint="cs"/>
          <w:rtl/>
          <w:lang w:eastAsia="he-IL"/>
        </w:rPr>
        <w:t xml:space="preserve"> את הדיון לשתי ערכאות שונות </w:t>
      </w:r>
      <w:r>
        <w:rPr>
          <w:rtl/>
          <w:lang w:eastAsia="he-IL"/>
        </w:rPr>
        <w:t>–</w:t>
      </w:r>
      <w:r>
        <w:rPr>
          <w:rFonts w:hint="cs"/>
          <w:rtl/>
          <w:lang w:eastAsia="he-IL"/>
        </w:rPr>
        <w:t xml:space="preserve"> זמן מיותר, </w:t>
      </w:r>
      <w:bookmarkStart w:id="9868" w:name="_ETM_Q38_562000"/>
      <w:bookmarkEnd w:id="9868"/>
      <w:r>
        <w:rPr>
          <w:rFonts w:hint="cs"/>
          <w:rtl/>
          <w:lang w:eastAsia="he-IL"/>
        </w:rPr>
        <w:t>בזבוז של משאבים, עומס על בתי המשפט. בשביל מה? בשביל</w:t>
      </w:r>
      <w:bookmarkStart w:id="9869" w:name="_ETM_Q38_568000"/>
      <w:bookmarkEnd w:id="9869"/>
      <w:r>
        <w:rPr>
          <w:rFonts w:hint="cs"/>
          <w:rtl/>
          <w:lang w:eastAsia="he-IL"/>
        </w:rPr>
        <w:t xml:space="preserve"> מה צריך את זה? אנחנו רוצים לבוא ולייעל. </w:t>
      </w:r>
      <w:bookmarkStart w:id="9870" w:name="_ETM_Q38_569000"/>
      <w:bookmarkEnd w:id="9870"/>
      <w:r>
        <w:rPr>
          <w:rFonts w:hint="cs"/>
          <w:rtl/>
          <w:lang w:eastAsia="he-IL"/>
        </w:rPr>
        <w:t xml:space="preserve">אנחנו מבינים עד כמה באמת יש מעמסה על בתי המשפט. </w:t>
      </w:r>
      <w:bookmarkStart w:id="9871" w:name="_ETM_Q38_575000"/>
      <w:bookmarkEnd w:id="9871"/>
      <w:r>
        <w:rPr>
          <w:rFonts w:hint="cs"/>
          <w:rtl/>
          <w:lang w:eastAsia="he-IL"/>
        </w:rPr>
        <w:t xml:space="preserve">זו הצעה שבאה לתקן את הביורוקרטיה. למה להגיש שתי תביעות </w:t>
      </w:r>
      <w:bookmarkStart w:id="9872" w:name="_ETM_Q38_581000"/>
      <w:bookmarkEnd w:id="9872"/>
      <w:r>
        <w:rPr>
          <w:rFonts w:hint="cs"/>
          <w:rtl/>
          <w:lang w:eastAsia="he-IL"/>
        </w:rPr>
        <w:t>שונות?</w:t>
      </w:r>
    </w:p>
    <w:p w:rsidR="008820DE" w:rsidRDefault="008820DE" w:rsidP="00343828">
      <w:pPr>
        <w:rPr>
          <w:rtl/>
          <w:lang w:eastAsia="he-IL"/>
        </w:rPr>
      </w:pPr>
    </w:p>
    <w:p w:rsidR="008820DE" w:rsidRDefault="008820DE" w:rsidP="00382332">
      <w:pPr>
        <w:rPr>
          <w:rtl/>
          <w:lang w:eastAsia="he-IL"/>
        </w:rPr>
      </w:pPr>
      <w:bookmarkStart w:id="9873" w:name="_ETM_Q38_583000"/>
      <w:bookmarkEnd w:id="9873"/>
      <w:r>
        <w:rPr>
          <w:rFonts w:hint="cs"/>
          <w:rtl/>
          <w:lang w:eastAsia="he-IL"/>
        </w:rPr>
        <w:t xml:space="preserve">ניהול של שני תהליכים באותו עניין בשתי ערכאות שונות הוא לא נכון, הוא לא רצוי, הוא מעמסה </w:t>
      </w:r>
      <w:bookmarkStart w:id="9874" w:name="_ETM_Q38_586000"/>
      <w:bookmarkEnd w:id="9874"/>
      <w:r>
        <w:rPr>
          <w:rFonts w:hint="cs"/>
          <w:rtl/>
          <w:lang w:eastAsia="he-IL"/>
        </w:rPr>
        <w:t>מיותרת, וזה לא יעיל. אין פה שום יעילות</w:t>
      </w:r>
      <w:bookmarkStart w:id="9875" w:name="_ETM_Q38_594000"/>
      <w:bookmarkEnd w:id="9875"/>
      <w:r>
        <w:rPr>
          <w:rFonts w:hint="cs"/>
          <w:rtl/>
          <w:lang w:eastAsia="he-IL"/>
        </w:rPr>
        <w:t xml:space="preserve">, בשל השחתה של זמן שיפוט </w:t>
      </w:r>
      <w:bookmarkStart w:id="9876" w:name="_ETM_Q38_595000"/>
      <w:bookmarkEnd w:id="9876"/>
      <w:r>
        <w:rPr>
          <w:rFonts w:hint="cs"/>
          <w:rtl/>
          <w:lang w:eastAsia="he-IL"/>
        </w:rPr>
        <w:t xml:space="preserve">יקר והכבדה שלא לצורך על הצדדים שמתדיינים. הסכנה היא </w:t>
      </w:r>
      <w:bookmarkStart w:id="9877" w:name="_ETM_Q38_599000"/>
      <w:bookmarkEnd w:id="9877"/>
      <w:r>
        <w:rPr>
          <w:rFonts w:hint="cs"/>
          <w:rtl/>
          <w:lang w:eastAsia="he-IL"/>
        </w:rPr>
        <w:t xml:space="preserve">כי שתי ערכאות שונות שדנות באותו עניין תגענה </w:t>
      </w:r>
      <w:bookmarkStart w:id="9878" w:name="_ETM_Q38_603000"/>
      <w:bookmarkEnd w:id="9878"/>
      <w:r>
        <w:rPr>
          <w:rFonts w:hint="cs"/>
          <w:rtl/>
          <w:lang w:eastAsia="he-IL"/>
        </w:rPr>
        <w:t xml:space="preserve">להחלטות סותרות </w:t>
      </w:r>
      <w:r>
        <w:rPr>
          <w:rtl/>
          <w:lang w:eastAsia="he-IL"/>
        </w:rPr>
        <w:t>–</w:t>
      </w:r>
      <w:r>
        <w:rPr>
          <w:rFonts w:hint="cs"/>
          <w:rtl/>
          <w:lang w:eastAsia="he-IL"/>
        </w:rPr>
        <w:t xml:space="preserve"> מה שיביא, ואנחנו </w:t>
      </w:r>
      <w:bookmarkStart w:id="9879" w:name="_ETM_Q38_608000"/>
      <w:bookmarkEnd w:id="9879"/>
      <w:r>
        <w:rPr>
          <w:rFonts w:hint="cs"/>
          <w:rtl/>
          <w:lang w:eastAsia="he-IL"/>
        </w:rPr>
        <w:t xml:space="preserve">מכירים את זה מהרבה מאוד מקרים, לפגיעה באמון </w:t>
      </w:r>
      <w:bookmarkStart w:id="9880" w:name="_ETM_Q38_612000"/>
      <w:bookmarkEnd w:id="9880"/>
      <w:r>
        <w:rPr>
          <w:rFonts w:hint="cs"/>
          <w:rtl/>
          <w:lang w:eastAsia="he-IL"/>
        </w:rPr>
        <w:t>הציבור במערכת המשפט. אנחנו רוצים לחזק את האמון במערכת</w:t>
      </w:r>
      <w:bookmarkStart w:id="9881" w:name="_ETM_Q38_615000"/>
      <w:bookmarkEnd w:id="9881"/>
      <w:r>
        <w:rPr>
          <w:rFonts w:hint="cs"/>
          <w:rtl/>
          <w:lang w:eastAsia="he-IL"/>
        </w:rPr>
        <w:t xml:space="preserve"> המשפט, ובאמת למנוע כמה וכמה כשלים מהסוג הזה בתוך התהליך </w:t>
      </w:r>
      <w:bookmarkStart w:id="9882" w:name="_ETM_Q38_625000"/>
      <w:bookmarkEnd w:id="9882"/>
      <w:r>
        <w:rPr>
          <w:rFonts w:hint="cs"/>
          <w:rtl/>
          <w:lang w:eastAsia="he-IL"/>
        </w:rPr>
        <w:t>הביורוקרטי</w:t>
      </w:r>
      <w:r w:rsidR="00382332">
        <w:rPr>
          <w:rFonts w:hint="cs"/>
          <w:rtl/>
          <w:lang w:eastAsia="he-IL"/>
        </w:rPr>
        <w:t>,</w:t>
      </w:r>
      <w:r>
        <w:rPr>
          <w:rFonts w:hint="cs"/>
          <w:rtl/>
          <w:lang w:eastAsia="he-IL"/>
        </w:rPr>
        <w:t xml:space="preserve"> ולבוא ולתקן.</w:t>
      </w:r>
    </w:p>
    <w:p w:rsidR="008820DE" w:rsidRDefault="008820DE" w:rsidP="00343828">
      <w:pPr>
        <w:rPr>
          <w:rtl/>
          <w:lang w:eastAsia="he-IL"/>
        </w:rPr>
      </w:pPr>
    </w:p>
    <w:p w:rsidR="008820DE" w:rsidRDefault="008820DE" w:rsidP="00382332">
      <w:pPr>
        <w:rPr>
          <w:rtl/>
          <w:lang w:eastAsia="he-IL"/>
        </w:rPr>
      </w:pPr>
      <w:r>
        <w:rPr>
          <w:rFonts w:hint="cs"/>
          <w:rtl/>
          <w:lang w:eastAsia="he-IL"/>
        </w:rPr>
        <w:t>אני</w:t>
      </w:r>
      <w:r w:rsidR="004F2FC9">
        <w:rPr>
          <w:rFonts w:hint="cs"/>
          <w:rtl/>
          <w:lang w:eastAsia="he-IL"/>
        </w:rPr>
        <w:t xml:space="preserve"> </w:t>
      </w:r>
      <w:r>
        <w:rPr>
          <w:rFonts w:hint="cs"/>
          <w:rtl/>
          <w:lang w:eastAsia="he-IL"/>
        </w:rPr>
        <w:t xml:space="preserve">מאוד שמחה שההצעה הזאת זכתה לתמיכה </w:t>
      </w:r>
      <w:bookmarkStart w:id="9883" w:name="_ETM_Q38_631000"/>
      <w:bookmarkEnd w:id="9883"/>
      <w:r>
        <w:rPr>
          <w:rFonts w:hint="cs"/>
          <w:rtl/>
          <w:lang w:eastAsia="he-IL"/>
        </w:rPr>
        <w:t xml:space="preserve">של משרד המשפטים ועברה ביום ראשון את ועדת השרים. </w:t>
      </w:r>
      <w:bookmarkStart w:id="9884" w:name="_ETM_Q38_633000"/>
      <w:bookmarkEnd w:id="9884"/>
      <w:r>
        <w:rPr>
          <w:rFonts w:hint="cs"/>
          <w:rtl/>
          <w:lang w:eastAsia="he-IL"/>
        </w:rPr>
        <w:t xml:space="preserve">אגב, על המצב הזה גם בית המשפט העליון מתח ביקורת חריפה. כשאנחנו שומעים את הביקורת הזאת, התפקיד שלנו, כמחוקקים, </w:t>
      </w:r>
      <w:bookmarkStart w:id="9885" w:name="_ETM_Q38_641000"/>
      <w:bookmarkEnd w:id="9885"/>
      <w:r>
        <w:rPr>
          <w:rFonts w:hint="cs"/>
          <w:rtl/>
          <w:lang w:eastAsia="he-IL"/>
        </w:rPr>
        <w:t xml:space="preserve">זה לבוא ולתקן, לבוא ולעשות סדר בבלגן. </w:t>
      </w:r>
      <w:bookmarkStart w:id="9886" w:name="_ETM_Q38_660121"/>
      <w:bookmarkStart w:id="9887" w:name="_ETM_Q38_645000"/>
      <w:bookmarkEnd w:id="9886"/>
      <w:bookmarkEnd w:id="9887"/>
      <w:r>
        <w:rPr>
          <w:rFonts w:hint="cs"/>
          <w:rtl/>
          <w:lang w:eastAsia="he-IL"/>
        </w:rPr>
        <w:t xml:space="preserve">מפסיקות של בתי משפט </w:t>
      </w:r>
      <w:bookmarkStart w:id="9888" w:name="_ETM_Q38_648000"/>
      <w:bookmarkEnd w:id="9888"/>
      <w:r>
        <w:rPr>
          <w:rFonts w:hint="cs"/>
          <w:rtl/>
          <w:lang w:eastAsia="he-IL"/>
        </w:rPr>
        <w:t>שדנו בתביעות לפי חוק איסור אפליה עולה שאין אחידות ביחס לשאלת הסמכות. לעיתים שופט בית משפט השלום</w:t>
      </w:r>
      <w:r w:rsidR="004F2FC9">
        <w:rPr>
          <w:rFonts w:hint="cs"/>
          <w:rtl/>
          <w:lang w:eastAsia="he-IL"/>
        </w:rPr>
        <w:t xml:space="preserve"> </w:t>
      </w:r>
      <w:r>
        <w:rPr>
          <w:rFonts w:hint="cs"/>
          <w:rtl/>
          <w:lang w:eastAsia="he-IL"/>
        </w:rPr>
        <w:t xml:space="preserve">נותן צו </w:t>
      </w:r>
      <w:bookmarkStart w:id="9889" w:name="_ETM_Q38_661000"/>
      <w:bookmarkEnd w:id="9889"/>
      <w:r>
        <w:rPr>
          <w:rFonts w:hint="cs"/>
          <w:rtl/>
          <w:lang w:eastAsia="he-IL"/>
        </w:rPr>
        <w:t xml:space="preserve">להפסקת האפליה ולעיתים הוא מחליט שאין לו את הסמכות לעשות </w:t>
      </w:r>
      <w:bookmarkStart w:id="9890" w:name="_ETM_Q38_667000"/>
      <w:bookmarkEnd w:id="9890"/>
      <w:r>
        <w:rPr>
          <w:rFonts w:hint="cs"/>
          <w:rtl/>
          <w:lang w:eastAsia="he-IL"/>
        </w:rPr>
        <w:t xml:space="preserve">כן. זה מצב לא רצוי, שיוצר בלבול גדול </w:t>
      </w:r>
      <w:proofErr w:type="spellStart"/>
      <w:r>
        <w:rPr>
          <w:rFonts w:hint="cs"/>
          <w:rtl/>
          <w:lang w:eastAsia="he-IL"/>
        </w:rPr>
        <w:t>גדול</w:t>
      </w:r>
      <w:proofErr w:type="spellEnd"/>
      <w:r>
        <w:rPr>
          <w:rFonts w:hint="cs"/>
          <w:rtl/>
          <w:lang w:eastAsia="he-IL"/>
        </w:rPr>
        <w:t xml:space="preserve"> וחוסר </w:t>
      </w:r>
      <w:bookmarkStart w:id="9891" w:name="_ETM_Q38_673000"/>
      <w:bookmarkEnd w:id="9891"/>
      <w:r>
        <w:rPr>
          <w:rFonts w:hint="cs"/>
          <w:rtl/>
          <w:lang w:eastAsia="he-IL"/>
        </w:rPr>
        <w:t>ודאות שיפוטי.</w:t>
      </w:r>
    </w:p>
    <w:p w:rsidR="008820DE" w:rsidRDefault="008820DE" w:rsidP="00343828">
      <w:pPr>
        <w:rPr>
          <w:rtl/>
          <w:lang w:eastAsia="he-IL"/>
        </w:rPr>
      </w:pPr>
    </w:p>
    <w:p w:rsidR="008820DE" w:rsidRDefault="008820DE" w:rsidP="00382332">
      <w:pPr>
        <w:rPr>
          <w:rtl/>
          <w:lang w:eastAsia="he-IL"/>
        </w:rPr>
      </w:pPr>
      <w:bookmarkStart w:id="9892" w:name="_ETM_Q38_670000"/>
      <w:bookmarkEnd w:id="9892"/>
      <w:r>
        <w:rPr>
          <w:rFonts w:hint="cs"/>
          <w:rtl/>
          <w:lang w:eastAsia="he-IL"/>
        </w:rPr>
        <w:t xml:space="preserve">תאמינו לי, חברים, שהמטרה של חוק איסור אפליה </w:t>
      </w:r>
      <w:bookmarkStart w:id="9893" w:name="_ETM_Q38_674000"/>
      <w:bookmarkEnd w:id="9893"/>
      <w:r>
        <w:rPr>
          <w:rFonts w:hint="cs"/>
          <w:rtl/>
          <w:lang w:eastAsia="he-IL"/>
        </w:rPr>
        <w:t xml:space="preserve">זה להביא להנחלת נורמות של שוויון בכל מקום שמעניק שירות </w:t>
      </w:r>
      <w:bookmarkStart w:id="9894" w:name="_ETM_Q38_683000"/>
      <w:bookmarkEnd w:id="9894"/>
      <w:r>
        <w:rPr>
          <w:rFonts w:hint="cs"/>
          <w:rtl/>
          <w:lang w:eastAsia="he-IL"/>
        </w:rPr>
        <w:t xml:space="preserve">לציבור. המטרה הזאת לא ממומשת במלואה כאשר לבית משפט השלום יש חלק אחד ולבית המשפט המחוזי יש חלק אחר, ואנחנו </w:t>
      </w:r>
      <w:bookmarkStart w:id="9895" w:name="_ETM_Q38_689000"/>
      <w:bookmarkEnd w:id="9895"/>
      <w:r>
        <w:rPr>
          <w:rFonts w:hint="cs"/>
          <w:rtl/>
          <w:lang w:eastAsia="he-IL"/>
        </w:rPr>
        <w:t>מבקשים לבוא ולאחד.</w:t>
      </w:r>
    </w:p>
    <w:p w:rsidR="008820DE" w:rsidRDefault="008820DE" w:rsidP="00343828">
      <w:pPr>
        <w:rPr>
          <w:rtl/>
          <w:lang w:eastAsia="he-IL"/>
        </w:rPr>
      </w:pPr>
    </w:p>
    <w:p w:rsidR="008820DE" w:rsidRDefault="008820DE" w:rsidP="00343828">
      <w:pPr>
        <w:rPr>
          <w:rtl/>
          <w:lang w:eastAsia="he-IL"/>
        </w:rPr>
      </w:pPr>
      <w:r>
        <w:rPr>
          <w:rFonts w:hint="cs"/>
          <w:rtl/>
          <w:lang w:eastAsia="he-IL"/>
        </w:rPr>
        <w:t>עכש</w:t>
      </w:r>
      <w:bookmarkStart w:id="9896" w:name="_ETM_Q38_695000"/>
      <w:bookmarkEnd w:id="9896"/>
      <w:r>
        <w:rPr>
          <w:rFonts w:hint="cs"/>
          <w:rtl/>
          <w:lang w:eastAsia="he-IL"/>
        </w:rPr>
        <w:t xml:space="preserve">יו אני מבקשת את ההקשבה שלכם, ואני </w:t>
      </w:r>
      <w:bookmarkStart w:id="9897" w:name="_ETM_Q38_698000"/>
      <w:bookmarkEnd w:id="9897"/>
      <w:r>
        <w:rPr>
          <w:rFonts w:hint="cs"/>
          <w:rtl/>
          <w:lang w:eastAsia="he-IL"/>
        </w:rPr>
        <w:t>רוצה רגע לעצור ולהסביר לכם איפה אנחנו עומדים כולנו כאן</w:t>
      </w:r>
      <w:bookmarkStart w:id="9898" w:name="_ETM_Q38_705000"/>
      <w:bookmarkEnd w:id="9898"/>
      <w:r>
        <w:rPr>
          <w:rFonts w:hint="cs"/>
          <w:rtl/>
          <w:lang w:eastAsia="he-IL"/>
        </w:rPr>
        <w:t xml:space="preserve">, בכנסת, בשל חוסר האמון בין כולנו. מה שקרה כאן קודם, בהצבעה על האספה הבוחרת, על הנציגים שלנו לאספה </w:t>
      </w:r>
      <w:bookmarkStart w:id="9899" w:name="_ETM_Q38_709000"/>
      <w:bookmarkEnd w:id="9899"/>
      <w:r>
        <w:rPr>
          <w:rFonts w:hint="cs"/>
          <w:rtl/>
          <w:lang w:eastAsia="he-IL"/>
        </w:rPr>
        <w:t xml:space="preserve">הבוחרת – </w:t>
      </w:r>
      <w:bookmarkStart w:id="9900" w:name="_ETM_Q38_714000"/>
      <w:bookmarkEnd w:id="9900"/>
      <w:r>
        <w:rPr>
          <w:rFonts w:hint="cs"/>
          <w:rtl/>
          <w:lang w:eastAsia="he-IL"/>
        </w:rPr>
        <w:t>מתח בין קואליציה</w:t>
      </w:r>
      <w:r>
        <w:rPr>
          <w:rFonts w:hint="eastAsia"/>
          <w:rtl/>
          <w:lang w:eastAsia="he-IL"/>
        </w:rPr>
        <w:t>–</w:t>
      </w:r>
      <w:r>
        <w:rPr>
          <w:rFonts w:hint="cs"/>
          <w:rtl/>
          <w:lang w:eastAsia="he-IL"/>
        </w:rPr>
        <w:t xml:space="preserve">אופוזיציה וכעסים וריב ומדון: </w:t>
      </w:r>
      <w:bookmarkStart w:id="9901" w:name="_ETM_Q38_715000"/>
      <w:bookmarkEnd w:id="9901"/>
      <w:r>
        <w:rPr>
          <w:rFonts w:hint="cs"/>
          <w:rtl/>
          <w:lang w:eastAsia="he-IL"/>
        </w:rPr>
        <w:t>אתם לא מאמינים, ואתם לא ככה ואתם לא ככה.</w:t>
      </w:r>
    </w:p>
    <w:p w:rsidR="008820DE" w:rsidRDefault="008820DE" w:rsidP="004F2FC9">
      <w:pPr>
        <w:rPr>
          <w:rtl/>
        </w:rPr>
      </w:pPr>
      <w:bookmarkStart w:id="9902" w:name="TOR_Q39"/>
      <w:bookmarkEnd w:id="9902"/>
    </w:p>
    <w:p w:rsidR="008820DE" w:rsidRDefault="008820DE" w:rsidP="004F2FC9">
      <w:pPr>
        <w:rPr>
          <w:rtl/>
        </w:rPr>
      </w:pPr>
      <w:r>
        <w:rPr>
          <w:rFonts w:hint="cs"/>
          <w:rtl/>
        </w:rPr>
        <w:t xml:space="preserve">מה שקורה, חברי חבר הכנסת גפני החליט שאני בהצעה </w:t>
      </w:r>
      <w:bookmarkStart w:id="9903" w:name="_ETM_Q39_124713"/>
      <w:bookmarkEnd w:id="9903"/>
      <w:r>
        <w:rPr>
          <w:rFonts w:hint="cs"/>
          <w:rtl/>
        </w:rPr>
        <w:t xml:space="preserve">הזאת רוצה חלילה לפגוע במישהו. אני אומרת לך, חברי </w:t>
      </w:r>
      <w:bookmarkStart w:id="9904" w:name="_ETM_Q39_129802"/>
      <w:bookmarkEnd w:id="9904"/>
      <w:r>
        <w:rPr>
          <w:rFonts w:hint="cs"/>
          <w:rtl/>
        </w:rPr>
        <w:t xml:space="preserve">היקר, חבר הכנסת גפני, </w:t>
      </w:r>
      <w:r w:rsidR="00382332">
        <w:rPr>
          <w:rFonts w:hint="cs"/>
          <w:rtl/>
        </w:rPr>
        <w:t>ו</w:t>
      </w:r>
      <w:r>
        <w:rPr>
          <w:rFonts w:hint="cs"/>
          <w:rtl/>
        </w:rPr>
        <w:t>הקשבתי לך קשב רב</w:t>
      </w:r>
      <w:r w:rsidR="00382332">
        <w:rPr>
          <w:rFonts w:hint="cs"/>
          <w:rtl/>
        </w:rPr>
        <w:t>:</w:t>
      </w:r>
      <w:r>
        <w:rPr>
          <w:rFonts w:hint="cs"/>
          <w:rtl/>
        </w:rPr>
        <w:t xml:space="preserve"> אני לא רוצה לריב איתך, ממש לא רוצה לריב </w:t>
      </w:r>
      <w:bookmarkStart w:id="9905" w:name="_ETM_Q39_131856"/>
      <w:bookmarkEnd w:id="9905"/>
      <w:r>
        <w:rPr>
          <w:rFonts w:hint="cs"/>
          <w:rtl/>
        </w:rPr>
        <w:t xml:space="preserve">איתך. </w:t>
      </w:r>
      <w:bookmarkStart w:id="9906" w:name="_ETM_Q39_133661"/>
      <w:bookmarkStart w:id="9907" w:name="_ETM_Q39_134060"/>
      <w:bookmarkEnd w:id="9906"/>
      <w:bookmarkEnd w:id="9907"/>
      <w:r>
        <w:rPr>
          <w:rFonts w:hint="cs"/>
          <w:rtl/>
        </w:rPr>
        <w:t>ולכן, אתה עשית מעשה ובאת אליי ואמרת לי</w:t>
      </w:r>
      <w:bookmarkStart w:id="9908" w:name="_ETM_Q39_135588"/>
      <w:bookmarkEnd w:id="9908"/>
      <w:r>
        <w:rPr>
          <w:rFonts w:hint="cs"/>
          <w:rtl/>
        </w:rPr>
        <w:t xml:space="preserve">: תשמעי, אני לא מסכים להצעת חוק הזאת, ולא רק זה, גם הגשת ערר על ההצעה הזאת אחרי שהיא עברה </w:t>
      </w:r>
      <w:bookmarkStart w:id="9909" w:name="_ETM_Q39_139699"/>
      <w:bookmarkEnd w:id="9909"/>
      <w:r>
        <w:rPr>
          <w:rFonts w:hint="cs"/>
          <w:rtl/>
        </w:rPr>
        <w:t xml:space="preserve">בוועדת שרים ביום ראשון. פתאום באים אליי מהמזכירות </w:t>
      </w:r>
      <w:bookmarkStart w:id="9910" w:name="_ETM_Q39_146236"/>
      <w:bookmarkEnd w:id="9910"/>
      <w:r>
        <w:rPr>
          <w:rFonts w:hint="cs"/>
          <w:rtl/>
        </w:rPr>
        <w:t xml:space="preserve">ואומרים לי: עליזה לביא, יש לך ערר של השר </w:t>
      </w:r>
      <w:bookmarkStart w:id="9911" w:name="_ETM_Q39_150429"/>
      <w:bookmarkEnd w:id="9911"/>
      <w:r>
        <w:rPr>
          <w:rFonts w:hint="cs"/>
          <w:rtl/>
        </w:rPr>
        <w:t>אזולאי על הצעת החוק.</w:t>
      </w:r>
      <w:bookmarkStart w:id="9912" w:name="_ETM_Q39_153033"/>
      <w:bookmarkEnd w:id="9912"/>
      <w:r w:rsidR="00382332">
        <w:rPr>
          <w:rFonts w:hint="cs"/>
          <w:rtl/>
        </w:rPr>
        <w:t xml:space="preserve"> </w:t>
      </w:r>
      <w:bookmarkStart w:id="9913" w:name="_ETM_Q39_153371"/>
      <w:bookmarkEnd w:id="9913"/>
      <w:r>
        <w:rPr>
          <w:rFonts w:hint="cs"/>
          <w:rtl/>
        </w:rPr>
        <w:t xml:space="preserve">חברים, יש דרך ויש דין ודברים פה </w:t>
      </w:r>
      <w:bookmarkStart w:id="9914" w:name="_ETM_Q39_152750"/>
      <w:bookmarkEnd w:id="9914"/>
      <w:r>
        <w:rPr>
          <w:rFonts w:hint="cs"/>
          <w:rtl/>
        </w:rPr>
        <w:t>בכנסת ישראל.</w:t>
      </w:r>
    </w:p>
    <w:p w:rsidR="008820DE" w:rsidRDefault="008820DE" w:rsidP="00343828">
      <w:pPr>
        <w:rPr>
          <w:rtl/>
        </w:rPr>
      </w:pPr>
    </w:p>
    <w:sdt>
      <w:sdtPr>
        <w:rPr>
          <w:rtl/>
        </w:rPr>
        <w:alias w:val="קריאה"/>
        <w:tag w:val="&lt;ID&gt;5561&lt;/ID&gt;&lt;Name&gt;משה גפני - יהדות התורה&lt;/Name&gt;&lt;Data&gt;משה גפני (יהדות התורה)&lt;/Data&gt;&lt;Shortcut&gt;משגפ&lt;/Shortcut&gt;"/>
        <w:id w:val="1205441718"/>
        <w:placeholder>
          <w:docPart w:val="E8CDEC2E294C4D17941A6BC92A2B1058"/>
        </w:placeholder>
        <w15:color w:val="993366"/>
      </w:sdtPr>
      <w:sdtEndPr/>
      <w:sdtContent>
        <w:p w:rsidR="008820DE" w:rsidRDefault="008820DE" w:rsidP="00343828">
          <w:pPr>
            <w:pStyle w:val="af5"/>
            <w:keepNext/>
            <w:rPr>
              <w:rtl/>
            </w:rPr>
          </w:pPr>
          <w:r w:rsidRPr="00486171">
            <w:rPr>
              <w:rStyle w:val="afe"/>
              <w:color w:val="000000"/>
              <w:rtl/>
            </w:rPr>
            <w:t>משה גפני (יהדות התורה)</w:t>
          </w:r>
          <w:r w:rsidRPr="00486171">
            <w:rPr>
              <w:color w:val="000000"/>
              <w:rtl/>
            </w:rPr>
            <w:t>:</w:t>
          </w:r>
        </w:p>
      </w:sdtContent>
    </w:sdt>
    <w:p w:rsidR="008820DE" w:rsidRDefault="008820DE" w:rsidP="004F2FC9">
      <w:pPr>
        <w:rPr>
          <w:rtl/>
        </w:rPr>
      </w:pPr>
    </w:p>
    <w:p w:rsidR="008820DE" w:rsidRDefault="008820DE" w:rsidP="00343828">
      <w:pPr>
        <w:rPr>
          <w:rtl/>
        </w:rPr>
      </w:pPr>
      <w:r>
        <w:rPr>
          <w:rFonts w:hint="cs"/>
          <w:rtl/>
        </w:rPr>
        <w:t>נכון.</w:t>
      </w:r>
    </w:p>
    <w:p w:rsidR="008820DE" w:rsidRDefault="008820DE" w:rsidP="00343828">
      <w:pPr>
        <w:rPr>
          <w:rtl/>
        </w:rPr>
      </w:pPr>
    </w:p>
    <w:sdt>
      <w:sdtPr>
        <w:rPr>
          <w:rtl/>
        </w:rPr>
        <w:alias w:val="דובר_המשך"/>
        <w:tag w:val="&lt;ID&gt;5083&lt;/ID&gt;&lt;Name&gt;עליזה לביא - יש עתיד&lt;/Name&gt;&lt;Data&gt;עליזה לביא (יש עתיד)&lt;/Data&gt;&lt;Shortcut&gt;עללב&lt;/Shortcut&gt;"/>
        <w:id w:val="112266079"/>
        <w:placeholder>
          <w:docPart w:val="E8CDEC2E294C4D17941A6BC92A2B1058"/>
        </w:placeholder>
        <w15:color w:val="993366"/>
      </w:sdtPr>
      <w:sdtEndPr/>
      <w:sdtContent>
        <w:p w:rsidR="008820DE" w:rsidRDefault="008820DE" w:rsidP="00343828">
          <w:pPr>
            <w:pStyle w:val="-"/>
            <w:keepNext/>
            <w:rPr>
              <w:rtl/>
            </w:rPr>
          </w:pPr>
          <w:r w:rsidRPr="00486171">
            <w:rPr>
              <w:rStyle w:val="afe"/>
              <w:color w:val="000000"/>
              <w:rtl/>
            </w:rPr>
            <w:t>עליזה לביא (יש עתיד)</w:t>
          </w:r>
          <w:r w:rsidRPr="00486171">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הצעת החוק עברה ועדת שרים, עלתה לוועדת שרים, </w:t>
      </w:r>
      <w:bookmarkStart w:id="9915" w:name="_ETM_Q39_162059"/>
      <w:bookmarkEnd w:id="9915"/>
      <w:r>
        <w:rPr>
          <w:rFonts w:hint="cs"/>
          <w:rtl/>
        </w:rPr>
        <w:t xml:space="preserve">עברה ועדת שרים, מקבלת את תמיכת משרד המשפטים, יושב בראש הוועדה שר שמעביר את ההצעה. ההצעה מגיעה לכאן ביום </w:t>
      </w:r>
      <w:bookmarkStart w:id="9916" w:name="_ETM_Q39_171417"/>
      <w:bookmarkEnd w:id="9916"/>
      <w:r>
        <w:rPr>
          <w:rFonts w:hint="cs"/>
          <w:rtl/>
        </w:rPr>
        <w:t xml:space="preserve">רביעי ואז אני מקבלת ערר של שר </w:t>
      </w:r>
      <w:bookmarkStart w:id="9917" w:name="_ETM_Q39_174636"/>
      <w:bookmarkEnd w:id="9917"/>
      <w:r>
        <w:rPr>
          <w:rFonts w:hint="cs"/>
          <w:rtl/>
        </w:rPr>
        <w:t xml:space="preserve">הדתות על ההצעה. </w:t>
      </w:r>
    </w:p>
    <w:p w:rsidR="008820DE" w:rsidRDefault="008820DE" w:rsidP="00343828">
      <w:pPr>
        <w:rPr>
          <w:rtl/>
        </w:rPr>
      </w:pPr>
    </w:p>
    <w:p w:rsidR="008820DE" w:rsidRDefault="008820DE" w:rsidP="00343828">
      <w:pPr>
        <w:rPr>
          <w:rtl/>
        </w:rPr>
      </w:pPr>
      <w:r>
        <w:rPr>
          <w:rFonts w:hint="cs"/>
          <w:rtl/>
        </w:rPr>
        <w:t xml:space="preserve">על ההצעה החשובה הזאת חתומים חברי </w:t>
      </w:r>
      <w:bookmarkStart w:id="9918" w:name="_ETM_Q39_180388"/>
      <w:bookmarkEnd w:id="9918"/>
      <w:r>
        <w:rPr>
          <w:rFonts w:hint="cs"/>
          <w:rtl/>
        </w:rPr>
        <w:t>כנסת</w:t>
      </w:r>
      <w:r w:rsidR="00382332">
        <w:rPr>
          <w:rFonts w:hint="cs"/>
          <w:rtl/>
        </w:rPr>
        <w:t>,</w:t>
      </w:r>
      <w:r>
        <w:rPr>
          <w:rFonts w:hint="cs"/>
          <w:rtl/>
        </w:rPr>
        <w:t xml:space="preserve"> חברים: חבר הכנסת מיקי זוהר, מיכל בירן, יעקב מרגי, </w:t>
      </w:r>
      <w:bookmarkStart w:id="9919" w:name="_ETM_Q39_184278"/>
      <w:bookmarkEnd w:id="9919"/>
      <w:r>
        <w:rPr>
          <w:rFonts w:hint="cs"/>
          <w:rtl/>
        </w:rPr>
        <w:t xml:space="preserve">יפעת שאשא, יגאל גואטה, שהיה איתנו, אברהם נגוסה, מיקי </w:t>
      </w:r>
      <w:bookmarkStart w:id="9920" w:name="_ETM_Q39_188368"/>
      <w:bookmarkEnd w:id="9920"/>
      <w:r>
        <w:rPr>
          <w:rFonts w:hint="cs"/>
          <w:rtl/>
        </w:rPr>
        <w:t xml:space="preserve">לוי ונאוה בוקר. ההצעה באמת באה לייעל את המערכת. </w:t>
      </w:r>
    </w:p>
    <w:p w:rsidR="008820DE" w:rsidRDefault="008820DE" w:rsidP="00343828">
      <w:pPr>
        <w:rPr>
          <w:rtl/>
        </w:rPr>
      </w:pPr>
      <w:bookmarkStart w:id="9921" w:name="_ETM_Q39_194601"/>
      <w:bookmarkEnd w:id="9921"/>
    </w:p>
    <w:p w:rsidR="008820DE" w:rsidRDefault="008820DE" w:rsidP="0056452E">
      <w:pPr>
        <w:rPr>
          <w:rtl/>
        </w:rPr>
      </w:pPr>
      <w:bookmarkStart w:id="9922" w:name="_ETM_Q39_195005"/>
      <w:bookmarkEnd w:id="9922"/>
      <w:r>
        <w:rPr>
          <w:rFonts w:hint="cs"/>
          <w:rtl/>
        </w:rPr>
        <w:t xml:space="preserve">ואני </w:t>
      </w:r>
      <w:bookmarkStart w:id="9923" w:name="_ETM_Q39_195449"/>
      <w:bookmarkEnd w:id="9923"/>
      <w:r>
        <w:rPr>
          <w:rFonts w:hint="cs"/>
          <w:rtl/>
        </w:rPr>
        <w:t xml:space="preserve">פה מצהירה לחבר הכנסת גפני: בטח בשלושת השבועות אני לא </w:t>
      </w:r>
      <w:bookmarkStart w:id="9924" w:name="_ETM_Q39_197984"/>
      <w:bookmarkEnd w:id="9924"/>
      <w:r>
        <w:rPr>
          <w:rFonts w:hint="cs"/>
          <w:rtl/>
        </w:rPr>
        <w:t>רוצה להביא שנאת חינם</w:t>
      </w:r>
      <w:r w:rsidR="00382332">
        <w:rPr>
          <w:rFonts w:hint="cs"/>
          <w:rtl/>
        </w:rPr>
        <w:t>,</w:t>
      </w:r>
      <w:r>
        <w:rPr>
          <w:rFonts w:hint="cs"/>
          <w:rtl/>
        </w:rPr>
        <w:t xml:space="preserve"> ולא, חס וחלילה </w:t>
      </w:r>
      <w:r>
        <w:rPr>
          <w:rFonts w:hint="eastAsia"/>
        </w:rPr>
        <w:t>–</w:t>
      </w:r>
      <w:r>
        <w:rPr>
          <w:rFonts w:hint="cs"/>
          <w:rtl/>
        </w:rPr>
        <w:t xml:space="preserve"> אם יש שמץ </w:t>
      </w:r>
      <w:bookmarkStart w:id="9925" w:name="_ETM_Q39_204174"/>
      <w:bookmarkEnd w:id="9925"/>
      <w:r>
        <w:rPr>
          <w:rFonts w:hint="cs"/>
          <w:rtl/>
        </w:rPr>
        <w:t xml:space="preserve">של חשש בליבך שההצעה הזאת עלולה לפגוע, אני מקשיבה לך </w:t>
      </w:r>
      <w:bookmarkStart w:id="9926" w:name="_ETM_Q39_211116"/>
      <w:bookmarkEnd w:id="9926"/>
      <w:r>
        <w:rPr>
          <w:rFonts w:hint="cs"/>
          <w:rtl/>
        </w:rPr>
        <w:t xml:space="preserve">ואני רוצה להגיע איתך להבנות ואני אמנע </w:t>
      </w:r>
      <w:r w:rsidR="0056452E">
        <w:rPr>
          <w:rFonts w:hint="cs"/>
          <w:rtl/>
        </w:rPr>
        <w:t>את ה</w:t>
      </w:r>
      <w:r>
        <w:rPr>
          <w:rFonts w:hint="cs"/>
          <w:rtl/>
        </w:rPr>
        <w:t xml:space="preserve">הצבעה </w:t>
      </w:r>
      <w:bookmarkStart w:id="9927" w:name="_ETM_Q39_211897"/>
      <w:bookmarkEnd w:id="9927"/>
      <w:r>
        <w:rPr>
          <w:rFonts w:hint="cs"/>
          <w:rtl/>
        </w:rPr>
        <w:t xml:space="preserve">היום. אני אבקש שאני לא אצביע היום. </w:t>
      </w:r>
      <w:bookmarkStart w:id="9928" w:name="_ETM_Q39_215140"/>
      <w:bookmarkStart w:id="9929" w:name="_ETM_Q39_215544"/>
      <w:bookmarkEnd w:id="9928"/>
      <w:bookmarkEnd w:id="9929"/>
      <w:r>
        <w:rPr>
          <w:rFonts w:hint="cs"/>
          <w:rtl/>
        </w:rPr>
        <w:t xml:space="preserve">אני עולה כאן </w:t>
      </w:r>
      <w:bookmarkStart w:id="9930" w:name="_ETM_Q39_217763"/>
      <w:bookmarkEnd w:id="9930"/>
      <w:r>
        <w:rPr>
          <w:rFonts w:hint="cs"/>
          <w:rtl/>
        </w:rPr>
        <w:t xml:space="preserve">לדבר כי לא תהיה לי הזדמנות לדבר; המושב נגמר </w:t>
      </w:r>
      <w:bookmarkStart w:id="9931" w:name="_ETM_Q39_223128"/>
      <w:bookmarkEnd w:id="9931"/>
      <w:r>
        <w:rPr>
          <w:rFonts w:hint="cs"/>
          <w:rtl/>
        </w:rPr>
        <w:t xml:space="preserve">ואין לי אפשרות ביום רביעי הבא לעלות. </w:t>
      </w:r>
    </w:p>
    <w:p w:rsidR="008820DE" w:rsidRDefault="008820DE" w:rsidP="00343828">
      <w:pPr>
        <w:rPr>
          <w:rtl/>
        </w:rPr>
      </w:pPr>
      <w:bookmarkStart w:id="9932" w:name="_ETM_Q39_225608"/>
      <w:bookmarkEnd w:id="9932"/>
    </w:p>
    <w:p w:rsidR="008820DE" w:rsidRDefault="008820DE" w:rsidP="00343828">
      <w:pPr>
        <w:rPr>
          <w:rtl/>
        </w:rPr>
      </w:pPr>
      <w:bookmarkStart w:id="9933" w:name="_ETM_Q39_225962"/>
      <w:bookmarkEnd w:id="9933"/>
      <w:r>
        <w:rPr>
          <w:rFonts w:hint="cs"/>
          <w:rtl/>
        </w:rPr>
        <w:t xml:space="preserve">ולכן, אני עכשיו </w:t>
      </w:r>
      <w:bookmarkStart w:id="9934" w:name="_ETM_Q39_227896"/>
      <w:bookmarkEnd w:id="9934"/>
      <w:r>
        <w:rPr>
          <w:rFonts w:hint="cs"/>
          <w:rtl/>
        </w:rPr>
        <w:t xml:space="preserve">אומרת לך </w:t>
      </w:r>
      <w:r>
        <w:rPr>
          <w:rtl/>
        </w:rPr>
        <w:t>–</w:t>
      </w:r>
      <w:r>
        <w:rPr>
          <w:rFonts w:hint="cs"/>
          <w:rtl/>
        </w:rPr>
        <w:t xml:space="preserve"> וביקשתי גם מסגן מזכירת </w:t>
      </w:r>
      <w:bookmarkStart w:id="9935" w:name="_ETM_Q39_230345"/>
      <w:bookmarkEnd w:id="9935"/>
      <w:r>
        <w:rPr>
          <w:rFonts w:hint="cs"/>
          <w:rtl/>
        </w:rPr>
        <w:t xml:space="preserve">הכנסת: אני לא אצביע עכשיו על החוק, אבל אני </w:t>
      </w:r>
      <w:bookmarkStart w:id="9936" w:name="_ETM_Q39_235016"/>
      <w:bookmarkEnd w:id="9936"/>
      <w:r>
        <w:rPr>
          <w:rFonts w:hint="cs"/>
          <w:rtl/>
        </w:rPr>
        <w:t xml:space="preserve">מבקשת ממך להקשיב לי ולשבת איתי כאן לפני יום ראשון, </w:t>
      </w:r>
      <w:bookmarkStart w:id="9937" w:name="_ETM_Q39_241653"/>
      <w:bookmarkEnd w:id="9937"/>
      <w:r>
        <w:rPr>
          <w:rFonts w:hint="cs"/>
          <w:rtl/>
        </w:rPr>
        <w:t>כי ביום ראשון ההצעה תחזור לוועדת שרים</w:t>
      </w:r>
      <w:r w:rsidR="00382332">
        <w:rPr>
          <w:rFonts w:hint="cs"/>
          <w:rtl/>
        </w:rPr>
        <w:t>,</w:t>
      </w:r>
      <w:r>
        <w:rPr>
          <w:rFonts w:hint="cs"/>
          <w:rtl/>
        </w:rPr>
        <w:t xml:space="preserve"> ואני מקווה שתקבל </w:t>
      </w:r>
      <w:bookmarkStart w:id="9938" w:name="_ETM_Q39_243323"/>
      <w:bookmarkEnd w:id="9938"/>
      <w:r>
        <w:rPr>
          <w:rFonts w:hint="cs"/>
          <w:rtl/>
        </w:rPr>
        <w:t xml:space="preserve">את התמיכה שהיא קיבלה ביום ראשון האחרון. אני רוצה לומר ולחזור </w:t>
      </w:r>
      <w:bookmarkStart w:id="9939" w:name="_ETM_Q39_247653"/>
      <w:bookmarkEnd w:id="9939"/>
      <w:r>
        <w:rPr>
          <w:rFonts w:hint="cs"/>
          <w:rtl/>
        </w:rPr>
        <w:t xml:space="preserve">ולומר: </w:t>
      </w:r>
      <w:bookmarkStart w:id="9940" w:name="_ETM_Q39_252357"/>
      <w:bookmarkStart w:id="9941" w:name="_ETM_Q39_252801"/>
      <w:bookmarkEnd w:id="9940"/>
      <w:bookmarkEnd w:id="9941"/>
      <w:r>
        <w:rPr>
          <w:rFonts w:hint="cs"/>
          <w:rtl/>
        </w:rPr>
        <w:t xml:space="preserve">זאת הצעה שבאה לתקן משהו פרוצדורלי טכני, ואין בה </w:t>
      </w:r>
      <w:bookmarkStart w:id="9942" w:name="_ETM_Q39_258348"/>
      <w:bookmarkEnd w:id="9942"/>
      <w:r>
        <w:rPr>
          <w:rFonts w:hint="cs"/>
          <w:rtl/>
        </w:rPr>
        <w:t xml:space="preserve">שום השלכות בשום עניין של לפגוע באוכלוסייה כזו ואוכלוסייה </w:t>
      </w:r>
      <w:bookmarkStart w:id="9943" w:name="_ETM_Q39_262082"/>
      <w:bookmarkEnd w:id="9943"/>
      <w:r>
        <w:rPr>
          <w:rFonts w:hint="cs"/>
          <w:rtl/>
        </w:rPr>
        <w:t xml:space="preserve">אחרת. </w:t>
      </w:r>
    </w:p>
    <w:p w:rsidR="008820DE" w:rsidRDefault="008820DE" w:rsidP="00343828">
      <w:pPr>
        <w:rPr>
          <w:rtl/>
        </w:rPr>
      </w:pPr>
      <w:bookmarkStart w:id="9944" w:name="_ETM_Q39_266697"/>
      <w:bookmarkEnd w:id="9944"/>
    </w:p>
    <w:p w:rsidR="008820DE" w:rsidRDefault="008820DE" w:rsidP="00382332">
      <w:pPr>
        <w:rPr>
          <w:rtl/>
        </w:rPr>
      </w:pPr>
      <w:bookmarkStart w:id="9945" w:name="_ETM_Q39_267027"/>
      <w:bookmarkEnd w:id="9945"/>
      <w:r>
        <w:rPr>
          <w:rFonts w:hint="cs"/>
          <w:rtl/>
        </w:rPr>
        <w:t xml:space="preserve">אני רוצה לדבר בשפה שלך, ואני רוצה לבוא </w:t>
      </w:r>
      <w:bookmarkStart w:id="9946" w:name="_ETM_Q39_268941"/>
      <w:bookmarkEnd w:id="9946"/>
      <w:r>
        <w:rPr>
          <w:rFonts w:hint="cs"/>
          <w:rtl/>
        </w:rPr>
        <w:t xml:space="preserve">ולספר סיפור על אדם אחד שהיה מסקל מרשותו לרשות הרבים. הוא עבד בגינה שלו והוציא אבנים מהגינה שלו וזרק אותן </w:t>
      </w:r>
      <w:bookmarkStart w:id="9947" w:name="_ETM_Q39_283222"/>
      <w:bookmarkEnd w:id="9947"/>
      <w:r>
        <w:rPr>
          <w:rFonts w:hint="cs"/>
          <w:rtl/>
        </w:rPr>
        <w:t xml:space="preserve">לרשות הרבים. מה אכפת לי, העיקר שהגינה שלי תהיה </w:t>
      </w:r>
      <w:bookmarkStart w:id="9948" w:name="_ETM_Q39_286405"/>
      <w:bookmarkEnd w:id="9948"/>
      <w:r>
        <w:rPr>
          <w:rFonts w:hint="cs"/>
          <w:rtl/>
        </w:rPr>
        <w:t xml:space="preserve">יפה, הוא אמר לעצמו, ולא טרח לקחת את </w:t>
      </w:r>
      <w:bookmarkStart w:id="9949" w:name="_ETM_Q39_293043"/>
      <w:bookmarkEnd w:id="9949"/>
      <w:r>
        <w:rPr>
          <w:rFonts w:hint="cs"/>
          <w:rtl/>
        </w:rPr>
        <w:t>האבנים ולשים אותן במקום אחר שמיועד לפסולת</w:t>
      </w:r>
      <w:r w:rsidR="00382332">
        <w:rPr>
          <w:rFonts w:hint="cs"/>
          <w:rtl/>
        </w:rPr>
        <w:t>,</w:t>
      </w:r>
      <w:r>
        <w:rPr>
          <w:rFonts w:hint="cs"/>
          <w:rtl/>
        </w:rPr>
        <w:t xml:space="preserve"> או להזמין</w:t>
      </w:r>
      <w:bookmarkStart w:id="9950" w:name="_ETM_Q39_298603"/>
      <w:bookmarkEnd w:id="9950"/>
      <w:r>
        <w:rPr>
          <w:rFonts w:hint="cs"/>
          <w:rtl/>
        </w:rPr>
        <w:t xml:space="preserve">, לחכות </w:t>
      </w:r>
      <w:r>
        <w:rPr>
          <w:rtl/>
        </w:rPr>
        <w:t>–</w:t>
      </w:r>
      <w:r>
        <w:rPr>
          <w:rFonts w:hint="cs"/>
          <w:rtl/>
        </w:rPr>
        <w:t xml:space="preserve"> אצלנו ברחוב, גם אצלך, יום בשבוע מותר להוציא את הזבל הגדול והעירייה מגיעה ומפנה. </w:t>
      </w:r>
      <w:bookmarkStart w:id="9951" w:name="_ETM_Q39_307684"/>
      <w:bookmarkEnd w:id="9951"/>
      <w:r>
        <w:rPr>
          <w:rFonts w:hint="cs"/>
          <w:rtl/>
        </w:rPr>
        <w:t>א</w:t>
      </w:r>
      <w:bookmarkStart w:id="9952" w:name="_ETM_Q39_308165"/>
      <w:bookmarkEnd w:id="9952"/>
      <w:r>
        <w:rPr>
          <w:rFonts w:hint="cs"/>
          <w:rtl/>
        </w:rPr>
        <w:t xml:space="preserve">בל האיש הזה </w:t>
      </w:r>
      <w:bookmarkStart w:id="9953" w:name="_ETM_Q39_305590"/>
      <w:bookmarkEnd w:id="9953"/>
      <w:r>
        <w:rPr>
          <w:rtl/>
        </w:rPr>
        <w:t>–</w:t>
      </w:r>
      <w:r>
        <w:rPr>
          <w:rFonts w:hint="cs"/>
          <w:rtl/>
        </w:rPr>
        <w:t xml:space="preserve"> לא. הוא זרק את האבנים למרחב הציבורי, </w:t>
      </w:r>
      <w:bookmarkStart w:id="9954" w:name="_ETM_Q39_309382"/>
      <w:bookmarkEnd w:id="9954"/>
      <w:r>
        <w:rPr>
          <w:rFonts w:hint="cs"/>
          <w:rtl/>
        </w:rPr>
        <w:t xml:space="preserve">העיקר שהגינה שלו תהיה יפה ונקייה. וחסיד אחד פגש אותו </w:t>
      </w:r>
      <w:bookmarkStart w:id="9955" w:name="_ETM_Q39_317714"/>
      <w:bookmarkEnd w:id="9955"/>
      <w:r>
        <w:rPr>
          <w:rFonts w:hint="cs"/>
          <w:rtl/>
        </w:rPr>
        <w:t xml:space="preserve">וראה אותו ואמר לו: תגיד, למה אתה עושה את </w:t>
      </w:r>
      <w:bookmarkStart w:id="9956" w:name="_ETM_Q39_317300"/>
      <w:bookmarkEnd w:id="9956"/>
      <w:r>
        <w:rPr>
          <w:rFonts w:hint="cs"/>
          <w:rtl/>
        </w:rPr>
        <w:t xml:space="preserve">זה? לא חבל? המרחב הציבורי של כולנו, למה אתה </w:t>
      </w:r>
      <w:bookmarkStart w:id="9957" w:name="_ETM_Q39_322589"/>
      <w:bookmarkEnd w:id="9957"/>
      <w:r>
        <w:rPr>
          <w:rFonts w:hint="cs"/>
          <w:rtl/>
        </w:rPr>
        <w:t>זורק את האבנים</w:t>
      </w:r>
      <w:r w:rsidR="00382332">
        <w:rPr>
          <w:rFonts w:hint="cs"/>
          <w:rtl/>
        </w:rPr>
        <w:t>,</w:t>
      </w:r>
      <w:r>
        <w:rPr>
          <w:rFonts w:hint="cs"/>
          <w:rtl/>
        </w:rPr>
        <w:t xml:space="preserve"> שיפריעו במרחב הציבורי? אמר לו: ריקא, מפני מה אתה מסקל מרשות שאינה שלך לרשות שלך? לגלג עליו. </w:t>
      </w:r>
      <w:bookmarkStart w:id="9958" w:name="_ETM_Q39_333866"/>
      <w:bookmarkEnd w:id="9958"/>
    </w:p>
    <w:p w:rsidR="008820DE" w:rsidRDefault="008820DE" w:rsidP="00343828">
      <w:pPr>
        <w:rPr>
          <w:rtl/>
        </w:rPr>
      </w:pPr>
      <w:bookmarkStart w:id="9959" w:name="_ETM_Q39_351304"/>
      <w:bookmarkStart w:id="9960" w:name="_ETM_Q39_351386"/>
      <w:bookmarkEnd w:id="9959"/>
      <w:bookmarkEnd w:id="9960"/>
    </w:p>
    <w:p w:rsidR="008820DE" w:rsidRDefault="008820DE" w:rsidP="00343828">
      <w:pPr>
        <w:rPr>
          <w:rtl/>
        </w:rPr>
      </w:pPr>
      <w:bookmarkStart w:id="9961" w:name="_ETM_Q39_351634"/>
      <w:bookmarkStart w:id="9962" w:name="_ETM_Q39_351673"/>
      <w:bookmarkEnd w:id="9961"/>
      <w:bookmarkEnd w:id="9962"/>
      <w:r>
        <w:rPr>
          <w:rFonts w:hint="cs"/>
          <w:rtl/>
        </w:rPr>
        <w:t xml:space="preserve">לימים, אותו האיש </w:t>
      </w:r>
      <w:r>
        <w:rPr>
          <w:rtl/>
        </w:rPr>
        <w:t>–</w:t>
      </w:r>
      <w:r>
        <w:rPr>
          <w:rFonts w:hint="cs"/>
          <w:rtl/>
        </w:rPr>
        <w:t xml:space="preserve"> אותו האיש היקר הזה </w:t>
      </w:r>
      <w:r>
        <w:rPr>
          <w:rtl/>
        </w:rPr>
        <w:t>–</w:t>
      </w:r>
      <w:r>
        <w:rPr>
          <w:rFonts w:hint="cs"/>
          <w:rtl/>
        </w:rPr>
        <w:t xml:space="preserve"> נצטרך, </w:t>
      </w:r>
      <w:bookmarkStart w:id="9963" w:name="_ETM_Q39_342622"/>
      <w:bookmarkEnd w:id="9963"/>
      <w:r>
        <w:rPr>
          <w:rFonts w:hint="cs"/>
          <w:rtl/>
        </w:rPr>
        <w:t xml:space="preserve">ירד מנכסיו ונאלץ למכור גם את הבית וגם </w:t>
      </w:r>
      <w:bookmarkStart w:id="9964" w:name="_ETM_Q39_348093"/>
      <w:bookmarkEnd w:id="9964"/>
      <w:r>
        <w:rPr>
          <w:rFonts w:hint="cs"/>
          <w:rtl/>
        </w:rPr>
        <w:t xml:space="preserve">את השדה שלו. </w:t>
      </w:r>
      <w:bookmarkStart w:id="9965" w:name="_ETM_Q39_350686"/>
      <w:bookmarkStart w:id="9966" w:name="_ETM_Q39_351142"/>
      <w:bookmarkEnd w:id="9965"/>
      <w:bookmarkEnd w:id="9966"/>
      <w:r>
        <w:rPr>
          <w:rFonts w:hint="cs"/>
          <w:rtl/>
        </w:rPr>
        <w:t xml:space="preserve">והיה האיש מהלך באותה רשות הרבים ונכשל </w:t>
      </w:r>
      <w:bookmarkStart w:id="9967" w:name="_ETM_Q39_354968"/>
      <w:bookmarkEnd w:id="9967"/>
      <w:r>
        <w:rPr>
          <w:rFonts w:hint="cs"/>
          <w:rtl/>
        </w:rPr>
        <w:t xml:space="preserve">באותן אבנים. הוא הלך ברשות הרבים אחרי שכבר לא </w:t>
      </w:r>
      <w:bookmarkStart w:id="9968" w:name="_ETM_Q39_356539"/>
      <w:bookmarkEnd w:id="9968"/>
      <w:r>
        <w:rPr>
          <w:rFonts w:hint="cs"/>
          <w:rtl/>
        </w:rPr>
        <w:t xml:space="preserve">היו לו בית ושדה, הלך ומעד מאותו מכשול שהוא זרק </w:t>
      </w:r>
      <w:bookmarkStart w:id="9969" w:name="_ETM_Q39_358252"/>
      <w:bookmarkEnd w:id="9969"/>
      <w:r>
        <w:rPr>
          <w:rFonts w:hint="cs"/>
          <w:rtl/>
        </w:rPr>
        <w:t xml:space="preserve">למרחב הציבורי, מאותן אבנים. אמר, יפה אמר לי אותו </w:t>
      </w:r>
      <w:bookmarkStart w:id="9970" w:name="_ETM_Q39_369521"/>
      <w:bookmarkEnd w:id="9970"/>
      <w:r>
        <w:rPr>
          <w:rFonts w:hint="cs"/>
          <w:rtl/>
        </w:rPr>
        <w:t xml:space="preserve">חסיד: מפני מה אתה מסקל מרשות שאינה שלך לרשות שהיא </w:t>
      </w:r>
      <w:bookmarkStart w:id="9971" w:name="_ETM_Q39_378343"/>
      <w:bookmarkEnd w:id="9971"/>
      <w:r>
        <w:rPr>
          <w:rFonts w:hint="cs"/>
          <w:rtl/>
        </w:rPr>
        <w:t xml:space="preserve">שלך. </w:t>
      </w:r>
    </w:p>
    <w:p w:rsidR="008820DE" w:rsidRDefault="008820DE" w:rsidP="00343828">
      <w:pPr>
        <w:rPr>
          <w:rtl/>
        </w:rPr>
      </w:pPr>
      <w:bookmarkStart w:id="9972" w:name="_ETM_Q39_379623"/>
      <w:bookmarkEnd w:id="9972"/>
    </w:p>
    <w:p w:rsidR="008820DE" w:rsidRDefault="008820DE" w:rsidP="00382332">
      <w:pPr>
        <w:rPr>
          <w:rtl/>
        </w:rPr>
      </w:pPr>
      <w:bookmarkStart w:id="9973" w:name="_ETM_Q39_380011"/>
      <w:bookmarkEnd w:id="9973"/>
      <w:r>
        <w:rPr>
          <w:rFonts w:hint="cs"/>
          <w:rtl/>
        </w:rPr>
        <w:t xml:space="preserve">כך, חבר הכנסת גפני, במסכת בבא קמא מלמדים אותנו. </w:t>
      </w:r>
      <w:bookmarkStart w:id="9974" w:name="_ETM_Q39_386343"/>
      <w:bookmarkEnd w:id="9974"/>
      <w:r>
        <w:rPr>
          <w:rFonts w:hint="cs"/>
          <w:rtl/>
        </w:rPr>
        <w:t xml:space="preserve">ואנחנו כולנו צריכים לחיות באהבה, הבנה, רצון משותף לחיים משותפים, </w:t>
      </w:r>
      <w:bookmarkStart w:id="9975" w:name="_ETM_Q39_393439"/>
      <w:bookmarkEnd w:id="9975"/>
      <w:r>
        <w:rPr>
          <w:rFonts w:hint="cs"/>
          <w:rtl/>
        </w:rPr>
        <w:t xml:space="preserve">ולהביא את הנורמות של כולנו וההבנה הזאת מהמרחב הפרטי </w:t>
      </w:r>
      <w:bookmarkStart w:id="9976" w:name="_ETM_Q39_396943"/>
      <w:bookmarkEnd w:id="9976"/>
      <w:r w:rsidR="00382332">
        <w:rPr>
          <w:rFonts w:hint="cs"/>
          <w:rtl/>
        </w:rPr>
        <w:t>ל</w:t>
      </w:r>
      <w:r>
        <w:rPr>
          <w:rFonts w:hint="cs"/>
          <w:rtl/>
        </w:rPr>
        <w:t xml:space="preserve">מרחב הציבורי, </w:t>
      </w:r>
      <w:bookmarkStart w:id="9977" w:name="_ETM_Q39_399797"/>
      <w:bookmarkStart w:id="9978" w:name="_ETM_Q39_400150"/>
      <w:bookmarkEnd w:id="9977"/>
      <w:bookmarkEnd w:id="9978"/>
      <w:r>
        <w:rPr>
          <w:rFonts w:hint="cs"/>
          <w:rtl/>
        </w:rPr>
        <w:t xml:space="preserve">ובאמת, בהצעה הזאת יש כדי לתקן </w:t>
      </w:r>
      <w:bookmarkStart w:id="9979" w:name="_ETM_Q39_404165"/>
      <w:bookmarkEnd w:id="9979"/>
      <w:r>
        <w:rPr>
          <w:rFonts w:hint="cs"/>
          <w:rtl/>
        </w:rPr>
        <w:t xml:space="preserve">ולעשות צדק ולהביא טוב לנו כחברה בישראל. </w:t>
      </w:r>
      <w:bookmarkStart w:id="9980" w:name="_ETM_Q39_407526"/>
      <w:bookmarkEnd w:id="9980"/>
    </w:p>
    <w:p w:rsidR="008820DE" w:rsidRDefault="008820DE" w:rsidP="00343828">
      <w:pPr>
        <w:rPr>
          <w:rtl/>
        </w:rPr>
      </w:pPr>
      <w:bookmarkStart w:id="9981" w:name="_ETM_Q39_404308"/>
      <w:bookmarkEnd w:id="9981"/>
    </w:p>
    <w:p w:rsidR="008820DE" w:rsidRDefault="008820DE" w:rsidP="00343828">
      <w:pPr>
        <w:rPr>
          <w:rtl/>
        </w:rPr>
      </w:pPr>
      <w:bookmarkStart w:id="9982" w:name="_ETM_Q39_404699"/>
      <w:bookmarkEnd w:id="9982"/>
      <w:r>
        <w:rPr>
          <w:rFonts w:hint="cs"/>
          <w:rtl/>
        </w:rPr>
        <w:t xml:space="preserve">ולכן, חבר הכנסת גפני, אני לא אצביע היום. אני מקווה </w:t>
      </w:r>
      <w:bookmarkStart w:id="9983" w:name="_ETM_Q39_411685"/>
      <w:bookmarkEnd w:id="9983"/>
      <w:r>
        <w:rPr>
          <w:rFonts w:hint="cs"/>
          <w:rtl/>
        </w:rPr>
        <w:t>שאני אמשיך, ותבין את הדברים, ונוכל להצביע ביום רביעי</w:t>
      </w:r>
      <w:bookmarkStart w:id="9984" w:name="_ETM_Q39_412939"/>
      <w:bookmarkEnd w:id="9984"/>
      <w:r>
        <w:rPr>
          <w:rFonts w:hint="cs"/>
          <w:rtl/>
        </w:rPr>
        <w:t xml:space="preserve"> הבא. תודה, גברתי היושבת-ראש.</w:t>
      </w:r>
    </w:p>
    <w:p w:rsidR="008820DE" w:rsidRDefault="008820DE" w:rsidP="00343828">
      <w:pPr>
        <w:rPr>
          <w:rtl/>
        </w:rPr>
      </w:pPr>
      <w:bookmarkStart w:id="9985" w:name="_ETM_Q39_418612"/>
      <w:bookmarkEnd w:id="9985"/>
    </w:p>
    <w:bookmarkStart w:id="9986" w:name="_ETM_Q39_418957" w:displacedByCustomXml="next"/>
    <w:bookmarkEnd w:id="9986" w:displacedByCustomXml="next"/>
    <w:sdt>
      <w:sdtPr>
        <w:rPr>
          <w:rtl/>
        </w:rPr>
        <w:alias w:val="יור"/>
        <w:tag w:val="&lt;ID&gt;5704&lt;/ID&gt;&lt;Name&gt;רויטל סויד - יו&quot;ר&lt;/Name&gt;&lt;Data&gt;רויטל סויד&lt;/Data&gt;&lt;Shortcut&gt;&lt;/Shortcut&gt;"/>
        <w:id w:val="-632551657"/>
        <w:placeholder>
          <w:docPart w:val="E8CDEC2E294C4D17941A6BC92A2B1058"/>
        </w:placeholder>
        <w15:color w:val="993366"/>
      </w:sdtPr>
      <w:sdtEndPr/>
      <w:sdtContent>
        <w:p w:rsidR="008820DE" w:rsidRDefault="008820DE" w:rsidP="00343828">
          <w:pPr>
            <w:pStyle w:val="af6"/>
            <w:keepNext/>
            <w:rPr>
              <w:rtl/>
            </w:rPr>
          </w:pPr>
          <w:r w:rsidRPr="003B1E19">
            <w:rPr>
              <w:rStyle w:val="afe"/>
              <w:color w:val="000000"/>
              <w:rtl/>
            </w:rPr>
            <w:t>היו"ר רויטל סויד</w:t>
          </w:r>
          <w:r w:rsidRPr="003B1E19">
            <w:rPr>
              <w:color w:val="000000"/>
              <w:rtl/>
            </w:rPr>
            <w:t>:</w:t>
          </w:r>
        </w:p>
      </w:sdtContent>
    </w:sdt>
    <w:p w:rsidR="008820DE" w:rsidRDefault="008820DE" w:rsidP="004F2FC9">
      <w:pPr>
        <w:rPr>
          <w:rtl/>
        </w:rPr>
      </w:pPr>
    </w:p>
    <w:p w:rsidR="008820DE" w:rsidRDefault="008820DE" w:rsidP="00382332">
      <w:pPr>
        <w:rPr>
          <w:rtl/>
        </w:rPr>
      </w:pPr>
      <w:r>
        <w:rPr>
          <w:rFonts w:hint="cs"/>
          <w:rtl/>
        </w:rPr>
        <w:t xml:space="preserve">תודה רבה לחברת הכנסת עליזה </w:t>
      </w:r>
      <w:bookmarkStart w:id="9987" w:name="_ETM_Q39_420583"/>
      <w:bookmarkEnd w:id="9987"/>
      <w:r>
        <w:rPr>
          <w:rFonts w:hint="cs"/>
          <w:rtl/>
        </w:rPr>
        <w:t xml:space="preserve">לביא. </w:t>
      </w:r>
      <w:r w:rsidR="00382332">
        <w:rPr>
          <w:rFonts w:hint="cs"/>
          <w:rtl/>
        </w:rPr>
        <w:t xml:space="preserve">על </w:t>
      </w:r>
      <w:r>
        <w:rPr>
          <w:rFonts w:hint="cs"/>
          <w:rtl/>
        </w:rPr>
        <w:t xml:space="preserve">הצעת החוק הזאת תשובה והצבעה במועד אחר. </w:t>
      </w:r>
    </w:p>
    <w:p w:rsidR="00463E9F" w:rsidRDefault="00463E9F" w:rsidP="00343828">
      <w:pPr>
        <w:rPr>
          <w:rtl/>
        </w:rPr>
      </w:pPr>
    </w:p>
    <w:p w:rsidR="00463E9F" w:rsidRDefault="00463E9F" w:rsidP="00343828">
      <w:pPr>
        <w:rPr>
          <w:rtl/>
        </w:rPr>
      </w:pPr>
    </w:p>
    <w:bookmarkStart w:id="9988" w:name="_ETM_Q39_424708" w:displacedByCustomXml="next"/>
    <w:bookmarkEnd w:id="9988" w:displacedByCustomXml="next"/>
    <w:bookmarkStart w:id="9989" w:name="_Toc5266932" w:displacedByCustomXml="next"/>
    <w:bookmarkStart w:id="9990" w:name="_Toc518505553" w:displacedByCustomXml="next"/>
    <w:bookmarkStart w:id="9991" w:name="_Toc518504244" w:displacedByCustomXml="next"/>
    <w:bookmarkStart w:id="9992" w:name="_Toc518502954" w:displacedByCustomXml="next"/>
    <w:sdt>
      <w:sdtPr>
        <w:rPr>
          <w:rtl/>
        </w:rPr>
        <w:alias w:val="הצח"/>
        <w:tag w:val="&lt;ID&gt;615246&lt;/ID&gt;&lt;Name&gt;הצעת חוק שירות עבודה בשעת-חירום (תיקון - צוותי חירום יישוביים), התשע&quot;ח-2018&lt;/Name&gt;&lt;Data&gt;הצעת חוק שירות עבודה בשעת-חירום (תיקון - צוותי חירום יישוביים), התשע&quot;ח-2018&lt;/Data&gt;&lt;PrivateNumber&gt;פ/20/4987&lt;/PrivateNumber&gt;&lt;Status&gt;1&lt;/Status&gt;&lt;PrivateNumber_TOC&gt;פ/20/4987&lt;/PrivateNumber_TOC&gt;&lt;PrivateName_TOC&gt;&lt;/PrivateName_TOC&gt;&lt;Initiators&gt;&lt;/Initiators&gt;&lt;FullItemNumber&gt;&lt;/FullItemNumber&gt;"/>
        <w:id w:val="2094356115"/>
        <w:placeholder>
          <w:docPart w:val="E8CDEC2E294C4D17941A6BC92A2B1058"/>
        </w:placeholder>
        <w15:color w:val="993366"/>
      </w:sdtPr>
      <w:sdtEndPr/>
      <w:sdtContent>
        <w:p w:rsidR="008820DE" w:rsidRDefault="008820DE" w:rsidP="00343828">
          <w:pPr>
            <w:pStyle w:val="a6"/>
            <w:rPr>
              <w:rtl/>
            </w:rPr>
          </w:pPr>
          <w:r w:rsidRPr="00C53E39">
            <w:rPr>
              <w:rStyle w:val="afe"/>
              <w:color w:val="000000"/>
              <w:rtl/>
            </w:rPr>
            <w:t>הצעת חוק שירות עבודה בשעת</w:t>
          </w:r>
          <w:r>
            <w:rPr>
              <w:rStyle w:val="afe"/>
              <w:rFonts w:hint="cs"/>
              <w:color w:val="000000"/>
              <w:rtl/>
            </w:rPr>
            <w:t xml:space="preserve"> </w:t>
          </w:r>
          <w:bookmarkStart w:id="9993" w:name="_ETM_Q39_426245"/>
          <w:bookmarkEnd w:id="9993"/>
          <w:r w:rsidRPr="00C53E39">
            <w:rPr>
              <w:rStyle w:val="afe"/>
              <w:color w:val="000000"/>
              <w:rtl/>
            </w:rPr>
            <w:t xml:space="preserve">חירום (תיקון </w:t>
          </w:r>
          <w:r>
            <w:rPr>
              <w:rStyle w:val="afe"/>
              <w:rFonts w:hint="cs"/>
              <w:color w:val="000000"/>
              <w:rtl/>
            </w:rPr>
            <w:t>–</w:t>
          </w:r>
          <w:r w:rsidRPr="00C53E39">
            <w:rPr>
              <w:rStyle w:val="afe"/>
              <w:color w:val="000000"/>
              <w:rtl/>
            </w:rPr>
            <w:t xml:space="preserve"> צוותי חירום יישוביים), התשע"ח</w:t>
          </w:r>
          <w:r>
            <w:rPr>
              <w:rStyle w:val="afe"/>
              <w:rFonts w:hint="cs"/>
              <w:color w:val="000000"/>
              <w:rtl/>
            </w:rPr>
            <w:t>–</w:t>
          </w:r>
          <w:r w:rsidRPr="00C53E39">
            <w:rPr>
              <w:rStyle w:val="afe"/>
              <w:color w:val="000000"/>
              <w:rtl/>
            </w:rPr>
            <w:t>2018</w:t>
          </w:r>
        </w:p>
      </w:sdtContent>
    </w:sdt>
    <w:bookmarkEnd w:id="9989" w:displacedByCustomXml="prev"/>
    <w:bookmarkEnd w:id="9990" w:displacedByCustomXml="prev"/>
    <w:bookmarkEnd w:id="9991" w:displacedByCustomXml="prev"/>
    <w:bookmarkEnd w:id="9992" w:displacedByCustomXml="prev"/>
    <w:p w:rsidR="008820DE" w:rsidRDefault="008820DE" w:rsidP="00343828">
      <w:pPr>
        <w:rPr>
          <w:rtl/>
        </w:rPr>
      </w:pPr>
      <w:r>
        <w:rPr>
          <w:rtl/>
        </w:rPr>
        <w:t xml:space="preserve">[הצעת חוק </w:t>
      </w:r>
      <w:r>
        <w:rPr>
          <w:rFonts w:hint="cs"/>
          <w:rtl/>
        </w:rPr>
        <w:t>פ/4987/20; נספחות.</w:t>
      </w:r>
      <w:r>
        <w:rPr>
          <w:rtl/>
        </w:rPr>
        <w:t>]</w:t>
      </w:r>
    </w:p>
    <w:p w:rsidR="008820DE" w:rsidRDefault="008820DE" w:rsidP="003438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820DE" w:rsidRDefault="008820DE" w:rsidP="004F2FC9">
      <w:pPr>
        <w:rPr>
          <w:rtl/>
        </w:rPr>
      </w:pPr>
    </w:p>
    <w:sdt>
      <w:sdtPr>
        <w:rPr>
          <w:rtl/>
        </w:rPr>
        <w:alias w:val="יור"/>
        <w:tag w:val="&lt;ID&gt;5704&lt;/ID&gt;&lt;Name&gt;רויטל סויד - יו&quot;ר&lt;/Name&gt;&lt;Data&gt;רויטל סויד&lt;/Data&gt;&lt;Shortcut&gt;&lt;/Shortcut&gt;"/>
        <w:id w:val="1768195066"/>
        <w:placeholder>
          <w:docPart w:val="E8CDEC2E294C4D17941A6BC92A2B1058"/>
        </w:placeholder>
        <w15:color w:val="993366"/>
      </w:sdtPr>
      <w:sdtEndPr/>
      <w:sdtContent>
        <w:p w:rsidR="008820DE" w:rsidRDefault="008820DE" w:rsidP="00343828">
          <w:pPr>
            <w:pStyle w:val="af6"/>
            <w:keepNext/>
            <w:rPr>
              <w:rtl/>
            </w:rPr>
          </w:pPr>
          <w:r w:rsidRPr="00C53E39">
            <w:rPr>
              <w:color w:val="000000"/>
              <w:rtl/>
            </w:rPr>
            <w:t xml:space="preserve">היו"ר </w:t>
          </w:r>
          <w:r w:rsidRPr="00C53E39">
            <w:rPr>
              <w:rStyle w:val="afe"/>
              <w:color w:val="000000"/>
              <w:rtl/>
            </w:rPr>
            <w:t>רויטל סויד:</w:t>
          </w:r>
        </w:p>
      </w:sdtContent>
    </w:sdt>
    <w:p w:rsidR="008820DE" w:rsidRDefault="008820DE" w:rsidP="004F2FC9">
      <w:pPr>
        <w:rPr>
          <w:rtl/>
        </w:rPr>
      </w:pPr>
      <w:bookmarkStart w:id="9994" w:name="_ETM_Q39_417963"/>
      <w:bookmarkEnd w:id="9994"/>
    </w:p>
    <w:p w:rsidR="008820DE" w:rsidRDefault="008820DE" w:rsidP="00343828">
      <w:pPr>
        <w:rPr>
          <w:rtl/>
        </w:rPr>
      </w:pPr>
      <w:r>
        <w:rPr>
          <w:rFonts w:hint="cs"/>
          <w:rtl/>
        </w:rPr>
        <w:t xml:space="preserve">אנחנו עוברים להצעת חוק שירות עבודה בשעת חירום (תיקון </w:t>
      </w:r>
      <w:r>
        <w:rPr>
          <w:rtl/>
        </w:rPr>
        <w:t>–</w:t>
      </w:r>
      <w:r>
        <w:rPr>
          <w:rFonts w:hint="cs"/>
          <w:rtl/>
        </w:rPr>
        <w:t xml:space="preserve"> צוותי חירום יישוביים), התשע"ח</w:t>
      </w:r>
      <w:r>
        <w:rPr>
          <w:rFonts w:hint="eastAsia"/>
          <w:rtl/>
        </w:rPr>
        <w:t>–</w:t>
      </w:r>
      <w:r>
        <w:rPr>
          <w:rFonts w:hint="cs"/>
          <w:rtl/>
        </w:rPr>
        <w:t>2018, של חבר הכנסת חיים ילין</w:t>
      </w:r>
      <w:bookmarkStart w:id="9995" w:name="_ETM_Q39_430346"/>
      <w:bookmarkEnd w:id="9995"/>
      <w:r>
        <w:rPr>
          <w:rFonts w:hint="cs"/>
          <w:rtl/>
        </w:rPr>
        <w:t xml:space="preserve">, וישיב השר אורי אריאל. </w:t>
      </w:r>
    </w:p>
    <w:p w:rsidR="008820DE" w:rsidRDefault="008820DE" w:rsidP="00343828">
      <w:pPr>
        <w:rPr>
          <w:rtl/>
        </w:rPr>
      </w:pPr>
      <w:bookmarkStart w:id="9996" w:name="_ETM_Q39_437076"/>
      <w:bookmarkEnd w:id="9996"/>
    </w:p>
    <w:bookmarkStart w:id="9997" w:name="_ETM_Q39_437444" w:displacedByCustomXml="next"/>
    <w:bookmarkEnd w:id="9997" w:displacedByCustomXml="next"/>
    <w:bookmarkStart w:id="9998" w:name="_Toc5266933" w:displacedByCustomXml="next"/>
    <w:bookmarkStart w:id="9999" w:name="_Toc518505554" w:displacedByCustomXml="next"/>
    <w:bookmarkStart w:id="10000" w:name="_Toc518504245" w:displacedByCustomXml="next"/>
    <w:bookmarkStart w:id="10001" w:name="_Toc518502955" w:displacedByCustomXml="next"/>
    <w:sdt>
      <w:sdtPr>
        <w:rPr>
          <w:rtl/>
        </w:rPr>
        <w:alias w:val="דובר"/>
        <w:tag w:val="&lt;ID&gt;5283&lt;/ID&gt;&lt;Name&gt;חיים ילין - יש עתיד&lt;/Name&gt;&lt;Data&gt;חיים ילין (יש עתיד)&lt;/Data&gt;&lt;Shortcut&gt;חייל&lt;/Shortcut&gt;&lt;MemberID&gt;2572&lt;/MemberID&gt;"/>
        <w:id w:val="-1785492309"/>
        <w:placeholder>
          <w:docPart w:val="E8CDEC2E294C4D17941A6BC92A2B1058"/>
        </w:placeholder>
        <w15:color w:val="993366"/>
      </w:sdtPr>
      <w:sdtEndPr/>
      <w:sdtContent>
        <w:p w:rsidR="008820DE" w:rsidRDefault="008820DE" w:rsidP="00343828">
          <w:pPr>
            <w:pStyle w:val="a4"/>
            <w:keepNext/>
            <w:rPr>
              <w:rtl/>
            </w:rPr>
          </w:pPr>
          <w:r w:rsidRPr="00C53E39">
            <w:rPr>
              <w:rStyle w:val="afe"/>
              <w:color w:val="000000"/>
              <w:rtl/>
            </w:rPr>
            <w:t>חיים ילין (יש עתיד)</w:t>
          </w:r>
          <w:r w:rsidRPr="00C53E39">
            <w:rPr>
              <w:color w:val="000000"/>
              <w:rtl/>
            </w:rPr>
            <w:t>:</w:t>
          </w:r>
        </w:p>
      </w:sdtContent>
    </w:sdt>
    <w:bookmarkEnd w:id="9998" w:displacedByCustomXml="prev"/>
    <w:bookmarkEnd w:id="9999" w:displacedByCustomXml="prev"/>
    <w:bookmarkEnd w:id="10000" w:displacedByCustomXml="prev"/>
    <w:bookmarkEnd w:id="10001" w:displacedByCustomXml="prev"/>
    <w:p w:rsidR="008820DE" w:rsidRDefault="008820DE" w:rsidP="004F2FC9">
      <w:pPr>
        <w:rPr>
          <w:rtl/>
        </w:rPr>
      </w:pPr>
    </w:p>
    <w:p w:rsidR="008820DE" w:rsidRDefault="008820DE" w:rsidP="00382332">
      <w:pPr>
        <w:rPr>
          <w:rtl/>
        </w:rPr>
      </w:pPr>
      <w:bookmarkStart w:id="10002" w:name="_ETM_Q39_440978"/>
      <w:bookmarkEnd w:id="10002"/>
      <w:r>
        <w:rPr>
          <w:rFonts w:hint="cs"/>
          <w:rtl/>
        </w:rPr>
        <w:t xml:space="preserve">כבוד היושבת-ראש, כנסת נכבדה, </w:t>
      </w:r>
      <w:bookmarkStart w:id="10003" w:name="_ETM_Q39_450516"/>
      <w:bookmarkEnd w:id="10003"/>
      <w:r>
        <w:rPr>
          <w:rFonts w:hint="cs"/>
          <w:rtl/>
        </w:rPr>
        <w:t xml:space="preserve">לפני ארבע שנים בדיוק החל מבצע צוק איתן, מלחמת </w:t>
      </w:r>
      <w:bookmarkStart w:id="10004" w:name="_ETM_Q39_459166"/>
      <w:bookmarkEnd w:id="10004"/>
      <w:r>
        <w:rPr>
          <w:rFonts w:hint="cs"/>
          <w:rtl/>
        </w:rPr>
        <w:t xml:space="preserve">צוק איתן. זאת התקופה שאני חושב שהיא </w:t>
      </w:r>
      <w:bookmarkStart w:id="10005" w:name="_ETM_Q39_466517"/>
      <w:bookmarkEnd w:id="10005"/>
      <w:r>
        <w:rPr>
          <w:rFonts w:hint="cs"/>
          <w:rtl/>
        </w:rPr>
        <w:t xml:space="preserve">הקשה ביותר, גם באופן אישי, כי יש לנו 68 חללים, שישה אזרחים שנהרגו </w:t>
      </w:r>
      <w:bookmarkStart w:id="10006" w:name="_ETM_Q39_475317"/>
      <w:bookmarkEnd w:id="10006"/>
      <w:r>
        <w:rPr>
          <w:rtl/>
        </w:rPr>
        <w:t>–</w:t>
      </w:r>
      <w:r>
        <w:rPr>
          <w:rFonts w:hint="cs"/>
          <w:rtl/>
        </w:rPr>
        <w:t xml:space="preserve"> זאביק, שחר, ודניאל </w:t>
      </w:r>
      <w:proofErr w:type="spellStart"/>
      <w:r>
        <w:rPr>
          <w:rFonts w:hint="cs"/>
          <w:rtl/>
        </w:rPr>
        <w:t>טרגרמן</w:t>
      </w:r>
      <w:proofErr w:type="spellEnd"/>
      <w:r>
        <w:rPr>
          <w:rFonts w:hint="cs"/>
          <w:rtl/>
        </w:rPr>
        <w:t xml:space="preserve"> בתוך השישה,</w:t>
      </w:r>
      <w:bookmarkStart w:id="10007" w:name="_ETM_Q39_475837"/>
      <w:bookmarkEnd w:id="10007"/>
      <w:r>
        <w:rPr>
          <w:rFonts w:hint="cs"/>
          <w:rtl/>
        </w:rPr>
        <w:t xml:space="preserve"> ילד בן חמש. ואני מציע לכולנ</w:t>
      </w:r>
      <w:bookmarkStart w:id="10008" w:name="_ETM_Q39_485985"/>
      <w:bookmarkEnd w:id="10008"/>
      <w:r>
        <w:rPr>
          <w:rFonts w:hint="cs"/>
          <w:rtl/>
        </w:rPr>
        <w:t xml:space="preserve">ו שלא נשכח שגם הדר גולדין ואורון שאול נמצאים </w:t>
      </w:r>
      <w:bookmarkStart w:id="10009" w:name="_ETM_Q39_495346"/>
      <w:bookmarkEnd w:id="10009"/>
      <w:r>
        <w:rPr>
          <w:rFonts w:hint="cs"/>
          <w:rtl/>
        </w:rPr>
        <w:t xml:space="preserve">עדיין כחטופים בתוך רצועת עזה, ועד שהם לא יחזרו </w:t>
      </w:r>
      <w:bookmarkStart w:id="10010" w:name="_ETM_Q39_500501"/>
      <w:bookmarkEnd w:id="10010"/>
      <w:r>
        <w:rPr>
          <w:rFonts w:hint="cs"/>
          <w:rtl/>
        </w:rPr>
        <w:t xml:space="preserve">הביתה מבחינתי לא סיימתי את המלאכה של אותו מבצע. </w:t>
      </w:r>
      <w:bookmarkStart w:id="10011" w:name="_ETM_Q39_505674"/>
      <w:bookmarkEnd w:id="10011"/>
    </w:p>
    <w:p w:rsidR="008820DE" w:rsidRDefault="008820DE" w:rsidP="00343828">
      <w:pPr>
        <w:rPr>
          <w:rtl/>
        </w:rPr>
      </w:pPr>
      <w:bookmarkStart w:id="10012" w:name="_ETM_Q39_506554"/>
      <w:bookmarkEnd w:id="10012"/>
    </w:p>
    <w:p w:rsidR="008820DE" w:rsidRDefault="008820DE" w:rsidP="00343828">
      <w:pPr>
        <w:rPr>
          <w:rtl/>
        </w:rPr>
      </w:pPr>
      <w:bookmarkStart w:id="10013" w:name="_ETM_Q39_507032"/>
      <w:bookmarkEnd w:id="10013"/>
      <w:r>
        <w:rPr>
          <w:rFonts w:hint="cs"/>
          <w:rtl/>
        </w:rPr>
        <w:t xml:space="preserve">במשך 60 יום האזרחים נלחמו. נורא קשה להגיד את </w:t>
      </w:r>
      <w:bookmarkStart w:id="10014" w:name="_ETM_Q39_515195"/>
      <w:bookmarkEnd w:id="10014"/>
      <w:r>
        <w:rPr>
          <w:rFonts w:hint="cs"/>
          <w:rtl/>
        </w:rPr>
        <w:t xml:space="preserve">המילים האלה: אזרחים נלחמו, אבל צריך להבין, חל </w:t>
      </w:r>
      <w:bookmarkStart w:id="10015" w:name="_ETM_Q39_522779"/>
      <w:bookmarkEnd w:id="10015"/>
      <w:r>
        <w:rPr>
          <w:rFonts w:hint="cs"/>
          <w:rtl/>
        </w:rPr>
        <w:t xml:space="preserve">שינוי במדינת ישראל וכולנו צריכים להפנים את זה. העורף הוא </w:t>
      </w:r>
      <w:bookmarkStart w:id="10016" w:name="_ETM_Q39_528154"/>
      <w:bookmarkEnd w:id="10016"/>
      <w:r>
        <w:rPr>
          <w:rFonts w:hint="cs"/>
          <w:rtl/>
        </w:rPr>
        <w:t xml:space="preserve">החזית, ומי שמגן על החזית בסופו של דבר זה אותו </w:t>
      </w:r>
      <w:bookmarkStart w:id="10017" w:name="_ETM_Q39_533735"/>
      <w:bookmarkEnd w:id="10017"/>
      <w:r>
        <w:rPr>
          <w:rFonts w:hint="cs"/>
          <w:rtl/>
        </w:rPr>
        <w:t xml:space="preserve">עורף חזק. כדי שהעורף הזה יתקיים חייבים </w:t>
      </w:r>
      <w:bookmarkStart w:id="10018" w:name="_ETM_Q39_540433"/>
      <w:bookmarkEnd w:id="10018"/>
      <w:r>
        <w:rPr>
          <w:rFonts w:hint="cs"/>
          <w:rtl/>
        </w:rPr>
        <w:t xml:space="preserve">את צוותי החירום היישוביים, </w:t>
      </w:r>
      <w:proofErr w:type="spellStart"/>
      <w:r>
        <w:rPr>
          <w:rFonts w:hint="cs"/>
          <w:rtl/>
        </w:rPr>
        <w:t>צח"י</w:t>
      </w:r>
      <w:proofErr w:type="spellEnd"/>
      <w:r>
        <w:rPr>
          <w:rFonts w:hint="cs"/>
          <w:rtl/>
        </w:rPr>
        <w:t xml:space="preserve">. </w:t>
      </w:r>
      <w:bookmarkStart w:id="10019" w:name="_ETM_Q39_542141"/>
      <w:bookmarkEnd w:id="10019"/>
      <w:r>
        <w:rPr>
          <w:rFonts w:hint="cs"/>
          <w:rtl/>
        </w:rPr>
        <w:t xml:space="preserve">אלה אותם אנשים שבמשך 60 יום לא עזבו את היישוב, </w:t>
      </w:r>
      <w:bookmarkStart w:id="10020" w:name="_ETM_Q39_552573"/>
      <w:bookmarkEnd w:id="10020"/>
      <w:r>
        <w:rPr>
          <w:rFonts w:hint="cs"/>
          <w:rtl/>
        </w:rPr>
        <w:t xml:space="preserve">חלקם פוטרו ממקום העבודה, וחלקם מהכיס שלהם </w:t>
      </w:r>
      <w:r>
        <w:rPr>
          <w:rtl/>
        </w:rPr>
        <w:t>–</w:t>
      </w:r>
      <w:r>
        <w:rPr>
          <w:rFonts w:hint="cs"/>
          <w:rtl/>
        </w:rPr>
        <w:t xml:space="preserve"> ואני מכיר </w:t>
      </w:r>
      <w:bookmarkStart w:id="10021" w:name="_ETM_Q39_555875"/>
      <w:bookmarkEnd w:id="10021"/>
      <w:r>
        <w:rPr>
          <w:rFonts w:hint="cs"/>
          <w:rtl/>
        </w:rPr>
        <w:t xml:space="preserve">משפחות ששמו כסף בשביל להתקיים כי לא היה להן </w:t>
      </w:r>
      <w:bookmarkStart w:id="10022" w:name="_ETM_Q39_566104"/>
      <w:bookmarkEnd w:id="10022"/>
      <w:r>
        <w:rPr>
          <w:rFonts w:hint="cs"/>
          <w:rtl/>
        </w:rPr>
        <w:t>כלום.</w:t>
      </w:r>
    </w:p>
    <w:p w:rsidR="008820DE" w:rsidRDefault="008820DE" w:rsidP="00343828">
      <w:pPr>
        <w:rPr>
          <w:rtl/>
        </w:rPr>
      </w:pPr>
      <w:bookmarkStart w:id="10023" w:name="_ETM_Q39_567528"/>
      <w:bookmarkEnd w:id="10023"/>
    </w:p>
    <w:p w:rsidR="008820DE" w:rsidRDefault="008820DE" w:rsidP="00382332">
      <w:pPr>
        <w:rPr>
          <w:rtl/>
        </w:rPr>
      </w:pPr>
      <w:bookmarkStart w:id="10024" w:name="_ETM_Q39_568034"/>
      <w:bookmarkEnd w:id="10024"/>
      <w:r>
        <w:rPr>
          <w:rFonts w:hint="cs"/>
          <w:rtl/>
        </w:rPr>
        <w:t xml:space="preserve">ובפעם הראשונה אני מנסה להביא איזשהו חוק שיסדיר את </w:t>
      </w:r>
      <w:bookmarkStart w:id="10025" w:name="_ETM_Q39_572235"/>
      <w:bookmarkEnd w:id="10025"/>
      <w:r>
        <w:rPr>
          <w:rFonts w:hint="cs"/>
          <w:rtl/>
        </w:rPr>
        <w:t>צוותי החירום היישוביים, ייתן להם מעמד</w:t>
      </w:r>
      <w:r w:rsidR="00382332">
        <w:rPr>
          <w:rFonts w:hint="cs"/>
          <w:rtl/>
        </w:rPr>
        <w:t>,</w:t>
      </w:r>
      <w:r>
        <w:rPr>
          <w:rFonts w:hint="cs"/>
          <w:rtl/>
        </w:rPr>
        <w:t xml:space="preserve"> שיכירו </w:t>
      </w:r>
      <w:bookmarkStart w:id="10026" w:name="_ETM_Q39_578161"/>
      <w:bookmarkEnd w:id="10026"/>
      <w:r>
        <w:rPr>
          <w:rFonts w:hint="cs"/>
          <w:rtl/>
        </w:rPr>
        <w:t xml:space="preserve">בהם לא סתם כמתנדבים אלא כקבוצה של אנשים </w:t>
      </w:r>
      <w:bookmarkStart w:id="10027" w:name="_ETM_Q39_579546"/>
      <w:bookmarkEnd w:id="10027"/>
      <w:r>
        <w:rPr>
          <w:rFonts w:hint="cs"/>
          <w:rtl/>
        </w:rPr>
        <w:t xml:space="preserve">שבמשך תקופה מאוד ארוכה מחזיקים את היישוב </w:t>
      </w:r>
      <w:r>
        <w:rPr>
          <w:rtl/>
        </w:rPr>
        <w:t>–</w:t>
      </w:r>
      <w:r>
        <w:rPr>
          <w:rFonts w:hint="cs"/>
          <w:rtl/>
        </w:rPr>
        <w:t xml:space="preserve"> מושב, </w:t>
      </w:r>
      <w:bookmarkStart w:id="10028" w:name="_ETM_Q39_587496"/>
      <w:bookmarkEnd w:id="10028"/>
      <w:r>
        <w:rPr>
          <w:rFonts w:hint="cs"/>
          <w:rtl/>
        </w:rPr>
        <w:t>קיבוץ, יישוב קהילתי</w:t>
      </w:r>
      <w:r w:rsidR="00382332">
        <w:rPr>
          <w:rFonts w:hint="cs"/>
          <w:rtl/>
        </w:rPr>
        <w:t xml:space="preserve"> </w:t>
      </w:r>
      <w:r w:rsidR="00382332">
        <w:rPr>
          <w:rFonts w:hint="eastAsia"/>
        </w:rPr>
        <w:t>–</w:t>
      </w:r>
      <w:r>
        <w:rPr>
          <w:rFonts w:hint="cs"/>
          <w:rtl/>
        </w:rPr>
        <w:t xml:space="preserve"> בצפון, </w:t>
      </w:r>
      <w:proofErr w:type="spellStart"/>
      <w:r>
        <w:rPr>
          <w:rFonts w:hint="cs"/>
          <w:rtl/>
        </w:rPr>
        <w:t>באיו"ש</w:t>
      </w:r>
      <w:proofErr w:type="spellEnd"/>
      <w:r>
        <w:rPr>
          <w:rFonts w:hint="cs"/>
          <w:rtl/>
        </w:rPr>
        <w:t xml:space="preserve">, בעוטף עזה, בכל מקום </w:t>
      </w:r>
      <w:bookmarkStart w:id="10029" w:name="_ETM_Q39_594971"/>
      <w:bookmarkEnd w:id="10029"/>
      <w:r>
        <w:rPr>
          <w:rFonts w:hint="cs"/>
          <w:rtl/>
        </w:rPr>
        <w:t xml:space="preserve">שהוא קיים. </w:t>
      </w:r>
      <w:bookmarkStart w:id="10030" w:name="_ETM_Q39_598996"/>
      <w:bookmarkStart w:id="10031" w:name="_ETM_Q39_599398"/>
      <w:bookmarkEnd w:id="10030"/>
      <w:bookmarkEnd w:id="10031"/>
      <w:r>
        <w:rPr>
          <w:rFonts w:hint="cs"/>
          <w:rtl/>
        </w:rPr>
        <w:t xml:space="preserve">התפקיד החשוב שלהם הכרחי בהגנה על היישוב, ועם </w:t>
      </w:r>
      <w:bookmarkStart w:id="10032" w:name="_ETM_Q39_603207"/>
      <w:bookmarkEnd w:id="10032"/>
      <w:r>
        <w:rPr>
          <w:rFonts w:hint="cs"/>
          <w:rtl/>
        </w:rPr>
        <w:t xml:space="preserve">זאת המעמד שלהם חייב להיות מוסדר. מן הראוי שהמדינה </w:t>
      </w:r>
      <w:bookmarkStart w:id="10033" w:name="_ETM_Q39_609883"/>
      <w:bookmarkEnd w:id="10033"/>
      <w:r>
        <w:rPr>
          <w:rFonts w:hint="cs"/>
          <w:rtl/>
        </w:rPr>
        <w:t xml:space="preserve">תכיר או תוקיר את פועלם של צוותי החירום. </w:t>
      </w:r>
    </w:p>
    <w:p w:rsidR="008820DE" w:rsidRDefault="008820DE" w:rsidP="00343828">
      <w:pPr>
        <w:rPr>
          <w:rtl/>
        </w:rPr>
      </w:pPr>
    </w:p>
    <w:p w:rsidR="00382332" w:rsidRDefault="008820DE" w:rsidP="00382332">
      <w:pPr>
        <w:rPr>
          <w:rtl/>
        </w:rPr>
      </w:pPr>
      <w:r>
        <w:rPr>
          <w:rFonts w:hint="cs"/>
          <w:rtl/>
        </w:rPr>
        <w:t xml:space="preserve">הצעת </w:t>
      </w:r>
      <w:bookmarkStart w:id="10034" w:name="_ETM_Q39_611674"/>
      <w:bookmarkEnd w:id="10034"/>
      <w:r>
        <w:rPr>
          <w:rFonts w:hint="cs"/>
          <w:rtl/>
        </w:rPr>
        <w:t xml:space="preserve">החוק באה לשנות את המצב שבו הצוותים אינם מוגנים מפני </w:t>
      </w:r>
      <w:bookmarkStart w:id="10035" w:name="_ETM_Q39_616662"/>
      <w:bookmarkEnd w:id="10035"/>
      <w:r>
        <w:rPr>
          <w:rFonts w:hint="cs"/>
          <w:rtl/>
        </w:rPr>
        <w:t xml:space="preserve">פיטורים בשעת חירום כאשר הם עובדים בהתנדבות מלאה. </w:t>
      </w:r>
      <w:bookmarkStart w:id="10036" w:name="_ETM_Q39_621441"/>
      <w:bookmarkEnd w:id="10036"/>
      <w:r>
        <w:rPr>
          <w:rFonts w:hint="cs"/>
          <w:rtl/>
        </w:rPr>
        <w:t xml:space="preserve">לכן, על פי </w:t>
      </w:r>
      <w:bookmarkStart w:id="10037" w:name="_ETM_Q39_624556"/>
      <w:bookmarkEnd w:id="10037"/>
      <w:r>
        <w:rPr>
          <w:rFonts w:hint="cs"/>
          <w:rtl/>
        </w:rPr>
        <w:t xml:space="preserve">הצעת החוק, בתקופות חירום שבהן צוותי החירום פועלים סביב השעון </w:t>
      </w:r>
      <w:bookmarkStart w:id="10038" w:name="_ETM_Q39_630018"/>
      <w:bookmarkEnd w:id="10038"/>
      <w:r>
        <w:rPr>
          <w:rFonts w:hint="cs"/>
          <w:rtl/>
        </w:rPr>
        <w:t xml:space="preserve">יהיו הצוותים מוגנים מפני פיטורים. כמו כן, לאחר שמונה </w:t>
      </w:r>
      <w:bookmarkStart w:id="10039" w:name="_ETM_Q39_634055"/>
      <w:bookmarkEnd w:id="10039"/>
      <w:r>
        <w:rPr>
          <w:rFonts w:hint="cs"/>
          <w:rtl/>
        </w:rPr>
        <w:t xml:space="preserve">ימים יתחילו לקבל המתנדבים שכר מינימום. המשמעות היא שהמסגרת </w:t>
      </w:r>
      <w:bookmarkStart w:id="10040" w:name="_ETM_Q39_639106"/>
      <w:bookmarkEnd w:id="10040"/>
      <w:r>
        <w:rPr>
          <w:rFonts w:hint="cs"/>
          <w:rtl/>
        </w:rPr>
        <w:t xml:space="preserve">של ההתנדבות ממשיכה להתקיים, אבל ההתנדבות חייבת שיהיה לה גבול. </w:t>
      </w:r>
      <w:bookmarkStart w:id="10041" w:name="_ETM_Q39_647854"/>
      <w:bookmarkEnd w:id="10041"/>
      <w:r>
        <w:rPr>
          <w:rFonts w:hint="cs"/>
          <w:rtl/>
        </w:rPr>
        <w:t xml:space="preserve">לא יכול להיות שהם יישאו על הכתפיים שלהם את כל </w:t>
      </w:r>
      <w:bookmarkStart w:id="10042" w:name="_ETM_Q39_650486"/>
      <w:bookmarkEnd w:id="10042"/>
      <w:r>
        <w:rPr>
          <w:rFonts w:hint="cs"/>
          <w:rtl/>
        </w:rPr>
        <w:t xml:space="preserve">היישוב בלי שיכירו בהם, </w:t>
      </w:r>
      <w:bookmarkStart w:id="10043" w:name="_ETM_Q39_652438"/>
      <w:bookmarkStart w:id="10044" w:name="_ETM_Q39_652862"/>
      <w:bookmarkEnd w:id="10043"/>
      <w:bookmarkEnd w:id="10044"/>
      <w:r>
        <w:rPr>
          <w:rFonts w:hint="cs"/>
          <w:rtl/>
        </w:rPr>
        <w:t xml:space="preserve">ועוד יותר </w:t>
      </w:r>
      <w:r>
        <w:rPr>
          <w:rFonts w:hint="eastAsia"/>
        </w:rPr>
        <w:t>–</w:t>
      </w:r>
      <w:r>
        <w:rPr>
          <w:rFonts w:hint="cs"/>
          <w:rtl/>
        </w:rPr>
        <w:t xml:space="preserve"> כשהם </w:t>
      </w:r>
      <w:bookmarkStart w:id="10045" w:name="_ETM_Q39_630808"/>
      <w:bookmarkEnd w:id="10045"/>
      <w:r>
        <w:rPr>
          <w:rFonts w:hint="cs"/>
          <w:rtl/>
        </w:rPr>
        <w:t>יחזרו למקום העבודה</w:t>
      </w:r>
      <w:bookmarkStart w:id="10046" w:name="_ETM_Q39_655313"/>
      <w:bookmarkEnd w:id="10046"/>
      <w:r>
        <w:rPr>
          <w:rFonts w:hint="cs"/>
          <w:rtl/>
        </w:rPr>
        <w:t xml:space="preserve"> הם יפוטרו. </w:t>
      </w:r>
      <w:bookmarkStart w:id="10047" w:name="_ETM_Q39_656592"/>
      <w:bookmarkStart w:id="10048" w:name="_ETM_Q39_657058"/>
      <w:bookmarkEnd w:id="10047"/>
      <w:bookmarkEnd w:id="10048"/>
      <w:r>
        <w:rPr>
          <w:rFonts w:hint="cs"/>
          <w:rtl/>
        </w:rPr>
        <w:t>כך הם יוכלו לשמור על שגרת חיים</w:t>
      </w:r>
      <w:bookmarkStart w:id="10049" w:name="_ETM_Q39_659165"/>
      <w:bookmarkEnd w:id="10049"/>
      <w:r>
        <w:rPr>
          <w:rFonts w:hint="cs"/>
          <w:rtl/>
        </w:rPr>
        <w:t xml:space="preserve">, אך עדיין אפקט ההתנדבות ינחה את פועלם. נוסף לכך, </w:t>
      </w:r>
      <w:bookmarkStart w:id="10050" w:name="_ETM_Q39_662297"/>
      <w:bookmarkEnd w:id="10050"/>
      <w:r>
        <w:rPr>
          <w:rFonts w:hint="cs"/>
          <w:rtl/>
        </w:rPr>
        <w:t xml:space="preserve">מוצע לעגן את אופן גיוסם בצו ריתוק. בין השאר, מוצע </w:t>
      </w:r>
      <w:bookmarkStart w:id="10051" w:name="_ETM_Q39_667226"/>
      <w:bookmarkEnd w:id="10051"/>
      <w:r>
        <w:rPr>
          <w:rFonts w:hint="cs"/>
          <w:rtl/>
        </w:rPr>
        <w:t xml:space="preserve">להקים ועדה לגיוס צוות חירום יישובי, שתכריז על </w:t>
      </w:r>
      <w:bookmarkStart w:id="10052" w:name="_ETM_Q39_669024"/>
      <w:bookmarkEnd w:id="10052"/>
      <w:r>
        <w:rPr>
          <w:rFonts w:hint="cs"/>
          <w:rtl/>
        </w:rPr>
        <w:t xml:space="preserve">אזור כאזור במצב חירום ותייעץ לשר לעניין מתן הריתוק והיקפו. </w:t>
      </w:r>
      <w:bookmarkStart w:id="10053" w:name="_ETM_Q39_678303"/>
      <w:bookmarkStart w:id="10054" w:name="_ETM_Q39_678815"/>
      <w:bookmarkEnd w:id="10053"/>
      <w:bookmarkEnd w:id="10054"/>
    </w:p>
    <w:p w:rsidR="00382332" w:rsidRDefault="00382332" w:rsidP="00382332">
      <w:pPr>
        <w:rPr>
          <w:rtl/>
        </w:rPr>
      </w:pPr>
    </w:p>
    <w:p w:rsidR="008820DE" w:rsidRDefault="008820DE" w:rsidP="00382332">
      <w:pPr>
        <w:rPr>
          <w:rtl/>
        </w:rPr>
      </w:pPr>
      <w:r>
        <w:rPr>
          <w:rFonts w:hint="cs"/>
          <w:rtl/>
        </w:rPr>
        <w:t>ו</w:t>
      </w:r>
      <w:bookmarkStart w:id="10055" w:name="_ETM_Q39_679232"/>
      <w:bookmarkEnd w:id="10055"/>
      <w:r>
        <w:rPr>
          <w:rFonts w:hint="cs"/>
          <w:rtl/>
        </w:rPr>
        <w:t xml:space="preserve">למה אני אומר את הדברים האלה? החוק הזה נכתב יחד עם </w:t>
      </w:r>
      <w:proofErr w:type="spellStart"/>
      <w:r>
        <w:rPr>
          <w:rFonts w:hint="cs"/>
          <w:rtl/>
        </w:rPr>
        <w:t>רח"ל</w:t>
      </w:r>
      <w:proofErr w:type="spellEnd"/>
      <w:r>
        <w:rPr>
          <w:rFonts w:hint="cs"/>
          <w:rtl/>
        </w:rPr>
        <w:t>, יחד עם רשות החירום הלאומית, שזה בע</w:t>
      </w:r>
      <w:bookmarkStart w:id="10056" w:name="_ETM_Q39_685174"/>
      <w:bookmarkEnd w:id="10056"/>
      <w:r>
        <w:rPr>
          <w:rFonts w:hint="cs"/>
          <w:rtl/>
        </w:rPr>
        <w:t xml:space="preserve">צם המוסד העליון, זרוע שבעצם שר הביטחון מנהל. והזרוע </w:t>
      </w:r>
      <w:bookmarkStart w:id="10057" w:name="_ETM_Q39_691990"/>
      <w:bookmarkEnd w:id="10057"/>
      <w:r>
        <w:rPr>
          <w:rFonts w:hint="cs"/>
          <w:rtl/>
        </w:rPr>
        <w:t xml:space="preserve">הזאת </w:t>
      </w:r>
      <w:r>
        <w:rPr>
          <w:rFonts w:hint="eastAsia"/>
        </w:rPr>
        <w:t>–</w:t>
      </w:r>
      <w:r>
        <w:rPr>
          <w:rFonts w:hint="cs"/>
          <w:rtl/>
        </w:rPr>
        <w:t xml:space="preserve"> יחד איתנו, עם הצוות שלנו, כתבו את החקיקה </w:t>
      </w:r>
      <w:bookmarkStart w:id="10058" w:name="_ETM_Q39_699433"/>
      <w:bookmarkEnd w:id="10058"/>
      <w:r>
        <w:rPr>
          <w:rFonts w:hint="cs"/>
          <w:rtl/>
        </w:rPr>
        <w:t>הזאת.</w:t>
      </w:r>
      <w:r w:rsidR="00382332">
        <w:rPr>
          <w:rFonts w:hint="cs"/>
          <w:rtl/>
        </w:rPr>
        <w:t xml:space="preserve"> </w:t>
      </w:r>
      <w:bookmarkStart w:id="10059" w:name="_ETM_Q39_697130"/>
      <w:bookmarkEnd w:id="10059"/>
      <w:r w:rsidR="00382332">
        <w:rPr>
          <w:rFonts w:hint="cs"/>
          <w:rtl/>
        </w:rPr>
        <w:t>ל</w:t>
      </w:r>
      <w:r>
        <w:rPr>
          <w:rFonts w:hint="cs"/>
          <w:rtl/>
        </w:rPr>
        <w:t xml:space="preserve">כן אני חייב להודות קודם כול </w:t>
      </w:r>
      <w:proofErr w:type="spellStart"/>
      <w:r>
        <w:rPr>
          <w:rFonts w:hint="cs"/>
          <w:rtl/>
        </w:rPr>
        <w:t>לרח"ל</w:t>
      </w:r>
      <w:proofErr w:type="spellEnd"/>
      <w:r>
        <w:rPr>
          <w:rFonts w:hint="cs"/>
          <w:rtl/>
        </w:rPr>
        <w:t xml:space="preserve">, רשות החירום הלאומית, </w:t>
      </w:r>
      <w:bookmarkStart w:id="10060" w:name="_ETM_Q39_705207"/>
      <w:bookmarkEnd w:id="10060"/>
      <w:r>
        <w:rPr>
          <w:rFonts w:hint="cs"/>
          <w:rtl/>
        </w:rPr>
        <w:t xml:space="preserve">ובראשם לבצלאל </w:t>
      </w:r>
      <w:proofErr w:type="spellStart"/>
      <w:r>
        <w:rPr>
          <w:rFonts w:hint="cs"/>
          <w:rtl/>
        </w:rPr>
        <w:t>טרייבר</w:t>
      </w:r>
      <w:proofErr w:type="spellEnd"/>
      <w:r>
        <w:rPr>
          <w:rFonts w:hint="cs"/>
          <w:rtl/>
        </w:rPr>
        <w:t xml:space="preserve">, שאומנם סיים את תפקידו לפני חודשיים, אבל </w:t>
      </w:r>
      <w:bookmarkStart w:id="10061" w:name="_ETM_Q39_710203"/>
      <w:bookmarkEnd w:id="10061"/>
      <w:r w:rsidR="004F2FC9">
        <w:rPr>
          <w:rFonts w:hint="cs"/>
          <w:rtl/>
        </w:rPr>
        <w:t>– – –</w:t>
      </w:r>
    </w:p>
    <w:p w:rsidR="008820DE" w:rsidRDefault="008820DE" w:rsidP="00343828">
      <w:pPr>
        <w:rPr>
          <w:rtl/>
        </w:rPr>
      </w:pPr>
    </w:p>
    <w:sdt>
      <w:sdtPr>
        <w:rPr>
          <w:rtl/>
        </w:rPr>
        <w:alias w:val="קריאה"/>
        <w:tag w:val="&lt;ID&gt;5478&lt;/ID&gt;&lt;Name&gt;אלי בן-דהן - סגן שר&lt;/Name&gt;&lt;Data&gt;סגן שר הביטחון אלי בן-דהן&lt;/Data&gt;&lt;Shortcut&gt;אלבנ&lt;/Shortcut&gt;"/>
        <w:id w:val="-470052319"/>
        <w:placeholder>
          <w:docPart w:val="E8CDEC2E294C4D17941A6BC92A2B1058"/>
        </w:placeholder>
        <w15:color w:val="993366"/>
      </w:sdtPr>
      <w:sdtEndPr/>
      <w:sdtContent>
        <w:p w:rsidR="008820DE" w:rsidRDefault="008820DE" w:rsidP="00343828">
          <w:pPr>
            <w:pStyle w:val="af5"/>
            <w:keepNext/>
            <w:rPr>
              <w:rtl/>
            </w:rPr>
          </w:pPr>
          <w:r w:rsidRPr="009C7ABA">
            <w:rPr>
              <w:rStyle w:val="afe"/>
              <w:color w:val="000000"/>
              <w:rtl/>
            </w:rPr>
            <w:t>סגן שר הביטחון אלי בן-דהן</w:t>
          </w:r>
          <w:r w:rsidRPr="009C7ABA">
            <w:rPr>
              <w:color w:val="000000"/>
              <w:rtl/>
            </w:rPr>
            <w:t>:</w:t>
          </w:r>
        </w:p>
      </w:sdtContent>
    </w:sdt>
    <w:p w:rsidR="008820DE" w:rsidRDefault="008820DE" w:rsidP="004F2FC9">
      <w:pPr>
        <w:rPr>
          <w:rtl/>
        </w:rPr>
      </w:pPr>
    </w:p>
    <w:p w:rsidR="008820DE" w:rsidRDefault="008820DE" w:rsidP="00343828">
      <w:pPr>
        <w:rPr>
          <w:rtl/>
        </w:rPr>
      </w:pPr>
      <w:r>
        <w:rPr>
          <w:rFonts w:hint="cs"/>
          <w:rtl/>
        </w:rPr>
        <w:t xml:space="preserve">הרוח שלו עדיין </w:t>
      </w:r>
      <w:r w:rsidR="004F2FC9">
        <w:rPr>
          <w:rFonts w:hint="cs"/>
          <w:rtl/>
        </w:rPr>
        <w:t>– – –</w:t>
      </w:r>
    </w:p>
    <w:p w:rsidR="008820DE" w:rsidRDefault="008820DE" w:rsidP="00343828">
      <w:pPr>
        <w:rPr>
          <w:rtl/>
        </w:rPr>
      </w:pPr>
      <w:bookmarkStart w:id="10062" w:name="_ETM_Q39_711522"/>
      <w:bookmarkEnd w:id="10062"/>
    </w:p>
    <w:bookmarkStart w:id="10063" w:name="_ETM_Q39_711826" w:displacedByCustomXml="next"/>
    <w:bookmarkEnd w:id="10063" w:displacedByCustomXml="next"/>
    <w:sdt>
      <w:sdtPr>
        <w:rPr>
          <w:rtl/>
        </w:rPr>
        <w:alias w:val="דובר_המשך"/>
        <w:tag w:val="&lt;ID&gt;5283&lt;/ID&gt;&lt;Name&gt;חיים ילין - יש עתיד&lt;/Name&gt;&lt;Data&gt;חיים ילין (יש עתיד)&lt;/Data&gt;&lt;Shortcut&gt;חייל&lt;/Shortcut&gt;"/>
        <w:id w:val="2142998044"/>
        <w:placeholder>
          <w:docPart w:val="E8CDEC2E294C4D17941A6BC92A2B1058"/>
        </w:placeholder>
        <w15:color w:val="993366"/>
      </w:sdtPr>
      <w:sdtEndPr/>
      <w:sdtContent>
        <w:p w:rsidR="008820DE" w:rsidRDefault="008820DE" w:rsidP="00343828">
          <w:pPr>
            <w:pStyle w:val="-"/>
            <w:keepNext/>
            <w:rPr>
              <w:rtl/>
            </w:rPr>
          </w:pPr>
          <w:r w:rsidRPr="009C7ABA">
            <w:rPr>
              <w:rStyle w:val="afe"/>
              <w:color w:val="000000"/>
              <w:rtl/>
            </w:rPr>
            <w:t>חיים ילין (יש עתיד)</w:t>
          </w:r>
          <w:r w:rsidRPr="009C7ABA">
            <w:rPr>
              <w:color w:val="000000"/>
              <w:rtl/>
            </w:rPr>
            <w:t>:</w:t>
          </w:r>
        </w:p>
      </w:sdtContent>
    </w:sdt>
    <w:p w:rsidR="008820DE" w:rsidRDefault="008820DE" w:rsidP="004F2FC9">
      <w:pPr>
        <w:rPr>
          <w:rtl/>
        </w:rPr>
      </w:pPr>
    </w:p>
    <w:p w:rsidR="008820DE" w:rsidRDefault="008820DE" w:rsidP="00382332">
      <w:pPr>
        <w:rPr>
          <w:rtl/>
        </w:rPr>
      </w:pPr>
      <w:r>
        <w:rPr>
          <w:rFonts w:hint="cs"/>
          <w:rtl/>
        </w:rPr>
        <w:t xml:space="preserve">הרוח שלו נמצאת, </w:t>
      </w:r>
      <w:bookmarkStart w:id="10064" w:name="_ETM_Q39_712674"/>
      <w:bookmarkEnd w:id="10064"/>
      <w:r>
        <w:rPr>
          <w:rFonts w:hint="cs"/>
          <w:rtl/>
        </w:rPr>
        <w:t>וה</w:t>
      </w:r>
      <w:r w:rsidR="00571FD4">
        <w:rPr>
          <w:rFonts w:hint="cs"/>
          <w:rtl/>
        </w:rPr>
        <w:t>י</w:t>
      </w:r>
      <w:r>
        <w:rPr>
          <w:rFonts w:hint="cs"/>
          <w:rtl/>
        </w:rPr>
        <w:t xml:space="preserve">נה החקיקה שהתחילה בקדנציה שלו. למעין </w:t>
      </w:r>
      <w:proofErr w:type="spellStart"/>
      <w:r>
        <w:rPr>
          <w:rFonts w:hint="cs"/>
          <w:rtl/>
        </w:rPr>
        <w:t>רוזנשטוק</w:t>
      </w:r>
      <w:proofErr w:type="spellEnd"/>
      <w:r>
        <w:rPr>
          <w:rFonts w:hint="cs"/>
          <w:rtl/>
        </w:rPr>
        <w:t xml:space="preserve">, היועצת המשפטית מטעם </w:t>
      </w:r>
      <w:proofErr w:type="spellStart"/>
      <w:r>
        <w:rPr>
          <w:rFonts w:hint="cs"/>
          <w:rtl/>
        </w:rPr>
        <w:t>רח"ל</w:t>
      </w:r>
      <w:proofErr w:type="spellEnd"/>
      <w:r>
        <w:rPr>
          <w:rFonts w:hint="cs"/>
          <w:rtl/>
        </w:rPr>
        <w:t xml:space="preserve">; </w:t>
      </w:r>
      <w:r w:rsidR="00382332">
        <w:rPr>
          <w:rFonts w:hint="cs"/>
          <w:rtl/>
        </w:rPr>
        <w:t>ל</w:t>
      </w:r>
      <w:r>
        <w:rPr>
          <w:rFonts w:hint="cs"/>
          <w:rtl/>
        </w:rPr>
        <w:t xml:space="preserve">שאול אהרון, סגן ראש </w:t>
      </w:r>
      <w:proofErr w:type="spellStart"/>
      <w:r>
        <w:rPr>
          <w:rFonts w:hint="cs"/>
          <w:rtl/>
        </w:rPr>
        <w:t>רח"ל</w:t>
      </w:r>
      <w:proofErr w:type="spellEnd"/>
      <w:r>
        <w:rPr>
          <w:rFonts w:hint="cs"/>
          <w:rtl/>
        </w:rPr>
        <w:t xml:space="preserve">; </w:t>
      </w:r>
      <w:r w:rsidR="00382332">
        <w:rPr>
          <w:rFonts w:hint="cs"/>
          <w:rtl/>
        </w:rPr>
        <w:t>ל</w:t>
      </w:r>
      <w:r>
        <w:rPr>
          <w:rFonts w:hint="cs"/>
          <w:rtl/>
        </w:rPr>
        <w:t xml:space="preserve">שר האוצר </w:t>
      </w:r>
      <w:r>
        <w:rPr>
          <w:rtl/>
        </w:rPr>
        <w:t>–</w:t>
      </w:r>
      <w:r>
        <w:rPr>
          <w:rFonts w:hint="cs"/>
          <w:rtl/>
        </w:rPr>
        <w:t xml:space="preserve"> ש</w:t>
      </w:r>
      <w:bookmarkStart w:id="10065" w:name="_ETM_Q39_726303"/>
      <w:bookmarkEnd w:id="10065"/>
      <w:r>
        <w:rPr>
          <w:rFonts w:hint="cs"/>
          <w:rtl/>
        </w:rPr>
        <w:t xml:space="preserve">ר האוצר משה כחלון; לשר הביטחון אביגדור ליברמן; לשר הרווחה </w:t>
      </w:r>
      <w:bookmarkStart w:id="10066" w:name="_ETM_Q39_735957"/>
      <w:bookmarkEnd w:id="10066"/>
      <w:r>
        <w:rPr>
          <w:rFonts w:hint="cs"/>
          <w:rtl/>
        </w:rPr>
        <w:t xml:space="preserve">והעבודה </w:t>
      </w:r>
      <w:r>
        <w:rPr>
          <w:rFonts w:hint="eastAsia"/>
        </w:rPr>
        <w:t>–</w:t>
      </w:r>
      <w:r>
        <w:rPr>
          <w:rFonts w:hint="cs"/>
          <w:rtl/>
        </w:rPr>
        <w:t xml:space="preserve"> כי חשוב פה, הריתוקים זה תחת שר </w:t>
      </w:r>
      <w:bookmarkStart w:id="10067" w:name="_ETM_Q39_738824"/>
      <w:bookmarkEnd w:id="10067"/>
      <w:r>
        <w:rPr>
          <w:rFonts w:hint="cs"/>
          <w:rtl/>
        </w:rPr>
        <w:t>העבודה, לא במשרד הכלכלה היום</w:t>
      </w:r>
      <w:r w:rsidR="00382332">
        <w:rPr>
          <w:rFonts w:hint="cs"/>
          <w:rtl/>
        </w:rPr>
        <w:t>,</w:t>
      </w:r>
      <w:r>
        <w:rPr>
          <w:rFonts w:hint="cs"/>
          <w:rtl/>
        </w:rPr>
        <w:t xml:space="preserve"> וזה חיים כץ; למשרד </w:t>
      </w:r>
      <w:bookmarkStart w:id="10068" w:name="_ETM_Q39_741578"/>
      <w:bookmarkEnd w:id="10068"/>
      <w:r>
        <w:rPr>
          <w:rFonts w:hint="cs"/>
          <w:rtl/>
        </w:rPr>
        <w:t>הפנים, אריה מכלוף דרעי.</w:t>
      </w:r>
      <w:bookmarkStart w:id="10069" w:name="_ETM_Q39_748155"/>
      <w:bookmarkStart w:id="10070" w:name="TOR_Q40"/>
      <w:bookmarkStart w:id="10071" w:name="_ETM_Q40_122821"/>
      <w:bookmarkEnd w:id="10069"/>
      <w:bookmarkEnd w:id="10070"/>
      <w:bookmarkEnd w:id="10071"/>
      <w:r>
        <w:rPr>
          <w:rFonts w:hint="cs"/>
          <w:rtl/>
        </w:rPr>
        <w:t xml:space="preserve"> וכמובן לצוות המדהים שלי, לסתיו קבלו, לגילי נחמני ו</w:t>
      </w:r>
      <w:r w:rsidR="00382332">
        <w:rPr>
          <w:rFonts w:hint="cs"/>
          <w:rtl/>
        </w:rPr>
        <w:t>ל</w:t>
      </w:r>
      <w:r>
        <w:rPr>
          <w:rFonts w:hint="cs"/>
          <w:rtl/>
        </w:rPr>
        <w:t xml:space="preserve">הגר, שעושות עבודה בלתי </w:t>
      </w:r>
      <w:bookmarkStart w:id="10072" w:name="_ETM_Q40_158802"/>
      <w:bookmarkEnd w:id="10072"/>
      <w:r>
        <w:rPr>
          <w:rFonts w:hint="cs"/>
          <w:rtl/>
        </w:rPr>
        <w:t xml:space="preserve">רגילה </w:t>
      </w:r>
      <w:bookmarkStart w:id="10073" w:name="_ETM_Q40_160493"/>
      <w:bookmarkStart w:id="10074" w:name="_ETM_Q40_160571"/>
      <w:bookmarkEnd w:id="10073"/>
      <w:bookmarkEnd w:id="10074"/>
      <w:r>
        <w:rPr>
          <w:rFonts w:hint="cs"/>
          <w:rtl/>
        </w:rPr>
        <w:t xml:space="preserve">ועוזרות לי לנסות להעביר את החוקים. בסוף אני </w:t>
      </w:r>
      <w:bookmarkStart w:id="10075" w:name="_ETM_Q40_167056"/>
      <w:bookmarkEnd w:id="10075"/>
      <w:r>
        <w:rPr>
          <w:rFonts w:hint="cs"/>
          <w:rtl/>
        </w:rPr>
        <w:t>רק נואם והן עובדות.</w:t>
      </w:r>
    </w:p>
    <w:p w:rsidR="008820DE" w:rsidRDefault="008820DE" w:rsidP="00343828">
      <w:pPr>
        <w:rPr>
          <w:rtl/>
        </w:rPr>
      </w:pPr>
      <w:bookmarkStart w:id="10076" w:name="_ETM_Q40_169821"/>
      <w:bookmarkStart w:id="10077" w:name="_ETM_Q40_169931"/>
      <w:bookmarkEnd w:id="10076"/>
      <w:bookmarkEnd w:id="10077"/>
    </w:p>
    <w:p w:rsidR="008820DE" w:rsidRDefault="008820DE" w:rsidP="00343828">
      <w:pPr>
        <w:rPr>
          <w:rtl/>
        </w:rPr>
      </w:pPr>
      <w:bookmarkStart w:id="10078" w:name="_ETM_Q40_170196"/>
      <w:bookmarkEnd w:id="10078"/>
      <w:r>
        <w:rPr>
          <w:rFonts w:hint="cs"/>
          <w:rtl/>
        </w:rPr>
        <w:t>ע</w:t>
      </w:r>
      <w:bookmarkStart w:id="10079" w:name="_ETM_Q40_170290"/>
      <w:bookmarkEnd w:id="10079"/>
      <w:r>
        <w:rPr>
          <w:rFonts w:hint="cs"/>
          <w:rtl/>
        </w:rPr>
        <w:t xml:space="preserve">כשיו תרשו לי כמה מילים מאוד אישיות, מעבר להקראה </w:t>
      </w:r>
      <w:bookmarkStart w:id="10080" w:name="_ETM_Q40_167886"/>
      <w:bookmarkEnd w:id="10080"/>
      <w:r>
        <w:rPr>
          <w:rFonts w:hint="cs"/>
          <w:rtl/>
        </w:rPr>
        <w:t>של מה החוק הזה עושה.</w:t>
      </w:r>
    </w:p>
    <w:p w:rsidR="008820DE" w:rsidRDefault="008820DE" w:rsidP="00343828">
      <w:pPr>
        <w:rPr>
          <w:rtl/>
        </w:rPr>
      </w:pPr>
      <w:bookmarkStart w:id="10081" w:name="_ETM_Q40_179150"/>
      <w:bookmarkStart w:id="10082" w:name="_ETM_Q40_179212"/>
      <w:bookmarkEnd w:id="10081"/>
      <w:bookmarkEnd w:id="10082"/>
    </w:p>
    <w:bookmarkStart w:id="10083" w:name="_ETM_Q40_179540" w:displacedByCustomXml="next"/>
    <w:bookmarkEnd w:id="10083" w:displacedByCustomXml="next"/>
    <w:bookmarkStart w:id="10084" w:name="_ETM_Q40_179478" w:displacedByCustomXml="next"/>
    <w:bookmarkEnd w:id="10084" w:displacedByCustomXml="next"/>
    <w:sdt>
      <w:sdtPr>
        <w:rPr>
          <w:rtl/>
        </w:rPr>
        <w:alias w:val="יור"/>
        <w:tag w:val="&lt;ID&gt;5704&lt;/ID&gt;&lt;Name&gt;רויטל סויד - יו&quot;ר&lt;/Name&gt;&lt;Data&gt;רויטל סויד&lt;/Data&gt;&lt;Shortcut&gt;&lt;/Shortcut&gt;"/>
        <w:id w:val="-935822738"/>
        <w:placeholder>
          <w:docPart w:val="53954F64CDCC4FAC95E87537A827082C"/>
        </w:placeholder>
        <w15:color w:val="993366"/>
      </w:sdtPr>
      <w:sdtEndPr/>
      <w:sdtContent>
        <w:p w:rsidR="008820DE" w:rsidRDefault="008820DE" w:rsidP="00343828">
          <w:pPr>
            <w:pStyle w:val="af6"/>
            <w:keepNext/>
            <w:rPr>
              <w:rtl/>
            </w:rPr>
          </w:pPr>
          <w:r w:rsidRPr="00A979CA">
            <w:rPr>
              <w:rStyle w:val="afe"/>
              <w:color w:val="000000"/>
              <w:rtl/>
            </w:rPr>
            <w:t>היו"ר רויטל סויד</w:t>
          </w:r>
          <w:r w:rsidRPr="00A979CA">
            <w:rPr>
              <w:color w:val="000000"/>
              <w:rtl/>
            </w:rPr>
            <w:t>:</w:t>
          </w:r>
        </w:p>
      </w:sdtContent>
    </w:sdt>
    <w:p w:rsidR="008820DE" w:rsidRDefault="008820DE" w:rsidP="004F2FC9">
      <w:pPr>
        <w:rPr>
          <w:rtl/>
        </w:rPr>
      </w:pPr>
    </w:p>
    <w:p w:rsidR="008820DE" w:rsidRDefault="008820DE" w:rsidP="00343828">
      <w:pPr>
        <w:rPr>
          <w:rtl/>
        </w:rPr>
      </w:pPr>
      <w:bookmarkStart w:id="10085" w:name="_ETM_Q40_180618"/>
      <w:bookmarkEnd w:id="10085"/>
      <w:r>
        <w:rPr>
          <w:rFonts w:hint="cs"/>
          <w:rtl/>
        </w:rPr>
        <w:t xml:space="preserve">אפשר בבקשה? חבר הכנסת חיים ילין </w:t>
      </w:r>
      <w:r>
        <w:rPr>
          <w:rtl/>
        </w:rPr>
        <w:t>–</w:t>
      </w:r>
      <w:bookmarkStart w:id="10086" w:name="_ETM_Q40_187493"/>
      <w:bookmarkEnd w:id="10086"/>
      <w:r>
        <w:rPr>
          <w:rFonts w:hint="cs"/>
          <w:rtl/>
        </w:rPr>
        <w:t xml:space="preserve"> סליחה. סליחה.</w:t>
      </w:r>
    </w:p>
    <w:p w:rsidR="008820DE" w:rsidRDefault="008820DE" w:rsidP="00343828">
      <w:pPr>
        <w:rPr>
          <w:rtl/>
        </w:rPr>
      </w:pPr>
      <w:bookmarkStart w:id="10087" w:name="_ETM_Q40_188462"/>
      <w:bookmarkStart w:id="10088" w:name="_ETM_Q40_188572"/>
      <w:bookmarkEnd w:id="10087"/>
      <w:bookmarkEnd w:id="10088"/>
    </w:p>
    <w:bookmarkStart w:id="10089" w:name="_ETM_Q40_188900" w:displacedByCustomXml="next"/>
    <w:bookmarkEnd w:id="10089" w:displacedByCustomXml="next"/>
    <w:bookmarkStart w:id="10090" w:name="_ETM_Q40_188837" w:displacedByCustomXml="next"/>
    <w:bookmarkEnd w:id="10090" w:displacedByCustomXml="next"/>
    <w:sdt>
      <w:sdtPr>
        <w:rPr>
          <w:rtl/>
        </w:rPr>
        <w:alias w:val="דובר_המשך"/>
        <w:tag w:val="&lt;ID&gt;5283&lt;/ID&gt;&lt;Name&gt;חיים ילין - יש עתיד&lt;/Name&gt;&lt;Data&gt;חיים ילין (יש עתיד)&lt;/Data&gt;&lt;Shortcut&gt;חייל&lt;/Shortcut&gt;"/>
        <w:id w:val="124520526"/>
        <w:placeholder>
          <w:docPart w:val="53954F64CDCC4FAC95E87537A827082C"/>
        </w:placeholder>
        <w15:color w:val="993366"/>
      </w:sdtPr>
      <w:sdtEndPr/>
      <w:sdtContent>
        <w:p w:rsidR="008820DE" w:rsidRDefault="008820DE" w:rsidP="00343828">
          <w:pPr>
            <w:pStyle w:val="-"/>
            <w:keepNext/>
            <w:rPr>
              <w:rtl/>
            </w:rPr>
          </w:pPr>
          <w:r w:rsidRPr="00A979CA">
            <w:rPr>
              <w:rStyle w:val="afe"/>
              <w:color w:val="000000"/>
              <w:rtl/>
            </w:rPr>
            <w:t>חיים ילין (יש עתיד)</w:t>
          </w:r>
          <w:r w:rsidRPr="00A979CA">
            <w:rPr>
              <w:color w:val="000000"/>
              <w:rtl/>
            </w:rPr>
            <w:t>:</w:t>
          </w:r>
        </w:p>
      </w:sdtContent>
    </w:sdt>
    <w:p w:rsidR="008820DE" w:rsidRDefault="008820DE" w:rsidP="004F2FC9">
      <w:pPr>
        <w:rPr>
          <w:rtl/>
        </w:rPr>
      </w:pPr>
    </w:p>
    <w:p w:rsidR="008820DE" w:rsidRDefault="008820DE" w:rsidP="00343828">
      <w:pPr>
        <w:rPr>
          <w:rtl/>
        </w:rPr>
      </w:pPr>
      <w:bookmarkStart w:id="10091" w:name="_ETM_Q40_190697"/>
      <w:bookmarkEnd w:id="10091"/>
      <w:r>
        <w:rPr>
          <w:rFonts w:hint="cs"/>
          <w:rtl/>
        </w:rPr>
        <w:t xml:space="preserve">אני מבקש כמה דקות. </w:t>
      </w:r>
      <w:bookmarkStart w:id="10092" w:name="_ETM_Q40_185379"/>
      <w:bookmarkEnd w:id="10092"/>
      <w:r>
        <w:rPr>
          <w:rFonts w:hint="cs"/>
          <w:rtl/>
        </w:rPr>
        <w:t xml:space="preserve">אמרתי שזאת לא תקופה קלה למי שעבר את צוק איתן, </w:t>
      </w:r>
      <w:bookmarkStart w:id="10093" w:name="_ETM_Q40_197212"/>
      <w:bookmarkEnd w:id="10093"/>
      <w:r>
        <w:rPr>
          <w:rFonts w:hint="cs"/>
          <w:rtl/>
        </w:rPr>
        <w:t xml:space="preserve">זאת גם לא תקופה קלה למי ששלח את הבן שלו </w:t>
      </w:r>
      <w:bookmarkStart w:id="10094" w:name="_ETM_Q40_202431"/>
      <w:bookmarkEnd w:id="10094"/>
      <w:r>
        <w:rPr>
          <w:rFonts w:hint="cs"/>
          <w:rtl/>
        </w:rPr>
        <w:t xml:space="preserve">להילחם, זו גם לא תקופה קלה לכל המשפחות השכולות שכבר שנה רביעית </w:t>
      </w:r>
      <w:bookmarkStart w:id="10095" w:name="_ETM_Q40_201627"/>
      <w:bookmarkEnd w:id="10095"/>
      <w:r>
        <w:rPr>
          <w:rFonts w:hint="cs"/>
          <w:rtl/>
        </w:rPr>
        <w:t xml:space="preserve">חוות את החוויה של ללכת לבתי עלמין ובצער. ובגלל </w:t>
      </w:r>
      <w:bookmarkStart w:id="10096" w:name="_ETM_Q40_207089"/>
      <w:bookmarkStart w:id="10097" w:name="_ETM_Q40_209540"/>
      <w:bookmarkStart w:id="10098" w:name="_ETM_Q40_209728"/>
      <w:bookmarkEnd w:id="10096"/>
      <w:bookmarkEnd w:id="10097"/>
      <w:bookmarkEnd w:id="10098"/>
      <w:r>
        <w:rPr>
          <w:rFonts w:hint="cs"/>
          <w:rtl/>
        </w:rPr>
        <w:t xml:space="preserve">שהמלחמה הייתה כל כך </w:t>
      </w:r>
      <w:bookmarkStart w:id="10099" w:name="_ETM_Q40_212790"/>
      <w:bookmarkEnd w:id="10099"/>
      <w:r>
        <w:rPr>
          <w:rFonts w:hint="cs"/>
          <w:rtl/>
        </w:rPr>
        <w:t xml:space="preserve">ארוכה אנחנו מתחילים בחיבוקים האדירים האלה למשפחות האלה או-טו-טו, ואנחנו </w:t>
      </w:r>
      <w:bookmarkStart w:id="10100" w:name="_ETM_Q40_223447"/>
      <w:bookmarkEnd w:id="10100"/>
      <w:r>
        <w:rPr>
          <w:rFonts w:hint="cs"/>
          <w:rtl/>
        </w:rPr>
        <w:t xml:space="preserve">מסיימים אותם כמעט בסוף אוגוסט. תקופה מאוד ארוכה של כאב, </w:t>
      </w:r>
      <w:bookmarkStart w:id="10101" w:name="_ETM_Q40_221623"/>
      <w:bookmarkEnd w:id="10101"/>
      <w:r>
        <w:rPr>
          <w:rFonts w:hint="cs"/>
          <w:rtl/>
        </w:rPr>
        <w:t xml:space="preserve">של סבל, של מצב </w:t>
      </w:r>
      <w:r>
        <w:rPr>
          <w:rFonts w:hint="eastAsia"/>
          <w:rtl/>
        </w:rPr>
        <w:t xml:space="preserve">– </w:t>
      </w:r>
      <w:r>
        <w:rPr>
          <w:rFonts w:hint="cs"/>
          <w:rtl/>
        </w:rPr>
        <w:t xml:space="preserve">אנחנו </w:t>
      </w:r>
      <w:bookmarkStart w:id="10102" w:name="_ETM_Q40_224978"/>
      <w:bookmarkStart w:id="10103" w:name="_ETM_Q40_225150"/>
      <w:bookmarkStart w:id="10104" w:name="_ETM_Q40_225431"/>
      <w:bookmarkStart w:id="10105" w:name="_ETM_Q40_225494"/>
      <w:bookmarkEnd w:id="10102"/>
      <w:bookmarkEnd w:id="10103"/>
      <w:bookmarkEnd w:id="10104"/>
      <w:bookmarkEnd w:id="10105"/>
      <w:r>
        <w:rPr>
          <w:rFonts w:hint="cs"/>
          <w:rtl/>
        </w:rPr>
        <w:t xml:space="preserve">רוצים שהמשפחות יבינו שהן הקריבו הכול למען זה שאנחנו נוכל לצמוח ולחיות </w:t>
      </w:r>
      <w:bookmarkStart w:id="10106" w:name="_ETM_Q40_234262"/>
      <w:bookmarkEnd w:id="10106"/>
      <w:r>
        <w:rPr>
          <w:rFonts w:hint="cs"/>
          <w:rtl/>
        </w:rPr>
        <w:t xml:space="preserve">בשקט באזור הזה, הנפלא, שנקרא </w:t>
      </w:r>
      <w:bookmarkStart w:id="10107" w:name="_ETM_Q40_237838"/>
      <w:bookmarkEnd w:id="10107"/>
      <w:r>
        <w:rPr>
          <w:rFonts w:hint="cs"/>
          <w:rtl/>
        </w:rPr>
        <w:t>"עוטף עזה", רק מה לע</w:t>
      </w:r>
      <w:bookmarkStart w:id="10108" w:name="_ETM_Q40_238458"/>
      <w:bookmarkEnd w:id="10108"/>
      <w:r>
        <w:rPr>
          <w:rFonts w:hint="cs"/>
          <w:rtl/>
        </w:rPr>
        <w:t xml:space="preserve">שות, עובדתית יש לנו שכנים וטרור שלא תמיד מתחשב ברצונות </w:t>
      </w:r>
      <w:bookmarkStart w:id="10109" w:name="_ETM_Q40_245542"/>
      <w:bookmarkEnd w:id="10109"/>
      <w:r>
        <w:rPr>
          <w:rFonts w:hint="cs"/>
          <w:rtl/>
        </w:rPr>
        <w:t>שלנו.</w:t>
      </w:r>
      <w:bookmarkStart w:id="10110" w:name="_ETM_Q40_246559"/>
      <w:bookmarkEnd w:id="10110"/>
    </w:p>
    <w:p w:rsidR="008820DE" w:rsidRDefault="008820DE" w:rsidP="00343828">
      <w:pPr>
        <w:rPr>
          <w:rtl/>
        </w:rPr>
      </w:pPr>
    </w:p>
    <w:p w:rsidR="008820DE" w:rsidRDefault="008820DE" w:rsidP="00343828">
      <w:pPr>
        <w:rPr>
          <w:rtl/>
        </w:rPr>
      </w:pPr>
      <w:bookmarkStart w:id="10111" w:name="_ETM_Q40_245760"/>
      <w:bookmarkStart w:id="10112" w:name="_ETM_Q40_245916"/>
      <w:bookmarkEnd w:id="10111"/>
      <w:bookmarkEnd w:id="10112"/>
      <w:r>
        <w:rPr>
          <w:rFonts w:hint="cs"/>
          <w:rtl/>
        </w:rPr>
        <w:t xml:space="preserve">החוק הזה, אני </w:t>
      </w:r>
      <w:bookmarkStart w:id="10113" w:name="_ETM_Q40_249103"/>
      <w:bookmarkEnd w:id="10113"/>
      <w:r>
        <w:rPr>
          <w:rFonts w:hint="cs"/>
          <w:rtl/>
        </w:rPr>
        <w:t xml:space="preserve">רוצה להקדיש אותו לשלוש נשים. לא סתם אני אומר את </w:t>
      </w:r>
      <w:bookmarkStart w:id="10114" w:name="_ETM_Q40_255385"/>
      <w:bookmarkEnd w:id="10114"/>
      <w:r>
        <w:rPr>
          <w:rFonts w:hint="cs"/>
          <w:rtl/>
        </w:rPr>
        <w:t>זה, כי הן היו העוגן האישי ש</w:t>
      </w:r>
      <w:bookmarkStart w:id="10115" w:name="_ETM_Q40_247290"/>
      <w:bookmarkEnd w:id="10115"/>
      <w:r>
        <w:rPr>
          <w:rFonts w:hint="cs"/>
          <w:rtl/>
        </w:rPr>
        <w:t xml:space="preserve">לי לאורך כל המלחמה, </w:t>
      </w:r>
      <w:bookmarkStart w:id="10116" w:name="_ETM_Q40_263932"/>
      <w:bookmarkEnd w:id="10116"/>
      <w:r>
        <w:rPr>
          <w:rFonts w:hint="cs"/>
          <w:rtl/>
        </w:rPr>
        <w:t xml:space="preserve">והן היו בשבילי גם הנקודה שהרימה אותי מכל משבר שהיה </w:t>
      </w:r>
      <w:bookmarkStart w:id="10117" w:name="_ETM_Q40_273072"/>
      <w:bookmarkEnd w:id="10117"/>
      <w:r>
        <w:rPr>
          <w:rFonts w:hint="cs"/>
          <w:rtl/>
        </w:rPr>
        <w:t xml:space="preserve">שם. בראש ובראשונה הייתה תמר אבני, שהיא הייתה מנהלת אגף הרווחה, ולא </w:t>
      </w:r>
      <w:bookmarkStart w:id="10118" w:name="_ETM_Q40_282494"/>
      <w:bookmarkEnd w:id="10118"/>
      <w:r>
        <w:rPr>
          <w:rFonts w:hint="cs"/>
          <w:rtl/>
        </w:rPr>
        <w:t xml:space="preserve">רק שהיא הייתה צריכה לטפל במכלולים ובאנשים ובעצמה ובעובדים הסוציאליים, אלא </w:t>
      </w:r>
      <w:bookmarkStart w:id="10119" w:name="_ETM_Q40_283029"/>
      <w:bookmarkEnd w:id="10119"/>
      <w:r>
        <w:rPr>
          <w:rFonts w:hint="cs"/>
          <w:rtl/>
        </w:rPr>
        <w:t xml:space="preserve">גם בי, כגב שצריך לחזק את הנפש של האדם </w:t>
      </w:r>
      <w:r>
        <w:rPr>
          <w:rtl/>
        </w:rPr>
        <w:t>–</w:t>
      </w:r>
      <w:r>
        <w:rPr>
          <w:rFonts w:hint="cs"/>
          <w:rtl/>
        </w:rPr>
        <w:t xml:space="preserve"> נורא קשה.</w:t>
      </w:r>
    </w:p>
    <w:p w:rsidR="008820DE" w:rsidRDefault="008820DE" w:rsidP="00343828">
      <w:pPr>
        <w:rPr>
          <w:rtl/>
        </w:rPr>
      </w:pPr>
      <w:bookmarkStart w:id="10120" w:name="_ETM_Q40_286072"/>
      <w:bookmarkStart w:id="10121" w:name="_ETM_Q40_295213"/>
      <w:bookmarkStart w:id="10122" w:name="_ETM_Q40_295323"/>
      <w:bookmarkEnd w:id="10120"/>
      <w:bookmarkEnd w:id="10121"/>
      <w:bookmarkEnd w:id="10122"/>
    </w:p>
    <w:bookmarkStart w:id="10123" w:name="_ETM_Q40_295651" w:displacedByCustomXml="next"/>
    <w:bookmarkEnd w:id="10123" w:displacedByCustomXml="next"/>
    <w:bookmarkStart w:id="10124" w:name="_ETM_Q40_295588" w:displacedByCustomXml="next"/>
    <w:bookmarkEnd w:id="10124" w:displacedByCustomXml="next"/>
    <w:sdt>
      <w:sdtPr>
        <w:rPr>
          <w:rtl/>
        </w:rPr>
        <w:alias w:val="יור"/>
        <w:tag w:val="&lt;ID&gt;5704&lt;/ID&gt;&lt;Name&gt;רויטל סויד - יו&quot;ר&lt;/Name&gt;&lt;Data&gt;רויטל סויד&lt;/Data&gt;&lt;Shortcut&gt;&lt;/Shortcut&gt;"/>
        <w:id w:val="-225758581"/>
        <w:placeholder>
          <w:docPart w:val="53954F64CDCC4FAC95E87537A827082C"/>
        </w:placeholder>
        <w15:color w:val="993366"/>
      </w:sdtPr>
      <w:sdtEndPr/>
      <w:sdtContent>
        <w:p w:rsidR="008820DE" w:rsidRDefault="008820DE" w:rsidP="00343828">
          <w:pPr>
            <w:pStyle w:val="af6"/>
            <w:keepNext/>
            <w:rPr>
              <w:rtl/>
            </w:rPr>
          </w:pPr>
          <w:r w:rsidRPr="00FD261A">
            <w:rPr>
              <w:rStyle w:val="afe"/>
              <w:color w:val="000000"/>
              <w:rtl/>
            </w:rPr>
            <w:t>היו"ר רויטל סויד</w:t>
          </w:r>
          <w:r w:rsidRPr="00FD261A">
            <w:rPr>
              <w:color w:val="000000"/>
              <w:rtl/>
            </w:rPr>
            <w:t>:</w:t>
          </w:r>
        </w:p>
      </w:sdtContent>
    </w:sdt>
    <w:p w:rsidR="008820DE" w:rsidRDefault="008820DE" w:rsidP="004F2FC9">
      <w:pPr>
        <w:rPr>
          <w:rtl/>
        </w:rPr>
      </w:pPr>
    </w:p>
    <w:p w:rsidR="008820DE" w:rsidRDefault="008820DE" w:rsidP="00343828">
      <w:pPr>
        <w:rPr>
          <w:rtl/>
        </w:rPr>
      </w:pPr>
      <w:bookmarkStart w:id="10125" w:name="_ETM_Q40_296994"/>
      <w:bookmarkEnd w:id="10125"/>
      <w:r>
        <w:rPr>
          <w:rFonts w:hint="cs"/>
          <w:rtl/>
        </w:rPr>
        <w:t xml:space="preserve">חברים, אני </w:t>
      </w:r>
      <w:bookmarkStart w:id="10126" w:name="_ETM_Q40_298869"/>
      <w:bookmarkEnd w:id="10126"/>
      <w:r>
        <w:rPr>
          <w:rFonts w:hint="cs"/>
          <w:rtl/>
        </w:rPr>
        <w:t xml:space="preserve">רוצה לומר לכם, חבר הכנסת חיים ילין מדבר עכשיו מדם </w:t>
      </w:r>
      <w:bookmarkStart w:id="10127" w:name="_ETM_Q40_307198"/>
      <w:bookmarkEnd w:id="10127"/>
      <w:r>
        <w:rPr>
          <w:rFonts w:hint="cs"/>
          <w:rtl/>
        </w:rPr>
        <w:t xml:space="preserve">ליבו, דברים שהם לא רק מרגשים וכואבים אלא הם </w:t>
      </w:r>
      <w:bookmarkStart w:id="10128" w:name="_ETM_Q40_307035"/>
      <w:bookmarkEnd w:id="10128"/>
      <w:r>
        <w:rPr>
          <w:rFonts w:hint="cs"/>
          <w:rtl/>
        </w:rPr>
        <w:t xml:space="preserve">גם מאחדים פה את כולנו. בבקשה, בואו נקשיב לדברים בשקט. </w:t>
      </w:r>
      <w:bookmarkStart w:id="10129" w:name="_ETM_Q40_311198"/>
      <w:bookmarkEnd w:id="10129"/>
      <w:r>
        <w:rPr>
          <w:rFonts w:hint="cs"/>
          <w:rtl/>
        </w:rPr>
        <w:t xml:space="preserve">גם הוא מבקש את זה. אני באמת אומרת </w:t>
      </w:r>
      <w:bookmarkStart w:id="10130" w:name="_ETM_Q40_316870"/>
      <w:bookmarkEnd w:id="10130"/>
      <w:r>
        <w:rPr>
          <w:rFonts w:hint="cs"/>
          <w:rtl/>
        </w:rPr>
        <w:t>לכם: זה כמעט בלתי אפשרי שהוא ישמע את עצמו.</w:t>
      </w:r>
    </w:p>
    <w:p w:rsidR="008820DE" w:rsidRDefault="008820DE" w:rsidP="00343828">
      <w:pPr>
        <w:rPr>
          <w:rtl/>
        </w:rPr>
      </w:pPr>
      <w:bookmarkStart w:id="10131" w:name="_ETM_Q40_323651"/>
      <w:bookmarkEnd w:id="10131"/>
    </w:p>
    <w:sdt>
      <w:sdtPr>
        <w:rPr>
          <w:rStyle w:val="afe"/>
          <w:color w:val="000000"/>
          <w:rtl/>
        </w:rPr>
        <w:alias w:val="דובר_המשך"/>
        <w:tag w:val="&lt;ID&gt;5283&lt;/ID&gt;&lt;Name&gt;חיים ילין - יש עתיד&lt;/Name&gt;&lt;Data&gt;חיים ילין (יש עתיד)&lt;/Data&gt;&lt;Shortcut&gt;חייל&lt;/Shortcut&gt;&lt;MemberID&gt;2572&lt;/MemberID&gt;"/>
        <w:id w:val="1097829411"/>
        <w:placeholder>
          <w:docPart w:val="53954F64CDCC4FAC95E87537A827082C"/>
        </w:placeholder>
        <w15:color w:val="993366"/>
      </w:sdtPr>
      <w:sdtEndPr>
        <w:rPr>
          <w:rStyle w:val="a0"/>
          <w:rFonts w:hint="cs"/>
          <w:color w:val="auto"/>
        </w:rPr>
      </w:sdtEndPr>
      <w:sdtContent>
        <w:p w:rsidR="008820DE" w:rsidRDefault="008820DE" w:rsidP="00343828">
          <w:pPr>
            <w:pStyle w:val="-"/>
            <w:rPr>
              <w:rtl/>
            </w:rPr>
          </w:pPr>
          <w:r w:rsidRPr="00155429">
            <w:rPr>
              <w:rStyle w:val="afe"/>
              <w:color w:val="000000"/>
              <w:rtl/>
            </w:rPr>
            <w:t>חיים ילין (יש עתיד)</w:t>
          </w:r>
          <w:r w:rsidRPr="00155429">
            <w:rPr>
              <w:rtl/>
            </w:rPr>
            <w:t>:</w:t>
          </w:r>
        </w:p>
      </w:sdtContent>
    </w:sdt>
    <w:p w:rsidR="008820DE" w:rsidRDefault="008820DE" w:rsidP="004F2FC9">
      <w:pPr>
        <w:rPr>
          <w:rtl/>
        </w:rPr>
      </w:pPr>
    </w:p>
    <w:p w:rsidR="008820DE" w:rsidRDefault="008820DE" w:rsidP="00343828">
      <w:pPr>
        <w:rPr>
          <w:rtl/>
        </w:rPr>
      </w:pPr>
      <w:r>
        <w:rPr>
          <w:rFonts w:hint="cs"/>
          <w:rtl/>
        </w:rPr>
        <w:t xml:space="preserve">תודה רבה. </w:t>
      </w:r>
      <w:bookmarkStart w:id="10132" w:name="_ETM_Q40_317287"/>
      <w:bookmarkEnd w:id="10132"/>
      <w:r>
        <w:rPr>
          <w:rFonts w:hint="cs"/>
          <w:rtl/>
        </w:rPr>
        <w:t xml:space="preserve">אני רוצה להקדיש ולהגיד מילה ענקית לתמר אבני, </w:t>
      </w:r>
      <w:bookmarkStart w:id="10133" w:name="_ETM_Q40_323707"/>
      <w:bookmarkEnd w:id="10133"/>
      <w:r>
        <w:rPr>
          <w:rFonts w:hint="cs"/>
          <w:rtl/>
        </w:rPr>
        <w:t xml:space="preserve">שהייתה שם למעננו והרימה גם את הדגל של מי מטפל </w:t>
      </w:r>
      <w:bookmarkStart w:id="10134" w:name="_ETM_Q40_327527"/>
      <w:bookmarkEnd w:id="10134"/>
      <w:r>
        <w:rPr>
          <w:rFonts w:hint="cs"/>
          <w:rtl/>
        </w:rPr>
        <w:t xml:space="preserve">במטפלים, מי מטפל בעובדים הסוציאליים והפסיכולוגים שטיפלו באנשים </w:t>
      </w:r>
      <w:bookmarkStart w:id="10135" w:name="_ETM_Q40_333782"/>
      <w:bookmarkEnd w:id="10135"/>
      <w:r>
        <w:rPr>
          <w:rFonts w:hint="cs"/>
          <w:rtl/>
        </w:rPr>
        <w:t xml:space="preserve">שהיו פגועי נפש, ואיך הם הצילו את הנפשות שלהם; </w:t>
      </w:r>
      <w:bookmarkStart w:id="10136" w:name="_ETM_Q40_338118"/>
      <w:bookmarkEnd w:id="10136"/>
      <w:r>
        <w:rPr>
          <w:rFonts w:hint="cs"/>
          <w:rtl/>
        </w:rPr>
        <w:t xml:space="preserve">למירב בן ניסים </w:t>
      </w:r>
      <w:proofErr w:type="spellStart"/>
      <w:r>
        <w:rPr>
          <w:rFonts w:hint="cs"/>
          <w:rtl/>
        </w:rPr>
        <w:t>וידל</w:t>
      </w:r>
      <w:proofErr w:type="spellEnd"/>
      <w:r>
        <w:rPr>
          <w:rFonts w:hint="cs"/>
          <w:rtl/>
        </w:rPr>
        <w:t xml:space="preserve">, שניהלה את מרכז החוסן סביב השעון </w:t>
      </w:r>
      <w:bookmarkStart w:id="10137" w:name="_ETM_Q40_346925"/>
      <w:bookmarkEnd w:id="10137"/>
      <w:r>
        <w:rPr>
          <w:rtl/>
        </w:rPr>
        <w:t>–</w:t>
      </w:r>
      <w:r>
        <w:rPr>
          <w:rFonts w:hint="cs"/>
          <w:rtl/>
        </w:rPr>
        <w:t xml:space="preserve"> שתי נשים מדהימות, כל אחת עם ארבעה </w:t>
      </w:r>
      <w:bookmarkStart w:id="10138" w:name="_ETM_Q40_349750"/>
      <w:bookmarkEnd w:id="10138"/>
      <w:r>
        <w:rPr>
          <w:rFonts w:hint="cs"/>
          <w:rtl/>
        </w:rPr>
        <w:t xml:space="preserve">ילדים </w:t>
      </w:r>
      <w:r>
        <w:rPr>
          <w:rFonts w:hint="eastAsia"/>
        </w:rPr>
        <w:t>–</w:t>
      </w:r>
      <w:r>
        <w:rPr>
          <w:rFonts w:hint="cs"/>
          <w:rtl/>
        </w:rPr>
        <w:t xml:space="preserve"> והייתה צריכה גם לטפל באוכלוסייה, גם בילדים, גם במשפחה</w:t>
      </w:r>
      <w:bookmarkStart w:id="10139" w:name="_ETM_Q40_356107"/>
      <w:bookmarkEnd w:id="10139"/>
      <w:r>
        <w:rPr>
          <w:rFonts w:hint="cs"/>
          <w:rtl/>
        </w:rPr>
        <w:t xml:space="preserve">. </w:t>
      </w:r>
      <w:bookmarkStart w:id="10140" w:name="_ETM_Q40_324229"/>
      <w:bookmarkStart w:id="10141" w:name="_ETM_Q40_324151"/>
      <w:bookmarkStart w:id="10142" w:name="_ETM_Q40_323885"/>
      <w:bookmarkStart w:id="10143" w:name="_ETM_Q40_358276"/>
      <w:bookmarkEnd w:id="10140"/>
      <w:bookmarkEnd w:id="10141"/>
      <w:bookmarkEnd w:id="10142"/>
      <w:bookmarkEnd w:id="10143"/>
      <w:r>
        <w:rPr>
          <w:rFonts w:hint="cs"/>
          <w:rtl/>
        </w:rPr>
        <w:t xml:space="preserve">ולאורך כל ה-60 יום הן היו שם, הן לא זזו. הן </w:t>
      </w:r>
      <w:bookmarkStart w:id="10144" w:name="_ETM_Q40_365308"/>
      <w:bookmarkEnd w:id="10144"/>
      <w:r>
        <w:rPr>
          <w:rFonts w:hint="cs"/>
          <w:rtl/>
        </w:rPr>
        <w:t xml:space="preserve">היו בחמ"ל יחד עם אישה מדהימה שקוראים לה רונית </w:t>
      </w:r>
      <w:proofErr w:type="spellStart"/>
      <w:r>
        <w:rPr>
          <w:rFonts w:hint="cs"/>
          <w:rtl/>
        </w:rPr>
        <w:t>מינקר</w:t>
      </w:r>
      <w:proofErr w:type="spellEnd"/>
      <w:r>
        <w:rPr>
          <w:rFonts w:hint="cs"/>
          <w:rtl/>
        </w:rPr>
        <w:t xml:space="preserve">, שהייתה </w:t>
      </w:r>
      <w:bookmarkStart w:id="10145" w:name="_ETM_Q40_368129"/>
      <w:bookmarkEnd w:id="10145"/>
      <w:r>
        <w:rPr>
          <w:rFonts w:hint="cs"/>
          <w:rtl/>
        </w:rPr>
        <w:t xml:space="preserve">הדוברת, כשכל יום שלושתן היו יושבות ומוציאות </w:t>
      </w:r>
      <w:bookmarkStart w:id="10146" w:name="_ETM_Q40_368292"/>
      <w:bookmarkStart w:id="10147" w:name="_ETM_Q40_368558"/>
      <w:bookmarkEnd w:id="10146"/>
      <w:bookmarkEnd w:id="10147"/>
      <w:r>
        <w:rPr>
          <w:rFonts w:hint="cs"/>
          <w:rtl/>
        </w:rPr>
        <w:t xml:space="preserve">את </w:t>
      </w:r>
      <w:bookmarkStart w:id="10148" w:name="_ETM_Q40_377698"/>
      <w:bookmarkEnd w:id="10148"/>
      <w:r>
        <w:rPr>
          <w:rFonts w:hint="cs"/>
          <w:rtl/>
        </w:rPr>
        <w:t xml:space="preserve">האיגרת לתושב, איגרת לתושב שבאה לחזק את האזרחים ואת התושבים </w:t>
      </w:r>
      <w:bookmarkStart w:id="10149" w:name="_ETM_Q40_385995"/>
      <w:bookmarkEnd w:id="10149"/>
      <w:r>
        <w:rPr>
          <w:rFonts w:hint="cs"/>
          <w:rtl/>
        </w:rPr>
        <w:t>בעוטף עזה.</w:t>
      </w:r>
    </w:p>
    <w:p w:rsidR="008820DE" w:rsidRDefault="008820DE" w:rsidP="00343828">
      <w:pPr>
        <w:rPr>
          <w:rtl/>
        </w:rPr>
      </w:pPr>
      <w:bookmarkStart w:id="10150" w:name="_ETM_Q40_382032"/>
      <w:bookmarkStart w:id="10151" w:name="_ETM_Q40_382125"/>
      <w:bookmarkEnd w:id="10150"/>
      <w:bookmarkEnd w:id="10151"/>
    </w:p>
    <w:p w:rsidR="008820DE" w:rsidRDefault="008820DE" w:rsidP="00343828">
      <w:pPr>
        <w:rPr>
          <w:rtl/>
        </w:rPr>
      </w:pPr>
      <w:bookmarkStart w:id="10152" w:name="_ETM_Q40_382368"/>
      <w:bookmarkStart w:id="10153" w:name="_ETM_Q40_382500"/>
      <w:bookmarkEnd w:id="10152"/>
      <w:bookmarkEnd w:id="10153"/>
      <w:r>
        <w:rPr>
          <w:rFonts w:hint="cs"/>
          <w:rtl/>
        </w:rPr>
        <w:t xml:space="preserve">בדרך כלל לא עושים את זה, אבל אני </w:t>
      </w:r>
      <w:bookmarkStart w:id="10154" w:name="_ETM_Q40_392105"/>
      <w:bookmarkEnd w:id="10154"/>
      <w:r>
        <w:rPr>
          <w:rFonts w:hint="cs"/>
          <w:rtl/>
        </w:rPr>
        <w:t xml:space="preserve">מאוד רוצה להקדיש להן את החוק הזה, שיבינו שהמלאכה שלהן ממשיכה </w:t>
      </w:r>
      <w:bookmarkStart w:id="10155" w:name="_ETM_Q40_389052"/>
      <w:bookmarkEnd w:id="10155"/>
      <w:r>
        <w:rPr>
          <w:rFonts w:hint="cs"/>
          <w:rtl/>
        </w:rPr>
        <w:t xml:space="preserve">פה בכנסת על ידי; </w:t>
      </w:r>
      <w:bookmarkStart w:id="10156" w:name="_ETM_Q40_393628"/>
      <w:bookmarkStart w:id="10157" w:name="_ETM_Q40_393784"/>
      <w:bookmarkStart w:id="10158" w:name="_ETM_Q40_398417"/>
      <w:bookmarkStart w:id="10159" w:name="_ETM_Q40_398636"/>
      <w:bookmarkEnd w:id="10156"/>
      <w:bookmarkEnd w:id="10157"/>
      <w:bookmarkEnd w:id="10158"/>
      <w:bookmarkEnd w:id="10159"/>
      <w:r>
        <w:rPr>
          <w:rFonts w:hint="cs"/>
          <w:rtl/>
        </w:rPr>
        <w:t xml:space="preserve">להבין ולהסביר, כבוד </w:t>
      </w:r>
      <w:bookmarkStart w:id="10160" w:name="_ETM_Q40_400949"/>
      <w:bookmarkEnd w:id="10160"/>
      <w:r>
        <w:rPr>
          <w:rFonts w:hint="cs"/>
          <w:rtl/>
        </w:rPr>
        <w:t xml:space="preserve">סגן שר הביטחון, שבלי עורף חזק, בלי הנשים שקראתי עכשיו, </w:t>
      </w:r>
      <w:bookmarkStart w:id="10161" w:name="_ETM_Q40_410839"/>
      <w:bookmarkEnd w:id="10161"/>
      <w:r>
        <w:rPr>
          <w:rFonts w:hint="cs"/>
          <w:rtl/>
        </w:rPr>
        <w:t xml:space="preserve">הנשים המדהימות האלה, שמחזקות את ההון האנושי ואת הנפש בעוטף עזה </w:t>
      </w:r>
      <w:r>
        <w:rPr>
          <w:rtl/>
        </w:rPr>
        <w:t>–</w:t>
      </w:r>
      <w:r>
        <w:rPr>
          <w:rFonts w:hint="cs"/>
          <w:rtl/>
        </w:rPr>
        <w:t xml:space="preserve"> </w:t>
      </w:r>
      <w:bookmarkStart w:id="10162" w:name="_ETM_Q40_414371"/>
      <w:bookmarkEnd w:id="10162"/>
      <w:r>
        <w:rPr>
          <w:rFonts w:hint="cs"/>
          <w:rtl/>
        </w:rPr>
        <w:t xml:space="preserve">בלי זה אי-אפשר לצאת לשום קרב </w:t>
      </w:r>
      <w:r w:rsidR="004F2FC9">
        <w:rPr>
          <w:rFonts w:hint="cs"/>
          <w:rtl/>
        </w:rPr>
        <w:t>– –</w:t>
      </w:r>
    </w:p>
    <w:p w:rsidR="008820DE" w:rsidRDefault="008820DE" w:rsidP="00343828">
      <w:pPr>
        <w:rPr>
          <w:rtl/>
        </w:rPr>
      </w:pPr>
    </w:p>
    <w:sdt>
      <w:sdtPr>
        <w:rPr>
          <w:rtl/>
        </w:rPr>
        <w:alias w:val="קריאה"/>
        <w:tag w:val="&lt;ID&gt;5478&lt;/ID&gt;&lt;Name&gt;אלי בן-דהן - סגן שר&lt;/Name&gt;&lt;Data&gt;סגן שר הביטחון אלי בן-דהן&lt;/Data&gt;&lt;Shortcut&gt;אלבנ&lt;/Shortcut&gt;"/>
        <w:id w:val="3872322"/>
        <w:placeholder>
          <w:docPart w:val="53954F64CDCC4FAC95E87537A827082C"/>
        </w:placeholder>
        <w15:color w:val="993366"/>
      </w:sdtPr>
      <w:sdtEndPr/>
      <w:sdtContent>
        <w:p w:rsidR="008820DE" w:rsidRDefault="008820DE" w:rsidP="00343828">
          <w:pPr>
            <w:pStyle w:val="af5"/>
            <w:keepNext/>
            <w:rPr>
              <w:rtl/>
            </w:rPr>
          </w:pPr>
          <w:r w:rsidRPr="0084291A">
            <w:rPr>
              <w:rStyle w:val="afe"/>
              <w:color w:val="000000"/>
              <w:rtl/>
            </w:rPr>
            <w:t>סגן שר הביטחון אלי בן-דהן</w:t>
          </w:r>
          <w:r w:rsidRPr="0084291A">
            <w:rPr>
              <w:color w:val="000000"/>
              <w:rtl/>
            </w:rPr>
            <w:t>:</w:t>
          </w:r>
        </w:p>
      </w:sdtContent>
    </w:sdt>
    <w:p w:rsidR="008820DE" w:rsidRDefault="008820DE" w:rsidP="004F2FC9">
      <w:pPr>
        <w:rPr>
          <w:rtl/>
        </w:rPr>
      </w:pPr>
    </w:p>
    <w:p w:rsidR="008820DE" w:rsidRDefault="008820DE" w:rsidP="00343828">
      <w:pPr>
        <w:rPr>
          <w:rtl/>
        </w:rPr>
      </w:pPr>
      <w:bookmarkStart w:id="10163" w:name="_ETM_Q40_417246"/>
      <w:bookmarkStart w:id="10164" w:name="_ETM_Q40_417402"/>
      <w:bookmarkStart w:id="10165" w:name="_ETM_Q40_420308"/>
      <w:bookmarkStart w:id="10166" w:name="_ETM_Q40_420418"/>
      <w:bookmarkStart w:id="10167" w:name="_ETM_Q40_420699"/>
      <w:bookmarkEnd w:id="10163"/>
      <w:bookmarkEnd w:id="10164"/>
      <w:bookmarkEnd w:id="10165"/>
      <w:bookmarkEnd w:id="10166"/>
      <w:bookmarkEnd w:id="10167"/>
      <w:r>
        <w:rPr>
          <w:rFonts w:hint="cs"/>
          <w:rtl/>
        </w:rPr>
        <w:t>אני מ</w:t>
      </w:r>
      <w:bookmarkStart w:id="10168" w:name="_ETM_Q40_420808"/>
      <w:bookmarkEnd w:id="10168"/>
      <w:r>
        <w:rPr>
          <w:rFonts w:hint="cs"/>
          <w:rtl/>
        </w:rPr>
        <w:t xml:space="preserve">סכים איתך </w:t>
      </w:r>
      <w:bookmarkStart w:id="10169" w:name="_ETM_Q40_422136"/>
      <w:bookmarkEnd w:id="10169"/>
      <w:r>
        <w:rPr>
          <w:rFonts w:hint="cs"/>
          <w:rtl/>
        </w:rPr>
        <w:t>לגמרי.</w:t>
      </w:r>
    </w:p>
    <w:p w:rsidR="008820DE" w:rsidRDefault="008820DE" w:rsidP="00343828">
      <w:pPr>
        <w:rPr>
          <w:rtl/>
        </w:rPr>
      </w:pPr>
      <w:bookmarkStart w:id="10170" w:name="_ETM_Q40_424074"/>
      <w:bookmarkStart w:id="10171" w:name="_ETM_Q40_424214"/>
      <w:bookmarkEnd w:id="10170"/>
      <w:bookmarkEnd w:id="10171"/>
    </w:p>
    <w:bookmarkStart w:id="10172" w:name="_ETM_Q40_424574" w:displacedByCustomXml="next"/>
    <w:bookmarkEnd w:id="10172" w:displacedByCustomXml="next"/>
    <w:bookmarkStart w:id="10173" w:name="_ETM_Q40_424511" w:displacedByCustomXml="next"/>
    <w:bookmarkEnd w:id="10173" w:displacedByCustomXml="next"/>
    <w:sdt>
      <w:sdtPr>
        <w:rPr>
          <w:rtl/>
        </w:rPr>
        <w:alias w:val="דובר_המשך"/>
        <w:tag w:val="&lt;ID&gt;5283&lt;/ID&gt;&lt;Name&gt;חיים ילין - יש עתיד&lt;/Name&gt;&lt;Data&gt;חיים ילין (יש עתיד)&lt;/Data&gt;&lt;Shortcut&gt;חייל&lt;/Shortcut&gt;"/>
        <w:id w:val="-129247548"/>
        <w:placeholder>
          <w:docPart w:val="53954F64CDCC4FAC95E87537A827082C"/>
        </w:placeholder>
        <w15:color w:val="993366"/>
      </w:sdtPr>
      <w:sdtEndPr/>
      <w:sdtContent>
        <w:p w:rsidR="008820DE" w:rsidRDefault="008820DE" w:rsidP="00343828">
          <w:pPr>
            <w:pStyle w:val="-"/>
            <w:keepNext/>
            <w:rPr>
              <w:rtl/>
            </w:rPr>
          </w:pPr>
          <w:r w:rsidRPr="008B7295">
            <w:rPr>
              <w:rStyle w:val="afe"/>
              <w:color w:val="000000"/>
              <w:rtl/>
            </w:rPr>
            <w:t>חיים ילין (יש עתיד)</w:t>
          </w:r>
          <w:r w:rsidRPr="008B7295">
            <w:rPr>
              <w:color w:val="000000"/>
              <w:rtl/>
            </w:rPr>
            <w:t>:</w:t>
          </w:r>
        </w:p>
      </w:sdtContent>
    </w:sdt>
    <w:p w:rsidR="008820DE" w:rsidRDefault="008820DE" w:rsidP="004F2FC9">
      <w:pPr>
        <w:rPr>
          <w:rtl/>
        </w:rPr>
      </w:pPr>
    </w:p>
    <w:p w:rsidR="008820DE" w:rsidRDefault="004F2FC9" w:rsidP="00343828">
      <w:pPr>
        <w:rPr>
          <w:rtl/>
        </w:rPr>
      </w:pPr>
      <w:bookmarkStart w:id="10174" w:name="_ETM_Q40_425793"/>
      <w:bookmarkEnd w:id="10174"/>
      <w:r>
        <w:rPr>
          <w:rFonts w:hint="cs"/>
          <w:rtl/>
        </w:rPr>
        <w:t>– –</w:t>
      </w:r>
      <w:r w:rsidR="008820DE">
        <w:rPr>
          <w:rFonts w:hint="cs"/>
          <w:rtl/>
        </w:rPr>
        <w:t xml:space="preserve"> </w:t>
      </w:r>
      <w:bookmarkStart w:id="10175" w:name="_ETM_Q40_419938"/>
      <w:bookmarkEnd w:id="10175"/>
      <w:r w:rsidR="008820DE">
        <w:rPr>
          <w:rFonts w:hint="cs"/>
          <w:rtl/>
        </w:rPr>
        <w:t xml:space="preserve">כי למוחרת כולם פה עומדים על הרגליים. לכן </w:t>
      </w:r>
      <w:bookmarkStart w:id="10176" w:name="_ETM_Q40_431277"/>
      <w:bookmarkEnd w:id="10176"/>
      <w:r w:rsidR="008820DE">
        <w:rPr>
          <w:rFonts w:hint="cs"/>
          <w:rtl/>
        </w:rPr>
        <w:t xml:space="preserve">החשיבות להכיר בצוותי החירום היישובי ולכן החשיבות להכיר מה זה עורף חזק. </w:t>
      </w:r>
    </w:p>
    <w:p w:rsidR="008820DE" w:rsidRDefault="008820DE" w:rsidP="00343828">
      <w:pPr>
        <w:rPr>
          <w:rtl/>
        </w:rPr>
      </w:pPr>
      <w:bookmarkStart w:id="10177" w:name="_ETM_Q40_435142"/>
      <w:bookmarkStart w:id="10178" w:name="_ETM_Q40_435191"/>
      <w:bookmarkEnd w:id="10177"/>
      <w:bookmarkEnd w:id="10178"/>
    </w:p>
    <w:p w:rsidR="008820DE" w:rsidRDefault="008820DE" w:rsidP="00343828">
      <w:pPr>
        <w:rPr>
          <w:rtl/>
        </w:rPr>
      </w:pPr>
      <w:bookmarkStart w:id="10179" w:name="_ETM_Q40_435437"/>
      <w:bookmarkStart w:id="10180" w:name="_ETM_Q40_435493"/>
      <w:bookmarkEnd w:id="10179"/>
      <w:bookmarkEnd w:id="10180"/>
      <w:r>
        <w:rPr>
          <w:rFonts w:hint="cs"/>
          <w:rtl/>
        </w:rPr>
        <w:t xml:space="preserve">ואחרי שאמרתי את כל </w:t>
      </w:r>
      <w:bookmarkStart w:id="10181" w:name="_ETM_Q40_437918"/>
      <w:bookmarkEnd w:id="10181"/>
      <w:r>
        <w:rPr>
          <w:rFonts w:hint="cs"/>
          <w:rtl/>
        </w:rPr>
        <w:t xml:space="preserve">זה, נותרו לי 15 שניות להגיד לכל תושבי עוטף עזה, </w:t>
      </w:r>
      <w:bookmarkStart w:id="10182" w:name="_ETM_Q40_445090"/>
      <w:bookmarkEnd w:id="10182"/>
      <w:r>
        <w:rPr>
          <w:rFonts w:hint="cs"/>
          <w:rtl/>
        </w:rPr>
        <w:t xml:space="preserve">שבשעות אלה מכבים את השרפות ונלחמים תרתי משמע על הבית </w:t>
      </w:r>
      <w:bookmarkStart w:id="10183" w:name="_ETM_Q40_455465"/>
      <w:bookmarkEnd w:id="10183"/>
      <w:r>
        <w:rPr>
          <w:rFonts w:hint="cs"/>
          <w:rtl/>
        </w:rPr>
        <w:t xml:space="preserve">ועל הקרקע </w:t>
      </w:r>
      <w:r>
        <w:rPr>
          <w:rFonts w:hint="eastAsia"/>
        </w:rPr>
        <w:t>–</w:t>
      </w:r>
      <w:r>
        <w:rPr>
          <w:rFonts w:hint="cs"/>
          <w:rtl/>
        </w:rPr>
        <w:t xml:space="preserve"> חיבוק ענק. הדבר האחרון </w:t>
      </w:r>
      <w:bookmarkStart w:id="10184" w:name="_ETM_Q40_452314"/>
      <w:bookmarkEnd w:id="10184"/>
      <w:r>
        <w:rPr>
          <w:rFonts w:hint="cs"/>
          <w:rtl/>
        </w:rPr>
        <w:t xml:space="preserve">שאני יכול להגיד לכם הוא שאני יודע מה אתם חושבים על </w:t>
      </w:r>
      <w:bookmarkStart w:id="10185" w:name="_ETM_Q40_455522"/>
      <w:bookmarkEnd w:id="10185"/>
      <w:r>
        <w:rPr>
          <w:rFonts w:hint="cs"/>
          <w:rtl/>
        </w:rPr>
        <w:t xml:space="preserve">זה שלא מקבלים החלטות ולא יוצאים להגנתכם, אבל לפחות הבית </w:t>
      </w:r>
      <w:bookmarkStart w:id="10186" w:name="_ETM_Q40_463855"/>
      <w:bookmarkEnd w:id="10186"/>
      <w:r>
        <w:rPr>
          <w:rFonts w:hint="cs"/>
          <w:rtl/>
        </w:rPr>
        <w:t>הזה פה, ולפחות אני, מחבק אתכם חזק מאוד. להתראות.</w:t>
      </w:r>
    </w:p>
    <w:p w:rsidR="008820DE" w:rsidRDefault="008820DE" w:rsidP="00343828">
      <w:pPr>
        <w:rPr>
          <w:rtl/>
        </w:rPr>
      </w:pPr>
      <w:bookmarkStart w:id="10187" w:name="_ETM_Q40_473293"/>
      <w:bookmarkEnd w:id="10187"/>
    </w:p>
    <w:bookmarkStart w:id="10188" w:name="_ETM_Q40_462735" w:displacedByCustomXml="next"/>
    <w:bookmarkEnd w:id="10188" w:displacedByCustomXml="next"/>
    <w:bookmarkStart w:id="10189" w:name="_ETM_Q40_462816" w:displacedByCustomXml="next"/>
    <w:bookmarkEnd w:id="10189" w:displacedByCustomXml="next"/>
    <w:sdt>
      <w:sdtPr>
        <w:rPr>
          <w:rtl/>
        </w:rPr>
        <w:alias w:val="יור"/>
        <w:tag w:val="&lt;ID&gt;5704&lt;/ID&gt;&lt;Name&gt;רויטל סויד - יו&quot;ר&lt;/Name&gt;&lt;Data&gt;רויטל סויד&lt;/Data&gt;&lt;Shortcut&gt;&lt;/Shortcut&gt;"/>
        <w:id w:val="1705599833"/>
        <w:placeholder>
          <w:docPart w:val="53954F64CDCC4FAC95E87537A827082C"/>
        </w:placeholder>
        <w15:color w:val="993366"/>
      </w:sdtPr>
      <w:sdtEndPr/>
      <w:sdtContent>
        <w:p w:rsidR="008820DE" w:rsidRDefault="008820DE" w:rsidP="00343828">
          <w:pPr>
            <w:pStyle w:val="af6"/>
            <w:keepNext/>
            <w:rPr>
              <w:rtl/>
            </w:rPr>
          </w:pPr>
          <w:r w:rsidRPr="00A878EB">
            <w:rPr>
              <w:rStyle w:val="afe"/>
              <w:color w:val="000000"/>
              <w:rtl/>
            </w:rPr>
            <w:t>היו"ר רויטל סויד</w:t>
          </w:r>
          <w:r w:rsidRPr="00A878EB">
            <w:rPr>
              <w:color w:val="000000"/>
              <w:rtl/>
            </w:rPr>
            <w:t>:</w:t>
          </w:r>
        </w:p>
      </w:sdtContent>
    </w:sdt>
    <w:p w:rsidR="008820DE" w:rsidRDefault="008820DE" w:rsidP="004F2FC9">
      <w:pPr>
        <w:rPr>
          <w:rtl/>
        </w:rPr>
      </w:pPr>
    </w:p>
    <w:p w:rsidR="008820DE" w:rsidRDefault="008820DE" w:rsidP="00343828">
      <w:pPr>
        <w:rPr>
          <w:rtl/>
        </w:rPr>
      </w:pPr>
      <w:bookmarkStart w:id="10190" w:name="_ETM_Q40_465023"/>
      <w:bookmarkEnd w:id="10190"/>
      <w:r>
        <w:rPr>
          <w:rFonts w:hint="cs"/>
          <w:rtl/>
        </w:rPr>
        <w:t xml:space="preserve">תודה רבה לחבר הכנסת </w:t>
      </w:r>
      <w:bookmarkStart w:id="10191" w:name="_ETM_Q40_466560"/>
      <w:bookmarkEnd w:id="10191"/>
      <w:r>
        <w:rPr>
          <w:rFonts w:hint="cs"/>
          <w:rtl/>
        </w:rPr>
        <w:t>חיים ילין על הדברים.</w:t>
      </w:r>
    </w:p>
    <w:p w:rsidR="008820DE" w:rsidRDefault="008820DE" w:rsidP="00343828">
      <w:pPr>
        <w:rPr>
          <w:rtl/>
        </w:rPr>
      </w:pPr>
      <w:bookmarkStart w:id="10192" w:name="_ETM_Q40_467487"/>
      <w:bookmarkStart w:id="10193" w:name="_ETM_Q40_467587"/>
      <w:bookmarkEnd w:id="10192"/>
      <w:bookmarkEnd w:id="10193"/>
    </w:p>
    <w:bookmarkStart w:id="10194" w:name="_ETM_Q40_467831" w:displacedByCustomXml="next"/>
    <w:bookmarkEnd w:id="10194" w:displacedByCustomXml="next"/>
    <w:bookmarkStart w:id="10195" w:name="_ETM_Q40_467905" w:displacedByCustomXml="next"/>
    <w:bookmarkEnd w:id="10195" w:displacedByCustomXml="next"/>
    <w:sdt>
      <w:sdtPr>
        <w:rPr>
          <w:rtl/>
        </w:rPr>
        <w:alias w:val="קריאה"/>
        <w:tag w:val="&lt;ID&gt;5544&lt;/ID&gt;&lt;Name&gt;יהודה גליק - הליכוד&lt;/Name&gt;&lt;Data&gt;יהודה גליק (הליכוד)&lt;/Data&gt;&lt;Shortcut&gt;יהגל&lt;/Shortcut&gt;"/>
        <w:id w:val="1900096705"/>
        <w:placeholder>
          <w:docPart w:val="53954F64CDCC4FAC95E87537A827082C"/>
        </w:placeholder>
        <w15:color w:val="993366"/>
      </w:sdtPr>
      <w:sdtEndPr/>
      <w:sdtContent>
        <w:p w:rsidR="008820DE" w:rsidRDefault="008820DE" w:rsidP="00343828">
          <w:pPr>
            <w:pStyle w:val="af5"/>
            <w:keepNext/>
            <w:rPr>
              <w:rtl/>
            </w:rPr>
          </w:pPr>
          <w:r w:rsidRPr="00097DA7">
            <w:rPr>
              <w:rStyle w:val="afe"/>
              <w:color w:val="000000"/>
              <w:rtl/>
            </w:rPr>
            <w:t>יהודה גליק (הליכוד)</w:t>
          </w:r>
          <w:r w:rsidRPr="00097DA7">
            <w:rPr>
              <w:color w:val="000000"/>
              <w:rtl/>
            </w:rPr>
            <w:t>:</w:t>
          </w:r>
        </w:p>
      </w:sdtContent>
    </w:sdt>
    <w:p w:rsidR="008820DE" w:rsidRDefault="008820DE" w:rsidP="004F2FC9">
      <w:pPr>
        <w:rPr>
          <w:rtl/>
        </w:rPr>
      </w:pPr>
    </w:p>
    <w:p w:rsidR="008820DE" w:rsidRDefault="004F2FC9" w:rsidP="00343828">
      <w:pPr>
        <w:rPr>
          <w:rtl/>
        </w:rPr>
      </w:pPr>
      <w:bookmarkStart w:id="10196" w:name="_ETM_Q40_470895"/>
      <w:bookmarkStart w:id="10197" w:name="_ETM_Q40_473683"/>
      <w:bookmarkStart w:id="10198" w:name="_ETM_Q40_473965"/>
      <w:bookmarkStart w:id="10199" w:name="_ETM_Q40_474043"/>
      <w:bookmarkStart w:id="10200" w:name="_ETM_Q40_474386"/>
      <w:bookmarkStart w:id="10201" w:name="_ETM_Q40_474449"/>
      <w:bookmarkStart w:id="10202" w:name="_ETM_Q40_474715"/>
      <w:bookmarkEnd w:id="10196"/>
      <w:bookmarkEnd w:id="10197"/>
      <w:bookmarkEnd w:id="10198"/>
      <w:bookmarkEnd w:id="10199"/>
      <w:bookmarkEnd w:id="10200"/>
      <w:bookmarkEnd w:id="10201"/>
      <w:bookmarkEnd w:id="10202"/>
      <w:r>
        <w:rPr>
          <w:rFonts w:hint="cs"/>
          <w:rtl/>
        </w:rPr>
        <w:t>– – –</w:t>
      </w:r>
      <w:r w:rsidR="008820DE">
        <w:rPr>
          <w:rFonts w:hint="cs"/>
          <w:rtl/>
        </w:rPr>
        <w:t xml:space="preserve"> א</w:t>
      </w:r>
      <w:bookmarkStart w:id="10203" w:name="_ETM_Q40_474824"/>
      <w:bookmarkEnd w:id="10203"/>
      <w:r w:rsidR="008820DE">
        <w:rPr>
          <w:rFonts w:hint="cs"/>
          <w:rtl/>
        </w:rPr>
        <w:t xml:space="preserve">תה איש כל כך </w:t>
      </w:r>
      <w:bookmarkStart w:id="10204" w:name="_ETM_Q40_476886"/>
      <w:bookmarkEnd w:id="10204"/>
      <w:r w:rsidR="008820DE">
        <w:rPr>
          <w:rFonts w:hint="cs"/>
          <w:rtl/>
        </w:rPr>
        <w:t>יקר.</w:t>
      </w:r>
    </w:p>
    <w:p w:rsidR="008820DE" w:rsidRDefault="008820DE" w:rsidP="00343828">
      <w:pPr>
        <w:rPr>
          <w:rtl/>
        </w:rPr>
      </w:pPr>
      <w:bookmarkStart w:id="10205" w:name="_ETM_Q40_478011"/>
      <w:bookmarkStart w:id="10206" w:name="_ETM_Q40_478105"/>
      <w:bookmarkEnd w:id="10205"/>
      <w:bookmarkEnd w:id="10206"/>
    </w:p>
    <w:bookmarkStart w:id="10207" w:name="_ETM_Q40_470714" w:displacedByCustomXml="next"/>
    <w:bookmarkEnd w:id="10207" w:displacedByCustomXml="next"/>
    <w:bookmarkStart w:id="10208" w:name="_ETM_Q40_470827" w:displacedByCustomXml="next"/>
    <w:bookmarkEnd w:id="10208" w:displacedByCustomXml="next"/>
    <w:sdt>
      <w:sdtPr>
        <w:rPr>
          <w:rtl/>
        </w:rPr>
        <w:alias w:val="יור"/>
        <w:tag w:val="&lt;ID&gt;5704&lt;/ID&gt;&lt;Name&gt;רויטל סויד - יו&quot;ר&lt;/Name&gt;&lt;Data&gt;רויטל סויד&lt;/Data&gt;&lt;Shortcut&gt;&lt;/Shortcut&gt;"/>
        <w:id w:val="-1321645703"/>
        <w:placeholder>
          <w:docPart w:val="53954F64CDCC4FAC95E87537A827082C"/>
        </w:placeholder>
        <w15:color w:val="993366"/>
      </w:sdtPr>
      <w:sdtEndPr/>
      <w:sdtContent>
        <w:p w:rsidR="008820DE" w:rsidRDefault="008820DE" w:rsidP="00343828">
          <w:pPr>
            <w:pStyle w:val="af6"/>
            <w:keepNext/>
            <w:rPr>
              <w:rtl/>
            </w:rPr>
          </w:pPr>
          <w:r w:rsidRPr="00097DA7">
            <w:rPr>
              <w:rStyle w:val="afe"/>
              <w:color w:val="000000"/>
              <w:rtl/>
            </w:rPr>
            <w:t>היו"ר רויטל סויד</w:t>
          </w:r>
          <w:r w:rsidRPr="00097DA7">
            <w:rPr>
              <w:color w:val="000000"/>
              <w:rtl/>
            </w:rPr>
            <w:t>:</w:t>
          </w:r>
        </w:p>
      </w:sdtContent>
    </w:sdt>
    <w:p w:rsidR="008820DE" w:rsidRDefault="008820DE" w:rsidP="004F2FC9">
      <w:pPr>
        <w:rPr>
          <w:rtl/>
        </w:rPr>
      </w:pPr>
    </w:p>
    <w:p w:rsidR="008820DE" w:rsidRDefault="008820DE" w:rsidP="00382332">
      <w:pPr>
        <w:rPr>
          <w:rtl/>
        </w:rPr>
      </w:pPr>
      <w:bookmarkStart w:id="10209" w:name="_ETM_Q40_472021"/>
      <w:bookmarkEnd w:id="10209"/>
      <w:r>
        <w:rPr>
          <w:rFonts w:hint="cs"/>
          <w:rtl/>
        </w:rPr>
        <w:t xml:space="preserve">באמת תודה רבה על הדברים. אני יכולה </w:t>
      </w:r>
      <w:bookmarkStart w:id="10210" w:name="_ETM_Q40_477018"/>
      <w:bookmarkEnd w:id="10210"/>
      <w:r>
        <w:rPr>
          <w:rFonts w:hint="cs"/>
          <w:rtl/>
        </w:rPr>
        <w:t xml:space="preserve">רק להצטרף בשמי ובשם כל חברי הבית, בטח הנוכחים פה </w:t>
      </w:r>
      <w:bookmarkStart w:id="10211" w:name="_ETM_Q40_484690"/>
      <w:bookmarkEnd w:id="10211"/>
      <w:r>
        <w:rPr>
          <w:rFonts w:hint="cs"/>
          <w:rtl/>
        </w:rPr>
        <w:t>במליאה, ל</w:t>
      </w:r>
      <w:r w:rsidR="00382332">
        <w:rPr>
          <w:rFonts w:hint="cs"/>
          <w:rtl/>
        </w:rPr>
        <w:t>אי</w:t>
      </w:r>
      <w:r>
        <w:rPr>
          <w:rFonts w:hint="cs"/>
          <w:rtl/>
        </w:rPr>
        <w:t>חולים ש</w:t>
      </w:r>
      <w:r w:rsidR="00382332">
        <w:rPr>
          <w:rFonts w:hint="cs"/>
          <w:rtl/>
        </w:rPr>
        <w:t>אי</w:t>
      </w:r>
      <w:r>
        <w:rPr>
          <w:rFonts w:hint="cs"/>
          <w:rtl/>
        </w:rPr>
        <w:t xml:space="preserve">חלת. </w:t>
      </w:r>
      <w:bookmarkStart w:id="10212" w:name="_ETM_Q40_488870"/>
      <w:bookmarkStart w:id="10213" w:name="_ETM_Q40_489109"/>
      <w:bookmarkEnd w:id="10212"/>
      <w:bookmarkEnd w:id="10213"/>
    </w:p>
    <w:p w:rsidR="008820DE" w:rsidRDefault="008820DE" w:rsidP="00343828">
      <w:pPr>
        <w:rPr>
          <w:rtl/>
        </w:rPr>
      </w:pPr>
    </w:p>
    <w:p w:rsidR="008820DE" w:rsidRPr="00213228" w:rsidRDefault="008820DE" w:rsidP="00343828">
      <w:r>
        <w:rPr>
          <w:rFonts w:hint="cs"/>
          <w:rtl/>
        </w:rPr>
        <w:t xml:space="preserve">אנחנו נעבור להצבעה על </w:t>
      </w:r>
      <w:hyperlink r:id="rId9" w:history="1">
        <w:r>
          <w:rPr>
            <w:rFonts w:eastAsia="David" w:hint="cs"/>
            <w:rtl/>
          </w:rPr>
          <w:t>הצעת חוק שירות עבודה בשעת ח</w:t>
        </w:r>
        <w:r w:rsidRPr="00213228">
          <w:rPr>
            <w:rFonts w:eastAsia="David" w:hint="cs"/>
            <w:rtl/>
          </w:rPr>
          <w:t xml:space="preserve">ירום (תיקון </w:t>
        </w:r>
        <w:r>
          <w:rPr>
            <w:rFonts w:eastAsia="David" w:hint="eastAsia"/>
            <w:rtl/>
          </w:rPr>
          <w:t>–</w:t>
        </w:r>
        <w:r w:rsidRPr="00213228">
          <w:rPr>
            <w:rFonts w:eastAsia="David" w:hint="cs"/>
            <w:rtl/>
          </w:rPr>
          <w:t xml:space="preserve"> צוותי חירום יישוביים), התשע"ח</w:t>
        </w:r>
        <w:r>
          <w:rPr>
            <w:rFonts w:eastAsia="David" w:hint="eastAsia"/>
            <w:rtl/>
          </w:rPr>
          <w:t>–</w:t>
        </w:r>
        <w:r w:rsidRPr="00213228">
          <w:rPr>
            <w:rFonts w:eastAsia="David" w:hint="cs"/>
            <w:rtl/>
          </w:rPr>
          <w:t>2018</w:t>
        </w:r>
      </w:hyperlink>
      <w:r>
        <w:rPr>
          <w:rFonts w:hint="cs"/>
          <w:rtl/>
        </w:rPr>
        <w:t xml:space="preserve">. מי </w:t>
      </w:r>
      <w:bookmarkStart w:id="10214" w:name="_ETM_Q40_499690"/>
      <w:bookmarkEnd w:id="10214"/>
      <w:r>
        <w:rPr>
          <w:rFonts w:hint="cs"/>
          <w:rtl/>
        </w:rPr>
        <w:t>בעד ומי נגד?</w:t>
      </w:r>
    </w:p>
    <w:p w:rsidR="008820DE" w:rsidRDefault="008820DE" w:rsidP="00343828">
      <w:pPr>
        <w:rPr>
          <w:rtl/>
          <w:lang w:eastAsia="he-IL"/>
        </w:rPr>
      </w:pPr>
      <w:bookmarkStart w:id="10215" w:name="_ETM_Q40_485073"/>
      <w:bookmarkStart w:id="10216" w:name="_ETM_Q40_485173"/>
      <w:bookmarkStart w:id="10217" w:name="_ETM_Q40_502793"/>
      <w:bookmarkStart w:id="10218" w:name="_ETM_Q40_502871"/>
      <w:bookmarkEnd w:id="10215"/>
      <w:bookmarkEnd w:id="10216"/>
      <w:bookmarkEnd w:id="10217"/>
      <w:bookmarkEnd w:id="10218"/>
    </w:p>
    <w:p w:rsidR="008820DE" w:rsidRDefault="008820DE" w:rsidP="00343828">
      <w:pPr>
        <w:pStyle w:val="af1"/>
        <w:keepNext/>
        <w:rPr>
          <w:rtl/>
          <w:lang w:eastAsia="he-IL"/>
        </w:rPr>
      </w:pPr>
      <w:bookmarkStart w:id="10219" w:name="_ETM_Q40_522695"/>
      <w:bookmarkStart w:id="10220" w:name="_ETM_Q40_522770"/>
      <w:bookmarkEnd w:id="10219"/>
      <w:bookmarkEnd w:id="10220"/>
      <w:r>
        <w:rPr>
          <w:rtl/>
          <w:lang w:eastAsia="he-IL"/>
        </w:rPr>
        <w:t>הצבעה מס'</w:t>
      </w:r>
      <w:r>
        <w:rPr>
          <w:rFonts w:hint="cs"/>
          <w:rtl/>
          <w:lang w:eastAsia="he-IL"/>
        </w:rPr>
        <w:t xml:space="preserve"> 17</w:t>
      </w:r>
    </w:p>
    <w:p w:rsidR="008820DE" w:rsidRDefault="008820DE" w:rsidP="00343828">
      <w:pPr>
        <w:pStyle w:val="--"/>
        <w:keepNext/>
        <w:rPr>
          <w:rtl/>
          <w:lang w:eastAsia="he-IL"/>
        </w:rPr>
      </w:pPr>
    </w:p>
    <w:p w:rsidR="008820DE" w:rsidRDefault="008820DE" w:rsidP="00343828">
      <w:pPr>
        <w:pStyle w:val="--"/>
        <w:keepNext/>
        <w:rPr>
          <w:rtl/>
          <w:lang w:eastAsia="he-IL"/>
        </w:rPr>
      </w:pPr>
      <w:r>
        <w:rPr>
          <w:rtl/>
          <w:lang w:eastAsia="he-IL"/>
        </w:rPr>
        <w:t>בעד ההצעה להעביר את הצעת החוק לוועדה –</w:t>
      </w:r>
      <w:r>
        <w:rPr>
          <w:rFonts w:hint="cs"/>
          <w:rtl/>
          <w:lang w:eastAsia="he-IL"/>
        </w:rPr>
        <w:t xml:space="preserve"> 24</w:t>
      </w:r>
    </w:p>
    <w:p w:rsidR="008820DE" w:rsidRDefault="008820DE" w:rsidP="00343828">
      <w:pPr>
        <w:pStyle w:val="--"/>
        <w:keepNext/>
        <w:rPr>
          <w:rtl/>
          <w:lang w:eastAsia="he-IL"/>
        </w:rPr>
      </w:pPr>
      <w:r>
        <w:rPr>
          <w:rtl/>
          <w:lang w:eastAsia="he-IL"/>
        </w:rPr>
        <w:t xml:space="preserve">נגד – </w:t>
      </w:r>
      <w:r>
        <w:rPr>
          <w:rFonts w:hint="cs"/>
          <w:rtl/>
          <w:lang w:eastAsia="he-IL"/>
        </w:rPr>
        <w:t>אין</w:t>
      </w:r>
    </w:p>
    <w:p w:rsidR="008820DE" w:rsidRDefault="008820DE" w:rsidP="0034382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820DE" w:rsidRPr="00C05FA3" w:rsidRDefault="008820DE" w:rsidP="00343828">
      <w:pPr>
        <w:pStyle w:val="af2"/>
      </w:pPr>
      <w:r w:rsidRPr="00C05FA3">
        <w:rPr>
          <w:rtl/>
        </w:rPr>
        <w:t xml:space="preserve">ההצעה להעביר את </w:t>
      </w:r>
      <w:bookmarkStart w:id="10221" w:name="_ETM_Q40_509824"/>
      <w:bookmarkEnd w:id="10221"/>
      <w:r w:rsidRPr="00C05FA3">
        <w:rPr>
          <w:rtl/>
        </w:rPr>
        <w:fldChar w:fldCharType="begin"/>
      </w:r>
      <w:r w:rsidRPr="00C05FA3">
        <w:rPr>
          <w:rtl/>
        </w:rPr>
        <w:instrText xml:space="preserve"> </w:instrText>
      </w:r>
      <w:r w:rsidRPr="00C05FA3">
        <w:instrText>HYPERLINK "http://main.knesset.gov.il/Activity/Legislation/Laws/Pages/LawBill.aspx?t=lawsuggestionssearch&amp;lawitemid=2024494</w:instrText>
      </w:r>
      <w:r w:rsidRPr="00C05FA3">
        <w:rPr>
          <w:rtl/>
        </w:rPr>
        <w:instrText xml:space="preserve">" </w:instrText>
      </w:r>
      <w:r w:rsidRPr="00C05FA3">
        <w:rPr>
          <w:rtl/>
        </w:rPr>
        <w:fldChar w:fldCharType="separate"/>
      </w:r>
      <w:r w:rsidRPr="00C05FA3">
        <w:rPr>
          <w:rFonts w:eastAsia="David" w:hint="cs"/>
          <w:rtl/>
        </w:rPr>
        <w:t xml:space="preserve">הצעת חוק שירות עבודה בשעת-חירום (תיקון </w:t>
      </w:r>
      <w:r>
        <w:rPr>
          <w:rFonts w:eastAsia="David" w:hint="eastAsia"/>
          <w:rtl/>
        </w:rPr>
        <w:t>–</w:t>
      </w:r>
      <w:r w:rsidRPr="00C05FA3">
        <w:rPr>
          <w:rFonts w:eastAsia="David" w:hint="cs"/>
          <w:rtl/>
        </w:rPr>
        <w:t xml:space="preserve"> צוותי חירום יישוביים), התשע"ח</w:t>
      </w:r>
      <w:r>
        <w:rPr>
          <w:rFonts w:eastAsia="David" w:hint="eastAsia"/>
          <w:rtl/>
        </w:rPr>
        <w:t>–</w:t>
      </w:r>
      <w:r w:rsidRPr="00C05FA3">
        <w:rPr>
          <w:rFonts w:eastAsia="David" w:hint="cs"/>
          <w:rtl/>
        </w:rPr>
        <w:t>2018</w:t>
      </w:r>
      <w:r w:rsidRPr="00C05FA3">
        <w:rPr>
          <w:rtl/>
        </w:rPr>
        <w:fldChar w:fldCharType="end"/>
      </w:r>
      <w:r w:rsidR="00382332">
        <w:rPr>
          <w:rFonts w:hint="cs"/>
          <w:rtl/>
        </w:rPr>
        <w:t>,</w:t>
      </w:r>
      <w:r>
        <w:rPr>
          <w:rFonts w:hint="cs"/>
          <w:rtl/>
        </w:rPr>
        <w:t xml:space="preserve"> לוועדת העבודה, הרווחה והבריאות נתקבלה.</w:t>
      </w:r>
    </w:p>
    <w:p w:rsidR="008820DE" w:rsidRPr="008B7295" w:rsidRDefault="008820DE" w:rsidP="00343828">
      <w:pPr>
        <w:rPr>
          <w:rtl/>
          <w:lang w:eastAsia="he-IL"/>
        </w:rPr>
      </w:pPr>
    </w:p>
    <w:bookmarkStart w:id="10222" w:name="_ETM_Q40_527839" w:displacedByCustomXml="next"/>
    <w:bookmarkEnd w:id="10222" w:displacedByCustomXml="next"/>
    <w:bookmarkStart w:id="10223" w:name="_ETM_Q40_527933" w:displacedByCustomXml="next"/>
    <w:bookmarkEnd w:id="10223" w:displacedByCustomXml="next"/>
    <w:bookmarkStart w:id="10224" w:name="_ETM_Q40_533917" w:displacedByCustomXml="next"/>
    <w:bookmarkEnd w:id="10224" w:displacedByCustomXml="next"/>
    <w:sdt>
      <w:sdtPr>
        <w:rPr>
          <w:rtl/>
        </w:rPr>
        <w:alias w:val="יור"/>
        <w:tag w:val="&lt;ID&gt;5704&lt;/ID&gt;&lt;Name&gt;רויטל סויד - יו&quot;ר&lt;/Name&gt;&lt;Data&gt;רויטל סויד&lt;/Data&gt;&lt;Shortcut&gt;&lt;/Shortcut&gt;"/>
        <w:id w:val="-1974123381"/>
        <w:placeholder>
          <w:docPart w:val="53954F64CDCC4FAC95E87537A827082C"/>
        </w:placeholder>
        <w15:color w:val="993366"/>
      </w:sdtPr>
      <w:sdtEndPr/>
      <w:sdtContent>
        <w:p w:rsidR="008820DE" w:rsidRDefault="008820DE" w:rsidP="00343828">
          <w:pPr>
            <w:pStyle w:val="af6"/>
            <w:keepNext/>
            <w:rPr>
              <w:rtl/>
            </w:rPr>
          </w:pPr>
          <w:r w:rsidRPr="006565FD">
            <w:rPr>
              <w:rStyle w:val="afe"/>
              <w:color w:val="000000"/>
              <w:rtl/>
            </w:rPr>
            <w:t>היו"ר רויטל סויד</w:t>
          </w:r>
          <w:r w:rsidRPr="006565FD">
            <w:rPr>
              <w:color w:val="000000"/>
              <w:rtl/>
            </w:rPr>
            <w:t>:</w:t>
          </w:r>
        </w:p>
      </w:sdtContent>
    </w:sdt>
    <w:p w:rsidR="008820DE" w:rsidRDefault="008820DE" w:rsidP="004F2FC9">
      <w:pPr>
        <w:rPr>
          <w:rtl/>
          <w:lang w:eastAsia="he-IL"/>
        </w:rPr>
      </w:pPr>
    </w:p>
    <w:p w:rsidR="008820DE" w:rsidRDefault="008820DE" w:rsidP="00343828">
      <w:pPr>
        <w:rPr>
          <w:rtl/>
          <w:lang w:eastAsia="he-IL"/>
        </w:rPr>
      </w:pPr>
      <w:bookmarkStart w:id="10225" w:name="_ETM_Q40_512354"/>
      <w:bookmarkEnd w:id="10225"/>
      <w:r>
        <w:rPr>
          <w:rFonts w:hint="cs"/>
          <w:rtl/>
          <w:lang w:eastAsia="he-IL"/>
        </w:rPr>
        <w:t xml:space="preserve">24 בעד, </w:t>
      </w:r>
      <w:bookmarkStart w:id="10226" w:name="_ETM_Q40_517517"/>
      <w:bookmarkEnd w:id="10226"/>
      <w:r>
        <w:rPr>
          <w:rFonts w:hint="cs"/>
          <w:rtl/>
          <w:lang w:eastAsia="he-IL"/>
        </w:rPr>
        <w:t xml:space="preserve">אין מתנגדים, אין נמנעים. הצעת החוק תועבר לוועדה המוסמכת, והיא </w:t>
      </w:r>
      <w:bookmarkStart w:id="10227" w:name="_ETM_Q40_522699"/>
      <w:bookmarkEnd w:id="10227"/>
      <w:r>
        <w:rPr>
          <w:rFonts w:hint="cs"/>
          <w:rtl/>
          <w:lang w:eastAsia="he-IL"/>
        </w:rPr>
        <w:t>ועדת העבודה, הרווחה והבריאות.</w:t>
      </w:r>
    </w:p>
    <w:p w:rsidR="00463E9F" w:rsidRDefault="00463E9F" w:rsidP="00343828">
      <w:pPr>
        <w:rPr>
          <w:rtl/>
          <w:lang w:eastAsia="he-IL"/>
        </w:rPr>
      </w:pPr>
    </w:p>
    <w:p w:rsidR="00463E9F" w:rsidRPr="006565FD" w:rsidRDefault="00463E9F" w:rsidP="00343828">
      <w:pPr>
        <w:rPr>
          <w:rtl/>
          <w:lang w:eastAsia="he-IL"/>
        </w:rPr>
      </w:pPr>
    </w:p>
    <w:bookmarkStart w:id="10228" w:name="_ETM_Q40_534839" w:displacedByCustomXml="next"/>
    <w:bookmarkEnd w:id="10228" w:displacedByCustomXml="next"/>
    <w:bookmarkStart w:id="10229" w:name="_ETM_Q40_535246" w:displacedByCustomXml="next"/>
    <w:bookmarkEnd w:id="10229" w:displacedByCustomXml="next"/>
    <w:bookmarkStart w:id="10230" w:name="_ETM_Q40_536089" w:displacedByCustomXml="next"/>
    <w:bookmarkEnd w:id="10230" w:displacedByCustomXml="next"/>
    <w:bookmarkStart w:id="10231" w:name="_Toc5266934" w:displacedByCustomXml="next"/>
    <w:bookmarkStart w:id="10232" w:name="_Toc518505555" w:displacedByCustomXml="next"/>
    <w:bookmarkStart w:id="10233" w:name="_Toc518504246" w:displacedByCustomXml="next"/>
    <w:bookmarkStart w:id="10234" w:name="_Toc518502956" w:displacedByCustomXml="next"/>
    <w:sdt>
      <w:sdtPr>
        <w:rPr>
          <w:rtl/>
          <w:lang w:eastAsia="he-IL"/>
        </w:rPr>
        <w:alias w:val="הצח"/>
        <w:tag w:val="&lt;ID&gt;615241&lt;/ID&gt;&lt;Name&gt;הצעת חוק דיור חברתי, התשע&quot;ח-2017&lt;/Name&gt;&lt;Data&gt;הצעת חוק דיור חברתי, התשע&quot;ח-2017&lt;/Data&gt;&lt;PrivateNumber&gt;פ/20/4850&lt;/PrivateNumber&gt;&lt;Status&gt;1&lt;/Status&gt;&lt;PrivateNumber_TOC&gt;פ/20/4850&lt;/PrivateNumber_TOC&gt;&lt;PrivateName_TOC&gt;&lt;/PrivateName_TOC&gt;&lt;Initiators&gt;&lt;/Initiators&gt;&lt;FullItemNumber&gt;&lt;/FullItemNumber&gt;"/>
        <w:id w:val="-1800906956"/>
        <w:placeholder>
          <w:docPart w:val="53954F64CDCC4FAC95E87537A827082C"/>
        </w:placeholder>
        <w15:color w:val="993366"/>
      </w:sdtPr>
      <w:sdtEndPr/>
      <w:sdtContent>
        <w:p w:rsidR="008820DE" w:rsidRDefault="008820DE" w:rsidP="00343828">
          <w:pPr>
            <w:pStyle w:val="a6"/>
            <w:rPr>
              <w:rtl/>
              <w:lang w:eastAsia="he-IL"/>
            </w:rPr>
          </w:pPr>
          <w:r w:rsidRPr="00D6163B">
            <w:rPr>
              <w:rStyle w:val="afe"/>
              <w:color w:val="000000"/>
              <w:rtl/>
            </w:rPr>
            <w:t>הצעת חוק דיור חברתי, התשע"ח</w:t>
          </w:r>
          <w:r>
            <w:rPr>
              <w:rStyle w:val="afe"/>
              <w:rFonts w:hint="cs"/>
              <w:color w:val="000000"/>
              <w:rtl/>
            </w:rPr>
            <w:t>–</w:t>
          </w:r>
          <w:r w:rsidRPr="00D6163B">
            <w:rPr>
              <w:rStyle w:val="afe"/>
              <w:color w:val="000000"/>
              <w:rtl/>
            </w:rPr>
            <w:t>2017</w:t>
          </w:r>
        </w:p>
      </w:sdtContent>
    </w:sdt>
    <w:bookmarkEnd w:id="10231" w:displacedByCustomXml="prev"/>
    <w:bookmarkEnd w:id="10232" w:displacedByCustomXml="prev"/>
    <w:bookmarkEnd w:id="10233" w:displacedByCustomXml="prev"/>
    <w:bookmarkEnd w:id="10234" w:displacedByCustomXml="prev"/>
    <w:p w:rsidR="008820DE" w:rsidRDefault="008820DE" w:rsidP="00343828">
      <w:pPr>
        <w:rPr>
          <w:rtl/>
          <w:lang w:eastAsia="he-IL"/>
        </w:rPr>
      </w:pPr>
      <w:r>
        <w:rPr>
          <w:rtl/>
          <w:lang w:eastAsia="he-IL"/>
        </w:rPr>
        <w:t>[הצעת חוק פ/</w:t>
      </w:r>
      <w:r>
        <w:rPr>
          <w:rFonts w:hint="cs"/>
          <w:rtl/>
          <w:lang w:eastAsia="he-IL"/>
        </w:rPr>
        <w:t>4850</w:t>
      </w:r>
      <w:r>
        <w:rPr>
          <w:rtl/>
          <w:lang w:eastAsia="he-IL"/>
        </w:rPr>
        <w:t>/</w:t>
      </w:r>
      <w:r>
        <w:rPr>
          <w:rFonts w:hint="cs"/>
          <w:rtl/>
          <w:lang w:eastAsia="he-IL"/>
        </w:rPr>
        <w:t>20; נספחות.</w:t>
      </w:r>
      <w:r>
        <w:rPr>
          <w:rtl/>
          <w:lang w:eastAsia="he-IL"/>
        </w:rPr>
        <w:t>]</w:t>
      </w:r>
    </w:p>
    <w:p w:rsidR="008820DE" w:rsidRDefault="008820DE" w:rsidP="0034382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820DE" w:rsidRDefault="008820DE" w:rsidP="004F2FC9">
      <w:pPr>
        <w:rPr>
          <w:rtl/>
          <w:lang w:eastAsia="he-IL"/>
        </w:rPr>
      </w:pPr>
    </w:p>
    <w:bookmarkStart w:id="10235" w:name="_ETM_Q40_550511" w:displacedByCustomXml="next"/>
    <w:bookmarkEnd w:id="10235" w:displacedByCustomXml="next"/>
    <w:sdt>
      <w:sdtPr>
        <w:rPr>
          <w:rtl/>
        </w:rPr>
        <w:alias w:val="יור"/>
        <w:tag w:val="&lt;ID&gt;5704&lt;/ID&gt;&lt;Name&gt;רויטל סויד - יו&quot;ר&lt;/Name&gt;&lt;Data&gt;רויטל סויד&lt;/Data&gt;&lt;Shortcut&gt;&lt;/Shortcut&gt;"/>
        <w:id w:val="-1016619854"/>
        <w:placeholder>
          <w:docPart w:val="53954F64CDCC4FAC95E87537A827082C"/>
        </w:placeholder>
        <w15:color w:val="993366"/>
      </w:sdtPr>
      <w:sdtEndPr/>
      <w:sdtContent>
        <w:p w:rsidR="008820DE" w:rsidRDefault="008820DE" w:rsidP="00343828">
          <w:pPr>
            <w:pStyle w:val="af6"/>
            <w:keepNext/>
            <w:rPr>
              <w:rtl/>
            </w:rPr>
          </w:pPr>
          <w:r w:rsidRPr="00D6163B">
            <w:rPr>
              <w:color w:val="000000"/>
              <w:rtl/>
            </w:rPr>
            <w:t xml:space="preserve">היו"ר </w:t>
          </w:r>
          <w:r w:rsidRPr="00D6163B">
            <w:rPr>
              <w:rStyle w:val="afe"/>
              <w:color w:val="000000"/>
              <w:rtl/>
            </w:rPr>
            <w:t>רויטל סויד:</w:t>
          </w:r>
        </w:p>
      </w:sdtContent>
    </w:sdt>
    <w:p w:rsidR="008820DE" w:rsidRDefault="008820DE" w:rsidP="004F2FC9">
      <w:pPr>
        <w:rPr>
          <w:rtl/>
          <w:lang w:eastAsia="he-IL"/>
        </w:rPr>
      </w:pPr>
    </w:p>
    <w:p w:rsidR="008820DE" w:rsidRDefault="008820DE" w:rsidP="00343828">
      <w:pPr>
        <w:rPr>
          <w:rtl/>
          <w:lang w:eastAsia="he-IL"/>
        </w:rPr>
      </w:pPr>
      <w:bookmarkStart w:id="10236" w:name="_ETM_Q40_553824"/>
      <w:bookmarkEnd w:id="10236"/>
      <w:r>
        <w:rPr>
          <w:rFonts w:hint="cs"/>
          <w:rtl/>
          <w:lang w:eastAsia="he-IL"/>
        </w:rPr>
        <w:t>אנחנו עוברים להצעת חוק דיור חברתי, התשע"ח</w:t>
      </w:r>
      <w:r>
        <w:rPr>
          <w:rFonts w:hint="eastAsia"/>
          <w:rtl/>
          <w:lang w:eastAsia="he-IL"/>
        </w:rPr>
        <w:t>–</w:t>
      </w:r>
      <w:r>
        <w:rPr>
          <w:rFonts w:hint="cs"/>
          <w:rtl/>
          <w:lang w:eastAsia="he-IL"/>
        </w:rPr>
        <w:t xml:space="preserve">2017, </w:t>
      </w:r>
      <w:bookmarkStart w:id="10237" w:name="_ETM_Q40_531283"/>
      <w:bookmarkEnd w:id="10237"/>
      <w:r>
        <w:rPr>
          <w:rFonts w:hint="cs"/>
          <w:rtl/>
          <w:lang w:eastAsia="he-IL"/>
        </w:rPr>
        <w:t xml:space="preserve">של חבר הכנסת דב חנין וקבוצת חברי הכנסת. תשובה והצבעה </w:t>
      </w:r>
      <w:bookmarkStart w:id="10238" w:name="_ETM_Q40_533954"/>
      <w:bookmarkEnd w:id="10238"/>
      <w:r>
        <w:rPr>
          <w:rFonts w:hint="cs"/>
          <w:rtl/>
          <w:lang w:eastAsia="he-IL"/>
        </w:rPr>
        <w:t>במועד אחר.</w:t>
      </w:r>
    </w:p>
    <w:p w:rsidR="008820DE" w:rsidRDefault="008820DE" w:rsidP="00343828">
      <w:pPr>
        <w:rPr>
          <w:rtl/>
          <w:lang w:eastAsia="he-IL"/>
        </w:rPr>
      </w:pPr>
      <w:bookmarkStart w:id="10239" w:name="_ETM_Q40_536050"/>
      <w:bookmarkStart w:id="10240" w:name="_ETM_Q40_536195"/>
      <w:bookmarkEnd w:id="10239"/>
      <w:bookmarkEnd w:id="10240"/>
    </w:p>
    <w:bookmarkStart w:id="10241" w:name="_ETM_Q40_554886" w:displacedByCustomXml="next"/>
    <w:bookmarkEnd w:id="10241" w:displacedByCustomXml="next"/>
    <w:bookmarkStart w:id="10242" w:name="_ETM_Q40_554277" w:displacedByCustomXml="next"/>
    <w:bookmarkEnd w:id="10242" w:displacedByCustomXml="next"/>
    <w:bookmarkStart w:id="10243" w:name="_ETM_Q40_554183" w:displacedByCustomXml="next"/>
    <w:bookmarkEnd w:id="10243" w:displacedByCustomXml="next"/>
    <w:bookmarkStart w:id="10244" w:name="_Toc5266935" w:displacedByCustomXml="next"/>
    <w:bookmarkStart w:id="10245" w:name="_Toc518505556" w:displacedByCustomXml="next"/>
    <w:bookmarkStart w:id="10246" w:name="_Toc518504247" w:displacedByCustomXml="next"/>
    <w:bookmarkStart w:id="10247" w:name="_Toc518502957"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8542104"/>
        <w:placeholder>
          <w:docPart w:val="53954F64CDCC4FAC95E87537A827082C"/>
        </w:placeholder>
        <w15:color w:val="993366"/>
      </w:sdtPr>
      <w:sdtEndPr/>
      <w:sdtContent>
        <w:p w:rsidR="008820DE" w:rsidRDefault="008820DE" w:rsidP="00343828">
          <w:pPr>
            <w:pStyle w:val="a4"/>
            <w:keepNext/>
            <w:rPr>
              <w:rtl/>
            </w:rPr>
          </w:pPr>
          <w:r w:rsidRPr="00D6163B">
            <w:rPr>
              <w:rStyle w:val="afe"/>
              <w:color w:val="000000"/>
              <w:rtl/>
            </w:rPr>
            <w:t>דב חנין (הרשימה המשותפת)</w:t>
          </w:r>
          <w:r w:rsidRPr="00D6163B">
            <w:rPr>
              <w:color w:val="000000"/>
              <w:rtl/>
            </w:rPr>
            <w:t>:</w:t>
          </w:r>
        </w:p>
      </w:sdtContent>
    </w:sdt>
    <w:bookmarkEnd w:id="10244" w:displacedByCustomXml="prev"/>
    <w:bookmarkEnd w:id="10245" w:displacedByCustomXml="prev"/>
    <w:bookmarkEnd w:id="10246" w:displacedByCustomXml="prev"/>
    <w:bookmarkEnd w:id="10247" w:displacedByCustomXml="prev"/>
    <w:p w:rsidR="008820DE" w:rsidRDefault="008820DE" w:rsidP="004F2FC9">
      <w:pPr>
        <w:rPr>
          <w:rtl/>
          <w:lang w:eastAsia="he-IL"/>
        </w:rPr>
      </w:pPr>
    </w:p>
    <w:p w:rsidR="008820DE" w:rsidRDefault="008820DE" w:rsidP="00343828">
      <w:pPr>
        <w:rPr>
          <w:rtl/>
          <w:lang w:eastAsia="he-IL"/>
        </w:rPr>
      </w:pPr>
      <w:bookmarkStart w:id="10248" w:name="_ETM_Q40_556246"/>
      <w:bookmarkEnd w:id="10248"/>
      <w:r>
        <w:rPr>
          <w:rFonts w:hint="cs"/>
          <w:rtl/>
          <w:lang w:eastAsia="he-IL"/>
        </w:rPr>
        <w:t xml:space="preserve">תודה לך, גברתי </w:t>
      </w:r>
      <w:bookmarkStart w:id="10249" w:name="_ETM_Q40_558620"/>
      <w:bookmarkEnd w:id="10249"/>
      <w:r>
        <w:rPr>
          <w:rFonts w:hint="cs"/>
          <w:rtl/>
          <w:lang w:eastAsia="he-IL"/>
        </w:rPr>
        <w:t xml:space="preserve">היושבת-ראש. עמיתיי חברי הכנסת, אני מתכבד להביא בפניכם את אחת מהצעות </w:t>
      </w:r>
      <w:bookmarkStart w:id="10250" w:name="_ETM_Q40_558580"/>
      <w:bookmarkEnd w:id="10250"/>
      <w:r>
        <w:rPr>
          <w:rFonts w:hint="cs"/>
          <w:rtl/>
          <w:lang w:eastAsia="he-IL"/>
        </w:rPr>
        <w:t xml:space="preserve">החוק </w:t>
      </w:r>
      <w:bookmarkStart w:id="10251" w:name="_ETM_Q40_562808"/>
      <w:bookmarkEnd w:id="10251"/>
      <w:r>
        <w:rPr>
          <w:rFonts w:hint="cs"/>
          <w:rtl/>
          <w:lang w:eastAsia="he-IL"/>
        </w:rPr>
        <w:t>ה</w:t>
      </w:r>
      <w:bookmarkStart w:id="10252" w:name="_ETM_Q40_562980"/>
      <w:bookmarkEnd w:id="10252"/>
      <w:r>
        <w:rPr>
          <w:rFonts w:hint="cs"/>
          <w:rtl/>
          <w:lang w:eastAsia="he-IL"/>
        </w:rPr>
        <w:t xml:space="preserve">מורכבות והחשובות ביותר. אני מקווה שאנחנו גם </w:t>
      </w:r>
      <w:bookmarkStart w:id="10253" w:name="_ETM_Q40_568324"/>
      <w:bookmarkEnd w:id="10253"/>
      <w:r>
        <w:rPr>
          <w:rFonts w:hint="cs"/>
          <w:rtl/>
          <w:lang w:eastAsia="he-IL"/>
        </w:rPr>
        <w:t>נצליח להעביר אותה, למרות שלא תהיה עליה הצבעה היום.</w:t>
      </w:r>
      <w:bookmarkStart w:id="10254" w:name="_ETM_Q40_575089"/>
      <w:bookmarkStart w:id="10255" w:name="_ETM_Q40_575355"/>
      <w:bookmarkEnd w:id="10254"/>
      <w:bookmarkEnd w:id="10255"/>
      <w:r>
        <w:rPr>
          <w:rFonts w:hint="cs"/>
          <w:rtl/>
          <w:lang w:eastAsia="he-IL"/>
        </w:rPr>
        <w:t xml:space="preserve"> ה</w:t>
      </w:r>
      <w:bookmarkStart w:id="10256" w:name="_ETM_Q40_575699"/>
      <w:bookmarkEnd w:id="10256"/>
      <w:r>
        <w:rPr>
          <w:rFonts w:hint="cs"/>
          <w:rtl/>
          <w:lang w:eastAsia="he-IL"/>
        </w:rPr>
        <w:t>צעת</w:t>
      </w:r>
      <w:bookmarkStart w:id="10257" w:name="_ETM_Q40_575886"/>
      <w:bookmarkEnd w:id="10257"/>
      <w:r>
        <w:rPr>
          <w:rFonts w:hint="cs"/>
          <w:rtl/>
          <w:lang w:eastAsia="he-IL"/>
        </w:rPr>
        <w:t xml:space="preserve"> החוק </w:t>
      </w:r>
      <w:bookmarkStart w:id="10258" w:name="_ETM_Q40_576464"/>
      <w:bookmarkEnd w:id="10258"/>
      <w:r>
        <w:rPr>
          <w:rFonts w:hint="cs"/>
          <w:rtl/>
          <w:lang w:eastAsia="he-IL"/>
        </w:rPr>
        <w:t xml:space="preserve">הזאת עוסקת במשבר הדיור, שהוא אחת הבעיות החברתיות הקשות והחריפות ביותר </w:t>
      </w:r>
      <w:bookmarkStart w:id="10259" w:name="_ETM_Q40_575833"/>
      <w:bookmarkEnd w:id="10259"/>
      <w:r>
        <w:rPr>
          <w:rFonts w:hint="cs"/>
          <w:rtl/>
          <w:lang w:eastAsia="he-IL"/>
        </w:rPr>
        <w:t>שקיימות אצלנו.</w:t>
      </w:r>
    </w:p>
    <w:p w:rsidR="008820DE" w:rsidRDefault="008820DE" w:rsidP="00343828">
      <w:pPr>
        <w:rPr>
          <w:rtl/>
          <w:lang w:eastAsia="he-IL"/>
        </w:rPr>
      </w:pPr>
      <w:bookmarkStart w:id="10260" w:name="_ETM_Q40_579153"/>
      <w:bookmarkStart w:id="10261" w:name="_ETM_Q40_579269"/>
      <w:bookmarkEnd w:id="10260"/>
      <w:bookmarkEnd w:id="10261"/>
    </w:p>
    <w:p w:rsidR="008820DE" w:rsidRDefault="008820DE" w:rsidP="00382332">
      <w:pPr>
        <w:rPr>
          <w:rtl/>
          <w:lang w:eastAsia="he-IL"/>
        </w:rPr>
      </w:pPr>
      <w:bookmarkStart w:id="10262" w:name="_ETM_Q40_579495"/>
      <w:bookmarkStart w:id="10263" w:name="_ETM_Q40_579636"/>
      <w:bookmarkEnd w:id="10262"/>
      <w:bookmarkEnd w:id="10263"/>
      <w:r>
        <w:rPr>
          <w:rFonts w:hint="cs"/>
          <w:rtl/>
          <w:lang w:eastAsia="he-IL"/>
        </w:rPr>
        <w:t xml:space="preserve">ב-2011 הייתה לנו מחאה חברתית אדירה, שהתמקדה </w:t>
      </w:r>
      <w:bookmarkStart w:id="10264" w:name="_ETM_Q40_587511"/>
      <w:bookmarkEnd w:id="10264"/>
      <w:r>
        <w:rPr>
          <w:rFonts w:hint="cs"/>
          <w:rtl/>
          <w:lang w:eastAsia="he-IL"/>
        </w:rPr>
        <w:t xml:space="preserve">בין היתר בנושא הדיור, אבל מאז מחירי הדיור עלו כמעט </w:t>
      </w:r>
      <w:bookmarkStart w:id="10265" w:name="_ETM_Q40_594152"/>
      <w:bookmarkEnd w:id="10265"/>
      <w:r>
        <w:rPr>
          <w:rFonts w:hint="cs"/>
          <w:rtl/>
          <w:lang w:eastAsia="he-IL"/>
        </w:rPr>
        <w:t xml:space="preserve">פי שניים והם ממשיכים לעלות, גם מחירי הדירות לקנייה, גם </w:t>
      </w:r>
      <w:bookmarkStart w:id="10266" w:name="_ETM_Q40_601745"/>
      <w:bookmarkEnd w:id="10266"/>
      <w:r>
        <w:rPr>
          <w:rFonts w:hint="cs"/>
          <w:rtl/>
          <w:lang w:eastAsia="he-IL"/>
        </w:rPr>
        <w:t xml:space="preserve">מחירי הדירות להשכרה. וכך, הזכות הבסיסית לדיור, הזכות לקורת גג, </w:t>
      </w:r>
      <w:bookmarkStart w:id="10267" w:name="_ETM_Q40_606964"/>
      <w:bookmarkEnd w:id="10267"/>
      <w:r>
        <w:rPr>
          <w:rFonts w:hint="cs"/>
          <w:rtl/>
          <w:lang w:eastAsia="he-IL"/>
        </w:rPr>
        <w:t>נ</w:t>
      </w:r>
      <w:bookmarkStart w:id="10268" w:name="_ETM_Q40_607292"/>
      <w:bookmarkEnd w:id="10268"/>
      <w:r>
        <w:rPr>
          <w:rFonts w:hint="cs"/>
          <w:rtl/>
          <w:lang w:eastAsia="he-IL"/>
        </w:rPr>
        <w:t xml:space="preserve">שללת מרבים רבים מאזרחי ישראל. </w:t>
      </w:r>
      <w:bookmarkStart w:id="10269" w:name="_ETM_Q40_607583"/>
      <w:bookmarkStart w:id="10270" w:name="_ETM_Q40_607761"/>
      <w:bookmarkStart w:id="10271" w:name="_ETM_Q40_608005"/>
      <w:bookmarkStart w:id="10272" w:name="_ETM_Q40_608084"/>
      <w:bookmarkEnd w:id="10269"/>
      <w:bookmarkEnd w:id="10270"/>
      <w:bookmarkEnd w:id="10271"/>
      <w:bookmarkEnd w:id="10272"/>
      <w:r>
        <w:rPr>
          <w:rFonts w:hint="cs"/>
          <w:rtl/>
          <w:lang w:eastAsia="he-IL"/>
        </w:rPr>
        <w:t xml:space="preserve">הפתרונות של </w:t>
      </w:r>
      <w:bookmarkStart w:id="10273" w:name="_ETM_Q40_608453"/>
      <w:bookmarkEnd w:id="10273"/>
      <w:r>
        <w:rPr>
          <w:rFonts w:hint="cs"/>
          <w:rtl/>
          <w:lang w:eastAsia="he-IL"/>
        </w:rPr>
        <w:t>הממשלה הולכים בכיוון שהוא בעייתי והוא לא</w:t>
      </w:r>
      <w:bookmarkStart w:id="10274" w:name="_ETM_Q40_613511"/>
      <w:bookmarkStart w:id="10275" w:name="_ETM_Q40_613636"/>
      <w:bookmarkStart w:id="10276" w:name="_ETM_Q40_614339"/>
      <w:bookmarkEnd w:id="10274"/>
      <w:bookmarkEnd w:id="10275"/>
      <w:bookmarkEnd w:id="10276"/>
      <w:r>
        <w:rPr>
          <w:rFonts w:hint="cs"/>
          <w:rtl/>
          <w:lang w:eastAsia="he-IL"/>
        </w:rPr>
        <w:t xml:space="preserve"> אפקטיבי</w:t>
      </w:r>
      <w:r w:rsidR="00382332">
        <w:rPr>
          <w:rFonts w:hint="cs"/>
          <w:rtl/>
          <w:lang w:eastAsia="he-IL"/>
        </w:rPr>
        <w:t>:</w:t>
      </w:r>
      <w:r>
        <w:rPr>
          <w:rFonts w:hint="cs"/>
          <w:rtl/>
          <w:lang w:eastAsia="he-IL"/>
        </w:rPr>
        <w:t xml:space="preserve"> הממשלה בעיקר מקדישה מאמצים להגדיל את היצע הדירות, </w:t>
      </w:r>
      <w:bookmarkStart w:id="10277" w:name="_ETM_Q40_623527"/>
      <w:bookmarkEnd w:id="10277"/>
      <w:r>
        <w:rPr>
          <w:rFonts w:hint="cs"/>
          <w:rtl/>
          <w:lang w:eastAsia="he-IL"/>
        </w:rPr>
        <w:t xml:space="preserve">ולא מבינה מספיק את הצד השני של המשוואה, צד </w:t>
      </w:r>
      <w:proofErr w:type="spellStart"/>
      <w:r>
        <w:rPr>
          <w:rFonts w:hint="cs"/>
          <w:rtl/>
          <w:lang w:eastAsia="he-IL"/>
        </w:rPr>
        <w:t>הביקושים</w:t>
      </w:r>
      <w:proofErr w:type="spellEnd"/>
      <w:r>
        <w:rPr>
          <w:rFonts w:hint="cs"/>
          <w:rtl/>
          <w:lang w:eastAsia="he-IL"/>
        </w:rPr>
        <w:t xml:space="preserve">, </w:t>
      </w:r>
      <w:bookmarkStart w:id="10278" w:name="_ETM_Q40_631495"/>
      <w:bookmarkEnd w:id="10278"/>
      <w:r>
        <w:rPr>
          <w:rFonts w:hint="cs"/>
          <w:rtl/>
          <w:lang w:eastAsia="he-IL"/>
        </w:rPr>
        <w:t xml:space="preserve">שבו יש קבוצות חברתיות </w:t>
      </w:r>
      <w:bookmarkStart w:id="10279" w:name="_ETM_Q40_626670"/>
      <w:bookmarkEnd w:id="10279"/>
      <w:r>
        <w:rPr>
          <w:rFonts w:hint="cs"/>
          <w:rtl/>
          <w:lang w:eastAsia="he-IL"/>
        </w:rPr>
        <w:t xml:space="preserve">שונות עם צרכים שונים וצריך לתת מענה לצרכים השונים האלה. </w:t>
      </w:r>
    </w:p>
    <w:p w:rsidR="008820DE" w:rsidRDefault="008820DE" w:rsidP="00343828">
      <w:pPr>
        <w:rPr>
          <w:rtl/>
          <w:lang w:eastAsia="he-IL"/>
        </w:rPr>
      </w:pPr>
      <w:bookmarkStart w:id="10280" w:name="_ETM_Q40_634861"/>
      <w:bookmarkStart w:id="10281" w:name="_ETM_Q40_634888"/>
      <w:bookmarkEnd w:id="10280"/>
      <w:bookmarkEnd w:id="10281"/>
    </w:p>
    <w:p w:rsidR="008820DE" w:rsidRDefault="008820DE" w:rsidP="00382332">
      <w:pPr>
        <w:rPr>
          <w:rtl/>
          <w:lang w:eastAsia="he-IL"/>
        </w:rPr>
      </w:pPr>
      <w:bookmarkStart w:id="10282" w:name="_ETM_Q40_635319"/>
      <w:bookmarkStart w:id="10283" w:name="_ETM_Q40_635373"/>
      <w:bookmarkEnd w:id="10282"/>
      <w:bookmarkEnd w:id="10283"/>
      <w:r>
        <w:rPr>
          <w:rFonts w:hint="cs"/>
          <w:rtl/>
          <w:lang w:eastAsia="he-IL"/>
        </w:rPr>
        <w:t xml:space="preserve">שכבה גדולה מאוד שהתוכניות הממשלתיות לא מתייחסות אליה </w:t>
      </w:r>
      <w:bookmarkStart w:id="10284" w:name="_ETM_Q40_637267"/>
      <w:bookmarkStart w:id="10285" w:name="_ETM_Q40_640605"/>
      <w:bookmarkStart w:id="10286" w:name="_ETM_Q40_640917"/>
      <w:bookmarkEnd w:id="10284"/>
      <w:bookmarkEnd w:id="10285"/>
      <w:bookmarkEnd w:id="10286"/>
      <w:r>
        <w:rPr>
          <w:rFonts w:hint="cs"/>
          <w:rtl/>
          <w:lang w:eastAsia="he-IL"/>
        </w:rPr>
        <w:t xml:space="preserve">היא </w:t>
      </w:r>
      <w:bookmarkStart w:id="10287" w:name="_ETM_Q40_641323"/>
      <w:bookmarkEnd w:id="10287"/>
      <w:r>
        <w:rPr>
          <w:rFonts w:hint="cs"/>
          <w:rtl/>
          <w:lang w:eastAsia="he-IL"/>
        </w:rPr>
        <w:t xml:space="preserve">שכבת האנשים שלא יכולים לקנות דירה אבל הם זקוקים לדירה, </w:t>
      </w:r>
      <w:bookmarkStart w:id="10288" w:name="_ETM_Q40_648448"/>
      <w:bookmarkEnd w:id="10288"/>
      <w:r>
        <w:rPr>
          <w:rFonts w:hint="cs"/>
          <w:rtl/>
          <w:lang w:eastAsia="he-IL"/>
        </w:rPr>
        <w:t xml:space="preserve">ואלה הם האנשים שצריכים למצוא להם פתרונות של דירות או דיור </w:t>
      </w:r>
      <w:bookmarkStart w:id="10289" w:name="_ETM_Q40_656355"/>
      <w:bookmarkEnd w:id="10289"/>
      <w:r>
        <w:rPr>
          <w:rFonts w:hint="cs"/>
          <w:rtl/>
          <w:lang w:eastAsia="he-IL"/>
        </w:rPr>
        <w:t xml:space="preserve">בהשכרה. </w:t>
      </w:r>
      <w:bookmarkStart w:id="10290" w:name="_ETM_Q40_657495"/>
      <w:bookmarkStart w:id="10291" w:name="_ETM_Q40_657683"/>
      <w:bookmarkStart w:id="10292" w:name="_ETM_Q40_657980"/>
      <w:bookmarkStart w:id="10293" w:name="_ETM_Q40_658042"/>
      <w:bookmarkEnd w:id="10290"/>
      <w:bookmarkEnd w:id="10291"/>
      <w:bookmarkEnd w:id="10292"/>
      <w:bookmarkEnd w:id="10293"/>
      <w:r>
        <w:rPr>
          <w:rFonts w:hint="cs"/>
          <w:rtl/>
          <w:lang w:eastAsia="he-IL"/>
        </w:rPr>
        <w:t xml:space="preserve">הבעיה היא שגם שוק השכירות אצלנו נעשה שוק מטורף. שוק השכירות אצלנו </w:t>
      </w:r>
      <w:bookmarkStart w:id="10294" w:name="_ETM_Q40_659165"/>
      <w:bookmarkEnd w:id="10294"/>
      <w:r>
        <w:rPr>
          <w:rFonts w:hint="cs"/>
          <w:rtl/>
          <w:lang w:eastAsia="he-IL"/>
        </w:rPr>
        <w:t xml:space="preserve">מאופיין במחירים גבוהים, בחוסר יציבות ובחוסר ביטחון, </w:t>
      </w:r>
      <w:bookmarkStart w:id="10295" w:name="_ETM_Q40_667526"/>
      <w:bookmarkEnd w:id="10295"/>
      <w:r>
        <w:rPr>
          <w:rFonts w:hint="cs"/>
          <w:rtl/>
          <w:lang w:eastAsia="he-IL"/>
        </w:rPr>
        <w:t xml:space="preserve">ולכן אנשים מעדיפים שלא לשכור דירה אלא לקנות גם כאשר </w:t>
      </w:r>
      <w:bookmarkStart w:id="10296" w:name="_ETM_Q40_674339"/>
      <w:bookmarkEnd w:id="10296"/>
      <w:r>
        <w:rPr>
          <w:rFonts w:hint="cs"/>
          <w:rtl/>
          <w:lang w:eastAsia="he-IL"/>
        </w:rPr>
        <w:t xml:space="preserve">מאוד מאוד קשה להם, גם כאשר הם נכנסים להוצאות בלתי </w:t>
      </w:r>
      <w:bookmarkStart w:id="10297" w:name="_ETM_Q40_681573"/>
      <w:bookmarkEnd w:id="10297"/>
      <w:r>
        <w:rPr>
          <w:rFonts w:hint="cs"/>
          <w:rtl/>
          <w:lang w:eastAsia="he-IL"/>
        </w:rPr>
        <w:t>אפשריות, כי פשוט לשכור דירה זה בעייתי וזה לא אפשרי.</w:t>
      </w:r>
    </w:p>
    <w:p w:rsidR="008820DE" w:rsidRDefault="008820DE" w:rsidP="00343828">
      <w:pPr>
        <w:rPr>
          <w:rtl/>
          <w:lang w:eastAsia="he-IL"/>
        </w:rPr>
      </w:pPr>
      <w:bookmarkStart w:id="10298" w:name="_ETM_Q40_688308"/>
      <w:bookmarkStart w:id="10299" w:name="_ETM_Q40_688620"/>
      <w:bookmarkStart w:id="10300" w:name="_ETM_Q40_688886"/>
      <w:bookmarkStart w:id="10301" w:name="_ETM_Q40_688948"/>
      <w:bookmarkEnd w:id="10298"/>
      <w:bookmarkEnd w:id="10299"/>
      <w:bookmarkEnd w:id="10300"/>
      <w:bookmarkEnd w:id="10301"/>
    </w:p>
    <w:p w:rsidR="008820DE" w:rsidRDefault="008820DE" w:rsidP="00343828">
      <w:pPr>
        <w:rPr>
          <w:rtl/>
          <w:lang w:eastAsia="he-IL"/>
        </w:rPr>
      </w:pPr>
      <w:bookmarkStart w:id="10302" w:name="_ETM_Q40_612427"/>
      <w:bookmarkStart w:id="10303" w:name="_ETM_Q40_612479"/>
      <w:bookmarkEnd w:id="10302"/>
      <w:bookmarkEnd w:id="10303"/>
      <w:r>
        <w:rPr>
          <w:rFonts w:hint="cs"/>
          <w:rtl/>
          <w:lang w:eastAsia="he-IL"/>
        </w:rPr>
        <w:t xml:space="preserve">ולכן אנחנו גיבשנו </w:t>
      </w:r>
      <w:bookmarkStart w:id="10304" w:name="_ETM_Q40_690714"/>
      <w:bookmarkEnd w:id="10304"/>
      <w:r>
        <w:rPr>
          <w:rFonts w:hint="cs"/>
          <w:rtl/>
          <w:lang w:eastAsia="he-IL"/>
        </w:rPr>
        <w:t xml:space="preserve">כאן, עמיתיי חברי הכנסת, מנגנון חדש, שאנחנו קוראים לו "דיור חברתי". מנגנון הדיור </w:t>
      </w:r>
      <w:bookmarkStart w:id="10305" w:name="_ETM_Q40_692362"/>
      <w:bookmarkEnd w:id="10305"/>
      <w:r>
        <w:rPr>
          <w:rFonts w:hint="cs"/>
          <w:rtl/>
          <w:lang w:eastAsia="he-IL"/>
        </w:rPr>
        <w:t xml:space="preserve">החברתי כולל שני מרכיבים. </w:t>
      </w:r>
      <w:bookmarkStart w:id="10306" w:name="_ETM_Q40_696636"/>
      <w:bookmarkStart w:id="10307" w:name="_ETM_Q40_696776"/>
      <w:bookmarkEnd w:id="10306"/>
      <w:bookmarkEnd w:id="10307"/>
      <w:r>
        <w:rPr>
          <w:rFonts w:hint="cs"/>
          <w:rtl/>
          <w:lang w:eastAsia="he-IL"/>
        </w:rPr>
        <w:t xml:space="preserve">מרכיב אחד מוכר, ידוע </w:t>
      </w:r>
      <w:bookmarkStart w:id="10308" w:name="_ETM_Q40_699839"/>
      <w:bookmarkEnd w:id="10308"/>
      <w:r>
        <w:rPr>
          <w:rFonts w:hint="cs"/>
          <w:rtl/>
          <w:lang w:eastAsia="he-IL"/>
        </w:rPr>
        <w:t xml:space="preserve">וצריך לחזק אותו, והוא המרכיב של הדיור הציבורי, שעליו אנחנו נדבר </w:t>
      </w:r>
      <w:bookmarkStart w:id="10309" w:name="_ETM_Q40_707073"/>
      <w:bookmarkEnd w:id="10309"/>
      <w:r>
        <w:rPr>
          <w:rFonts w:hint="cs"/>
          <w:rtl/>
          <w:lang w:eastAsia="he-IL"/>
        </w:rPr>
        <w:t xml:space="preserve">בהרחבה בשבוע הבא ביום הדיור הציבורי, לכן אני לא רוצה להתייחס אליו </w:t>
      </w:r>
      <w:bookmarkStart w:id="10310" w:name="_ETM_Q40_714229"/>
      <w:bookmarkEnd w:id="10310"/>
      <w:r>
        <w:rPr>
          <w:rFonts w:hint="cs"/>
          <w:rtl/>
          <w:lang w:eastAsia="he-IL"/>
        </w:rPr>
        <w:t xml:space="preserve">כאן. המרכיב השני הוא מרכיב חדש </w:t>
      </w:r>
      <w:bookmarkStart w:id="10311" w:name="_ETM_Q40_711468"/>
      <w:bookmarkEnd w:id="10311"/>
      <w:r>
        <w:rPr>
          <w:rFonts w:hint="cs"/>
          <w:rtl/>
          <w:lang w:eastAsia="he-IL"/>
        </w:rPr>
        <w:t xml:space="preserve">לחלוטין, הוא מרכיב של שכירות חברתית. מהי שכירות חברתית? שכירות </w:t>
      </w:r>
      <w:bookmarkStart w:id="10312" w:name="_ETM_Q40_723214"/>
      <w:bookmarkEnd w:id="10312"/>
      <w:r>
        <w:rPr>
          <w:rFonts w:hint="cs"/>
          <w:rtl/>
          <w:lang w:eastAsia="he-IL"/>
        </w:rPr>
        <w:t xml:space="preserve">חברתית היא שכירות שזוכה להגנות מסוימות, קודם כול הגנה על גובה שכר </w:t>
      </w:r>
      <w:bookmarkStart w:id="10313" w:name="_ETM_Q40_727731"/>
      <w:bookmarkEnd w:id="10313"/>
      <w:r>
        <w:rPr>
          <w:rFonts w:hint="cs"/>
          <w:rtl/>
          <w:lang w:eastAsia="he-IL"/>
        </w:rPr>
        <w:t>הדירה.</w:t>
      </w:r>
    </w:p>
    <w:p w:rsidR="008820DE" w:rsidRDefault="008820DE" w:rsidP="00343828">
      <w:pPr>
        <w:rPr>
          <w:rtl/>
        </w:rPr>
      </w:pPr>
      <w:bookmarkStart w:id="10314" w:name="_ETM_Q40_730089"/>
      <w:bookmarkStart w:id="10315" w:name="TOR_Q41"/>
      <w:bookmarkEnd w:id="10314"/>
      <w:bookmarkEnd w:id="10315"/>
    </w:p>
    <w:p w:rsidR="008820DE" w:rsidRDefault="008820DE" w:rsidP="00382332">
      <w:pPr>
        <w:rPr>
          <w:rtl/>
        </w:rPr>
      </w:pPr>
      <w:r>
        <w:rPr>
          <w:rFonts w:hint="cs"/>
          <w:rtl/>
        </w:rPr>
        <w:t xml:space="preserve">מי שזכאי לשכירות חברתית, אנחנו מציעים, יוכל לקבל דירה בשכירות, </w:t>
      </w:r>
      <w:bookmarkStart w:id="10316" w:name="_ETM_Q41_138335"/>
      <w:bookmarkEnd w:id="10316"/>
      <w:r>
        <w:rPr>
          <w:rFonts w:hint="cs"/>
          <w:rtl/>
        </w:rPr>
        <w:t xml:space="preserve">כאשר שכר הדירה יוגבל. מי שיגביל את שכר הדירה הוא </w:t>
      </w:r>
      <w:bookmarkStart w:id="10317" w:name="_ETM_Q41_146663"/>
      <w:bookmarkEnd w:id="10317"/>
      <w:r>
        <w:rPr>
          <w:rFonts w:hint="cs"/>
          <w:rtl/>
        </w:rPr>
        <w:t>השר, על פי עצתה</w:t>
      </w:r>
      <w:r w:rsidR="00382332">
        <w:rPr>
          <w:rFonts w:hint="cs"/>
          <w:rtl/>
        </w:rPr>
        <w:t xml:space="preserve"> </w:t>
      </w:r>
      <w:r w:rsidR="00382332">
        <w:rPr>
          <w:rFonts w:hint="eastAsia"/>
        </w:rPr>
        <w:t>–</w:t>
      </w:r>
      <w:r w:rsidR="00382332">
        <w:rPr>
          <w:rFonts w:hint="cs"/>
          <w:rtl/>
        </w:rPr>
        <w:t xml:space="preserve"> ובהתייעצות עימה </w:t>
      </w:r>
      <w:r w:rsidR="00382332">
        <w:rPr>
          <w:rFonts w:hint="eastAsia"/>
        </w:rPr>
        <w:t>–</w:t>
      </w:r>
      <w:r>
        <w:rPr>
          <w:rFonts w:hint="cs"/>
          <w:rtl/>
        </w:rPr>
        <w:t xml:space="preserve"> </w:t>
      </w:r>
      <w:r w:rsidR="00382332">
        <w:rPr>
          <w:rFonts w:hint="cs"/>
          <w:rtl/>
        </w:rPr>
        <w:t>של ה</w:t>
      </w:r>
      <w:r>
        <w:rPr>
          <w:rFonts w:hint="cs"/>
          <w:rtl/>
        </w:rPr>
        <w:t>מועצה של רשות הדיור הציבורי שמוקמת על פי החוק</w:t>
      </w:r>
      <w:r w:rsidR="00382332">
        <w:rPr>
          <w:rFonts w:hint="cs"/>
          <w:rtl/>
        </w:rPr>
        <w:t>.</w:t>
      </w:r>
      <w:r>
        <w:rPr>
          <w:rFonts w:hint="cs"/>
          <w:rtl/>
        </w:rPr>
        <w:t xml:space="preserve"> העיקרון </w:t>
      </w:r>
      <w:bookmarkStart w:id="10318" w:name="_ETM_Q41_154475"/>
      <w:bookmarkEnd w:id="10318"/>
      <w:r>
        <w:rPr>
          <w:rFonts w:hint="cs"/>
          <w:rtl/>
        </w:rPr>
        <w:t xml:space="preserve">הוא שמי שזכאי לשכירות חברתית </w:t>
      </w:r>
      <w:r>
        <w:rPr>
          <w:rFonts w:hint="eastAsia"/>
          <w:rtl/>
        </w:rPr>
        <w:t>–</w:t>
      </w:r>
      <w:r>
        <w:rPr>
          <w:rFonts w:hint="cs"/>
          <w:rtl/>
        </w:rPr>
        <w:t xml:space="preserve"> ומדובר באנשים שהם ברמת הכנסה </w:t>
      </w:r>
      <w:bookmarkStart w:id="10319" w:name="_ETM_Q41_164256"/>
      <w:bookmarkEnd w:id="10319"/>
      <w:r>
        <w:rPr>
          <w:rFonts w:hint="cs"/>
          <w:rtl/>
        </w:rPr>
        <w:t xml:space="preserve">מהחציון ומטה </w:t>
      </w:r>
      <w:r>
        <w:rPr>
          <w:rtl/>
        </w:rPr>
        <w:t>–</w:t>
      </w:r>
      <w:r>
        <w:rPr>
          <w:rFonts w:hint="cs"/>
          <w:rtl/>
        </w:rPr>
        <w:t xml:space="preserve"> יוכל לקבל דירה להשכרה בשכר דירה שהוא פרופורציונלי </w:t>
      </w:r>
      <w:bookmarkStart w:id="10320" w:name="_ETM_Q41_176960"/>
      <w:bookmarkEnd w:id="10320"/>
      <w:r>
        <w:rPr>
          <w:rFonts w:hint="cs"/>
          <w:rtl/>
        </w:rPr>
        <w:t>להכנסה שלו. מנגנון השכירות החברתית הוא מנגנון מאוד פשוט: שכר דירה פרופורציונלי להכנסה</w:t>
      </w:r>
      <w:bookmarkStart w:id="10321" w:name="_ETM_Q41_189710"/>
      <w:bookmarkEnd w:id="10321"/>
      <w:r>
        <w:rPr>
          <w:rFonts w:hint="cs"/>
          <w:rtl/>
        </w:rPr>
        <w:t xml:space="preserve"> לאנשים שההכנסות </w:t>
      </w:r>
      <w:bookmarkStart w:id="10322" w:name="_ETM_Q41_187565"/>
      <w:bookmarkEnd w:id="10322"/>
      <w:r>
        <w:rPr>
          <w:rFonts w:hint="cs"/>
          <w:rtl/>
        </w:rPr>
        <w:t>שלהם ה</w:t>
      </w:r>
      <w:r w:rsidR="00382332">
        <w:rPr>
          <w:rFonts w:hint="cs"/>
          <w:rtl/>
        </w:rPr>
        <w:t>ן</w:t>
      </w:r>
      <w:r>
        <w:rPr>
          <w:rFonts w:hint="cs"/>
          <w:rtl/>
        </w:rPr>
        <w:t xml:space="preserve"> מהרמה החציונית ומטה. </w:t>
      </w:r>
    </w:p>
    <w:p w:rsidR="008820DE" w:rsidRDefault="008820DE" w:rsidP="009635F5">
      <w:pPr>
        <w:rPr>
          <w:rtl/>
        </w:rPr>
      </w:pPr>
      <w:bookmarkStart w:id="10323" w:name="_ETM_Q41_192350"/>
      <w:bookmarkEnd w:id="10323"/>
    </w:p>
    <w:p w:rsidR="008820DE" w:rsidRDefault="008820DE" w:rsidP="00343828">
      <w:pPr>
        <w:rPr>
          <w:rtl/>
        </w:rPr>
      </w:pPr>
      <w:bookmarkStart w:id="10324" w:name="_ETM_Q41_192710"/>
      <w:bookmarkStart w:id="10325" w:name="_ETM_Q41_192960"/>
      <w:bookmarkStart w:id="10326" w:name="_ETM_Q41_193022"/>
      <w:bookmarkStart w:id="10327" w:name="_ETM_Q41_196975"/>
      <w:bookmarkEnd w:id="10324"/>
      <w:bookmarkEnd w:id="10325"/>
      <w:bookmarkEnd w:id="10326"/>
      <w:bookmarkEnd w:id="10327"/>
      <w:r>
        <w:rPr>
          <w:rFonts w:hint="cs"/>
          <w:rtl/>
        </w:rPr>
        <w:t xml:space="preserve">כדי לייצר את </w:t>
      </w:r>
      <w:bookmarkStart w:id="10328" w:name="_ETM_Q41_196236"/>
      <w:bookmarkEnd w:id="10328"/>
      <w:r>
        <w:rPr>
          <w:rFonts w:hint="cs"/>
          <w:rtl/>
        </w:rPr>
        <w:t xml:space="preserve">המערכת הזו של הדיור החברתי, של השכירות החברתית, אנחנו </w:t>
      </w:r>
      <w:bookmarkStart w:id="10329" w:name="_ETM_Q41_200437"/>
      <w:bookmarkEnd w:id="10329"/>
      <w:r>
        <w:rPr>
          <w:rFonts w:hint="cs"/>
          <w:rtl/>
        </w:rPr>
        <w:t xml:space="preserve">מציעים לחייב הכללה של דירות לשכירות חברתית בתוכניות בנייה בהיקפים גדולים. </w:t>
      </w:r>
      <w:bookmarkStart w:id="10330" w:name="_ETM_Q41_207647"/>
      <w:bookmarkEnd w:id="10330"/>
      <w:r>
        <w:rPr>
          <w:rFonts w:hint="cs"/>
          <w:rtl/>
        </w:rPr>
        <w:t xml:space="preserve">אנחנו מציעים לחייב הכללה של דירות בשכירות חברתית בקרקעות שהן </w:t>
      </w:r>
      <w:bookmarkStart w:id="10331" w:name="_ETM_Q41_216725"/>
      <w:bookmarkEnd w:id="10331"/>
      <w:r>
        <w:rPr>
          <w:rFonts w:hint="cs"/>
          <w:rtl/>
        </w:rPr>
        <w:t xml:space="preserve">קרקעות של מינהל מקרקעי ישראל. אנחנו מייצרים מערכת, גם של חיובים </w:t>
      </w:r>
      <w:bookmarkStart w:id="10332" w:name="_ETM_Q41_224725"/>
      <w:bookmarkEnd w:id="10332"/>
      <w:r>
        <w:rPr>
          <w:rFonts w:hint="cs"/>
          <w:rtl/>
        </w:rPr>
        <w:t xml:space="preserve">וגם של תמריצים, כדי לייצר מלאי גדול מספיק וגדל בהתמדה </w:t>
      </w:r>
      <w:bookmarkStart w:id="10333" w:name="_ETM_Q41_233991"/>
      <w:bookmarkEnd w:id="10333"/>
      <w:r>
        <w:rPr>
          <w:rFonts w:hint="cs"/>
          <w:rtl/>
        </w:rPr>
        <w:t xml:space="preserve">של דירות בשכירות חברתית שיעמדו לרשות הציבור. </w:t>
      </w:r>
    </w:p>
    <w:p w:rsidR="008820DE" w:rsidRDefault="008820DE" w:rsidP="00343828">
      <w:pPr>
        <w:rPr>
          <w:rtl/>
        </w:rPr>
      </w:pPr>
      <w:bookmarkStart w:id="10334" w:name="_ETM_Q41_518010"/>
      <w:bookmarkStart w:id="10335" w:name="_ETM_Q41_518167"/>
      <w:bookmarkStart w:id="10336" w:name="_ETM_Q41_518432"/>
      <w:bookmarkStart w:id="10337" w:name="_ETM_Q41_238069"/>
      <w:bookmarkEnd w:id="10334"/>
      <w:bookmarkEnd w:id="10335"/>
      <w:bookmarkEnd w:id="10336"/>
      <w:bookmarkEnd w:id="10337"/>
    </w:p>
    <w:p w:rsidR="008820DE" w:rsidRDefault="008820DE" w:rsidP="00343828">
      <w:pPr>
        <w:rPr>
          <w:rtl/>
        </w:rPr>
      </w:pPr>
      <w:bookmarkStart w:id="10338" w:name="_ETM_Q41_238350"/>
      <w:bookmarkEnd w:id="10338"/>
      <w:r>
        <w:rPr>
          <w:rFonts w:hint="cs"/>
          <w:rtl/>
        </w:rPr>
        <w:t>ה</w:t>
      </w:r>
      <w:bookmarkStart w:id="10339" w:name="_ETM_Q41_238631"/>
      <w:bookmarkStart w:id="10340" w:name="_ETM_Q41_238710"/>
      <w:bookmarkEnd w:id="10339"/>
      <w:bookmarkEnd w:id="10340"/>
      <w:r>
        <w:rPr>
          <w:rFonts w:hint="cs"/>
          <w:rtl/>
        </w:rPr>
        <w:t xml:space="preserve">רעיון הזה, עמיתיי חברי הכנסת, </w:t>
      </w:r>
      <w:bookmarkStart w:id="10341" w:name="_ETM_Q41_239673"/>
      <w:bookmarkEnd w:id="10341"/>
      <w:r>
        <w:rPr>
          <w:rFonts w:hint="cs"/>
          <w:rtl/>
        </w:rPr>
        <w:t xml:space="preserve">הוא רעיון חיוני. אנחנו </w:t>
      </w:r>
      <w:bookmarkStart w:id="10342" w:name="_ETM_Q41_242678"/>
      <w:bookmarkEnd w:id="10342"/>
      <w:r>
        <w:rPr>
          <w:rFonts w:hint="cs"/>
          <w:rtl/>
        </w:rPr>
        <w:t xml:space="preserve">מסתכלים על מדינות מערביות ואנחנו רואים שבמנגנונים דומים של שכירות חברתית חיים רוב </w:t>
      </w:r>
      <w:bookmarkStart w:id="10343" w:name="_ETM_Q41_253663"/>
      <w:bookmarkEnd w:id="10343"/>
      <w:r>
        <w:rPr>
          <w:rFonts w:hint="cs"/>
          <w:rtl/>
        </w:rPr>
        <w:t xml:space="preserve">האנשים בעיר כמו אמסטרדם, חלק גדול מהאנשים בעיר כמו </w:t>
      </w:r>
      <w:bookmarkStart w:id="10344" w:name="_ETM_Q41_253899"/>
      <w:bookmarkEnd w:id="10344"/>
      <w:r>
        <w:rPr>
          <w:rFonts w:hint="cs"/>
          <w:rtl/>
        </w:rPr>
        <w:t xml:space="preserve">ניו יורק, אנשים במספרים עצומים בערים בגרמניה ובמדינות אחרות. זה מנגנון חיוני </w:t>
      </w:r>
      <w:bookmarkStart w:id="10345" w:name="_ETM_Q41_265366"/>
      <w:bookmarkEnd w:id="10345"/>
      <w:r>
        <w:rPr>
          <w:rFonts w:hint="cs"/>
          <w:rtl/>
        </w:rPr>
        <w:t xml:space="preserve">להבטיח לאנשים את היכולת לגור </w:t>
      </w:r>
      <w:r>
        <w:rPr>
          <w:rFonts w:hint="eastAsia"/>
          <w:rtl/>
        </w:rPr>
        <w:t>–</w:t>
      </w:r>
      <w:r>
        <w:rPr>
          <w:rFonts w:hint="cs"/>
          <w:rtl/>
        </w:rPr>
        <w:t xml:space="preserve"> לקורת גג ולחיים בביטחון. </w:t>
      </w:r>
    </w:p>
    <w:p w:rsidR="008820DE" w:rsidRDefault="008820DE" w:rsidP="00343828">
      <w:pPr>
        <w:rPr>
          <w:rtl/>
        </w:rPr>
      </w:pPr>
      <w:bookmarkStart w:id="10346" w:name="_ETM_Q41_275100"/>
      <w:bookmarkStart w:id="10347" w:name="_ETM_Q41_275319"/>
      <w:bookmarkEnd w:id="10346"/>
      <w:bookmarkEnd w:id="10347"/>
    </w:p>
    <w:p w:rsidR="008820DE" w:rsidRDefault="008820DE" w:rsidP="00343828">
      <w:pPr>
        <w:rPr>
          <w:rtl/>
        </w:rPr>
      </w:pPr>
      <w:bookmarkStart w:id="10348" w:name="_ETM_Q41_275975"/>
      <w:bookmarkStart w:id="10349" w:name="_ETM_Q41_276038"/>
      <w:bookmarkEnd w:id="10348"/>
      <w:bookmarkEnd w:id="10349"/>
      <w:r>
        <w:rPr>
          <w:rFonts w:hint="cs"/>
          <w:rtl/>
        </w:rPr>
        <w:t xml:space="preserve">עמיתיי חברי הכנסת, הצעת </w:t>
      </w:r>
      <w:bookmarkStart w:id="10350" w:name="_ETM_Q41_276788"/>
      <w:bookmarkEnd w:id="10350"/>
      <w:r>
        <w:rPr>
          <w:rFonts w:hint="cs"/>
          <w:rtl/>
        </w:rPr>
        <w:t xml:space="preserve">החוק הזו היא הצעה מורכבת. אנחנו נקבל עליה תשובה משר הבינוי </w:t>
      </w:r>
      <w:bookmarkStart w:id="10351" w:name="_ETM_Q41_284187"/>
      <w:bookmarkEnd w:id="10351"/>
      <w:r>
        <w:rPr>
          <w:rFonts w:hint="cs"/>
          <w:rtl/>
        </w:rPr>
        <w:t xml:space="preserve">והשיכון בשבוע הבא </w:t>
      </w:r>
      <w:r>
        <w:rPr>
          <w:rFonts w:hint="eastAsia"/>
          <w:rtl/>
        </w:rPr>
        <w:t>–</w:t>
      </w:r>
      <w:r>
        <w:rPr>
          <w:rFonts w:hint="cs"/>
          <w:rtl/>
        </w:rPr>
        <w:t xml:space="preserve"> הוא לא יכול היה להיות איתנו היום</w:t>
      </w:r>
      <w:bookmarkStart w:id="10352" w:name="_ETM_Q41_291679"/>
      <w:bookmarkEnd w:id="10352"/>
      <w:r>
        <w:rPr>
          <w:rFonts w:hint="cs"/>
          <w:rtl/>
        </w:rPr>
        <w:t xml:space="preserve"> </w:t>
      </w:r>
      <w:r>
        <w:rPr>
          <w:rtl/>
        </w:rPr>
        <w:t>–</w:t>
      </w:r>
      <w:r>
        <w:rPr>
          <w:rFonts w:hint="cs"/>
          <w:rtl/>
        </w:rPr>
        <w:t xml:space="preserve"> ואני מקווה שאנחנו נצליח ביחד להעביר את </w:t>
      </w:r>
      <w:bookmarkStart w:id="10353" w:name="_ETM_Q41_289786"/>
      <w:bookmarkEnd w:id="10353"/>
      <w:r>
        <w:rPr>
          <w:rFonts w:hint="cs"/>
          <w:rtl/>
        </w:rPr>
        <w:t xml:space="preserve">הצעת החוק הזו ולהתחיל שינוי חיוני בתחום הזה של משבר </w:t>
      </w:r>
      <w:bookmarkStart w:id="10354" w:name="_ETM_Q41_294158"/>
      <w:bookmarkEnd w:id="10354"/>
      <w:r>
        <w:rPr>
          <w:rFonts w:hint="cs"/>
          <w:rtl/>
        </w:rPr>
        <w:t xml:space="preserve">הדיור בישראל. </w:t>
      </w:r>
    </w:p>
    <w:p w:rsidR="008820DE" w:rsidRDefault="008820DE" w:rsidP="00343828">
      <w:pPr>
        <w:rPr>
          <w:rtl/>
        </w:rPr>
      </w:pPr>
      <w:bookmarkStart w:id="10355" w:name="_ETM_Q41_292476"/>
      <w:bookmarkEnd w:id="10355"/>
    </w:p>
    <w:bookmarkStart w:id="10356" w:name="_ETM_Q41_292679" w:displacedByCustomXml="next"/>
    <w:bookmarkEnd w:id="10356" w:displacedByCustomXml="next"/>
    <w:bookmarkStart w:id="10357" w:name="_ETM_Q41_292945" w:displacedByCustomXml="next"/>
    <w:bookmarkEnd w:id="10357" w:displacedByCustomXml="next"/>
    <w:bookmarkStart w:id="10358" w:name="_ETM_Q41_293007" w:displacedByCustomXml="next"/>
    <w:bookmarkEnd w:id="10358" w:displacedByCustomXml="next"/>
    <w:sdt>
      <w:sdtPr>
        <w:rPr>
          <w:rtl/>
        </w:rPr>
        <w:alias w:val="יור"/>
        <w:tag w:val="&lt;ID&gt;5704&lt;/ID&gt;&lt;Name&gt;רויטל סויד - יו&quot;ר&lt;/Name&gt;&lt;Data&gt;רויטל סויד&lt;/Data&gt;&lt;Shortcut&gt;&lt;/Shortcut&gt;"/>
        <w:id w:val="-1792343416"/>
        <w:placeholder>
          <w:docPart w:val="46A370D3201E4AE0A567DCCEF47664F3"/>
        </w:placeholder>
        <w15:color w:val="993366"/>
      </w:sdtPr>
      <w:sdtEndPr/>
      <w:sdtContent>
        <w:p w:rsidR="008820DE" w:rsidRDefault="008820DE" w:rsidP="00343828">
          <w:pPr>
            <w:pStyle w:val="af6"/>
            <w:keepNext/>
            <w:rPr>
              <w:rtl/>
            </w:rPr>
          </w:pPr>
          <w:r w:rsidRPr="007A4392">
            <w:rPr>
              <w:rStyle w:val="afe"/>
              <w:color w:val="000000"/>
              <w:rtl/>
            </w:rPr>
            <w:t>היו"ר רויטל סויד</w:t>
          </w:r>
          <w:r w:rsidRPr="007A4392">
            <w:rPr>
              <w:color w:val="000000"/>
              <w:rtl/>
            </w:rPr>
            <w:t>:</w:t>
          </w:r>
        </w:p>
      </w:sdtContent>
    </w:sdt>
    <w:p w:rsidR="008820DE" w:rsidRDefault="008820DE" w:rsidP="004F2FC9">
      <w:pPr>
        <w:rPr>
          <w:rtl/>
        </w:rPr>
      </w:pPr>
    </w:p>
    <w:p w:rsidR="008820DE" w:rsidRDefault="008820DE" w:rsidP="00343828">
      <w:pPr>
        <w:rPr>
          <w:rtl/>
        </w:rPr>
      </w:pPr>
      <w:bookmarkStart w:id="10359" w:name="_ETM_Q41_294210"/>
      <w:bookmarkEnd w:id="10359"/>
      <w:r>
        <w:rPr>
          <w:rFonts w:hint="cs"/>
          <w:rtl/>
        </w:rPr>
        <w:t xml:space="preserve">תודה רבה לחבר הכנסת דב חנין. תשובה והצבעה במועד אחר. </w:t>
      </w:r>
    </w:p>
    <w:p w:rsidR="008820DE" w:rsidRDefault="008820DE" w:rsidP="00343828">
      <w:pPr>
        <w:rPr>
          <w:rtl/>
        </w:rPr>
      </w:pPr>
      <w:bookmarkStart w:id="10360" w:name="_ETM_Q41_303070"/>
      <w:bookmarkEnd w:id="10360"/>
    </w:p>
    <w:p w:rsidR="00463E9F" w:rsidRDefault="00463E9F" w:rsidP="00343828">
      <w:pPr>
        <w:rPr>
          <w:rtl/>
        </w:rPr>
      </w:pPr>
    </w:p>
    <w:bookmarkStart w:id="10361" w:name="_ETM_Q41_303226" w:displacedByCustomXml="next"/>
    <w:bookmarkEnd w:id="10361" w:displacedByCustomXml="next"/>
    <w:bookmarkStart w:id="10362" w:name="_ETM_Q41_303491" w:displacedByCustomXml="next"/>
    <w:bookmarkEnd w:id="10362" w:displacedByCustomXml="next"/>
    <w:bookmarkStart w:id="10363" w:name="_ETM_Q41_303554" w:displacedByCustomXml="next"/>
    <w:bookmarkEnd w:id="10363" w:displacedByCustomXml="next"/>
    <w:bookmarkStart w:id="10364" w:name="_Toc5266936" w:displacedByCustomXml="next"/>
    <w:bookmarkStart w:id="10365" w:name="_Toc518505557" w:displacedByCustomXml="next"/>
    <w:bookmarkStart w:id="10366" w:name="_Toc518504248" w:displacedByCustomXml="next"/>
    <w:bookmarkStart w:id="10367" w:name="_Toc518502958" w:displacedByCustomXml="next"/>
    <w:sdt>
      <w:sdtPr>
        <w:rPr>
          <w:rtl/>
        </w:rPr>
        <w:alias w:val="הצח"/>
        <w:tag w:val="&lt;ID&gt;613617&lt;/ID&gt;&lt;Name&gt;הצעת חוק לתיקון פקודת מס הכנסה (מס' 248) (עדכון הטבות המס ביישובים), התשע&quot;ח-2018&lt;/Name&gt;&lt;Data&gt;הצעת חוק לתיקון פקודת מס הכנסה (מס' 248) (עדכון הטבות המס ביישובים), התשע&quot;ח-2018&lt;/Data&gt;&lt;PrivateNumber&gt;פ/20/5431&lt;/PrivateNumber&gt;&lt;Status&gt;2&lt;/Status&gt;&lt;PrivateNumber_TOC&gt;כ-790(פ/20/5431)&lt;/PrivateNumber_TOC&gt;&lt;PrivateName_TOC&gt;&lt;/PrivateName_TOC&gt;&lt;Initiators&gt;משה גפני&lt;/Initiators&gt;&lt;FullItemNumber&gt; פ/5431/20 כ/790&lt;/FullItemNumber&gt;"/>
        <w:id w:val="1340356831"/>
        <w:placeholder>
          <w:docPart w:val="46A370D3201E4AE0A567DCCEF47664F3"/>
        </w:placeholder>
        <w15:color w:val="993366"/>
      </w:sdtPr>
      <w:sdtEndPr/>
      <w:sdtContent>
        <w:p w:rsidR="008820DE" w:rsidRDefault="008820DE" w:rsidP="00343828">
          <w:pPr>
            <w:pStyle w:val="a6"/>
            <w:rPr>
              <w:rtl/>
            </w:rPr>
          </w:pPr>
          <w:r w:rsidRPr="007A4392">
            <w:rPr>
              <w:rStyle w:val="afe"/>
              <w:color w:val="000000"/>
              <w:rtl/>
            </w:rPr>
            <w:t>הצעת חוק לתיקון פקודת מס הכנסה (מס' 248) (עדכון הטבות המס ביישובים), התשע"ח</w:t>
          </w:r>
          <w:r>
            <w:rPr>
              <w:rStyle w:val="afe"/>
              <w:rFonts w:hint="cs"/>
              <w:color w:val="000000"/>
              <w:rtl/>
            </w:rPr>
            <w:t>–</w:t>
          </w:r>
          <w:r w:rsidRPr="007A4392">
            <w:rPr>
              <w:rStyle w:val="afe"/>
              <w:color w:val="000000"/>
              <w:rtl/>
            </w:rPr>
            <w:t>2018</w:t>
          </w:r>
        </w:p>
      </w:sdtContent>
    </w:sdt>
    <w:bookmarkEnd w:id="10364" w:displacedByCustomXml="prev"/>
    <w:bookmarkEnd w:id="10365" w:displacedByCustomXml="prev"/>
    <w:bookmarkEnd w:id="10366" w:displacedByCustomXml="prev"/>
    <w:bookmarkEnd w:id="10367" w:displacedByCustomXml="prev"/>
    <w:p w:rsidR="008820DE" w:rsidRDefault="008820DE" w:rsidP="00343828">
      <w:pPr>
        <w:rPr>
          <w:rtl/>
        </w:rPr>
      </w:pPr>
      <w:r>
        <w:rPr>
          <w:rFonts w:hint="cs"/>
          <w:rtl/>
        </w:rPr>
        <w:t>[רשומות (הצעות חוק, חוב' כ/790); נספחות.]</w:t>
      </w:r>
    </w:p>
    <w:p w:rsidR="008820DE" w:rsidRDefault="008820DE" w:rsidP="00343828">
      <w:pPr>
        <w:pStyle w:val="-0"/>
        <w:rPr>
          <w:rtl/>
        </w:rPr>
      </w:pPr>
      <w:bookmarkStart w:id="10368" w:name="_ETM_Q41_267466"/>
      <w:bookmarkStart w:id="10369" w:name="_ETM_Q41_267567"/>
      <w:bookmarkEnd w:id="10368"/>
      <w:bookmarkEnd w:id="10369"/>
      <w:r>
        <w:rPr>
          <w:rtl/>
        </w:rPr>
        <w:t>(קריאה ראשונה)</w:t>
      </w:r>
    </w:p>
    <w:p w:rsidR="008820DE" w:rsidRDefault="008820DE" w:rsidP="004F2FC9">
      <w:pPr>
        <w:rPr>
          <w:rtl/>
        </w:rPr>
      </w:pPr>
    </w:p>
    <w:bookmarkStart w:id="10370" w:name="_ETM_Q41_315835" w:displacedByCustomXml="next"/>
    <w:bookmarkEnd w:id="10370" w:displacedByCustomXml="next"/>
    <w:sdt>
      <w:sdtPr>
        <w:rPr>
          <w:rtl/>
        </w:rPr>
        <w:alias w:val="יור"/>
        <w:tag w:val="&lt;ID&gt;5704&lt;/ID&gt;&lt;Name&gt;רויטל סויד - יו&quot;ר&lt;/Name&gt;&lt;Data&gt;רויטל סויד&lt;/Data&gt;&lt;Shortcut&gt;&lt;/Shortcut&gt;"/>
        <w:id w:val="1917127239"/>
        <w:placeholder>
          <w:docPart w:val="46A370D3201E4AE0A567DCCEF47664F3"/>
        </w:placeholder>
        <w15:color w:val="993366"/>
      </w:sdtPr>
      <w:sdtEndPr/>
      <w:sdtContent>
        <w:p w:rsidR="008820DE" w:rsidRDefault="008820DE" w:rsidP="00343828">
          <w:pPr>
            <w:pStyle w:val="af6"/>
            <w:keepNext/>
            <w:rPr>
              <w:rtl/>
            </w:rPr>
          </w:pPr>
          <w:r w:rsidRPr="007A4392">
            <w:rPr>
              <w:color w:val="000000"/>
              <w:rtl/>
            </w:rPr>
            <w:t xml:space="preserve">היו"ר </w:t>
          </w:r>
          <w:r w:rsidRPr="007A4392">
            <w:rPr>
              <w:rStyle w:val="afe"/>
              <w:color w:val="000000"/>
              <w:rtl/>
            </w:rPr>
            <w:t>רויטל סויד:</w:t>
          </w:r>
        </w:p>
      </w:sdtContent>
    </w:sdt>
    <w:p w:rsidR="008820DE" w:rsidRDefault="008820DE" w:rsidP="004F2FC9">
      <w:pPr>
        <w:rPr>
          <w:rtl/>
        </w:rPr>
      </w:pPr>
    </w:p>
    <w:p w:rsidR="008820DE" w:rsidRDefault="008820DE" w:rsidP="00343828">
      <w:pPr>
        <w:rPr>
          <w:rtl/>
        </w:rPr>
      </w:pPr>
      <w:bookmarkStart w:id="10371" w:name="_ETM_Q41_319038"/>
      <w:bookmarkEnd w:id="10371"/>
      <w:r>
        <w:rPr>
          <w:rFonts w:hint="cs"/>
          <w:rtl/>
        </w:rPr>
        <w:t xml:space="preserve">אנחנו </w:t>
      </w:r>
      <w:bookmarkStart w:id="10372" w:name="_ETM_Q41_319695"/>
      <w:bookmarkEnd w:id="10372"/>
      <w:r>
        <w:rPr>
          <w:rFonts w:hint="cs"/>
          <w:rtl/>
        </w:rPr>
        <w:t xml:space="preserve">נעבור להצעת חוק </w:t>
      </w:r>
      <w:r w:rsidRPr="007A4392">
        <w:rPr>
          <w:rtl/>
        </w:rPr>
        <w:t>לתיקון פקודת מס הכנסה (מס' 248) (עדכון הטבות המס ביישובים), התשע"ח</w:t>
      </w:r>
      <w:r>
        <w:rPr>
          <w:rFonts w:hint="cs"/>
          <w:rtl/>
        </w:rPr>
        <w:t>–</w:t>
      </w:r>
      <w:r w:rsidRPr="007A4392">
        <w:rPr>
          <w:rtl/>
        </w:rPr>
        <w:t>2018</w:t>
      </w:r>
      <w:r>
        <w:rPr>
          <w:rFonts w:hint="cs"/>
          <w:rtl/>
        </w:rPr>
        <w:t xml:space="preserve">, בקריאה ראשונה. יציג את הצעת החוק חבר הכנסת </w:t>
      </w:r>
      <w:bookmarkStart w:id="10373" w:name="_ETM_Q41_330163"/>
      <w:bookmarkEnd w:id="10373"/>
      <w:r>
        <w:rPr>
          <w:rFonts w:hint="cs"/>
          <w:rtl/>
        </w:rPr>
        <w:t>משה גפני. בבקשה.</w:t>
      </w:r>
    </w:p>
    <w:p w:rsidR="008820DE" w:rsidRDefault="008820DE" w:rsidP="00343828">
      <w:pPr>
        <w:rPr>
          <w:rtl/>
        </w:rPr>
      </w:pPr>
      <w:bookmarkStart w:id="10374" w:name="_ETM_Q41_332226"/>
      <w:bookmarkEnd w:id="10374"/>
    </w:p>
    <w:bookmarkStart w:id="10375" w:name="_ETM_Q41_332382" w:displacedByCustomXml="next"/>
    <w:bookmarkEnd w:id="10375" w:displacedByCustomXml="next"/>
    <w:bookmarkStart w:id="10376" w:name="_ETM_Q41_332663" w:displacedByCustomXml="next"/>
    <w:bookmarkEnd w:id="10376" w:displacedByCustomXml="next"/>
    <w:bookmarkStart w:id="10377" w:name="_ETM_Q41_334616" w:displacedByCustomXml="next"/>
    <w:bookmarkEnd w:id="10377" w:displacedByCustomXml="next"/>
    <w:bookmarkStart w:id="10378" w:name="_Toc5266937" w:displacedByCustomXml="next"/>
    <w:bookmarkStart w:id="10379" w:name="_Toc518505558" w:displacedByCustomXml="next"/>
    <w:bookmarkStart w:id="10380" w:name="_Toc518504249" w:displacedByCustomXml="next"/>
    <w:bookmarkStart w:id="10381" w:name="_Toc518502959" w:displacedByCustomXml="next"/>
    <w:sdt>
      <w:sdtPr>
        <w:rPr>
          <w:rFonts w:hint="cs"/>
          <w:rtl/>
        </w:rPr>
        <w:alias w:val="דובר"/>
        <w:tag w:val="&lt;ID&gt;5562&lt;/ID&gt;&lt;Name&gt;משה גפני - יו&quot;ר ועדה&lt;/Name&gt;&lt;Data&gt;משה גפני (יו&quot;ר ועדת הכספים)&lt;/Data&gt;&lt;Shortcut&gt;משגפ&lt;/Shortcut&gt;&lt;MemberID&gt;2122&lt;/MemberID&gt;"/>
        <w:id w:val="91447755"/>
        <w:placeholder>
          <w:docPart w:val="46A370D3201E4AE0A567DCCEF47664F3"/>
        </w:placeholder>
        <w15:color w:val="993366"/>
      </w:sdtPr>
      <w:sdtEndPr/>
      <w:sdtContent>
        <w:p w:rsidR="008820DE" w:rsidRDefault="008820DE" w:rsidP="00E50A0B">
          <w:pPr>
            <w:pStyle w:val="a4"/>
            <w:keepNext/>
            <w:rPr>
              <w:rtl/>
            </w:rPr>
          </w:pPr>
          <w:r w:rsidRPr="007A4392">
            <w:rPr>
              <w:rStyle w:val="afe"/>
              <w:color w:val="000000"/>
              <w:rtl/>
            </w:rPr>
            <w:t>משה גפני (</w:t>
          </w:r>
          <w:r w:rsidR="00E50A0B">
            <w:rPr>
              <w:rStyle w:val="afe"/>
              <w:rFonts w:hint="cs"/>
              <w:color w:val="000000"/>
              <w:rtl/>
            </w:rPr>
            <w:t>יהדות התורה</w:t>
          </w:r>
          <w:r w:rsidRPr="007A4392">
            <w:rPr>
              <w:rStyle w:val="afe"/>
              <w:color w:val="000000"/>
              <w:rtl/>
            </w:rPr>
            <w:t>)</w:t>
          </w:r>
          <w:r w:rsidRPr="007A4392">
            <w:rPr>
              <w:color w:val="000000"/>
              <w:rtl/>
            </w:rPr>
            <w:t>:</w:t>
          </w:r>
        </w:p>
      </w:sdtContent>
    </w:sdt>
    <w:bookmarkEnd w:id="10378" w:displacedByCustomXml="prev"/>
    <w:bookmarkEnd w:id="10379" w:displacedByCustomXml="prev"/>
    <w:bookmarkEnd w:id="10380" w:displacedByCustomXml="prev"/>
    <w:bookmarkEnd w:id="10381" w:displacedByCustomXml="prev"/>
    <w:p w:rsidR="008820DE" w:rsidRDefault="008820DE" w:rsidP="004F2FC9">
      <w:pPr>
        <w:rPr>
          <w:rtl/>
          <w:lang w:eastAsia="he-IL"/>
        </w:rPr>
      </w:pPr>
    </w:p>
    <w:p w:rsidR="008820DE" w:rsidRDefault="008820DE" w:rsidP="00382332">
      <w:pPr>
        <w:rPr>
          <w:rtl/>
        </w:rPr>
      </w:pPr>
      <w:bookmarkStart w:id="10382" w:name="_ETM_Q41_381820"/>
      <w:bookmarkStart w:id="10383" w:name="_ETM_Q41_335726"/>
      <w:bookmarkEnd w:id="10382"/>
      <w:bookmarkEnd w:id="10383"/>
      <w:r>
        <w:rPr>
          <w:rFonts w:hint="cs"/>
          <w:rtl/>
        </w:rPr>
        <w:t xml:space="preserve">גברתי היושבת-ראש, חברי הכנסת, אני מתכבד </w:t>
      </w:r>
      <w:bookmarkStart w:id="10384" w:name="_ETM_Q41_348023"/>
      <w:bookmarkEnd w:id="10384"/>
      <w:r>
        <w:rPr>
          <w:rFonts w:hint="cs"/>
          <w:rtl/>
        </w:rPr>
        <w:t xml:space="preserve">להביא בפני הכנסת </w:t>
      </w:r>
      <w:bookmarkStart w:id="10385" w:name="_ETM_Q41_326693"/>
      <w:bookmarkEnd w:id="10385"/>
      <w:r>
        <w:rPr>
          <w:rFonts w:hint="cs"/>
          <w:rtl/>
        </w:rPr>
        <w:t xml:space="preserve">הצעת חוק </w:t>
      </w:r>
      <w:r w:rsidRPr="007A4392">
        <w:rPr>
          <w:rtl/>
        </w:rPr>
        <w:t>לתיקון פקודת מס הכנסה (מס' 248) (עדכון הטבות המס ביישובים), התשע"ח</w:t>
      </w:r>
      <w:r>
        <w:rPr>
          <w:rFonts w:hint="cs"/>
          <w:rtl/>
        </w:rPr>
        <w:t>–</w:t>
      </w:r>
      <w:r w:rsidRPr="007A4392">
        <w:rPr>
          <w:rtl/>
        </w:rPr>
        <w:t>2018</w:t>
      </w:r>
      <w:r>
        <w:rPr>
          <w:rFonts w:hint="cs"/>
          <w:rtl/>
        </w:rPr>
        <w:t xml:space="preserve">. </w:t>
      </w:r>
      <w:bookmarkStart w:id="10386" w:name="_ETM_Q41_410945"/>
      <w:bookmarkStart w:id="10387" w:name="_ETM_Q41_411132"/>
      <w:bookmarkStart w:id="10388" w:name="_ETM_Q41_411413"/>
      <w:bookmarkEnd w:id="10386"/>
      <w:bookmarkEnd w:id="10387"/>
      <w:bookmarkEnd w:id="10388"/>
      <w:r>
        <w:rPr>
          <w:rFonts w:hint="cs"/>
          <w:rtl/>
        </w:rPr>
        <w:t xml:space="preserve">חוקקנו פה אחד את החוק של הטבות המס ביישובים </w:t>
      </w:r>
      <w:r>
        <w:rPr>
          <w:rtl/>
        </w:rPr>
        <w:t>–</w:t>
      </w:r>
      <w:r>
        <w:rPr>
          <w:rFonts w:hint="cs"/>
          <w:rtl/>
        </w:rPr>
        <w:t xml:space="preserve"> </w:t>
      </w:r>
      <w:bookmarkStart w:id="10389" w:name="_ETM_Q41_368085"/>
      <w:bookmarkEnd w:id="10389"/>
      <w:r>
        <w:rPr>
          <w:rFonts w:hint="cs"/>
          <w:rtl/>
        </w:rPr>
        <w:t xml:space="preserve">כל חברי ועדת הכספים ולאחר מכן כל חברי המליאה, חברי </w:t>
      </w:r>
      <w:bookmarkStart w:id="10390" w:name="_ETM_Q41_373324"/>
      <w:bookmarkEnd w:id="10390"/>
      <w:r>
        <w:rPr>
          <w:rFonts w:hint="cs"/>
          <w:rtl/>
        </w:rPr>
        <w:t>הכנסת שהיו במליאת הכנסת</w:t>
      </w:r>
      <w:r w:rsidR="00382332">
        <w:rPr>
          <w:rFonts w:hint="cs"/>
          <w:rtl/>
        </w:rPr>
        <w:t>.</w:t>
      </w:r>
      <w:r>
        <w:rPr>
          <w:rFonts w:hint="cs"/>
          <w:rtl/>
        </w:rPr>
        <w:t xml:space="preserve"> אילולא היינו מחוקקים את החוק הזה, שכמובן, בסופו של דבר נעשה בהסכמה אבל נעשה על </w:t>
      </w:r>
      <w:bookmarkStart w:id="10391" w:name="_ETM_Q41_380492"/>
      <w:bookmarkEnd w:id="10391"/>
      <w:r>
        <w:rPr>
          <w:rFonts w:hint="cs"/>
          <w:rtl/>
        </w:rPr>
        <w:t xml:space="preserve">פי קריטריונים ולא על פי שמות יישובים, החוק הזה היה </w:t>
      </w:r>
      <w:r>
        <w:rPr>
          <w:rFonts w:hint="eastAsia"/>
        </w:rPr>
        <w:t>–</w:t>
      </w:r>
      <w:r>
        <w:rPr>
          <w:rtl/>
        </w:rPr>
        <w:t xml:space="preserve"> הוא </w:t>
      </w:r>
      <w:r>
        <w:rPr>
          <w:rFonts w:hint="cs"/>
          <w:rtl/>
        </w:rPr>
        <w:t xml:space="preserve">כבר התחיל להתבטל; הורידו חמישה יישובים, והשופטים בבית המשפט העליון אמרו שאם </w:t>
      </w:r>
      <w:bookmarkStart w:id="10392" w:name="_ETM_Q41_395157"/>
      <w:bookmarkEnd w:id="10392"/>
      <w:r>
        <w:rPr>
          <w:rFonts w:hint="cs"/>
          <w:rtl/>
        </w:rPr>
        <w:t xml:space="preserve">הממשלה לא תחוקק את הנושא של הטבות המס על פי </w:t>
      </w:r>
      <w:bookmarkStart w:id="10393" w:name="_ETM_Q41_398607"/>
      <w:bookmarkEnd w:id="10393"/>
      <w:r>
        <w:rPr>
          <w:rFonts w:hint="cs"/>
          <w:rtl/>
        </w:rPr>
        <w:t xml:space="preserve">חקיקה </w:t>
      </w:r>
      <w:proofErr w:type="spellStart"/>
      <w:r>
        <w:rPr>
          <w:rFonts w:hint="cs"/>
          <w:rtl/>
        </w:rPr>
        <w:t>קריטריונית</w:t>
      </w:r>
      <w:proofErr w:type="spellEnd"/>
      <w:r>
        <w:rPr>
          <w:rFonts w:hint="cs"/>
          <w:rtl/>
        </w:rPr>
        <w:t xml:space="preserve"> החוק יבוטל, וממילא הטבות המס ביישובים יבוטלו. </w:t>
      </w:r>
    </w:p>
    <w:p w:rsidR="008820DE" w:rsidRDefault="008820DE" w:rsidP="00343828">
      <w:pPr>
        <w:rPr>
          <w:rtl/>
        </w:rPr>
      </w:pPr>
      <w:bookmarkStart w:id="10394" w:name="_ETM_Q41_403748"/>
      <w:bookmarkStart w:id="10395" w:name="_ETM_Q41_403795"/>
      <w:bookmarkEnd w:id="10394"/>
      <w:bookmarkEnd w:id="10395"/>
    </w:p>
    <w:p w:rsidR="008820DE" w:rsidRDefault="008820DE" w:rsidP="00343828">
      <w:pPr>
        <w:rPr>
          <w:rtl/>
        </w:rPr>
      </w:pPr>
      <w:bookmarkStart w:id="10396" w:name="_ETM_Q41_493613"/>
      <w:bookmarkStart w:id="10397" w:name="_ETM_Q41_493700"/>
      <w:bookmarkStart w:id="10398" w:name="_ETM_Q41_495854"/>
      <w:bookmarkStart w:id="10399" w:name="_ETM_Q41_495967"/>
      <w:bookmarkStart w:id="10400" w:name="_ETM_Q41_404036"/>
      <w:bookmarkStart w:id="10401" w:name="_ETM_Q41_404067"/>
      <w:bookmarkEnd w:id="10396"/>
      <w:bookmarkEnd w:id="10397"/>
      <w:bookmarkEnd w:id="10398"/>
      <w:bookmarkEnd w:id="10399"/>
      <w:bookmarkEnd w:id="10400"/>
      <w:bookmarkEnd w:id="10401"/>
      <w:r>
        <w:rPr>
          <w:rFonts w:hint="cs"/>
          <w:rtl/>
        </w:rPr>
        <w:t xml:space="preserve">ואז אנחנו חוקקנו את </w:t>
      </w:r>
      <w:bookmarkStart w:id="10402" w:name="_ETM_Q41_416413"/>
      <w:bookmarkEnd w:id="10402"/>
      <w:r>
        <w:rPr>
          <w:rFonts w:hint="cs"/>
          <w:rtl/>
        </w:rPr>
        <w:t xml:space="preserve">החוק הזה. האמת היא, ראויה לציון העובדה שבחקיקת החוק </w:t>
      </w:r>
      <w:bookmarkStart w:id="10403" w:name="_ETM_Q41_431038"/>
      <w:bookmarkEnd w:id="10403"/>
      <w:r>
        <w:rPr>
          <w:rFonts w:hint="eastAsia"/>
          <w:rtl/>
        </w:rPr>
        <w:t>–</w:t>
      </w:r>
      <w:r>
        <w:rPr>
          <w:rFonts w:hint="cs"/>
          <w:rtl/>
        </w:rPr>
        <w:t xml:space="preserve"> הממשלה בסופו של דבר לא חוקקה את החוק הזה. </w:t>
      </w:r>
      <w:bookmarkStart w:id="10404" w:name="_ETM_Q41_436867"/>
      <w:bookmarkEnd w:id="10404"/>
      <w:r>
        <w:rPr>
          <w:rFonts w:hint="cs"/>
          <w:rtl/>
        </w:rPr>
        <w:t xml:space="preserve">עברו עשר שנים, בית המשפט העביר על זה ביקורת, ואני </w:t>
      </w:r>
      <w:bookmarkStart w:id="10405" w:name="_ETM_Q41_445257"/>
      <w:bookmarkEnd w:id="10405"/>
      <w:r>
        <w:rPr>
          <w:rFonts w:hint="cs"/>
          <w:rtl/>
        </w:rPr>
        <w:t xml:space="preserve">אמרתי בוועדה, יחד עם חברי הוועדה, שאם הממשלה לא תחוקק את זה, </w:t>
      </w:r>
      <w:bookmarkStart w:id="10406" w:name="_ETM_Q41_444105"/>
      <w:bookmarkEnd w:id="10406"/>
      <w:r>
        <w:rPr>
          <w:rFonts w:hint="cs"/>
          <w:rtl/>
        </w:rPr>
        <w:t xml:space="preserve">אנחנו נחוקק. </w:t>
      </w:r>
    </w:p>
    <w:p w:rsidR="008820DE" w:rsidRDefault="008820DE" w:rsidP="00343828">
      <w:pPr>
        <w:rPr>
          <w:rtl/>
        </w:rPr>
      </w:pPr>
      <w:bookmarkStart w:id="10407" w:name="_ETM_Q41_464413"/>
      <w:bookmarkStart w:id="10408" w:name="_ETM_Q41_464495"/>
      <w:bookmarkEnd w:id="10407"/>
      <w:bookmarkEnd w:id="10408"/>
    </w:p>
    <w:p w:rsidR="008820DE" w:rsidRDefault="008820DE" w:rsidP="00343828">
      <w:pPr>
        <w:rPr>
          <w:rtl/>
        </w:rPr>
      </w:pPr>
      <w:bookmarkStart w:id="10409" w:name="_ETM_Q41_464745"/>
      <w:bookmarkStart w:id="10410" w:name="_ETM_Q41_464776"/>
      <w:bookmarkEnd w:id="10409"/>
      <w:bookmarkEnd w:id="10410"/>
      <w:r>
        <w:rPr>
          <w:rFonts w:hint="cs"/>
          <w:rtl/>
        </w:rPr>
        <w:t xml:space="preserve">היה </w:t>
      </w:r>
      <w:bookmarkStart w:id="10411" w:name="_ETM_Q41_453554"/>
      <w:bookmarkEnd w:id="10411"/>
      <w:r>
        <w:rPr>
          <w:rFonts w:hint="cs"/>
          <w:rtl/>
        </w:rPr>
        <w:t xml:space="preserve">לנו ויכוח עם רשות המיסים. רשות המיסים טענה שזה לא הדבר </w:t>
      </w:r>
      <w:bookmarkStart w:id="10412" w:name="_ETM_Q41_460445"/>
      <w:bookmarkEnd w:id="10412"/>
      <w:r>
        <w:rPr>
          <w:rFonts w:hint="cs"/>
          <w:rtl/>
        </w:rPr>
        <w:t>הכי חשוב. ייאמר לשבחם, הם נתנו לנו עוד 40 מיליון שקל</w:t>
      </w:r>
      <w:bookmarkStart w:id="10413" w:name="_ETM_Q41_486538"/>
      <w:bookmarkEnd w:id="10413"/>
      <w:r>
        <w:rPr>
          <w:rFonts w:hint="cs"/>
          <w:rtl/>
        </w:rPr>
        <w:t>, ו</w:t>
      </w:r>
      <w:r w:rsidR="00382332">
        <w:rPr>
          <w:rFonts w:hint="cs"/>
          <w:rtl/>
        </w:rPr>
        <w:t>ב</w:t>
      </w:r>
      <w:r>
        <w:rPr>
          <w:rFonts w:hint="cs"/>
          <w:rtl/>
        </w:rPr>
        <w:t xml:space="preserve">זה אפשר להכניס יישובים רבים </w:t>
      </w:r>
      <w:bookmarkStart w:id="10414" w:name="_ETM_Q41_494458"/>
      <w:bookmarkEnd w:id="10414"/>
      <w:r>
        <w:rPr>
          <w:rFonts w:hint="cs"/>
          <w:rtl/>
        </w:rPr>
        <w:t>נוספים</w:t>
      </w:r>
      <w:r w:rsidR="00382332">
        <w:rPr>
          <w:rFonts w:hint="cs"/>
          <w:rtl/>
        </w:rPr>
        <w:t>,</w:t>
      </w:r>
      <w:r>
        <w:rPr>
          <w:rFonts w:hint="cs"/>
          <w:rtl/>
        </w:rPr>
        <w:t xml:space="preserve"> שנכנסו לתוך הטבות המס על פי קריטריונים, כשהמדד </w:t>
      </w:r>
      <w:bookmarkStart w:id="10415" w:name="_ETM_Q41_502521"/>
      <w:bookmarkEnd w:id="10415"/>
      <w:r>
        <w:rPr>
          <w:rFonts w:hint="cs"/>
          <w:rtl/>
        </w:rPr>
        <w:t xml:space="preserve">הפריפריאלי נמצא, המדד הסוציו-אקונומי, הקרבה לגבול וכל הפרמטרים </w:t>
      </w:r>
      <w:bookmarkStart w:id="10416" w:name="_ETM_Q41_508706"/>
      <w:bookmarkEnd w:id="10416"/>
      <w:r>
        <w:rPr>
          <w:rFonts w:hint="cs"/>
          <w:rtl/>
        </w:rPr>
        <w:t xml:space="preserve">האלה. </w:t>
      </w:r>
      <w:bookmarkStart w:id="10417" w:name="_ETM_Q41_641212"/>
      <w:bookmarkStart w:id="10418" w:name="_ETM_Q41_641619"/>
      <w:bookmarkStart w:id="10419" w:name="_ETM_Q41_641884"/>
      <w:bookmarkEnd w:id="10417"/>
      <w:bookmarkEnd w:id="10418"/>
      <w:bookmarkEnd w:id="10419"/>
      <w:r>
        <w:rPr>
          <w:rFonts w:hint="cs"/>
          <w:rtl/>
        </w:rPr>
        <w:t>א</w:t>
      </w:r>
      <w:bookmarkStart w:id="10420" w:name="_ETM_Q41_518526"/>
      <w:bookmarkEnd w:id="10420"/>
      <w:r>
        <w:rPr>
          <w:rFonts w:hint="cs"/>
          <w:rtl/>
        </w:rPr>
        <w:t xml:space="preserve">ני עוד זוכר את הימים שבהם ישבנו בוועדת הכספים וכל </w:t>
      </w:r>
      <w:bookmarkStart w:id="10421" w:name="_ETM_Q41_526135"/>
      <w:bookmarkEnd w:id="10421"/>
      <w:r>
        <w:rPr>
          <w:rFonts w:hint="cs"/>
          <w:rtl/>
        </w:rPr>
        <w:t xml:space="preserve">חבר ועדה היה מביא את היישוב </w:t>
      </w:r>
      <w:bookmarkStart w:id="10422" w:name="_ETM_Q41_514176"/>
      <w:bookmarkEnd w:id="10422"/>
      <w:r>
        <w:rPr>
          <w:rFonts w:hint="cs"/>
          <w:rtl/>
        </w:rPr>
        <w:t xml:space="preserve">שהוא גר בו, והיו מכניסים לרשימה יישובים שהם על פי </w:t>
      </w:r>
      <w:bookmarkStart w:id="10423" w:name="_ETM_Q41_517763"/>
      <w:bookmarkEnd w:id="10423"/>
      <w:r>
        <w:rPr>
          <w:rFonts w:hint="cs"/>
          <w:rtl/>
        </w:rPr>
        <w:t xml:space="preserve">שמות. </w:t>
      </w:r>
    </w:p>
    <w:p w:rsidR="008820DE" w:rsidRDefault="008820DE" w:rsidP="00343828">
      <w:pPr>
        <w:rPr>
          <w:rtl/>
        </w:rPr>
      </w:pPr>
      <w:bookmarkStart w:id="10424" w:name="_ETM_Q41_541886"/>
      <w:bookmarkStart w:id="10425" w:name="_ETM_Q41_541968"/>
      <w:bookmarkEnd w:id="10424"/>
      <w:bookmarkEnd w:id="10425"/>
    </w:p>
    <w:p w:rsidR="008820DE" w:rsidRDefault="008820DE" w:rsidP="00343828">
      <w:pPr>
        <w:rPr>
          <w:rtl/>
        </w:rPr>
      </w:pPr>
      <w:bookmarkStart w:id="10426" w:name="_ETM_Q41_542213"/>
      <w:bookmarkStart w:id="10427" w:name="_ETM_Q41_542296"/>
      <w:bookmarkEnd w:id="10426"/>
      <w:bookmarkEnd w:id="10427"/>
      <w:r>
        <w:rPr>
          <w:rFonts w:hint="cs"/>
          <w:rtl/>
        </w:rPr>
        <w:t xml:space="preserve">במהלך התקופה האחרונה התברר שיש כמה דברים שצריך לתקן אותם. </w:t>
      </w:r>
      <w:bookmarkStart w:id="10428" w:name="_ETM_Q41_526440"/>
      <w:bookmarkEnd w:id="10428"/>
      <w:r>
        <w:rPr>
          <w:rFonts w:hint="cs"/>
          <w:rtl/>
        </w:rPr>
        <w:t xml:space="preserve">הדבר האחד, בדרום נתנו בונוס </w:t>
      </w:r>
      <w:bookmarkStart w:id="10429" w:name="_ETM_Q41_530989"/>
      <w:bookmarkEnd w:id="10429"/>
      <w:r>
        <w:rPr>
          <w:rFonts w:hint="cs"/>
          <w:rtl/>
        </w:rPr>
        <w:t xml:space="preserve">ליישוב עירוני בינוני, והבונוס הזה מאפשר סיוע ליישובים מסביב. אנחנו מבקשים בהצעת החוק הזאת לעשות את זה גם </w:t>
      </w:r>
      <w:bookmarkStart w:id="10430" w:name="_ETM_Q41_543002"/>
      <w:bookmarkEnd w:id="10430"/>
      <w:r>
        <w:rPr>
          <w:rFonts w:hint="cs"/>
          <w:rtl/>
        </w:rPr>
        <w:t xml:space="preserve">בצפון </w:t>
      </w:r>
      <w:r>
        <w:rPr>
          <w:rFonts w:hint="eastAsia"/>
          <w:rtl/>
        </w:rPr>
        <w:t>–</w:t>
      </w:r>
      <w:r>
        <w:rPr>
          <w:rFonts w:hint="cs"/>
          <w:rtl/>
        </w:rPr>
        <w:t xml:space="preserve"> יישובים שהם </w:t>
      </w:r>
      <w:bookmarkStart w:id="10431" w:name="_ETM_Q41_545479"/>
      <w:bookmarkEnd w:id="10431"/>
      <w:r>
        <w:rPr>
          <w:rFonts w:hint="cs"/>
          <w:rtl/>
        </w:rPr>
        <w:t xml:space="preserve">במעמד בינוני, לתת להם את ההטבה הזאת. </w:t>
      </w:r>
    </w:p>
    <w:p w:rsidR="008820DE" w:rsidRDefault="008820DE" w:rsidP="00343828">
      <w:pPr>
        <w:rPr>
          <w:rtl/>
        </w:rPr>
      </w:pPr>
      <w:bookmarkStart w:id="10432" w:name="_ETM_Q41_555614"/>
      <w:bookmarkStart w:id="10433" w:name="_ETM_Q41_555702"/>
      <w:bookmarkEnd w:id="10432"/>
      <w:bookmarkEnd w:id="10433"/>
    </w:p>
    <w:p w:rsidR="008820DE" w:rsidRDefault="008820DE" w:rsidP="00382332">
      <w:bookmarkStart w:id="10434" w:name="_ETM_Q41_555964"/>
      <w:bookmarkStart w:id="10435" w:name="_ETM_Q41_556060"/>
      <w:bookmarkEnd w:id="10434"/>
      <w:bookmarkEnd w:id="10435"/>
      <w:r>
        <w:rPr>
          <w:rFonts w:hint="cs"/>
          <w:rtl/>
        </w:rPr>
        <w:t xml:space="preserve">ואני רוצה להגיד </w:t>
      </w:r>
      <w:bookmarkStart w:id="10436" w:name="_ETM_Q41_552651"/>
      <w:bookmarkEnd w:id="10436"/>
      <w:r>
        <w:rPr>
          <w:rFonts w:hint="cs"/>
          <w:rtl/>
        </w:rPr>
        <w:t xml:space="preserve">לכם, העלות של החוק הזה היא בסביבות 50 מיליון שקל, </w:t>
      </w:r>
      <w:bookmarkStart w:id="10437" w:name="_ETM_Q41_560995"/>
      <w:bookmarkEnd w:id="10437"/>
      <w:r>
        <w:rPr>
          <w:rFonts w:hint="cs"/>
          <w:rtl/>
        </w:rPr>
        <w:t xml:space="preserve">כאשר מדובר על 20 מיליון שקל שהופכים את </w:t>
      </w:r>
      <w:bookmarkStart w:id="10438" w:name="_ETM_Q41_570338"/>
      <w:bookmarkEnd w:id="10438"/>
      <w:r>
        <w:rPr>
          <w:rFonts w:hint="cs"/>
          <w:rtl/>
        </w:rPr>
        <w:t xml:space="preserve">נהרייה ליישוב </w:t>
      </w:r>
      <w:r>
        <w:rPr>
          <w:rFonts w:hint="eastAsia"/>
          <w:rtl/>
        </w:rPr>
        <w:t xml:space="preserve">– </w:t>
      </w:r>
      <w:r>
        <w:rPr>
          <w:rFonts w:hint="cs"/>
          <w:rtl/>
        </w:rPr>
        <w:t>הוא של 75,000 תושבים, אבל תושבים באים לגור שם והוא יכול לגדול ל-80,000</w:t>
      </w:r>
      <w:r>
        <w:rPr>
          <w:rFonts w:hint="eastAsia"/>
        </w:rPr>
        <w:t>–</w:t>
      </w:r>
      <w:r>
        <w:rPr>
          <w:rFonts w:hint="cs"/>
          <w:rtl/>
        </w:rPr>
        <w:t>85,000 תושבים ועדיין להישאר יישוב בינוני</w:t>
      </w:r>
      <w:r w:rsidR="00382332">
        <w:rPr>
          <w:rFonts w:hint="cs"/>
          <w:rtl/>
        </w:rPr>
        <w:t>,</w:t>
      </w:r>
      <w:r>
        <w:rPr>
          <w:rFonts w:hint="cs"/>
          <w:rtl/>
        </w:rPr>
        <w:t xml:space="preserve"> אבל אין לו את היכולת להתמודד</w:t>
      </w:r>
      <w:r w:rsidR="00382332">
        <w:rPr>
          <w:rFonts w:hint="cs"/>
          <w:rtl/>
        </w:rPr>
        <w:t>;</w:t>
      </w:r>
      <w:r>
        <w:rPr>
          <w:rFonts w:hint="cs"/>
          <w:rtl/>
        </w:rPr>
        <w:t xml:space="preserve"> אם אכן אנשים באים ונענים לקריאה </w:t>
      </w:r>
      <w:bookmarkStart w:id="10439" w:name="_ETM_Q41_583686"/>
      <w:bookmarkEnd w:id="10439"/>
      <w:r>
        <w:rPr>
          <w:rFonts w:hint="cs"/>
          <w:rtl/>
        </w:rPr>
        <w:t xml:space="preserve">לבוא לגור שם, נהרייה עלולה לצאת מתוך המערכת הזאת. </w:t>
      </w:r>
      <w:bookmarkStart w:id="10440" w:name="_ETM_Q41_590291"/>
      <w:bookmarkEnd w:id="10440"/>
      <w:r>
        <w:rPr>
          <w:rFonts w:hint="cs"/>
          <w:rtl/>
        </w:rPr>
        <w:t xml:space="preserve">ולכן אנחנו מבקשים בחוק לתקן: היישוב לא צריך שיהיו בו 75,000 </w:t>
      </w:r>
      <w:bookmarkStart w:id="10441" w:name="_ETM_Q41_596575"/>
      <w:bookmarkEnd w:id="10441"/>
      <w:r>
        <w:rPr>
          <w:rFonts w:hint="cs"/>
          <w:rtl/>
        </w:rPr>
        <w:t xml:space="preserve">תושבים אלא </w:t>
      </w:r>
      <w:r w:rsidR="00382332">
        <w:rPr>
          <w:rFonts w:hint="cs"/>
          <w:rtl/>
        </w:rPr>
        <w:t xml:space="preserve">אם </w:t>
      </w:r>
      <w:r>
        <w:rPr>
          <w:rFonts w:hint="cs"/>
          <w:rtl/>
        </w:rPr>
        <w:t xml:space="preserve">יהיו </w:t>
      </w:r>
      <w:r w:rsidR="00382332">
        <w:rPr>
          <w:rFonts w:hint="cs"/>
          <w:rtl/>
        </w:rPr>
        <w:t xml:space="preserve">בו </w:t>
      </w:r>
      <w:r>
        <w:rPr>
          <w:rFonts w:hint="cs"/>
          <w:rtl/>
        </w:rPr>
        <w:t xml:space="preserve">85,000 הוא עדיין </w:t>
      </w:r>
      <w:bookmarkStart w:id="10442" w:name="_ETM_Q41_600072"/>
      <w:bookmarkEnd w:id="10442"/>
      <w:r>
        <w:rPr>
          <w:rFonts w:hint="cs"/>
          <w:rtl/>
        </w:rPr>
        <w:t xml:space="preserve">בהגדרה של יישוב בינוני. </w:t>
      </w:r>
    </w:p>
    <w:p w:rsidR="008820DE" w:rsidRDefault="008820DE" w:rsidP="00343828">
      <w:pPr>
        <w:rPr>
          <w:rtl/>
        </w:rPr>
      </w:pPr>
      <w:bookmarkStart w:id="10443" w:name="_ETM_Q41_642072"/>
      <w:bookmarkEnd w:id="10443"/>
    </w:p>
    <w:p w:rsidR="008820DE" w:rsidRDefault="008820DE" w:rsidP="00343828">
      <w:pPr>
        <w:rPr>
          <w:rtl/>
        </w:rPr>
      </w:pPr>
      <w:bookmarkStart w:id="10444" w:name="_ETM_Q41_643322"/>
      <w:bookmarkStart w:id="10445" w:name="_ETM_Q41_643400"/>
      <w:bookmarkEnd w:id="10444"/>
      <w:bookmarkEnd w:id="10445"/>
      <w:r>
        <w:rPr>
          <w:rFonts w:hint="cs"/>
          <w:rtl/>
        </w:rPr>
        <w:t>למען האמת, אני סיכמתי את זה</w:t>
      </w:r>
      <w:bookmarkStart w:id="10446" w:name="_ETM_Q41_606464"/>
      <w:bookmarkEnd w:id="10446"/>
      <w:r>
        <w:rPr>
          <w:rFonts w:hint="cs"/>
          <w:rtl/>
        </w:rPr>
        <w:t xml:space="preserve">, דיברנו על זה גם בוועדה, יש קונסנזוס בעניין, </w:t>
      </w:r>
      <w:bookmarkStart w:id="10447" w:name="_ETM_Q41_608292"/>
      <w:bookmarkEnd w:id="10447"/>
      <w:r>
        <w:rPr>
          <w:rFonts w:hint="cs"/>
          <w:rtl/>
        </w:rPr>
        <w:t xml:space="preserve">ואני רוצה להגיד לכם את החלוקה של הכסף. </w:t>
      </w:r>
      <w:bookmarkStart w:id="10448" w:name="_ETM_Q41_611516"/>
      <w:bookmarkEnd w:id="10448"/>
      <w:r>
        <w:rPr>
          <w:rFonts w:hint="cs"/>
          <w:rtl/>
        </w:rPr>
        <w:t xml:space="preserve">החלוקה של הכסף היא 20 מיליון שקל על הגדלת נהרייה, </w:t>
      </w:r>
      <w:bookmarkStart w:id="10449" w:name="_ETM_Q41_620652"/>
      <w:bookmarkEnd w:id="10449"/>
      <w:r>
        <w:rPr>
          <w:rFonts w:hint="cs"/>
          <w:rtl/>
        </w:rPr>
        <w:t xml:space="preserve">5 מיליון שקל על הנושא בדרום, שגם שם יש עיוות שצריך לתקן </w:t>
      </w:r>
      <w:r>
        <w:rPr>
          <w:rtl/>
        </w:rPr>
        <w:t>–</w:t>
      </w:r>
      <w:r>
        <w:rPr>
          <w:rFonts w:hint="cs"/>
          <w:rtl/>
        </w:rPr>
        <w:t xml:space="preserve"> הכול על פי קריטריון </w:t>
      </w:r>
      <w:r>
        <w:rPr>
          <w:rtl/>
        </w:rPr>
        <w:t>–</w:t>
      </w:r>
      <w:r>
        <w:rPr>
          <w:rFonts w:hint="cs"/>
          <w:rtl/>
        </w:rPr>
        <w:t xml:space="preserve"> ו-30 מיליון </w:t>
      </w:r>
      <w:bookmarkStart w:id="10450" w:name="_ETM_Q41_630893"/>
      <w:bookmarkEnd w:id="10450"/>
      <w:r>
        <w:rPr>
          <w:rFonts w:hint="cs"/>
          <w:rtl/>
        </w:rPr>
        <w:t xml:space="preserve">שקל לצפון. </w:t>
      </w:r>
    </w:p>
    <w:p w:rsidR="008820DE" w:rsidRDefault="008820DE" w:rsidP="00343828">
      <w:pPr>
        <w:rPr>
          <w:rtl/>
        </w:rPr>
      </w:pPr>
      <w:bookmarkStart w:id="10451" w:name="_ETM_Q41_633484"/>
      <w:bookmarkStart w:id="10452" w:name="_ETM_Q41_633585"/>
      <w:bookmarkEnd w:id="10451"/>
      <w:bookmarkEnd w:id="10452"/>
    </w:p>
    <w:p w:rsidR="008820DE" w:rsidRDefault="008820DE" w:rsidP="00382332">
      <w:pPr>
        <w:rPr>
          <w:rtl/>
        </w:rPr>
      </w:pPr>
      <w:bookmarkStart w:id="10453" w:name="_ETM_Q41_633828"/>
      <w:bookmarkStart w:id="10454" w:name="_ETM_Q41_633898"/>
      <w:bookmarkEnd w:id="10453"/>
      <w:bookmarkEnd w:id="10454"/>
      <w:r>
        <w:rPr>
          <w:rFonts w:hint="cs"/>
          <w:rtl/>
        </w:rPr>
        <w:t xml:space="preserve">עד לרגע זה אין לי הסבר למה משרד </w:t>
      </w:r>
      <w:bookmarkStart w:id="10455" w:name="_ETM_Q41_633729"/>
      <w:bookmarkEnd w:id="10455"/>
      <w:r>
        <w:rPr>
          <w:rFonts w:hint="cs"/>
          <w:rtl/>
        </w:rPr>
        <w:t xml:space="preserve">האוצר קבע שזה חוק תקציבי שצריך בשבילו 50 מיליון שקל. </w:t>
      </w:r>
      <w:bookmarkStart w:id="10456" w:name="_ETM_Q41_640556"/>
      <w:bookmarkEnd w:id="10456"/>
      <w:r>
        <w:rPr>
          <w:rFonts w:hint="cs"/>
          <w:rtl/>
        </w:rPr>
        <w:t xml:space="preserve">לא עשיתי שונה ממה שסוכם עם שר </w:t>
      </w:r>
      <w:bookmarkStart w:id="10457" w:name="_ETM_Q41_651337"/>
      <w:bookmarkEnd w:id="10457"/>
      <w:r>
        <w:rPr>
          <w:rFonts w:hint="cs"/>
          <w:rtl/>
        </w:rPr>
        <w:t xml:space="preserve">האוצר; לא עשיתי שונה ממה שסוכם ושעליו אנחנו מדברים. כמובן, על פי קריטריון </w:t>
      </w:r>
      <w:r>
        <w:rPr>
          <w:rtl/>
        </w:rPr>
        <w:t>–</w:t>
      </w:r>
      <w:r>
        <w:rPr>
          <w:rFonts w:hint="cs"/>
          <w:rtl/>
        </w:rPr>
        <w:t xml:space="preserve"> אני לא יכול לשים שם של יישוב ולהגיד: ליישוב </w:t>
      </w:r>
      <w:bookmarkStart w:id="10458" w:name="_ETM_Q41_657429"/>
      <w:bookmarkEnd w:id="10458"/>
      <w:r>
        <w:rPr>
          <w:rFonts w:hint="cs"/>
          <w:rtl/>
        </w:rPr>
        <w:t xml:space="preserve">הזה נסייע. אני נותן למרחב, ויש באמת עוד כמה יישובים, אבל על זה דובר. </w:t>
      </w:r>
      <w:bookmarkStart w:id="10459" w:name="_ETM_Q41_660259"/>
      <w:bookmarkEnd w:id="10459"/>
      <w:r>
        <w:rPr>
          <w:rFonts w:hint="cs"/>
          <w:rtl/>
        </w:rPr>
        <w:t xml:space="preserve">פתאום מגיע משרד האוצר וטוען שמדובר בהצעת חוק תקציבית ופרסם בעיתון שהעלות היא 250 מיליון שקל. </w:t>
      </w:r>
      <w:bookmarkStart w:id="10460" w:name="_ETM_Q41_673587"/>
      <w:bookmarkEnd w:id="10460"/>
      <w:r>
        <w:rPr>
          <w:rFonts w:hint="cs"/>
          <w:rtl/>
        </w:rPr>
        <w:t>איתן, אתה יודע להסביר את משרד האוצר?</w:t>
      </w:r>
    </w:p>
    <w:p w:rsidR="008820DE" w:rsidRDefault="008820DE" w:rsidP="00343828">
      <w:pPr>
        <w:rPr>
          <w:rtl/>
        </w:rPr>
      </w:pPr>
      <w:bookmarkStart w:id="10461" w:name="_ETM_Q41_678915"/>
      <w:bookmarkEnd w:id="10461"/>
    </w:p>
    <w:sdt>
      <w:sdtPr>
        <w:rPr>
          <w:rtl/>
        </w:rPr>
        <w:alias w:val="קריאה"/>
        <w:tag w:val="&lt;ID&gt;5276&lt;/ID&gt;&lt;Name&gt;איתן ברושי - המחנה הציוני&lt;/Name&gt;&lt;Data&gt;איתן ברושי (המחנה הציוני)&lt;/Data&gt;&lt;Shortcut&gt;איבר&lt;/Shortcut&gt;"/>
        <w:id w:val="-1132402599"/>
        <w:placeholder>
          <w:docPart w:val="46A370D3201E4AE0A567DCCEF47664F3"/>
        </w:placeholder>
        <w15:color w:val="993366"/>
      </w:sdtPr>
      <w:sdtEndPr/>
      <w:sdtContent>
        <w:p w:rsidR="008820DE" w:rsidRDefault="008820DE" w:rsidP="00343828">
          <w:pPr>
            <w:pStyle w:val="af5"/>
            <w:keepNext/>
            <w:rPr>
              <w:rtl/>
            </w:rPr>
          </w:pPr>
          <w:r w:rsidRPr="00A613CD">
            <w:rPr>
              <w:rStyle w:val="afe"/>
              <w:color w:val="000000"/>
              <w:rtl/>
            </w:rPr>
            <w:t>איתן ברושי (המחנה הציוני)</w:t>
          </w:r>
          <w:r w:rsidRPr="00A613CD">
            <w:rPr>
              <w:color w:val="000000"/>
              <w:rtl/>
            </w:rPr>
            <w:t>:</w:t>
          </w:r>
        </w:p>
      </w:sdtContent>
    </w:sdt>
    <w:p w:rsidR="008820DE" w:rsidRDefault="008820DE" w:rsidP="004F2FC9">
      <w:pPr>
        <w:rPr>
          <w:rtl/>
        </w:rPr>
      </w:pPr>
    </w:p>
    <w:p w:rsidR="008820DE" w:rsidRDefault="008820DE" w:rsidP="00343828">
      <w:pPr>
        <w:rPr>
          <w:rtl/>
        </w:rPr>
      </w:pPr>
      <w:bookmarkStart w:id="10462" w:name="_ETM_Q41_679212"/>
      <w:bookmarkEnd w:id="10462"/>
      <w:r>
        <w:rPr>
          <w:rFonts w:hint="cs"/>
          <w:rtl/>
        </w:rPr>
        <w:t>ל</w:t>
      </w:r>
      <w:bookmarkStart w:id="10463" w:name="_ETM_Q41_679478"/>
      <w:bookmarkEnd w:id="10463"/>
      <w:r>
        <w:rPr>
          <w:rFonts w:hint="cs"/>
          <w:rtl/>
        </w:rPr>
        <w:t>א</w:t>
      </w:r>
      <w:bookmarkStart w:id="10464" w:name="_ETM_Q41_679572"/>
      <w:bookmarkEnd w:id="10464"/>
      <w:r>
        <w:rPr>
          <w:rFonts w:hint="cs"/>
          <w:rtl/>
        </w:rPr>
        <w:t>.</w:t>
      </w:r>
    </w:p>
    <w:p w:rsidR="008820DE" w:rsidRDefault="008820DE" w:rsidP="00343828">
      <w:pPr>
        <w:rPr>
          <w:rtl/>
        </w:rPr>
      </w:pPr>
      <w:bookmarkStart w:id="10465" w:name="_ETM_Q41_680056"/>
      <w:bookmarkStart w:id="10466" w:name="_ETM_Q41_680150"/>
      <w:bookmarkEnd w:id="10465"/>
      <w:bookmarkEnd w:id="10466"/>
    </w:p>
    <w:bookmarkStart w:id="10467" w:name="_ETM_Q41_680509" w:displacedByCustomXml="next"/>
    <w:bookmarkEnd w:id="10467" w:displacedByCustomXml="next"/>
    <w:bookmarkStart w:id="10468" w:name="_ETM_Q41_680431" w:displacedByCustomXml="next"/>
    <w:bookmarkEnd w:id="10468" w:displacedByCustomXml="next"/>
    <w:sdt>
      <w:sdtPr>
        <w:rPr>
          <w:rtl/>
        </w:rPr>
        <w:alias w:val="דובר_המשך"/>
        <w:tag w:val="&lt;ID&gt;5562&lt;/ID&gt;&lt;Name&gt;משה גפני - יו&quot;ר ועדה&lt;/Name&gt;&lt;Data&gt;משה גפני (יו&quot;ר ועדת הכספים)&lt;/Data&gt;&lt;Shortcut&gt;משגפ&lt;/Shortcut&gt;"/>
        <w:id w:val="907657552"/>
        <w:placeholder>
          <w:docPart w:val="46A370D3201E4AE0A567DCCEF47664F3"/>
        </w:placeholder>
        <w15:color w:val="993366"/>
      </w:sdtPr>
      <w:sdtEndPr/>
      <w:sdtContent>
        <w:p w:rsidR="008820DE" w:rsidRDefault="008820DE" w:rsidP="00E50A0B">
          <w:pPr>
            <w:pStyle w:val="-"/>
            <w:keepNext/>
            <w:rPr>
              <w:rtl/>
            </w:rPr>
          </w:pPr>
          <w:r w:rsidRPr="00A302A1">
            <w:rPr>
              <w:rStyle w:val="afe"/>
              <w:color w:val="000000"/>
              <w:rtl/>
            </w:rPr>
            <w:t>משה גפני (</w:t>
          </w:r>
          <w:r w:rsidR="00E50A0B">
            <w:rPr>
              <w:rStyle w:val="afe"/>
              <w:rFonts w:hint="cs"/>
              <w:color w:val="000000"/>
              <w:rtl/>
            </w:rPr>
            <w:t>יהדות התורה</w:t>
          </w:r>
          <w:r w:rsidRPr="00A302A1">
            <w:rPr>
              <w:rStyle w:val="afe"/>
              <w:color w:val="000000"/>
              <w:rtl/>
            </w:rPr>
            <w:t>)</w:t>
          </w:r>
          <w:r w:rsidRPr="00A302A1">
            <w:rPr>
              <w:color w:val="000000"/>
              <w:rtl/>
            </w:rPr>
            <w:t>:</w:t>
          </w:r>
        </w:p>
      </w:sdtContent>
    </w:sdt>
    <w:p w:rsidR="008820DE" w:rsidRDefault="008820DE" w:rsidP="004F2FC9">
      <w:pPr>
        <w:rPr>
          <w:rtl/>
        </w:rPr>
      </w:pPr>
    </w:p>
    <w:p w:rsidR="008820DE" w:rsidRDefault="008820DE" w:rsidP="00343828">
      <w:pPr>
        <w:rPr>
          <w:rtl/>
        </w:rPr>
      </w:pPr>
      <w:bookmarkStart w:id="10469" w:name="_ETM_Q41_682493"/>
      <w:bookmarkEnd w:id="10469"/>
      <w:r>
        <w:rPr>
          <w:rFonts w:hint="cs"/>
          <w:rtl/>
        </w:rPr>
        <w:t xml:space="preserve">לא 250 מיליון </w:t>
      </w:r>
      <w:bookmarkStart w:id="10470" w:name="_ETM_Q41_680277"/>
      <w:bookmarkEnd w:id="10470"/>
      <w:r>
        <w:rPr>
          <w:rFonts w:hint="cs"/>
          <w:rtl/>
        </w:rPr>
        <w:t xml:space="preserve">שקל. כן, היועצת המשפטית של </w:t>
      </w:r>
      <w:bookmarkStart w:id="10471" w:name="_ETM_Q41_686650"/>
      <w:bookmarkEnd w:id="10471"/>
      <w:r>
        <w:rPr>
          <w:rFonts w:hint="cs"/>
          <w:rtl/>
        </w:rPr>
        <w:t xml:space="preserve">הוועדה הראתה לנטליה, היא הראתה לה מהם הסעיפים שנמצאים בחוק הזה, היא עשתה לה חשבון מדויק. הכסף שאני מדבר זה החשבון </w:t>
      </w:r>
      <w:bookmarkStart w:id="10472" w:name="_ETM_Q41_694149"/>
      <w:bookmarkEnd w:id="10472"/>
      <w:r>
        <w:rPr>
          <w:rFonts w:hint="cs"/>
          <w:rtl/>
        </w:rPr>
        <w:t xml:space="preserve">שלהם. למה כתבו בעיתון שזה 250 מיליון שקל ולמה אמרו שזה תקציבי? נגד מי </w:t>
      </w:r>
      <w:bookmarkStart w:id="10473" w:name="_ETM_Q41_703884"/>
      <w:bookmarkEnd w:id="10473"/>
      <w:r>
        <w:rPr>
          <w:rFonts w:hint="cs"/>
          <w:rtl/>
        </w:rPr>
        <w:t xml:space="preserve">זה? נגד מי אמרו שזה תקציבי, נגד שר האוצר? אני לא מבין את ההסבר, </w:t>
      </w:r>
      <w:bookmarkStart w:id="10474" w:name="_ETM_Q41_707365"/>
      <w:bookmarkEnd w:id="10474"/>
      <w:r>
        <w:rPr>
          <w:rFonts w:hint="cs"/>
          <w:rtl/>
        </w:rPr>
        <w:t xml:space="preserve">כאשר אנחנו מדברים על אותו דבר מוגדר, שקיימנו דיון בוועדה. </w:t>
      </w:r>
    </w:p>
    <w:p w:rsidR="008820DE" w:rsidRDefault="008820DE" w:rsidP="00343828">
      <w:pPr>
        <w:rPr>
          <w:rtl/>
        </w:rPr>
      </w:pPr>
      <w:bookmarkStart w:id="10475" w:name="_ETM_Q41_712946"/>
      <w:bookmarkStart w:id="10476" w:name="_ETM_Q41_712972"/>
      <w:bookmarkEnd w:id="10475"/>
      <w:bookmarkEnd w:id="10476"/>
    </w:p>
    <w:p w:rsidR="008820DE" w:rsidRDefault="008820DE" w:rsidP="00343828">
      <w:pPr>
        <w:rPr>
          <w:rtl/>
        </w:rPr>
      </w:pPr>
      <w:bookmarkStart w:id="10477" w:name="_ETM_Q41_713211"/>
      <w:bookmarkStart w:id="10478" w:name="_ETM_Q41_713232"/>
      <w:bookmarkEnd w:id="10477"/>
      <w:bookmarkEnd w:id="10478"/>
      <w:r>
        <w:rPr>
          <w:rFonts w:hint="cs"/>
          <w:rtl/>
        </w:rPr>
        <w:t xml:space="preserve">עכשיו אני רוצה להגיד, יתרה מזאת: אנחנו אולי לא </w:t>
      </w:r>
      <w:bookmarkStart w:id="10479" w:name="_ETM_Q41_713696"/>
      <w:bookmarkEnd w:id="10479"/>
      <w:r>
        <w:rPr>
          <w:rFonts w:hint="cs"/>
          <w:rtl/>
        </w:rPr>
        <w:t xml:space="preserve">נשנה את הדברים מבחינה תקציבית, אבל אני סיכמתי שלפני הקריאה </w:t>
      </w:r>
      <w:bookmarkStart w:id="10480" w:name="_ETM_Q41_722759"/>
      <w:bookmarkEnd w:id="10480"/>
      <w:r>
        <w:rPr>
          <w:rFonts w:hint="cs"/>
          <w:rtl/>
        </w:rPr>
        <w:t xml:space="preserve">השנייה והשלישית אנחנו נתייעץ בינינו, חברי הוועדה, לראות אם ניתן לשנות כך או אחרת. </w:t>
      </w:r>
    </w:p>
    <w:p w:rsidR="008820DE" w:rsidRDefault="008820DE" w:rsidP="00343828">
      <w:pPr>
        <w:rPr>
          <w:rtl/>
        </w:rPr>
      </w:pPr>
    </w:p>
    <w:p w:rsidR="008820DE" w:rsidRDefault="008820DE" w:rsidP="00343828">
      <w:pPr>
        <w:rPr>
          <w:rtl/>
        </w:rPr>
      </w:pPr>
      <w:bookmarkStart w:id="10481" w:name="_ETM_Q41_731790"/>
      <w:bookmarkStart w:id="10482" w:name="TOR_Q42"/>
      <w:bookmarkEnd w:id="10481"/>
      <w:bookmarkEnd w:id="10482"/>
      <w:r>
        <w:rPr>
          <w:rFonts w:hint="cs"/>
          <w:rtl/>
        </w:rPr>
        <w:t>לא נפרוץ מסגרות, לא נעשה חוק שיהיו בו שמות, לא נשבור את המסגרת התקציבית, אבל אנחנו נש</w:t>
      </w:r>
      <w:bookmarkStart w:id="10483" w:name="_ETM_Q42_135247"/>
      <w:bookmarkEnd w:id="10483"/>
      <w:r>
        <w:rPr>
          <w:rFonts w:hint="cs"/>
          <w:rtl/>
        </w:rPr>
        <w:t xml:space="preserve">ב יחד עם היועצת המשפטית, אנחנו נראה מה שניתן </w:t>
      </w:r>
      <w:bookmarkStart w:id="10484" w:name="_ETM_Q42_139087"/>
      <w:bookmarkEnd w:id="10484"/>
      <w:r>
        <w:rPr>
          <w:rFonts w:hint="cs"/>
          <w:rtl/>
        </w:rPr>
        <w:t>לעשות. הרצון הוא חד-משמעי, אנחנו מעוניינים לעשות את זה.</w:t>
      </w:r>
    </w:p>
    <w:p w:rsidR="008820DE" w:rsidRDefault="008820DE" w:rsidP="00343828">
      <w:pPr>
        <w:rPr>
          <w:rtl/>
        </w:rPr>
      </w:pPr>
      <w:bookmarkStart w:id="10485" w:name="_ETM_Q42_151071"/>
      <w:bookmarkEnd w:id="10485"/>
    </w:p>
    <w:p w:rsidR="008820DE" w:rsidRDefault="008820DE" w:rsidP="00343828">
      <w:pPr>
        <w:rPr>
          <w:rtl/>
        </w:rPr>
      </w:pPr>
      <w:bookmarkStart w:id="10486" w:name="_ETM_Q42_151281"/>
      <w:bookmarkStart w:id="10487" w:name="_ETM_Q42_151514"/>
      <w:bookmarkStart w:id="10488" w:name="_ETM_Q42_151587"/>
      <w:bookmarkEnd w:id="10486"/>
      <w:bookmarkEnd w:id="10487"/>
      <w:bookmarkEnd w:id="10488"/>
      <w:r>
        <w:rPr>
          <w:rFonts w:hint="cs"/>
          <w:rtl/>
        </w:rPr>
        <w:t xml:space="preserve">התיקון </w:t>
      </w:r>
      <w:bookmarkStart w:id="10489" w:name="_ETM_Q42_152431"/>
      <w:bookmarkEnd w:id="10489"/>
      <w:r>
        <w:rPr>
          <w:rFonts w:hint="cs"/>
          <w:rtl/>
        </w:rPr>
        <w:t xml:space="preserve">פה הוא תיקון שהכנסת באמת חייבת </w:t>
      </w:r>
      <w:r>
        <w:rPr>
          <w:rtl/>
        </w:rPr>
        <w:t>–</w:t>
      </w:r>
      <w:r>
        <w:rPr>
          <w:rFonts w:hint="cs"/>
          <w:rtl/>
        </w:rPr>
        <w:t xml:space="preserve"> בסדר, </w:t>
      </w:r>
      <w:bookmarkStart w:id="10490" w:name="_ETM_Q42_159551"/>
      <w:bookmarkEnd w:id="10490"/>
      <w:r>
        <w:rPr>
          <w:rFonts w:hint="cs"/>
          <w:rtl/>
        </w:rPr>
        <w:t xml:space="preserve">איילת, </w:t>
      </w:r>
      <w:bookmarkStart w:id="10491" w:name="_ETM_Q42_135882"/>
      <w:bookmarkStart w:id="10492" w:name="_ETM_Q42_136023"/>
      <w:bookmarkStart w:id="10493" w:name="_ETM_Q42_136289"/>
      <w:bookmarkStart w:id="10494" w:name="_ETM_Q42_136351"/>
      <w:bookmarkEnd w:id="10491"/>
      <w:bookmarkEnd w:id="10492"/>
      <w:bookmarkEnd w:id="10493"/>
      <w:bookmarkEnd w:id="10494"/>
      <w:r>
        <w:rPr>
          <w:rFonts w:hint="cs"/>
          <w:rtl/>
        </w:rPr>
        <w:t>קצת סבלנות, אני מחכה שיגידו לי.</w:t>
      </w:r>
    </w:p>
    <w:p w:rsidR="008820DE" w:rsidRDefault="008820DE" w:rsidP="00343828">
      <w:pPr>
        <w:rPr>
          <w:rtl/>
        </w:rPr>
      </w:pPr>
      <w:bookmarkStart w:id="10495" w:name="_ETM_Q42_164513"/>
      <w:bookmarkEnd w:id="10495"/>
    </w:p>
    <w:bookmarkStart w:id="10496" w:name="_ETM_Q42_164664" w:displacedByCustomXml="next"/>
    <w:bookmarkEnd w:id="10496" w:displacedByCustomXml="next"/>
    <w:bookmarkStart w:id="10497" w:name="_ETM_Q42_164907" w:displacedByCustomXml="next"/>
    <w:bookmarkEnd w:id="10497" w:displacedByCustomXml="next"/>
    <w:bookmarkStart w:id="10498" w:name="_ETM_Q42_164952" w:displacedByCustomXml="next"/>
    <w:bookmarkEnd w:id="1049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27831234"/>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איילת נחמיאס ורבין (המחנה הציוני)</w:t>
          </w:r>
          <w:r w:rsidRPr="00104208">
            <w:rPr>
              <w:color w:val="000000"/>
              <w:rtl/>
            </w:rPr>
            <w:t>:</w:t>
          </w:r>
        </w:p>
      </w:sdtContent>
    </w:sdt>
    <w:p w:rsidR="008820DE" w:rsidRDefault="008820DE" w:rsidP="004F2FC9">
      <w:pPr>
        <w:rPr>
          <w:rtl/>
        </w:rPr>
      </w:pPr>
    </w:p>
    <w:p w:rsidR="008820DE" w:rsidRDefault="008820DE" w:rsidP="00343828">
      <w:pPr>
        <w:rPr>
          <w:rtl/>
        </w:rPr>
      </w:pPr>
      <w:bookmarkStart w:id="10499" w:name="_ETM_Q42_163213"/>
      <w:bookmarkEnd w:id="10499"/>
      <w:r>
        <w:rPr>
          <w:rFonts w:hint="cs"/>
          <w:rtl/>
        </w:rPr>
        <w:t>י</w:t>
      </w:r>
      <w:bookmarkStart w:id="10500" w:name="_ETM_Q42_163501"/>
      <w:bookmarkEnd w:id="10500"/>
      <w:r>
        <w:rPr>
          <w:rFonts w:hint="cs"/>
          <w:rtl/>
        </w:rPr>
        <w:t>ש</w:t>
      </w:r>
      <w:bookmarkStart w:id="10501" w:name="_ETM_Q42_163574"/>
      <w:bookmarkEnd w:id="10501"/>
      <w:r>
        <w:rPr>
          <w:rFonts w:hint="cs"/>
          <w:rtl/>
        </w:rPr>
        <w:t>.</w:t>
      </w:r>
    </w:p>
    <w:p w:rsidR="008820DE" w:rsidRDefault="008820DE" w:rsidP="00343828">
      <w:pPr>
        <w:rPr>
          <w:rtl/>
        </w:rPr>
      </w:pPr>
      <w:bookmarkStart w:id="10502" w:name="_ETM_Q42_163920"/>
      <w:bookmarkStart w:id="10503" w:name="_ETM_Q42_163994"/>
      <w:bookmarkEnd w:id="10502"/>
      <w:bookmarkEnd w:id="10503"/>
    </w:p>
    <w:bookmarkStart w:id="10504" w:name="_ETM_Q42_164224" w:displacedByCustomXml="next"/>
    <w:bookmarkEnd w:id="10504" w:displacedByCustomXml="next"/>
    <w:bookmarkStart w:id="10505" w:name="_ETM_Q42_164286" w:displacedByCustomXml="next"/>
    <w:bookmarkEnd w:id="10505" w:displacedByCustomXml="next"/>
    <w:sdt>
      <w:sdtPr>
        <w:rPr>
          <w:rtl/>
        </w:rPr>
        <w:alias w:val="קריאה"/>
        <w:tag w:val="&lt;ID&gt;5083&lt;/ID&gt;&lt;Name&gt;עליזה לביא - יש עתיד&lt;/Name&gt;&lt;Data&gt;עליזה לביא (יש עתיד)&lt;/Data&gt;&lt;Shortcut&gt;עללב&lt;/Shortcut&gt;"/>
        <w:id w:val="-1207789781"/>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עליזה לביא (יש עתיד)</w:t>
          </w:r>
          <w:r w:rsidRPr="00104208">
            <w:rPr>
              <w:color w:val="000000"/>
              <w:rtl/>
            </w:rPr>
            <w:t>:</w:t>
          </w:r>
        </w:p>
      </w:sdtContent>
    </w:sdt>
    <w:p w:rsidR="008820DE" w:rsidRDefault="008820DE" w:rsidP="004F2FC9">
      <w:pPr>
        <w:rPr>
          <w:rtl/>
        </w:rPr>
      </w:pPr>
    </w:p>
    <w:p w:rsidR="008820DE" w:rsidRDefault="008820DE" w:rsidP="00343828">
      <w:pPr>
        <w:rPr>
          <w:rtl/>
        </w:rPr>
      </w:pPr>
      <w:bookmarkStart w:id="10506" w:name="_ETM_Q42_164979"/>
      <w:bookmarkStart w:id="10507" w:name="_ETM_Q42_165277"/>
      <w:bookmarkStart w:id="10508" w:name="_ETM_Q42_165344"/>
      <w:bookmarkStart w:id="10509" w:name="_ETM_Q42_172414"/>
      <w:bookmarkStart w:id="10510" w:name="_ETM_Q42_172539"/>
      <w:bookmarkEnd w:id="10506"/>
      <w:bookmarkEnd w:id="10507"/>
      <w:bookmarkEnd w:id="10508"/>
      <w:bookmarkEnd w:id="10509"/>
      <w:bookmarkEnd w:id="10510"/>
      <w:r>
        <w:rPr>
          <w:rFonts w:hint="cs"/>
          <w:rtl/>
        </w:rPr>
        <w:t>ח</w:t>
      </w:r>
      <w:bookmarkStart w:id="10511" w:name="_ETM_Q42_172805"/>
      <w:bookmarkEnd w:id="10511"/>
      <w:r>
        <w:rPr>
          <w:rFonts w:hint="cs"/>
          <w:rtl/>
        </w:rPr>
        <w:t>בר</w:t>
      </w:r>
      <w:bookmarkStart w:id="10512" w:name="_ETM_Q42_172914"/>
      <w:bookmarkEnd w:id="10512"/>
      <w:r>
        <w:rPr>
          <w:rFonts w:hint="cs"/>
          <w:rtl/>
        </w:rPr>
        <w:t xml:space="preserve"> הכנסת גפני, אנחנו באנו לעזור לך. אנחנו באנו לעזור לך.</w:t>
      </w:r>
    </w:p>
    <w:p w:rsidR="008820DE" w:rsidRDefault="008820DE" w:rsidP="00343828">
      <w:pPr>
        <w:rPr>
          <w:rtl/>
        </w:rPr>
      </w:pPr>
      <w:bookmarkStart w:id="10513" w:name="_ETM_Q42_171782"/>
      <w:bookmarkEnd w:id="10513"/>
    </w:p>
    <w:bookmarkStart w:id="10514" w:name="_ETM_Q42_172750" w:displacedByCustomXml="next"/>
    <w:bookmarkEnd w:id="10514" w:displacedByCustomXml="next"/>
    <w:bookmarkStart w:id="10515" w:name="_ETM_Q42_172816" w:displacedByCustomXml="next"/>
    <w:bookmarkEnd w:id="10515" w:displacedByCustomXml="next"/>
    <w:sdt>
      <w:sdtPr>
        <w:rPr>
          <w:rtl/>
        </w:rPr>
        <w:alias w:val="דובר_המשך"/>
        <w:tag w:val="&lt;ID&gt;5562&lt;/ID&gt;&lt;Name&gt;משה גפני - יו&quot;ר ועדה&lt;/Name&gt;&lt;Data&gt;משה גפני (יו&quot;ר ועדת הכספים)&lt;/Data&gt;&lt;Shortcut&gt;משגפ&lt;/Shortcut&gt;"/>
        <w:id w:val="-496035650"/>
        <w:placeholder>
          <w:docPart w:val="8FB68C751C3B44ABB0A3A052F832E5E4"/>
        </w:placeholder>
        <w15:color w:val="993366"/>
      </w:sdtPr>
      <w:sdtEndPr/>
      <w:sdtContent>
        <w:p w:rsidR="008820DE" w:rsidRDefault="008820DE" w:rsidP="00343828">
          <w:pPr>
            <w:pStyle w:val="-"/>
            <w:keepNext/>
            <w:rPr>
              <w:rtl/>
            </w:rPr>
          </w:pPr>
          <w:r w:rsidRPr="00F74E7E">
            <w:rPr>
              <w:rStyle w:val="afe"/>
              <w:color w:val="000000"/>
              <w:rtl/>
            </w:rPr>
            <w:t>משה גפני (</w:t>
          </w:r>
          <w:r>
            <w:rPr>
              <w:rStyle w:val="afe"/>
              <w:rFonts w:hint="cs"/>
              <w:color w:val="000000"/>
              <w:rtl/>
            </w:rPr>
            <w:t>יהדות התורה</w:t>
          </w:r>
          <w:r w:rsidRPr="00F74E7E">
            <w:rPr>
              <w:rStyle w:val="afe"/>
              <w:color w:val="000000"/>
              <w:rtl/>
            </w:rPr>
            <w:t>)</w:t>
          </w:r>
          <w:r w:rsidRPr="00F74E7E">
            <w:rPr>
              <w:color w:val="000000"/>
              <w:rtl/>
            </w:rPr>
            <w:t>:</w:t>
          </w:r>
        </w:p>
      </w:sdtContent>
    </w:sdt>
    <w:p w:rsidR="008820DE" w:rsidRDefault="008820DE" w:rsidP="00343828">
      <w:pPr>
        <w:rPr>
          <w:rtl/>
        </w:rPr>
      </w:pPr>
    </w:p>
    <w:p w:rsidR="008820DE" w:rsidRDefault="008820DE" w:rsidP="00343828">
      <w:pPr>
        <w:rPr>
          <w:rtl/>
        </w:rPr>
      </w:pPr>
      <w:bookmarkStart w:id="10516" w:name="_ETM_Q42_173742"/>
      <w:bookmarkStart w:id="10517" w:name="_ETM_Q42_173811"/>
      <w:bookmarkEnd w:id="10516"/>
      <w:bookmarkEnd w:id="10517"/>
      <w:r>
        <w:rPr>
          <w:rFonts w:hint="cs"/>
          <w:rtl/>
        </w:rPr>
        <w:t xml:space="preserve">זה </w:t>
      </w:r>
      <w:bookmarkStart w:id="10518" w:name="_ETM_Q42_174254"/>
      <w:bookmarkEnd w:id="10518"/>
      <w:r>
        <w:rPr>
          <w:rFonts w:hint="cs"/>
          <w:rtl/>
        </w:rPr>
        <w:t>לא לי. בני ברק לא ברשימה, אם זאת השאלה.</w:t>
      </w:r>
    </w:p>
    <w:p w:rsidR="008820DE" w:rsidRDefault="008820DE" w:rsidP="00343828">
      <w:pPr>
        <w:rPr>
          <w:rtl/>
        </w:rPr>
      </w:pPr>
      <w:bookmarkStart w:id="10519" w:name="_ETM_Q42_175251"/>
      <w:bookmarkStart w:id="10520" w:name="_ETM_Q42_175347"/>
      <w:bookmarkEnd w:id="10519"/>
      <w:bookmarkEnd w:id="10520"/>
    </w:p>
    <w:bookmarkStart w:id="10521" w:name="_ETM_Q42_175579" w:displacedByCustomXml="next"/>
    <w:bookmarkEnd w:id="10521" w:displacedByCustomXml="next"/>
    <w:bookmarkStart w:id="10522" w:name="_ETM_Q42_175646" w:displacedByCustomXml="next"/>
    <w:bookmarkEnd w:id="10522" w:displacedByCustomXml="next"/>
    <w:sdt>
      <w:sdtPr>
        <w:rPr>
          <w:rtl/>
        </w:rPr>
        <w:alias w:val="קריאה"/>
        <w:tag w:val="&lt;ID&gt;5083&lt;/ID&gt;&lt;Name&gt;עליזה לביא - יש עתיד&lt;/Name&gt;&lt;Data&gt;עליזה לביא (יש עתיד)&lt;/Data&gt;&lt;Shortcut&gt;עללב&lt;/Shortcut&gt;"/>
        <w:id w:val="1672064737"/>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עליזה לביא (יש עתיד)</w:t>
          </w:r>
          <w:r w:rsidRPr="00104208">
            <w:rPr>
              <w:color w:val="000000"/>
              <w:rtl/>
            </w:rPr>
            <w:t>:</w:t>
          </w:r>
        </w:p>
      </w:sdtContent>
    </w:sdt>
    <w:p w:rsidR="008820DE" w:rsidRDefault="008820DE" w:rsidP="004F2FC9">
      <w:pPr>
        <w:rPr>
          <w:rtl/>
        </w:rPr>
      </w:pPr>
    </w:p>
    <w:p w:rsidR="008820DE" w:rsidRDefault="008820DE" w:rsidP="00343828">
      <w:pPr>
        <w:rPr>
          <w:rtl/>
        </w:rPr>
      </w:pPr>
      <w:bookmarkStart w:id="10523" w:name="_ETM_Q42_180957"/>
      <w:bookmarkStart w:id="10524" w:name="_ETM_Q42_181224"/>
      <w:bookmarkStart w:id="10525" w:name="_ETM_Q42_181278"/>
      <w:bookmarkStart w:id="10526" w:name="_ETM_Q42_171921"/>
      <w:bookmarkStart w:id="10527" w:name="_ETM_Q42_172152"/>
      <w:bookmarkStart w:id="10528" w:name="_ETM_Q42_172245"/>
      <w:bookmarkStart w:id="10529" w:name="_ETM_Q42_176946"/>
      <w:bookmarkEnd w:id="10523"/>
      <w:bookmarkEnd w:id="10524"/>
      <w:bookmarkEnd w:id="10525"/>
      <w:bookmarkEnd w:id="10526"/>
      <w:bookmarkEnd w:id="10527"/>
      <w:bookmarkEnd w:id="10528"/>
      <w:bookmarkEnd w:id="10529"/>
      <w:r>
        <w:rPr>
          <w:rFonts w:hint="cs"/>
          <w:rtl/>
        </w:rPr>
        <w:t xml:space="preserve">אם היית עוזר לי, היה לי חוק </w:t>
      </w:r>
      <w:r w:rsidR="00382332">
        <w:rPr>
          <w:rFonts w:hint="cs"/>
          <w:rtl/>
        </w:rPr>
        <w:t>ש</w:t>
      </w:r>
      <w:r>
        <w:rPr>
          <w:rFonts w:hint="cs"/>
          <w:rtl/>
        </w:rPr>
        <w:t>עובר היום.</w:t>
      </w:r>
    </w:p>
    <w:p w:rsidR="008820DE" w:rsidRDefault="008820DE" w:rsidP="00343828">
      <w:pPr>
        <w:rPr>
          <w:rtl/>
        </w:rPr>
      </w:pPr>
      <w:bookmarkStart w:id="10530" w:name="_ETM_Q42_180575"/>
      <w:bookmarkStart w:id="10531" w:name="_ETM_Q42_180678"/>
      <w:bookmarkEnd w:id="10530"/>
      <w:bookmarkEnd w:id="10531"/>
    </w:p>
    <w:bookmarkStart w:id="10532" w:name="_ETM_Q42_181471" w:displacedByCustomXml="next"/>
    <w:bookmarkEnd w:id="10532" w:displacedByCustomXml="next"/>
    <w:bookmarkStart w:id="10533" w:name="_ETM_Q42_181541" w:displacedByCustomXml="next"/>
    <w:bookmarkEnd w:id="10533" w:displacedByCustomXml="next"/>
    <w:sdt>
      <w:sdtPr>
        <w:rPr>
          <w:rtl/>
        </w:rPr>
        <w:alias w:val="דובר_המשך"/>
        <w:tag w:val="&lt;ID&gt;5562&lt;/ID&gt;&lt;Name&gt;משה גפני - יו&quot;ר ועדה&lt;/Name&gt;&lt;Data&gt;משה גפני (יו&quot;ר ועדת הכספים)&lt;/Data&gt;&lt;Shortcut&gt;משגפ&lt;/Shortcut&gt;"/>
        <w:id w:val="-1978750805"/>
        <w:placeholder>
          <w:docPart w:val="CE213F80E57E4A40AE4EA09FFE54C846"/>
        </w:placeholder>
        <w15:color w:val="993366"/>
      </w:sdtPr>
      <w:sdtEndPr/>
      <w:sdtContent>
        <w:p w:rsidR="008820DE" w:rsidRDefault="008820DE" w:rsidP="00343828">
          <w:pPr>
            <w:pStyle w:val="-"/>
            <w:keepNext/>
            <w:rPr>
              <w:rtl/>
            </w:rPr>
          </w:pPr>
          <w:r>
            <w:rPr>
              <w:rStyle w:val="afe"/>
              <w:color w:val="000000"/>
              <w:rtl/>
            </w:rPr>
            <w:t>משה גפני (יהדות התורה):</w:t>
          </w:r>
        </w:p>
      </w:sdtContent>
    </w:sdt>
    <w:p w:rsidR="008820DE" w:rsidRDefault="008820DE" w:rsidP="00343828">
      <w:pPr>
        <w:rPr>
          <w:rtl/>
        </w:rPr>
      </w:pPr>
    </w:p>
    <w:p w:rsidR="008820DE" w:rsidRDefault="008820DE" w:rsidP="00343828">
      <w:pPr>
        <w:rPr>
          <w:rtl/>
        </w:rPr>
      </w:pPr>
      <w:bookmarkStart w:id="10534" w:name="_ETM_Q42_177325"/>
      <w:bookmarkStart w:id="10535" w:name="_ETM_Q42_177391"/>
      <w:bookmarkEnd w:id="10534"/>
      <w:bookmarkEnd w:id="10535"/>
      <w:r>
        <w:rPr>
          <w:rFonts w:hint="cs"/>
          <w:rtl/>
        </w:rPr>
        <w:t xml:space="preserve">מה, את </w:t>
      </w:r>
      <w:bookmarkStart w:id="10536" w:name="_ETM_Q42_178901"/>
      <w:bookmarkEnd w:id="10536"/>
      <w:r>
        <w:rPr>
          <w:rFonts w:hint="cs"/>
          <w:rtl/>
        </w:rPr>
        <w:t>לא מעוניינת בצפון? בסדר, אני בשליחותכם.</w:t>
      </w:r>
    </w:p>
    <w:p w:rsidR="008820DE" w:rsidRDefault="008820DE" w:rsidP="00343828">
      <w:pPr>
        <w:rPr>
          <w:rtl/>
        </w:rPr>
      </w:pPr>
      <w:bookmarkStart w:id="10537" w:name="_ETM_Q42_182886"/>
      <w:bookmarkStart w:id="10538" w:name="_ETM_Q42_182979"/>
      <w:bookmarkEnd w:id="10537"/>
      <w:bookmarkEnd w:id="10538"/>
    </w:p>
    <w:bookmarkStart w:id="10539" w:name="_ETM_Q42_183211" w:displacedByCustomXml="next"/>
    <w:bookmarkEnd w:id="10539" w:displacedByCustomXml="next"/>
    <w:bookmarkStart w:id="10540" w:name="_ETM_Q42_183275" w:displacedByCustomXml="next"/>
    <w:bookmarkEnd w:id="10540" w:displacedByCustomXml="next"/>
    <w:sdt>
      <w:sdtPr>
        <w:rPr>
          <w:rtl/>
        </w:rPr>
        <w:alias w:val="קריאה"/>
        <w:tag w:val="&lt;ID&gt;5083&lt;/ID&gt;&lt;Name&gt;עליזה לביא - יש עתיד&lt;/Name&gt;&lt;Data&gt;עליזה לביא (יש עתיד)&lt;/Data&gt;&lt;Shortcut&gt;עללב&lt;/Shortcut&gt;"/>
        <w:id w:val="1342280486"/>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עליזה לביא (יש עתיד)</w:t>
          </w:r>
          <w:r w:rsidRPr="00104208">
            <w:rPr>
              <w:color w:val="000000"/>
              <w:rtl/>
            </w:rPr>
            <w:t>:</w:t>
          </w:r>
        </w:p>
      </w:sdtContent>
    </w:sdt>
    <w:p w:rsidR="008820DE" w:rsidRDefault="008820DE" w:rsidP="004F2FC9">
      <w:pPr>
        <w:rPr>
          <w:rtl/>
        </w:rPr>
      </w:pPr>
    </w:p>
    <w:p w:rsidR="008820DE" w:rsidRDefault="008820DE" w:rsidP="00343828">
      <w:pPr>
        <w:rPr>
          <w:rtl/>
        </w:rPr>
      </w:pPr>
      <w:bookmarkStart w:id="10541" w:name="_ETM_Q42_182324"/>
      <w:bookmarkStart w:id="10542" w:name="_ETM_Q42_182639"/>
      <w:bookmarkStart w:id="10543" w:name="_ETM_Q42_182691"/>
      <w:bookmarkStart w:id="10544" w:name="_ETM_Q42_180939"/>
      <w:bookmarkStart w:id="10545" w:name="_ETM_Q42_181021"/>
      <w:bookmarkEnd w:id="10541"/>
      <w:bookmarkEnd w:id="10542"/>
      <w:bookmarkEnd w:id="10543"/>
      <w:bookmarkEnd w:id="10544"/>
      <w:bookmarkEnd w:id="10545"/>
      <w:r>
        <w:rPr>
          <w:rFonts w:hint="cs"/>
          <w:rtl/>
        </w:rPr>
        <w:t xml:space="preserve">אבל </w:t>
      </w:r>
      <w:bookmarkStart w:id="10546" w:name="_ETM_Q42_183461"/>
      <w:bookmarkEnd w:id="10546"/>
      <w:r>
        <w:rPr>
          <w:rFonts w:hint="cs"/>
          <w:rtl/>
        </w:rPr>
        <w:t xml:space="preserve">אנחנו באנו לעזור לך. אנחנו נשארים למרות </w:t>
      </w:r>
      <w:r w:rsidR="004F2FC9">
        <w:rPr>
          <w:rFonts w:hint="cs"/>
          <w:rtl/>
        </w:rPr>
        <w:t>– – –</w:t>
      </w:r>
      <w:r>
        <w:rPr>
          <w:rFonts w:hint="cs"/>
          <w:rtl/>
        </w:rPr>
        <w:t xml:space="preserve"> </w:t>
      </w:r>
    </w:p>
    <w:p w:rsidR="008820DE" w:rsidRDefault="008820DE" w:rsidP="00343828">
      <w:pPr>
        <w:rPr>
          <w:rtl/>
        </w:rPr>
      </w:pPr>
      <w:bookmarkStart w:id="10547" w:name="_ETM_Q42_183896"/>
      <w:bookmarkStart w:id="10548" w:name="_ETM_Q42_183933"/>
      <w:bookmarkEnd w:id="10547"/>
      <w:bookmarkEnd w:id="10548"/>
    </w:p>
    <w:bookmarkStart w:id="10549" w:name="_ETM_Q42_185272" w:displacedByCustomXml="next"/>
    <w:bookmarkEnd w:id="10549" w:displacedByCustomXml="next"/>
    <w:bookmarkStart w:id="10550" w:name="_ETM_Q42_185332" w:displacedByCustomXml="next"/>
    <w:bookmarkEnd w:id="10550" w:displacedByCustomXml="next"/>
    <w:sdt>
      <w:sdtPr>
        <w:rPr>
          <w:rtl/>
        </w:rPr>
        <w:alias w:val="דובר_המשך"/>
        <w:tag w:val="&lt;ID&gt;5562&lt;/ID&gt;&lt;Name&gt;משה גפני - יו&quot;ר ועדה&lt;/Name&gt;&lt;Data&gt;משה גפני (יו&quot;ר ועדת הכספים)&lt;/Data&gt;&lt;Shortcut&gt;משגפ&lt;/Shortcut&gt;"/>
        <w:id w:val="1178544435"/>
        <w:placeholder>
          <w:docPart w:val="FCB5037879A34ED2BE7874672E1B829D"/>
        </w:placeholder>
        <w15:color w:val="993366"/>
      </w:sdtPr>
      <w:sdtEndPr/>
      <w:sdtContent>
        <w:p w:rsidR="008820DE" w:rsidRDefault="008820DE" w:rsidP="00343828">
          <w:pPr>
            <w:pStyle w:val="-"/>
            <w:keepNext/>
            <w:rPr>
              <w:rtl/>
            </w:rPr>
          </w:pPr>
          <w:r>
            <w:rPr>
              <w:rStyle w:val="afe"/>
              <w:color w:val="000000"/>
              <w:rtl/>
            </w:rPr>
            <w:t>משה גפני (יהדות התורה):</w:t>
          </w:r>
        </w:p>
      </w:sdtContent>
    </w:sdt>
    <w:p w:rsidR="008820DE" w:rsidRDefault="008820DE" w:rsidP="00343828">
      <w:pPr>
        <w:rPr>
          <w:rtl/>
        </w:rPr>
      </w:pPr>
    </w:p>
    <w:p w:rsidR="008820DE" w:rsidRDefault="008820DE" w:rsidP="00343828">
      <w:pPr>
        <w:rPr>
          <w:rtl/>
        </w:rPr>
      </w:pPr>
      <w:bookmarkStart w:id="10551" w:name="_ETM_Q42_186576"/>
      <w:bookmarkStart w:id="10552" w:name="_ETM_Q42_186655"/>
      <w:bookmarkEnd w:id="10551"/>
      <w:bookmarkEnd w:id="10552"/>
      <w:r>
        <w:rPr>
          <w:rFonts w:hint="cs"/>
          <w:rtl/>
        </w:rPr>
        <w:t>זה בסדר.</w:t>
      </w:r>
      <w:bookmarkStart w:id="10553" w:name="_ETM_Q42_188217"/>
      <w:bookmarkEnd w:id="10553"/>
    </w:p>
    <w:p w:rsidR="00382332" w:rsidRDefault="00382332" w:rsidP="00343828">
      <w:pPr>
        <w:rPr>
          <w:rtl/>
        </w:rPr>
      </w:pPr>
    </w:p>
    <w:bookmarkStart w:id="10554" w:name="_ETM_Q42_190349" w:displacedByCustomXml="next"/>
    <w:bookmarkEnd w:id="10554" w:displacedByCustomXml="next"/>
    <w:bookmarkStart w:id="10555" w:name="_ETM_Q42_190601" w:displacedByCustomXml="next"/>
    <w:bookmarkEnd w:id="10555" w:displacedByCustomXml="next"/>
    <w:bookmarkStart w:id="10556" w:name="_ETM_Q42_190663" w:displacedByCustomXml="next"/>
    <w:bookmarkEnd w:id="10556" w:displacedByCustomXml="next"/>
    <w:bookmarkStart w:id="10557" w:name="_ETM_Q42_190201" w:displacedByCustomXml="next"/>
    <w:bookmarkEnd w:id="10557" w:displacedByCustomXml="next"/>
    <w:sdt>
      <w:sdtPr>
        <w:rPr>
          <w:rtl/>
        </w:rPr>
        <w:alias w:val="קריאה"/>
        <w:tag w:val="&lt;ID&gt;5083&lt;/ID&gt;&lt;Name&gt;עליזה לביא - יש עתיד&lt;/Name&gt;&lt;Data&gt;עליזה לביא (יש עתיד)&lt;/Data&gt;&lt;Shortcut&gt;עללב&lt;/Shortcut&gt;"/>
        <w:id w:val="1281533855"/>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עליזה לביא (יש עתיד)</w:t>
          </w:r>
          <w:r w:rsidRPr="00104208">
            <w:rPr>
              <w:color w:val="000000"/>
              <w:rtl/>
            </w:rPr>
            <w:t>:</w:t>
          </w:r>
        </w:p>
      </w:sdtContent>
    </w:sdt>
    <w:p w:rsidR="008820DE" w:rsidRDefault="008820DE" w:rsidP="004F2FC9">
      <w:pPr>
        <w:rPr>
          <w:rtl/>
        </w:rPr>
      </w:pPr>
    </w:p>
    <w:p w:rsidR="008820DE" w:rsidRDefault="008820DE" w:rsidP="00343828">
      <w:pPr>
        <w:rPr>
          <w:rtl/>
        </w:rPr>
      </w:pPr>
      <w:bookmarkStart w:id="10558" w:name="_ETM_Q42_184165"/>
      <w:bookmarkStart w:id="10559" w:name="_ETM_Q42_184206"/>
      <w:bookmarkEnd w:id="10558"/>
      <w:bookmarkEnd w:id="10559"/>
      <w:r>
        <w:rPr>
          <w:rFonts w:hint="cs"/>
          <w:rtl/>
        </w:rPr>
        <w:t xml:space="preserve">אנחנו הורדנו את </w:t>
      </w:r>
      <w:bookmarkStart w:id="10560" w:name="_ETM_Q42_193227"/>
      <w:bookmarkEnd w:id="10560"/>
      <w:r>
        <w:rPr>
          <w:rFonts w:hint="cs"/>
          <w:rtl/>
        </w:rPr>
        <w:t>זכות הדיבור שלנו כדי לעזור לך.</w:t>
      </w:r>
    </w:p>
    <w:p w:rsidR="008820DE" w:rsidRDefault="008820DE" w:rsidP="00343828">
      <w:pPr>
        <w:rPr>
          <w:rtl/>
        </w:rPr>
      </w:pPr>
      <w:bookmarkStart w:id="10561" w:name="_ETM_Q42_192522"/>
      <w:bookmarkEnd w:id="10561"/>
    </w:p>
    <w:bookmarkStart w:id="10562" w:name="_ETM_Q42_192650" w:displacedByCustomXml="next"/>
    <w:bookmarkEnd w:id="10562" w:displacedByCustomXml="next"/>
    <w:bookmarkStart w:id="10563" w:name="_ETM_Q42_192887" w:displacedByCustomXml="next"/>
    <w:bookmarkEnd w:id="10563" w:displacedByCustomXml="next"/>
    <w:bookmarkStart w:id="10564" w:name="_ETM_Q42_192937" w:displacedByCustomXml="next"/>
    <w:bookmarkEnd w:id="10564" w:displacedByCustomXml="next"/>
    <w:sdt>
      <w:sdtPr>
        <w:rPr>
          <w:rtl/>
        </w:rPr>
        <w:alias w:val="דובר_המשך"/>
        <w:tag w:val="&lt;ID&gt;5562&lt;/ID&gt;&lt;Name&gt;משה גפני - יו&quot;ר ועדה&lt;/Name&gt;&lt;Data&gt;משה גפני (יו&quot;ר ועדת הכספים)&lt;/Data&gt;&lt;Shortcut&gt;משגפ&lt;/Shortcut&gt;"/>
        <w:id w:val="845753861"/>
        <w:placeholder>
          <w:docPart w:val="DAC4180924134B569547937F3A351AC3"/>
        </w:placeholder>
        <w15:color w:val="993366"/>
      </w:sdtPr>
      <w:sdtEndPr/>
      <w:sdtContent>
        <w:p w:rsidR="008820DE" w:rsidRDefault="008820DE" w:rsidP="00343828">
          <w:pPr>
            <w:pStyle w:val="-"/>
            <w:keepNext/>
            <w:rPr>
              <w:rtl/>
            </w:rPr>
          </w:pPr>
          <w:r>
            <w:rPr>
              <w:rStyle w:val="afe"/>
              <w:color w:val="000000"/>
              <w:rtl/>
            </w:rPr>
            <w:t>משה גפני (יהדות התורה):</w:t>
          </w:r>
        </w:p>
      </w:sdtContent>
    </w:sdt>
    <w:p w:rsidR="008820DE" w:rsidRDefault="008820DE" w:rsidP="00343828">
      <w:pPr>
        <w:rPr>
          <w:rtl/>
        </w:rPr>
      </w:pPr>
    </w:p>
    <w:p w:rsidR="008820DE" w:rsidRDefault="008820DE" w:rsidP="00382332">
      <w:pPr>
        <w:rPr>
          <w:rtl/>
        </w:rPr>
      </w:pPr>
      <w:r>
        <w:rPr>
          <w:rFonts w:hint="cs"/>
          <w:rtl/>
        </w:rPr>
        <w:t xml:space="preserve">עליזה לביא, כל הכבוד לך וכל הכבוד לחברים באופוזיציה </w:t>
      </w:r>
      <w:bookmarkStart w:id="10565" w:name="_ETM_Q42_194749"/>
      <w:bookmarkEnd w:id="10565"/>
      <w:r>
        <w:rPr>
          <w:rFonts w:hint="cs"/>
          <w:rtl/>
        </w:rPr>
        <w:t>שמגלים אחריות כל הזמן בעניין הזה. אני אומר לך:</w:t>
      </w:r>
      <w:bookmarkStart w:id="10566" w:name="_ETM_Q42_202450"/>
      <w:bookmarkEnd w:id="10566"/>
      <w:r>
        <w:rPr>
          <w:rFonts w:hint="cs"/>
          <w:rtl/>
        </w:rPr>
        <w:t xml:space="preserve"> מעריך את זה, אני חושב שזה כבוד לכנסת. אבל </w:t>
      </w:r>
      <w:bookmarkStart w:id="10567" w:name="_ETM_Q42_205457"/>
      <w:bookmarkEnd w:id="10567"/>
      <w:r>
        <w:rPr>
          <w:rFonts w:hint="cs"/>
          <w:rtl/>
        </w:rPr>
        <w:t>צריך לעשות את זה.</w:t>
      </w:r>
    </w:p>
    <w:p w:rsidR="008820DE" w:rsidRDefault="008820DE" w:rsidP="00343828">
      <w:pPr>
        <w:rPr>
          <w:rtl/>
        </w:rPr>
      </w:pPr>
      <w:bookmarkStart w:id="10568" w:name="_ETM_Q42_199367"/>
      <w:bookmarkEnd w:id="10568"/>
    </w:p>
    <w:bookmarkStart w:id="10569" w:name="_ETM_Q42_199930" w:displacedByCustomXml="next"/>
    <w:bookmarkEnd w:id="10569" w:displacedByCustomXml="next"/>
    <w:bookmarkStart w:id="10570" w:name="_ETM_Q42_199867" w:displacedByCustomXml="next"/>
    <w:bookmarkEnd w:id="10570" w:displacedByCustomXml="next"/>
    <w:bookmarkStart w:id="10571" w:name="_ETM_Q42_199602" w:displacedByCustomXml="next"/>
    <w:bookmarkEnd w:id="10571" w:displacedByCustomXml="next"/>
    <w:bookmarkStart w:id="10572" w:name="_ETM_Q42_204836" w:displacedByCustomXml="next"/>
    <w:bookmarkEnd w:id="10572" w:displacedByCustomXml="next"/>
    <w:bookmarkStart w:id="10573" w:name="_ETM_Q42_204898" w:displacedByCustomXml="next"/>
    <w:bookmarkEnd w:id="10573" w:displacedByCustomXml="next"/>
    <w:sdt>
      <w:sdtPr>
        <w:rPr>
          <w:rtl/>
        </w:rPr>
        <w:alias w:val="קריאה"/>
        <w:tag w:val="&lt;ID&gt;5083&lt;/ID&gt;&lt;Name&gt;עליזה לביא - יש עתיד&lt;/Name&gt;&lt;Data&gt;עליזה לביא (יש עתיד)&lt;/Data&gt;&lt;Shortcut&gt;עללב&lt;/Shortcut&gt;"/>
        <w:id w:val="-1755429925"/>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עליזה לביא (יש עתיד)</w:t>
          </w:r>
          <w:r w:rsidRPr="00104208">
            <w:rPr>
              <w:color w:val="000000"/>
              <w:rtl/>
            </w:rPr>
            <w:t>:</w:t>
          </w:r>
        </w:p>
      </w:sdtContent>
    </w:sdt>
    <w:p w:rsidR="008820DE" w:rsidRDefault="008820DE" w:rsidP="004F2FC9">
      <w:pPr>
        <w:rPr>
          <w:rtl/>
        </w:rPr>
      </w:pPr>
    </w:p>
    <w:p w:rsidR="008820DE" w:rsidRDefault="008820DE" w:rsidP="00343828">
      <w:pPr>
        <w:rPr>
          <w:rtl/>
        </w:rPr>
      </w:pPr>
      <w:r>
        <w:rPr>
          <w:rFonts w:hint="cs"/>
          <w:rtl/>
        </w:rPr>
        <w:t xml:space="preserve">אתה יודע, יש </w:t>
      </w:r>
      <w:bookmarkStart w:id="10574" w:name="_ETM_Q42_207023"/>
      <w:bookmarkEnd w:id="10574"/>
      <w:r>
        <w:rPr>
          <w:rFonts w:hint="cs"/>
          <w:rtl/>
        </w:rPr>
        <w:t>הדדיות ויש חברות.</w:t>
      </w:r>
    </w:p>
    <w:p w:rsidR="008820DE" w:rsidRDefault="008820DE" w:rsidP="00343828">
      <w:pPr>
        <w:rPr>
          <w:rtl/>
        </w:rPr>
      </w:pPr>
      <w:bookmarkStart w:id="10575" w:name="_ETM_Q42_209961"/>
      <w:bookmarkEnd w:id="10575"/>
    </w:p>
    <w:bookmarkStart w:id="10576" w:name="_ETM_Q42_210430" w:displacedByCustomXml="next"/>
    <w:bookmarkEnd w:id="10576" w:displacedByCustomXml="next"/>
    <w:bookmarkStart w:id="10577" w:name="_ETM_Q42_210351" w:displacedByCustomXml="next"/>
    <w:bookmarkEnd w:id="10577" w:displacedByCustomXml="next"/>
    <w:bookmarkStart w:id="10578" w:name="_ETM_Q42_210086" w:displacedByCustomXml="next"/>
    <w:bookmarkEnd w:id="10578" w:displacedByCustomXml="next"/>
    <w:sdt>
      <w:sdtPr>
        <w:rPr>
          <w:rtl/>
        </w:rPr>
        <w:alias w:val="דובר_המשך"/>
        <w:tag w:val="&lt;ID&gt;5562&lt;/ID&gt;&lt;Name&gt;משה גפני - יו&quot;ר ועדה&lt;/Name&gt;&lt;Data&gt;משה גפני (יו&quot;ר ועדת הכספים)&lt;/Data&gt;&lt;Shortcut&gt;משגפ&lt;/Shortcut&gt;"/>
        <w:id w:val="1719939646"/>
        <w:placeholder>
          <w:docPart w:val="387BB88E83DB463B880F405E30EC0B90"/>
        </w:placeholder>
        <w15:color w:val="993366"/>
      </w:sdtPr>
      <w:sdtEndPr/>
      <w:sdtContent>
        <w:p w:rsidR="008820DE" w:rsidRDefault="008820DE" w:rsidP="00343828">
          <w:pPr>
            <w:pStyle w:val="-"/>
            <w:keepNext/>
            <w:rPr>
              <w:rtl/>
            </w:rPr>
          </w:pPr>
          <w:r>
            <w:rPr>
              <w:rStyle w:val="afe"/>
              <w:color w:val="000000"/>
              <w:rtl/>
            </w:rPr>
            <w:t>משה גפני (יהדות התורה):</w:t>
          </w:r>
        </w:p>
      </w:sdtContent>
    </w:sdt>
    <w:p w:rsidR="008820DE" w:rsidRDefault="008820DE" w:rsidP="004F2FC9">
      <w:pPr>
        <w:rPr>
          <w:rtl/>
        </w:rPr>
      </w:pPr>
    </w:p>
    <w:p w:rsidR="008820DE" w:rsidRDefault="008820DE" w:rsidP="00343828">
      <w:pPr>
        <w:rPr>
          <w:rtl/>
        </w:rPr>
      </w:pPr>
      <w:bookmarkStart w:id="10579" w:name="_ETM_Q42_211758"/>
      <w:bookmarkEnd w:id="10579"/>
      <w:r>
        <w:rPr>
          <w:rFonts w:hint="cs"/>
          <w:rtl/>
        </w:rPr>
        <w:t xml:space="preserve">מאה אחוז. מאה אחוז. </w:t>
      </w:r>
      <w:bookmarkStart w:id="10580" w:name="_ETM_Q42_211045"/>
      <w:bookmarkStart w:id="10581" w:name="_ETM_Q42_211132"/>
      <w:bookmarkStart w:id="10582" w:name="_ETM_Q42_211364"/>
      <w:bookmarkStart w:id="10583" w:name="_ETM_Q42_211434"/>
      <w:bookmarkEnd w:id="10580"/>
      <w:bookmarkEnd w:id="10581"/>
      <w:bookmarkEnd w:id="10582"/>
      <w:bookmarkEnd w:id="10583"/>
      <w:r>
        <w:rPr>
          <w:rFonts w:hint="cs"/>
          <w:rtl/>
        </w:rPr>
        <w:t>עכשיו, העניין הוא</w:t>
      </w:r>
      <w:bookmarkStart w:id="10584" w:name="_ETM_Q42_208563"/>
      <w:bookmarkEnd w:id="10584"/>
      <w:r>
        <w:rPr>
          <w:rFonts w:hint="cs"/>
          <w:rtl/>
        </w:rPr>
        <w:t xml:space="preserve"> </w:t>
      </w:r>
      <w:r>
        <w:rPr>
          <w:rFonts w:hint="eastAsia"/>
        </w:rPr>
        <w:t>–</w:t>
      </w:r>
      <w:r>
        <w:rPr>
          <w:rFonts w:hint="cs"/>
          <w:rtl/>
        </w:rPr>
        <w:t xml:space="preserve"> הקואליציה סופרת את מספר האנשים והחברים שנמצאים. והחברות.</w:t>
      </w:r>
    </w:p>
    <w:p w:rsidR="008820DE" w:rsidRDefault="008820DE" w:rsidP="00343828">
      <w:pPr>
        <w:rPr>
          <w:rtl/>
        </w:rPr>
      </w:pPr>
      <w:bookmarkStart w:id="10585" w:name="_ETM_Q42_211844"/>
      <w:bookmarkStart w:id="10586" w:name="_ETM_Q42_211947"/>
      <w:bookmarkEnd w:id="10585"/>
      <w:bookmarkEnd w:id="10586"/>
    </w:p>
    <w:bookmarkStart w:id="10587" w:name="_ETM_Q42_212179" w:displacedByCustomXml="next"/>
    <w:bookmarkEnd w:id="10587" w:displacedByCustomXml="next"/>
    <w:bookmarkStart w:id="10588" w:name="_ETM_Q42_212258" w:displacedByCustomXml="next"/>
    <w:bookmarkEnd w:id="1058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857646859"/>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איילת נחמיאס ורבין (המחנה הציוני)</w:t>
          </w:r>
          <w:r w:rsidRPr="00104208">
            <w:rPr>
              <w:color w:val="000000"/>
              <w:rtl/>
            </w:rPr>
            <w:t>:</w:t>
          </w:r>
        </w:p>
      </w:sdtContent>
    </w:sdt>
    <w:p w:rsidR="008820DE" w:rsidRDefault="008820DE" w:rsidP="004F2FC9">
      <w:pPr>
        <w:rPr>
          <w:rtl/>
        </w:rPr>
      </w:pPr>
    </w:p>
    <w:p w:rsidR="008820DE" w:rsidRDefault="008820DE" w:rsidP="00343828">
      <w:pPr>
        <w:rPr>
          <w:rtl/>
        </w:rPr>
      </w:pPr>
      <w:bookmarkStart w:id="10589" w:name="_ETM_Q42_216608"/>
      <w:bookmarkEnd w:id="10589"/>
      <w:r>
        <w:rPr>
          <w:rFonts w:hint="cs"/>
          <w:rtl/>
        </w:rPr>
        <w:t>נ</w:t>
      </w:r>
      <w:bookmarkStart w:id="10590" w:name="_ETM_Q42_216904"/>
      <w:bookmarkStart w:id="10591" w:name="_ETM_Q42_216971"/>
      <w:bookmarkEnd w:id="10590"/>
      <w:bookmarkEnd w:id="10591"/>
      <w:r>
        <w:rPr>
          <w:rFonts w:hint="cs"/>
          <w:rtl/>
        </w:rPr>
        <w:t xml:space="preserve">כון. אני יודעת, גם אני </w:t>
      </w:r>
      <w:bookmarkStart w:id="10592" w:name="_ETM_Q42_215572"/>
      <w:bookmarkEnd w:id="10592"/>
      <w:r>
        <w:rPr>
          <w:rFonts w:hint="cs"/>
          <w:rtl/>
        </w:rPr>
        <w:t>ספרתי.</w:t>
      </w:r>
    </w:p>
    <w:p w:rsidR="008820DE" w:rsidRDefault="008820DE" w:rsidP="00343828">
      <w:pPr>
        <w:rPr>
          <w:rtl/>
        </w:rPr>
      </w:pPr>
      <w:bookmarkStart w:id="10593" w:name="_ETM_Q42_216900"/>
      <w:bookmarkEnd w:id="10593"/>
    </w:p>
    <w:bookmarkStart w:id="10594" w:name="_ETM_Q42_217032" w:displacedByCustomXml="next"/>
    <w:bookmarkEnd w:id="10594" w:displacedByCustomXml="next"/>
    <w:bookmarkStart w:id="10595" w:name="_ETM_Q42_217265" w:displacedByCustomXml="next"/>
    <w:bookmarkEnd w:id="10595" w:displacedByCustomXml="next"/>
    <w:bookmarkStart w:id="10596" w:name="_ETM_Q42_217315" w:displacedByCustomXml="next"/>
    <w:bookmarkEnd w:id="10596" w:displacedByCustomXml="next"/>
    <w:sdt>
      <w:sdtPr>
        <w:rPr>
          <w:rtl/>
        </w:rPr>
        <w:alias w:val="דובר_המשך"/>
        <w:tag w:val="&lt;ID&gt;5562&lt;/ID&gt;&lt;Name&gt;משה גפני - יו&quot;ר ועדה&lt;/Name&gt;&lt;Data&gt;משה גפני (יו&quot;ר ועדת הכספים)&lt;/Data&gt;&lt;Shortcut&gt;משגפ&lt;/Shortcut&gt;"/>
        <w:id w:val="-220219468"/>
        <w:placeholder>
          <w:docPart w:val="2F915A6C92584901A643619267930B6C"/>
        </w:placeholder>
        <w15:color w:val="993366"/>
      </w:sdtPr>
      <w:sdtEndPr/>
      <w:sdtContent>
        <w:p w:rsidR="008820DE" w:rsidRDefault="008820DE" w:rsidP="00343828">
          <w:pPr>
            <w:pStyle w:val="-"/>
            <w:keepNext/>
            <w:rPr>
              <w:rtl/>
            </w:rPr>
          </w:pPr>
          <w:r>
            <w:rPr>
              <w:rStyle w:val="afe"/>
              <w:color w:val="000000"/>
              <w:rtl/>
            </w:rPr>
            <w:t>משה גפני (יהדות התורה):</w:t>
          </w:r>
        </w:p>
      </w:sdtContent>
    </w:sdt>
    <w:p w:rsidR="008820DE" w:rsidRDefault="008820DE" w:rsidP="00343828">
      <w:pPr>
        <w:rPr>
          <w:rtl/>
        </w:rPr>
      </w:pPr>
    </w:p>
    <w:p w:rsidR="008820DE" w:rsidRDefault="008820DE" w:rsidP="00343828">
      <w:pPr>
        <w:rPr>
          <w:rtl/>
        </w:rPr>
      </w:pPr>
      <w:bookmarkStart w:id="10597" w:name="_ETM_Q42_214638"/>
      <w:bookmarkStart w:id="10598" w:name="_ETM_Q42_214730"/>
      <w:bookmarkEnd w:id="10597"/>
      <w:bookmarkEnd w:id="10598"/>
      <w:r>
        <w:rPr>
          <w:rFonts w:hint="cs"/>
          <w:rtl/>
        </w:rPr>
        <w:t>כן, כן, מאה אחוז.</w:t>
      </w:r>
      <w:bookmarkStart w:id="10599" w:name="_ETM_Q42_218109"/>
      <w:bookmarkStart w:id="10600" w:name="_ETM_Q42_218187"/>
      <w:bookmarkStart w:id="10601" w:name="_ETM_Q42_218420"/>
      <w:bookmarkEnd w:id="10599"/>
      <w:bookmarkEnd w:id="10600"/>
      <w:bookmarkEnd w:id="10601"/>
      <w:r>
        <w:rPr>
          <w:rFonts w:hint="cs"/>
          <w:rtl/>
        </w:rPr>
        <w:t xml:space="preserve"> ו</w:t>
      </w:r>
      <w:bookmarkStart w:id="10602" w:name="_ETM_Q42_218498"/>
      <w:bookmarkEnd w:id="10602"/>
      <w:r>
        <w:rPr>
          <w:rFonts w:hint="cs"/>
          <w:rtl/>
        </w:rPr>
        <w:t xml:space="preserve">לכן </w:t>
      </w:r>
      <w:bookmarkStart w:id="10603" w:name="_ETM_Q42_216664"/>
      <w:bookmarkStart w:id="10604" w:name="_ETM_Q42_216789"/>
      <w:bookmarkStart w:id="10605" w:name="_ETM_Q42_217055"/>
      <w:bookmarkStart w:id="10606" w:name="_ETM_Q42_217133"/>
      <w:bookmarkStart w:id="10607" w:name="_ETM_Q42_245554"/>
      <w:bookmarkStart w:id="10608" w:name="_ETM_Q42_245632"/>
      <w:bookmarkEnd w:id="10603"/>
      <w:bookmarkEnd w:id="10604"/>
      <w:bookmarkEnd w:id="10605"/>
      <w:bookmarkEnd w:id="10606"/>
      <w:bookmarkEnd w:id="10607"/>
      <w:bookmarkEnd w:id="10608"/>
      <w:r>
        <w:rPr>
          <w:rtl/>
        </w:rPr>
        <w:t>–</w:t>
      </w:r>
      <w:r>
        <w:rPr>
          <w:rFonts w:hint="cs"/>
          <w:rtl/>
        </w:rPr>
        <w:t xml:space="preserve"> מה היא </w:t>
      </w:r>
      <w:bookmarkStart w:id="10609" w:name="_ETM_Q42_236030"/>
      <w:bookmarkEnd w:id="10609"/>
      <w:r>
        <w:rPr>
          <w:rFonts w:hint="cs"/>
          <w:rtl/>
        </w:rPr>
        <w:t>אומרת?</w:t>
      </w:r>
      <w:bookmarkStart w:id="10610" w:name="_ETM_Q42_237686"/>
      <w:bookmarkEnd w:id="10610"/>
      <w:r>
        <w:rPr>
          <w:rFonts w:hint="cs"/>
          <w:rtl/>
        </w:rPr>
        <w:t xml:space="preserve"> ולכן </w:t>
      </w:r>
      <w:r w:rsidR="004F2FC9">
        <w:rPr>
          <w:rFonts w:hint="cs"/>
          <w:rtl/>
        </w:rPr>
        <w:t>– – –</w:t>
      </w:r>
    </w:p>
    <w:p w:rsidR="008820DE" w:rsidRDefault="008820DE" w:rsidP="00343828">
      <w:pPr>
        <w:rPr>
          <w:rtl/>
        </w:rPr>
      </w:pPr>
      <w:bookmarkStart w:id="10611" w:name="_ETM_Q42_245921"/>
      <w:bookmarkEnd w:id="10611"/>
    </w:p>
    <w:bookmarkStart w:id="10612" w:name="_ETM_Q42_246076" w:displacedByCustomXml="next"/>
    <w:bookmarkEnd w:id="10612" w:displacedByCustomXml="next"/>
    <w:bookmarkStart w:id="10613" w:name="_ETM_Q42_246307" w:displacedByCustomXml="next"/>
    <w:bookmarkEnd w:id="10613" w:displacedByCustomXml="next"/>
    <w:bookmarkStart w:id="10614" w:name="_ETM_Q42_246351" w:displacedByCustomXml="next"/>
    <w:bookmarkEnd w:id="10614" w:displacedByCustomXml="next"/>
    <w:sdt>
      <w:sdtPr>
        <w:rPr>
          <w:rtl/>
        </w:rPr>
        <w:alias w:val="קריאה"/>
        <w:tag w:val="&lt;ID&gt;5115&lt;/ID&gt;&lt;Name&gt;פנינה תמנו - יש עתיד&lt;/Name&gt;&lt;Data&gt;פנינה תמנו (יש עתיד)&lt;/Data&gt;&lt;Shortcut&gt;פנתמ&lt;/Shortcut&gt;"/>
        <w:id w:val="-1459106847"/>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פנינה תמנו (יש עתיד)</w:t>
          </w:r>
          <w:r w:rsidRPr="00104208">
            <w:rPr>
              <w:color w:val="000000"/>
              <w:rtl/>
            </w:rPr>
            <w:t>:</w:t>
          </w:r>
        </w:p>
      </w:sdtContent>
    </w:sdt>
    <w:p w:rsidR="008820DE" w:rsidRDefault="008820DE" w:rsidP="004F2FC9">
      <w:pPr>
        <w:rPr>
          <w:rtl/>
        </w:rPr>
      </w:pPr>
    </w:p>
    <w:p w:rsidR="008820DE" w:rsidRDefault="008820DE" w:rsidP="00343828">
      <w:pPr>
        <w:rPr>
          <w:rtl/>
        </w:rPr>
      </w:pPr>
      <w:bookmarkStart w:id="10615" w:name="_ETM_Q42_237779"/>
      <w:bookmarkStart w:id="10616" w:name="_ETM_Q42_238011"/>
      <w:bookmarkStart w:id="10617" w:name="_ETM_Q42_238057"/>
      <w:bookmarkStart w:id="10618" w:name="_ETM_Q42_228414"/>
      <w:bookmarkStart w:id="10619" w:name="_ETM_Q42_228509"/>
      <w:bookmarkStart w:id="10620" w:name="_ETM_Q42_228741"/>
      <w:bookmarkStart w:id="10621" w:name="_ETM_Q42_228828"/>
      <w:bookmarkStart w:id="10622" w:name="_ETM_Q42_245898"/>
      <w:bookmarkEnd w:id="10615"/>
      <w:bookmarkEnd w:id="10616"/>
      <w:bookmarkEnd w:id="10617"/>
      <w:bookmarkEnd w:id="10618"/>
      <w:bookmarkEnd w:id="10619"/>
      <w:bookmarkEnd w:id="10620"/>
      <w:bookmarkEnd w:id="10621"/>
      <w:bookmarkEnd w:id="10622"/>
      <w:r>
        <w:rPr>
          <w:rFonts w:hint="cs"/>
          <w:rtl/>
        </w:rPr>
        <w:t>גפ</w:t>
      </w:r>
      <w:bookmarkStart w:id="10623" w:name="_ETM_Q42_246007"/>
      <w:bookmarkEnd w:id="10623"/>
      <w:r>
        <w:rPr>
          <w:rFonts w:hint="cs"/>
          <w:rtl/>
        </w:rPr>
        <w:t xml:space="preserve">ני, אתה </w:t>
      </w:r>
      <w:bookmarkStart w:id="10624" w:name="_ETM_Q42_246789"/>
      <w:bookmarkEnd w:id="10624"/>
      <w:r>
        <w:rPr>
          <w:rFonts w:hint="cs"/>
          <w:rtl/>
        </w:rPr>
        <w:t>רוצה נושא לדבר עליו?</w:t>
      </w:r>
      <w:bookmarkStart w:id="10625" w:name="_ETM_Q42_248083"/>
      <w:bookmarkEnd w:id="10625"/>
    </w:p>
    <w:p w:rsidR="008820DE" w:rsidRDefault="008820DE" w:rsidP="00343828">
      <w:pPr>
        <w:rPr>
          <w:rtl/>
        </w:rPr>
      </w:pPr>
      <w:bookmarkStart w:id="10626" w:name="_ETM_Q42_248190"/>
      <w:bookmarkEnd w:id="10626"/>
    </w:p>
    <w:bookmarkStart w:id="10627" w:name="_ETM_Q42_248434" w:displacedByCustomXml="next"/>
    <w:bookmarkEnd w:id="10627" w:displacedByCustomXml="next"/>
    <w:bookmarkStart w:id="10628" w:name="_ETM_Q42_248476" w:displacedByCustomXml="next"/>
    <w:bookmarkEnd w:id="10628" w:displacedByCustomXml="next"/>
    <w:sdt>
      <w:sdtPr>
        <w:rPr>
          <w:rtl/>
        </w:rPr>
        <w:alias w:val="דובר_המשך"/>
        <w:tag w:val="&lt;ID&gt;5562&lt;/ID&gt;&lt;Name&gt;משה גפני - יו&quot;ר ועדה&lt;/Name&gt;&lt;Data&gt;משה גפני (יו&quot;ר ועדת הכספים)&lt;/Data&gt;&lt;Shortcut&gt;משגפ&lt;/Shortcut&gt;"/>
        <w:id w:val="-1744643523"/>
        <w:placeholder>
          <w:docPart w:val="B5DFE41E55C4451DA0BA42285DC9B74D"/>
        </w:placeholder>
        <w15:color w:val="993366"/>
      </w:sdtPr>
      <w:sdtEndPr/>
      <w:sdtContent>
        <w:p w:rsidR="008820DE" w:rsidRDefault="008820DE" w:rsidP="00343828">
          <w:pPr>
            <w:pStyle w:val="-"/>
            <w:keepNext/>
            <w:rPr>
              <w:rtl/>
            </w:rPr>
          </w:pPr>
          <w:r>
            <w:rPr>
              <w:rStyle w:val="afe"/>
              <w:color w:val="000000"/>
              <w:rtl/>
            </w:rPr>
            <w:t>משה גפני (יהדות התורה):</w:t>
          </w:r>
        </w:p>
      </w:sdtContent>
    </w:sdt>
    <w:p w:rsidR="008820DE" w:rsidRDefault="008820DE" w:rsidP="00343828">
      <w:pPr>
        <w:rPr>
          <w:rtl/>
        </w:rPr>
      </w:pPr>
    </w:p>
    <w:p w:rsidR="008820DE" w:rsidRDefault="008820DE" w:rsidP="00343828">
      <w:pPr>
        <w:rPr>
          <w:rtl/>
        </w:rPr>
      </w:pPr>
      <w:bookmarkStart w:id="10629" w:name="_ETM_Q42_250195"/>
      <w:bookmarkStart w:id="10630" w:name="_ETM_Q42_250323"/>
      <w:bookmarkEnd w:id="10629"/>
      <w:bookmarkEnd w:id="10630"/>
      <w:r>
        <w:rPr>
          <w:rFonts w:hint="cs"/>
          <w:rtl/>
        </w:rPr>
        <w:t>מה?</w:t>
      </w:r>
      <w:bookmarkStart w:id="10631" w:name="_ETM_Q42_251547"/>
      <w:bookmarkEnd w:id="10631"/>
    </w:p>
    <w:p w:rsidR="00463E9F" w:rsidRDefault="00463E9F" w:rsidP="00343828">
      <w:pPr>
        <w:rPr>
          <w:rtl/>
        </w:rPr>
      </w:pPr>
    </w:p>
    <w:bookmarkStart w:id="10632" w:name="_ETM_Q42_251952" w:displacedByCustomXml="next"/>
    <w:bookmarkEnd w:id="10632" w:displacedByCustomXml="next"/>
    <w:bookmarkStart w:id="10633" w:name="_ETM_Q42_252021" w:displacedByCustomXml="next"/>
    <w:bookmarkEnd w:id="10633" w:displacedByCustomXml="next"/>
    <w:bookmarkStart w:id="10634" w:name="_ETM_Q42_251641" w:displacedByCustomXml="next"/>
    <w:bookmarkEnd w:id="10634" w:displacedByCustomXml="next"/>
    <w:sdt>
      <w:sdtPr>
        <w:rPr>
          <w:rtl/>
        </w:rPr>
        <w:alias w:val="קריאה"/>
        <w:tag w:val="&lt;ID&gt;5083&lt;/ID&gt;&lt;Name&gt;עליזה לביא - יש עתיד&lt;/Name&gt;&lt;Data&gt;עליזה לביא (יש עתיד)&lt;/Data&gt;&lt;Shortcut&gt;עללב&lt;/Shortcut&gt;"/>
        <w:id w:val="-1669464013"/>
        <w:placeholder>
          <w:docPart w:val="387BB88E83DB463B880F405E30EC0B90"/>
        </w:placeholder>
        <w15:color w:val="993366"/>
      </w:sdtPr>
      <w:sdtEndPr/>
      <w:sdtContent>
        <w:p w:rsidR="008820DE" w:rsidRDefault="008820DE" w:rsidP="00343828">
          <w:pPr>
            <w:pStyle w:val="af5"/>
            <w:keepNext/>
            <w:rPr>
              <w:rtl/>
            </w:rPr>
          </w:pPr>
          <w:r w:rsidRPr="00104208">
            <w:rPr>
              <w:rStyle w:val="afe"/>
              <w:color w:val="000000"/>
              <w:rtl/>
            </w:rPr>
            <w:t>עליזה לביא (יש עתיד)</w:t>
          </w:r>
          <w:r w:rsidRPr="00104208">
            <w:rPr>
              <w:color w:val="000000"/>
              <w:rtl/>
            </w:rPr>
            <w:t>:</w:t>
          </w:r>
        </w:p>
      </w:sdtContent>
    </w:sdt>
    <w:p w:rsidR="008820DE" w:rsidRDefault="008820DE" w:rsidP="004F2FC9">
      <w:pPr>
        <w:rPr>
          <w:rtl/>
        </w:rPr>
      </w:pPr>
    </w:p>
    <w:p w:rsidR="008820DE" w:rsidRDefault="008820DE" w:rsidP="00343828">
      <w:pPr>
        <w:rPr>
          <w:rtl/>
        </w:rPr>
      </w:pPr>
      <w:bookmarkStart w:id="10635" w:name="_ETM_Q42_250164"/>
      <w:bookmarkStart w:id="10636" w:name="_ETM_Q42_250304"/>
      <w:bookmarkStart w:id="10637" w:name="_ETM_Q42_250570"/>
      <w:bookmarkEnd w:id="10635"/>
      <w:bookmarkEnd w:id="10636"/>
      <w:bookmarkEnd w:id="10637"/>
      <w:r>
        <w:rPr>
          <w:rFonts w:hint="cs"/>
          <w:rtl/>
        </w:rPr>
        <w:t>אתה</w:t>
      </w:r>
      <w:bookmarkStart w:id="10638" w:name="_ETM_Q42_250695"/>
      <w:bookmarkEnd w:id="10638"/>
      <w:r>
        <w:rPr>
          <w:rFonts w:hint="cs"/>
          <w:rtl/>
        </w:rPr>
        <w:t xml:space="preserve"> רוצה שאני אסביר לך את </w:t>
      </w:r>
      <w:bookmarkStart w:id="10639" w:name="_ETM_Q42_253351"/>
      <w:bookmarkEnd w:id="10639"/>
      <w:r>
        <w:rPr>
          <w:rFonts w:hint="cs"/>
          <w:rtl/>
        </w:rPr>
        <w:t xml:space="preserve">החוק שלי? בוא נדבר עליו. תאמין לי, מי שבא לעזור </w:t>
      </w:r>
      <w:r>
        <w:rPr>
          <w:rFonts w:hint="eastAsia"/>
        </w:rPr>
        <w:t>–</w:t>
      </w:r>
      <w:r>
        <w:rPr>
          <w:rFonts w:hint="cs"/>
          <w:rtl/>
        </w:rPr>
        <w:t xml:space="preserve"> </w:t>
      </w:r>
      <w:bookmarkStart w:id="10640" w:name="_ETM_Q42_259039"/>
      <w:bookmarkEnd w:id="10640"/>
      <w:r>
        <w:rPr>
          <w:rFonts w:hint="cs"/>
          <w:rtl/>
        </w:rPr>
        <w:t>עוזרים לו.</w:t>
      </w:r>
    </w:p>
    <w:p w:rsidR="008820DE" w:rsidRDefault="008820DE" w:rsidP="00343828">
      <w:pPr>
        <w:rPr>
          <w:rtl/>
        </w:rPr>
      </w:pPr>
      <w:bookmarkStart w:id="10641" w:name="_ETM_Q42_262023"/>
      <w:bookmarkEnd w:id="10641"/>
    </w:p>
    <w:bookmarkStart w:id="10642" w:name="_ETM_Q42_262539" w:displacedByCustomXml="next"/>
    <w:bookmarkEnd w:id="10642" w:displacedByCustomXml="next"/>
    <w:bookmarkStart w:id="10643" w:name="_ETM_Q42_262476" w:displacedByCustomXml="next"/>
    <w:bookmarkEnd w:id="10643" w:displacedByCustomXml="next"/>
    <w:bookmarkStart w:id="10644" w:name="_ETM_Q42_262210" w:displacedByCustomXml="next"/>
    <w:bookmarkEnd w:id="10644" w:displacedByCustomXml="next"/>
    <w:sdt>
      <w:sdtPr>
        <w:rPr>
          <w:rtl/>
        </w:rPr>
        <w:alias w:val="דובר_המשך"/>
        <w:tag w:val="&lt;ID&gt;5562&lt;/ID&gt;&lt;Name&gt;משה גפני - יו&quot;ר ועדה&lt;/Name&gt;&lt;Data&gt;משה גפני (יו&quot;ר ועדת הכספים)&lt;/Data&gt;&lt;Shortcut&gt;משגפ&lt;/Shortcut&gt;"/>
        <w:id w:val="573788714"/>
        <w:placeholder>
          <w:docPart w:val="387BB88E83DB463B880F405E30EC0B90"/>
        </w:placeholder>
        <w15:color w:val="993366"/>
      </w:sdtPr>
      <w:sdtEndPr/>
      <w:sdtContent>
        <w:p w:rsidR="008820DE" w:rsidRDefault="008820DE" w:rsidP="00343828">
          <w:pPr>
            <w:pStyle w:val="-"/>
            <w:keepNext/>
            <w:rPr>
              <w:rtl/>
            </w:rPr>
          </w:pPr>
          <w:r>
            <w:rPr>
              <w:rStyle w:val="afe"/>
              <w:color w:val="000000"/>
              <w:rtl/>
            </w:rPr>
            <w:t>משה גפני (יהדות התורה):</w:t>
          </w:r>
        </w:p>
      </w:sdtContent>
    </w:sdt>
    <w:p w:rsidR="008820DE" w:rsidRDefault="008820DE" w:rsidP="004F2FC9">
      <w:pPr>
        <w:rPr>
          <w:rtl/>
        </w:rPr>
      </w:pPr>
    </w:p>
    <w:p w:rsidR="008820DE" w:rsidRDefault="008820DE" w:rsidP="00343828">
      <w:pPr>
        <w:rPr>
          <w:rtl/>
        </w:rPr>
      </w:pPr>
      <w:bookmarkStart w:id="10645" w:name="_ETM_Q42_287096"/>
      <w:bookmarkEnd w:id="10645"/>
      <w:r>
        <w:rPr>
          <w:rFonts w:hint="cs"/>
          <w:rtl/>
        </w:rPr>
        <w:t xml:space="preserve">אוקיי, רבותיי. לא, אבל </w:t>
      </w:r>
      <w:bookmarkStart w:id="10646" w:name="_ETM_Q42_261298"/>
      <w:bookmarkEnd w:id="10646"/>
      <w:r>
        <w:rPr>
          <w:rFonts w:hint="cs"/>
          <w:rtl/>
        </w:rPr>
        <w:t xml:space="preserve">יש עוד אחד שצריך לדבר. </w:t>
      </w:r>
      <w:bookmarkStart w:id="10647" w:name="_ETM_Q42_265442"/>
      <w:bookmarkStart w:id="10648" w:name="_ETM_Q42_265515"/>
      <w:bookmarkStart w:id="10649" w:name="_ETM_Q42_265756"/>
      <w:bookmarkStart w:id="10650" w:name="_ETM_Q42_265782"/>
      <w:bookmarkEnd w:id="10647"/>
      <w:bookmarkEnd w:id="10648"/>
      <w:bookmarkEnd w:id="10649"/>
      <w:bookmarkEnd w:id="10650"/>
      <w:r>
        <w:rPr>
          <w:rFonts w:hint="cs"/>
          <w:rtl/>
        </w:rPr>
        <w:t xml:space="preserve">ולכן, גבירותיי ורבותיי חברי הכנסת, החוק הזה הוא </w:t>
      </w:r>
      <w:bookmarkStart w:id="10651" w:name="_ETM_Q42_290098"/>
      <w:bookmarkEnd w:id="10651"/>
      <w:r>
        <w:rPr>
          <w:rFonts w:hint="cs"/>
          <w:rtl/>
        </w:rPr>
        <w:t xml:space="preserve">חוק חשוב, אנחנו עוד נמשיך לדבר עליו. </w:t>
      </w:r>
      <w:bookmarkStart w:id="10652" w:name="_ETM_Q42_292221"/>
      <w:bookmarkStart w:id="10653" w:name="_ETM_Q42_292346"/>
      <w:bookmarkEnd w:id="10652"/>
      <w:bookmarkEnd w:id="10653"/>
      <w:r>
        <w:rPr>
          <w:rFonts w:hint="cs"/>
          <w:rtl/>
        </w:rPr>
        <w:t xml:space="preserve">ואני </w:t>
      </w:r>
      <w:bookmarkStart w:id="10654" w:name="_ETM_Q42_294267"/>
      <w:bookmarkEnd w:id="10654"/>
      <w:r>
        <w:rPr>
          <w:rFonts w:hint="cs"/>
          <w:rtl/>
        </w:rPr>
        <w:t xml:space="preserve">מבקש את תמיכת חברי הכנסת בחוק הזה. </w:t>
      </w:r>
      <w:bookmarkStart w:id="10655" w:name="_ETM_Q42_298222"/>
      <w:bookmarkEnd w:id="10655"/>
      <w:r>
        <w:rPr>
          <w:rFonts w:hint="cs"/>
          <w:rtl/>
        </w:rPr>
        <w:t>תודה רבה לכם. תודה, גברתי היושבת-ראש.</w:t>
      </w:r>
    </w:p>
    <w:p w:rsidR="008820DE" w:rsidRDefault="008820DE" w:rsidP="00343828">
      <w:pPr>
        <w:rPr>
          <w:rtl/>
        </w:rPr>
      </w:pPr>
      <w:bookmarkStart w:id="10656" w:name="_ETM_Q42_298174"/>
      <w:bookmarkEnd w:id="10656"/>
    </w:p>
    <w:bookmarkStart w:id="10657" w:name="_ETM_Q42_298689" w:displacedByCustomXml="next"/>
    <w:bookmarkEnd w:id="10657" w:displacedByCustomXml="next"/>
    <w:bookmarkStart w:id="10658" w:name="_ETM_Q42_298611" w:displacedByCustomXml="next"/>
    <w:bookmarkEnd w:id="10658" w:displacedByCustomXml="next"/>
    <w:bookmarkStart w:id="10659" w:name="_ETM_Q42_298330" w:displacedByCustomXml="next"/>
    <w:bookmarkEnd w:id="10659" w:displacedByCustomXml="next"/>
    <w:sdt>
      <w:sdtPr>
        <w:rPr>
          <w:rtl/>
        </w:rPr>
        <w:alias w:val="יור"/>
        <w:tag w:val="&lt;ID&gt;5704&lt;/ID&gt;&lt;Name&gt;רויטל סויד - יו&quot;ר&lt;/Name&gt;&lt;Data&gt;רויטל סויד&lt;/Data&gt;&lt;Shortcut&gt;&lt;/Shortcut&gt;"/>
        <w:id w:val="-1805612848"/>
        <w:placeholder>
          <w:docPart w:val="387BB88E83DB463B880F405E30EC0B90"/>
        </w:placeholder>
        <w15:color w:val="993366"/>
      </w:sdtPr>
      <w:sdtEndPr/>
      <w:sdtContent>
        <w:p w:rsidR="008820DE" w:rsidRDefault="008820DE" w:rsidP="00343828">
          <w:pPr>
            <w:pStyle w:val="af6"/>
            <w:keepNext/>
            <w:rPr>
              <w:rtl/>
            </w:rPr>
          </w:pPr>
          <w:r w:rsidRPr="00F74E7E">
            <w:rPr>
              <w:rStyle w:val="afe"/>
              <w:color w:val="000000"/>
              <w:rtl/>
            </w:rPr>
            <w:t>היו"ר רויטל סויד</w:t>
          </w:r>
          <w:r w:rsidRPr="00F74E7E">
            <w:rPr>
              <w:color w:val="000000"/>
              <w:rtl/>
            </w:rPr>
            <w:t>:</w:t>
          </w:r>
        </w:p>
      </w:sdtContent>
    </w:sdt>
    <w:p w:rsidR="008820DE" w:rsidRDefault="008820DE" w:rsidP="004F2FC9">
      <w:pPr>
        <w:rPr>
          <w:rtl/>
        </w:rPr>
      </w:pPr>
    </w:p>
    <w:p w:rsidR="008820DE" w:rsidRDefault="008820DE" w:rsidP="00382332">
      <w:pPr>
        <w:rPr>
          <w:rtl/>
        </w:rPr>
      </w:pPr>
      <w:bookmarkStart w:id="10660" w:name="_ETM_Q42_300439"/>
      <w:bookmarkEnd w:id="10660"/>
      <w:r>
        <w:rPr>
          <w:rFonts w:hint="cs"/>
          <w:rtl/>
        </w:rPr>
        <w:t xml:space="preserve">תודה רבה לחבר הכנסת גפני. אני עוברת לרשימת </w:t>
      </w:r>
      <w:bookmarkStart w:id="10661" w:name="_ETM_Q42_301317"/>
      <w:bookmarkEnd w:id="10661"/>
      <w:r>
        <w:rPr>
          <w:rFonts w:hint="cs"/>
          <w:rtl/>
        </w:rPr>
        <w:t xml:space="preserve">הדוברים, וגם חותמת אותה: חברת הכנסת עאידה תומא סלימאן </w:t>
      </w:r>
      <w:r>
        <w:rPr>
          <w:rtl/>
        </w:rPr>
        <w:t>–</w:t>
      </w:r>
      <w:r>
        <w:rPr>
          <w:rFonts w:hint="cs"/>
          <w:rtl/>
        </w:rPr>
        <w:t xml:space="preserve"> </w:t>
      </w:r>
      <w:bookmarkStart w:id="10662" w:name="_ETM_Q42_308725"/>
      <w:bookmarkEnd w:id="10662"/>
      <w:r>
        <w:rPr>
          <w:rFonts w:hint="cs"/>
          <w:rtl/>
        </w:rPr>
        <w:t xml:space="preserve">אינה נוכחת; חבר הכנסת דב חנין </w:t>
      </w:r>
      <w:r>
        <w:rPr>
          <w:rtl/>
        </w:rPr>
        <w:t>–</w:t>
      </w:r>
      <w:r>
        <w:rPr>
          <w:rFonts w:hint="cs"/>
          <w:rtl/>
        </w:rPr>
        <w:t xml:space="preserve"> אינו נוכח; חבר הכנסת </w:t>
      </w:r>
      <w:bookmarkStart w:id="10663" w:name="_ETM_Q42_303267"/>
      <w:bookmarkStart w:id="10664" w:name="_ETM_Q42_303361"/>
      <w:bookmarkStart w:id="10665" w:name="_ETM_Q42_303783"/>
      <w:bookmarkStart w:id="10666" w:name="_ETM_Q42_305408"/>
      <w:bookmarkStart w:id="10667" w:name="_ETM_Q42_305517"/>
      <w:bookmarkStart w:id="10668" w:name="_ETM_Q42_309111"/>
      <w:bookmarkStart w:id="10669" w:name="_ETM_Q42_309189"/>
      <w:bookmarkStart w:id="10670" w:name="_ETM_Q42_311080"/>
      <w:bookmarkEnd w:id="10663"/>
      <w:bookmarkEnd w:id="10664"/>
      <w:bookmarkEnd w:id="10665"/>
      <w:bookmarkEnd w:id="10666"/>
      <w:bookmarkEnd w:id="10667"/>
      <w:bookmarkEnd w:id="10668"/>
      <w:bookmarkEnd w:id="10669"/>
      <w:bookmarkEnd w:id="10670"/>
      <w:r>
        <w:rPr>
          <w:rFonts w:hint="cs"/>
          <w:rtl/>
        </w:rPr>
        <w:t>נ</w:t>
      </w:r>
      <w:bookmarkStart w:id="10671" w:name="_ETM_Q42_311299"/>
      <w:bookmarkEnd w:id="10671"/>
      <w:r>
        <w:rPr>
          <w:rFonts w:hint="cs"/>
          <w:rtl/>
        </w:rPr>
        <w:t xml:space="preserve">חמן שי </w:t>
      </w:r>
      <w:r>
        <w:rPr>
          <w:rtl/>
        </w:rPr>
        <w:t>–</w:t>
      </w:r>
      <w:r>
        <w:rPr>
          <w:rFonts w:hint="cs"/>
          <w:rtl/>
        </w:rPr>
        <w:t xml:space="preserve"> מוותר; חבר הכנסת </w:t>
      </w:r>
      <w:bookmarkStart w:id="10672" w:name="_ETM_Q42_312392"/>
      <w:bookmarkStart w:id="10673" w:name="_ETM_Q42_312502"/>
      <w:bookmarkEnd w:id="10672"/>
      <w:bookmarkEnd w:id="10673"/>
      <w:r>
        <w:rPr>
          <w:rFonts w:hint="cs"/>
          <w:rtl/>
        </w:rPr>
        <w:t xml:space="preserve">איציק שמולי </w:t>
      </w:r>
      <w:r>
        <w:rPr>
          <w:rtl/>
        </w:rPr>
        <w:t>–</w:t>
      </w:r>
      <w:r>
        <w:rPr>
          <w:rFonts w:hint="cs"/>
          <w:rtl/>
        </w:rPr>
        <w:t xml:space="preserve"> מוותר; חבר </w:t>
      </w:r>
      <w:bookmarkStart w:id="10674" w:name="_ETM_Q42_312517"/>
      <w:bookmarkEnd w:id="10674"/>
      <w:r>
        <w:rPr>
          <w:rFonts w:hint="cs"/>
          <w:rtl/>
        </w:rPr>
        <w:t xml:space="preserve">הכנסת </w:t>
      </w:r>
      <w:bookmarkStart w:id="10675" w:name="_ETM_Q42_314252"/>
      <w:bookmarkStart w:id="10676" w:name="_ETM_Q42_314377"/>
      <w:bookmarkEnd w:id="10675"/>
      <w:bookmarkEnd w:id="10676"/>
      <w:r>
        <w:rPr>
          <w:rFonts w:hint="cs"/>
          <w:rtl/>
        </w:rPr>
        <w:t xml:space="preserve">מוסי רז </w:t>
      </w:r>
      <w:r>
        <w:rPr>
          <w:rtl/>
        </w:rPr>
        <w:t>–</w:t>
      </w:r>
      <w:r>
        <w:rPr>
          <w:rFonts w:hint="cs"/>
          <w:rtl/>
        </w:rPr>
        <w:t xml:space="preserve"> מוותר; חברת הכנסת </w:t>
      </w:r>
      <w:bookmarkStart w:id="10677" w:name="_ETM_Q42_317455"/>
      <w:bookmarkStart w:id="10678" w:name="_ETM_Q42_317580"/>
      <w:bookmarkEnd w:id="10677"/>
      <w:bookmarkEnd w:id="10678"/>
      <w:r>
        <w:rPr>
          <w:rFonts w:hint="cs"/>
          <w:rtl/>
        </w:rPr>
        <w:t xml:space="preserve">עליזה </w:t>
      </w:r>
      <w:bookmarkStart w:id="10679" w:name="_ETM_Q42_318517"/>
      <w:bookmarkEnd w:id="10679"/>
      <w:r>
        <w:rPr>
          <w:rFonts w:hint="cs"/>
          <w:rtl/>
        </w:rPr>
        <w:t xml:space="preserve">לביא </w:t>
      </w:r>
      <w:r>
        <w:rPr>
          <w:rtl/>
        </w:rPr>
        <w:t>–</w:t>
      </w:r>
      <w:r>
        <w:rPr>
          <w:rFonts w:hint="cs"/>
          <w:rtl/>
        </w:rPr>
        <w:t xml:space="preserve"> מוותרת; חברת </w:t>
      </w:r>
      <w:bookmarkStart w:id="10680" w:name="_ETM_Q42_321173"/>
      <w:bookmarkEnd w:id="10680"/>
      <w:r>
        <w:rPr>
          <w:rFonts w:hint="cs"/>
          <w:rtl/>
        </w:rPr>
        <w:t xml:space="preserve">הכנסת </w:t>
      </w:r>
      <w:bookmarkStart w:id="10681" w:name="_ETM_Q42_319221"/>
      <w:bookmarkStart w:id="10682" w:name="_ETM_Q42_319330"/>
      <w:bookmarkEnd w:id="10681"/>
      <w:bookmarkEnd w:id="10682"/>
      <w:r>
        <w:rPr>
          <w:rFonts w:hint="cs"/>
          <w:rtl/>
        </w:rPr>
        <w:t xml:space="preserve">יעל כהן-פארן </w:t>
      </w:r>
      <w:r>
        <w:rPr>
          <w:rtl/>
        </w:rPr>
        <w:t>–</w:t>
      </w:r>
      <w:r>
        <w:rPr>
          <w:rFonts w:hint="cs"/>
          <w:rtl/>
        </w:rPr>
        <w:t xml:space="preserve"> אינה נוכחת; חברת הכנסת </w:t>
      </w:r>
      <w:bookmarkStart w:id="10683" w:name="_ETM_Q42_322033"/>
      <w:bookmarkStart w:id="10684" w:name="_ETM_Q42_322127"/>
      <w:bookmarkEnd w:id="10683"/>
      <w:bookmarkEnd w:id="10684"/>
      <w:r>
        <w:rPr>
          <w:rFonts w:hint="cs"/>
          <w:rtl/>
        </w:rPr>
        <w:t xml:space="preserve">מיכל רוזין </w:t>
      </w:r>
      <w:r>
        <w:rPr>
          <w:rtl/>
        </w:rPr>
        <w:t>–</w:t>
      </w:r>
      <w:r>
        <w:rPr>
          <w:rFonts w:hint="cs"/>
          <w:rtl/>
        </w:rPr>
        <w:t xml:space="preserve"> מוותרת; חברת </w:t>
      </w:r>
      <w:bookmarkStart w:id="10685" w:name="_ETM_Q42_325508"/>
      <w:bookmarkEnd w:id="10685"/>
      <w:r>
        <w:rPr>
          <w:rFonts w:hint="cs"/>
          <w:rtl/>
        </w:rPr>
        <w:t xml:space="preserve">הכנסת תמר זנדברג </w:t>
      </w:r>
      <w:r>
        <w:rPr>
          <w:rtl/>
        </w:rPr>
        <w:t>–</w:t>
      </w:r>
      <w:r>
        <w:rPr>
          <w:rFonts w:hint="cs"/>
          <w:rtl/>
        </w:rPr>
        <w:t xml:space="preserve"> אינה נוכחת; חבר הכנסת </w:t>
      </w:r>
      <w:bookmarkStart w:id="10686" w:name="_ETM_Q42_326799"/>
      <w:bookmarkStart w:id="10687" w:name="_ETM_Q42_326939"/>
      <w:bookmarkEnd w:id="10686"/>
      <w:bookmarkEnd w:id="10687"/>
      <w:r>
        <w:rPr>
          <w:rFonts w:hint="cs"/>
          <w:rtl/>
        </w:rPr>
        <w:t xml:space="preserve">חיים ילין </w:t>
      </w:r>
      <w:r>
        <w:rPr>
          <w:rtl/>
        </w:rPr>
        <w:t>–</w:t>
      </w:r>
      <w:r>
        <w:rPr>
          <w:rFonts w:hint="cs"/>
          <w:rtl/>
        </w:rPr>
        <w:t xml:space="preserve"> אינו נוכח; חבר הכנסת </w:t>
      </w:r>
      <w:bookmarkStart w:id="10688" w:name="_ETM_Q42_329111"/>
      <w:bookmarkStart w:id="10689" w:name="_ETM_Q42_329189"/>
      <w:bookmarkEnd w:id="10688"/>
      <w:bookmarkEnd w:id="10689"/>
      <w:r>
        <w:rPr>
          <w:rFonts w:hint="cs"/>
          <w:rtl/>
        </w:rPr>
        <w:t xml:space="preserve">ינון אזולאי </w:t>
      </w:r>
      <w:r>
        <w:rPr>
          <w:rtl/>
        </w:rPr>
        <w:t>–</w:t>
      </w:r>
      <w:r>
        <w:rPr>
          <w:rFonts w:hint="cs"/>
          <w:rtl/>
        </w:rPr>
        <w:t xml:space="preserve"> מוותר; חבר הכנסת </w:t>
      </w:r>
      <w:bookmarkStart w:id="10690" w:name="_ETM_Q42_332064"/>
      <w:bookmarkStart w:id="10691" w:name="_ETM_Q42_332205"/>
      <w:bookmarkEnd w:id="10690"/>
      <w:bookmarkEnd w:id="10691"/>
      <w:r>
        <w:rPr>
          <w:rFonts w:hint="cs"/>
          <w:rtl/>
        </w:rPr>
        <w:t xml:space="preserve">ישראל </w:t>
      </w:r>
      <w:bookmarkStart w:id="10692" w:name="_ETM_Q42_333049"/>
      <w:bookmarkEnd w:id="10692"/>
      <w:r>
        <w:rPr>
          <w:rFonts w:hint="cs"/>
          <w:rtl/>
        </w:rPr>
        <w:t xml:space="preserve">אייכלר </w:t>
      </w:r>
      <w:r>
        <w:rPr>
          <w:rtl/>
        </w:rPr>
        <w:t>–</w:t>
      </w:r>
      <w:r>
        <w:rPr>
          <w:rFonts w:hint="cs"/>
          <w:rtl/>
        </w:rPr>
        <w:t xml:space="preserve"> </w:t>
      </w:r>
      <w:bookmarkStart w:id="10693" w:name="_ETM_Q42_333808"/>
      <w:bookmarkEnd w:id="10693"/>
      <w:r>
        <w:rPr>
          <w:rFonts w:hint="cs"/>
          <w:rtl/>
        </w:rPr>
        <w:t xml:space="preserve">מוותר; חברת הכנסת </w:t>
      </w:r>
      <w:bookmarkStart w:id="10694" w:name="_ETM_Q42_333986"/>
      <w:bookmarkEnd w:id="10694"/>
      <w:r>
        <w:rPr>
          <w:rFonts w:hint="cs"/>
          <w:rtl/>
        </w:rPr>
        <w:t>מירב</w:t>
      </w:r>
      <w:bookmarkStart w:id="10695" w:name="_ETM_Q42_335189"/>
      <w:bookmarkEnd w:id="10695"/>
      <w:r>
        <w:rPr>
          <w:rFonts w:hint="cs"/>
          <w:rtl/>
        </w:rPr>
        <w:t xml:space="preserve"> בן ארי </w:t>
      </w:r>
      <w:r>
        <w:rPr>
          <w:rtl/>
        </w:rPr>
        <w:t>–</w:t>
      </w:r>
      <w:r>
        <w:rPr>
          <w:rFonts w:hint="cs"/>
          <w:rtl/>
        </w:rPr>
        <w:t xml:space="preserve"> מוותרת; חבר הכנסת עבד </w:t>
      </w:r>
      <w:bookmarkStart w:id="10696" w:name="_ETM_Q42_333181"/>
      <w:bookmarkEnd w:id="10696"/>
      <w:r>
        <w:rPr>
          <w:rFonts w:hint="cs"/>
          <w:rtl/>
        </w:rPr>
        <w:t xml:space="preserve">אל חכים חאג' יחיא </w:t>
      </w:r>
      <w:r>
        <w:rPr>
          <w:rtl/>
        </w:rPr>
        <w:t>–</w:t>
      </w:r>
      <w:r>
        <w:rPr>
          <w:rFonts w:hint="cs"/>
          <w:rtl/>
        </w:rPr>
        <w:t xml:space="preserve"> </w:t>
      </w:r>
      <w:bookmarkStart w:id="10697" w:name="_ETM_Q42_336127"/>
      <w:bookmarkStart w:id="10698" w:name="_ETM_Q42_336252"/>
      <w:bookmarkEnd w:id="10697"/>
      <w:bookmarkEnd w:id="10698"/>
      <w:r>
        <w:rPr>
          <w:rFonts w:hint="cs"/>
          <w:rtl/>
        </w:rPr>
        <w:t xml:space="preserve">מוותר; חבר הכנסת </w:t>
      </w:r>
      <w:bookmarkStart w:id="10699" w:name="_ETM_Q42_339398"/>
      <w:bookmarkStart w:id="10700" w:name="_ETM_Q42_338330"/>
      <w:bookmarkStart w:id="10701" w:name="_ETM_Q42_338439"/>
      <w:bookmarkEnd w:id="10699"/>
      <w:bookmarkEnd w:id="10700"/>
      <w:bookmarkEnd w:id="10701"/>
      <w:r>
        <w:rPr>
          <w:rFonts w:hint="cs"/>
          <w:rtl/>
        </w:rPr>
        <w:t xml:space="preserve">יהודה גליק </w:t>
      </w:r>
      <w:r>
        <w:rPr>
          <w:rtl/>
        </w:rPr>
        <w:t>–</w:t>
      </w:r>
      <w:r>
        <w:rPr>
          <w:rFonts w:hint="cs"/>
          <w:rtl/>
        </w:rPr>
        <w:t xml:space="preserve"> מוותר; חבר הכנסת </w:t>
      </w:r>
      <w:bookmarkStart w:id="10702" w:name="_ETM_Q42_341642"/>
      <w:bookmarkStart w:id="10703" w:name="_ETM_Q42_341767"/>
      <w:bookmarkEnd w:id="10702"/>
      <w:bookmarkEnd w:id="10703"/>
      <w:r>
        <w:rPr>
          <w:rFonts w:hint="cs"/>
          <w:rtl/>
        </w:rPr>
        <w:t xml:space="preserve">סעיד אלחרומי </w:t>
      </w:r>
      <w:r>
        <w:rPr>
          <w:rtl/>
        </w:rPr>
        <w:t>–</w:t>
      </w:r>
      <w:r>
        <w:rPr>
          <w:rFonts w:hint="cs"/>
          <w:rtl/>
        </w:rPr>
        <w:t xml:space="preserve"> מוותר; חבר הכנסת זוהיר </w:t>
      </w:r>
      <w:bookmarkStart w:id="10704" w:name="_ETM_Q42_347015"/>
      <w:bookmarkEnd w:id="10704"/>
      <w:r>
        <w:rPr>
          <w:rFonts w:hint="cs"/>
          <w:rtl/>
        </w:rPr>
        <w:t xml:space="preserve">בהלול </w:t>
      </w:r>
      <w:r>
        <w:rPr>
          <w:rtl/>
        </w:rPr>
        <w:t>–</w:t>
      </w:r>
      <w:r>
        <w:rPr>
          <w:rFonts w:hint="cs"/>
          <w:rtl/>
        </w:rPr>
        <w:t xml:space="preserve"> אינו נוכח; חבר הכנסת טלב אבו עראר </w:t>
      </w:r>
      <w:r>
        <w:rPr>
          <w:rtl/>
        </w:rPr>
        <w:t>–</w:t>
      </w:r>
      <w:r>
        <w:rPr>
          <w:rFonts w:hint="cs"/>
          <w:rtl/>
        </w:rPr>
        <w:t xml:space="preserve"> </w:t>
      </w:r>
      <w:bookmarkStart w:id="10705" w:name="_ETM_Q42_348067"/>
      <w:bookmarkEnd w:id="10705"/>
      <w:r>
        <w:rPr>
          <w:rFonts w:hint="cs"/>
          <w:rtl/>
        </w:rPr>
        <w:t xml:space="preserve">מוותר; חבר הכנסת </w:t>
      </w:r>
      <w:bookmarkStart w:id="10706" w:name="_ETM_Q42_346377"/>
      <w:bookmarkStart w:id="10707" w:name="_ETM_Q42_346502"/>
      <w:bookmarkStart w:id="10708" w:name="_ETM_Q42_349080"/>
      <w:bookmarkStart w:id="10709" w:name="_ETM_Q42_349267"/>
      <w:bookmarkEnd w:id="10706"/>
      <w:bookmarkEnd w:id="10707"/>
      <w:bookmarkEnd w:id="10708"/>
      <w:bookmarkEnd w:id="10709"/>
      <w:r>
        <w:rPr>
          <w:rFonts w:hint="cs"/>
          <w:rtl/>
        </w:rPr>
        <w:t xml:space="preserve">עמר </w:t>
      </w:r>
      <w:bookmarkStart w:id="10710" w:name="_ETM_Q42_350283"/>
      <w:bookmarkEnd w:id="10710"/>
      <w:r>
        <w:rPr>
          <w:rFonts w:hint="cs"/>
          <w:rtl/>
        </w:rPr>
        <w:t xml:space="preserve">בר-לב </w:t>
      </w:r>
      <w:r>
        <w:rPr>
          <w:rtl/>
        </w:rPr>
        <w:t>–</w:t>
      </w:r>
      <w:r>
        <w:rPr>
          <w:rFonts w:hint="cs"/>
          <w:rtl/>
        </w:rPr>
        <w:t xml:space="preserve"> אינו נוכח; חברת הכנסת </w:t>
      </w:r>
      <w:bookmarkStart w:id="10711" w:name="_ETM_Q42_351642"/>
      <w:bookmarkStart w:id="10712" w:name="_ETM_Q42_351767"/>
      <w:bookmarkEnd w:id="10711"/>
      <w:bookmarkEnd w:id="10712"/>
      <w:r>
        <w:rPr>
          <w:rFonts w:hint="cs"/>
          <w:rtl/>
        </w:rPr>
        <w:t xml:space="preserve">איילת נחמיאס ורבין </w:t>
      </w:r>
      <w:r>
        <w:rPr>
          <w:rtl/>
        </w:rPr>
        <w:t>–</w:t>
      </w:r>
      <w:r>
        <w:rPr>
          <w:rFonts w:hint="cs"/>
          <w:rtl/>
        </w:rPr>
        <w:t xml:space="preserve"> </w:t>
      </w:r>
      <w:bookmarkStart w:id="10713" w:name="_ETM_Q42_351589"/>
      <w:bookmarkEnd w:id="10713"/>
      <w:r>
        <w:rPr>
          <w:rFonts w:hint="cs"/>
          <w:rtl/>
        </w:rPr>
        <w:t xml:space="preserve">מוותרת; חבר הכנסת אייל בן ראובן </w:t>
      </w:r>
      <w:r>
        <w:rPr>
          <w:rtl/>
        </w:rPr>
        <w:t>–</w:t>
      </w:r>
      <w:r>
        <w:rPr>
          <w:rFonts w:hint="cs"/>
          <w:rtl/>
        </w:rPr>
        <w:t xml:space="preserve"> אינו נוכח; חבר </w:t>
      </w:r>
      <w:bookmarkStart w:id="10714" w:name="_ETM_Q42_355436"/>
      <w:bookmarkEnd w:id="10714"/>
      <w:r>
        <w:rPr>
          <w:rFonts w:hint="cs"/>
          <w:rtl/>
        </w:rPr>
        <w:t xml:space="preserve">הכנסת </w:t>
      </w:r>
      <w:bookmarkStart w:id="10715" w:name="_ETM_Q42_355470"/>
      <w:bookmarkStart w:id="10716" w:name="_ETM_Q42_355642"/>
      <w:bookmarkEnd w:id="10715"/>
      <w:bookmarkEnd w:id="10716"/>
      <w:r>
        <w:rPr>
          <w:rFonts w:hint="cs"/>
          <w:rtl/>
        </w:rPr>
        <w:t xml:space="preserve">יואל חסון </w:t>
      </w:r>
      <w:r>
        <w:rPr>
          <w:rtl/>
        </w:rPr>
        <w:t>–</w:t>
      </w:r>
      <w:r>
        <w:rPr>
          <w:rFonts w:hint="cs"/>
          <w:rtl/>
        </w:rPr>
        <w:t xml:space="preserve"> אינו נוכח; חבר הכנסת </w:t>
      </w:r>
      <w:bookmarkStart w:id="10717" w:name="_ETM_Q42_358205"/>
      <w:bookmarkStart w:id="10718" w:name="_ETM_Q42_358283"/>
      <w:bookmarkEnd w:id="10717"/>
      <w:bookmarkEnd w:id="10718"/>
      <w:r>
        <w:rPr>
          <w:rFonts w:hint="cs"/>
          <w:rtl/>
        </w:rPr>
        <w:t xml:space="preserve">מיכאל מלכיאלי </w:t>
      </w:r>
      <w:r>
        <w:rPr>
          <w:rFonts w:hint="eastAsia"/>
          <w:rtl/>
        </w:rPr>
        <w:t xml:space="preserve">– </w:t>
      </w:r>
      <w:r>
        <w:rPr>
          <w:rFonts w:hint="cs"/>
          <w:rtl/>
        </w:rPr>
        <w:t xml:space="preserve">מוותר; חבר </w:t>
      </w:r>
      <w:bookmarkStart w:id="10719" w:name="_ETM_Q42_360245"/>
      <w:bookmarkEnd w:id="10719"/>
      <w:r>
        <w:rPr>
          <w:rFonts w:hint="cs"/>
          <w:rtl/>
        </w:rPr>
        <w:t xml:space="preserve">הכנסת מאיר כהן </w:t>
      </w:r>
      <w:r>
        <w:rPr>
          <w:rtl/>
        </w:rPr>
        <w:t>–</w:t>
      </w:r>
      <w:r>
        <w:rPr>
          <w:rFonts w:hint="cs"/>
          <w:rtl/>
        </w:rPr>
        <w:t xml:space="preserve"> אינו נוכח; חבר הכנסת סאלח סעד </w:t>
      </w:r>
      <w:r>
        <w:rPr>
          <w:rtl/>
        </w:rPr>
        <w:t>–</w:t>
      </w:r>
      <w:r>
        <w:rPr>
          <w:rFonts w:hint="cs"/>
          <w:rtl/>
        </w:rPr>
        <w:t xml:space="preserve"> אינו נוכח; חבר הכנסת איתן ברושי </w:t>
      </w:r>
      <w:r>
        <w:rPr>
          <w:rtl/>
        </w:rPr>
        <w:t>–</w:t>
      </w:r>
      <w:r>
        <w:rPr>
          <w:rFonts w:hint="cs"/>
          <w:rtl/>
        </w:rPr>
        <w:t xml:space="preserve"> מוותר; חברת </w:t>
      </w:r>
      <w:bookmarkStart w:id="10720" w:name="_ETM_Q42_369392"/>
      <w:bookmarkEnd w:id="10720"/>
      <w:r>
        <w:rPr>
          <w:rFonts w:hint="cs"/>
          <w:rtl/>
        </w:rPr>
        <w:t>הכנסת פנינה תמנו</w:t>
      </w:r>
      <w:r w:rsidR="00382332">
        <w:rPr>
          <w:rFonts w:hint="cs"/>
          <w:rtl/>
        </w:rPr>
        <w:t>-</w:t>
      </w:r>
      <w:r>
        <w:rPr>
          <w:rFonts w:hint="cs"/>
          <w:rtl/>
        </w:rPr>
        <w:t xml:space="preserve">שטה </w:t>
      </w:r>
      <w:r>
        <w:rPr>
          <w:rtl/>
        </w:rPr>
        <w:t>–</w:t>
      </w:r>
      <w:r>
        <w:rPr>
          <w:rFonts w:hint="cs"/>
          <w:rtl/>
        </w:rPr>
        <w:t xml:space="preserve"> מוותרת; חברת הכנסת מיכל בירן </w:t>
      </w:r>
      <w:bookmarkStart w:id="10721" w:name="_ETM_Q42_369796"/>
      <w:bookmarkEnd w:id="10721"/>
      <w:r>
        <w:rPr>
          <w:rtl/>
        </w:rPr>
        <w:t>–</w:t>
      </w:r>
      <w:r>
        <w:rPr>
          <w:rFonts w:hint="cs"/>
          <w:rtl/>
        </w:rPr>
        <w:t xml:space="preserve"> אינה נוכחת; חבר הכנסת עמיר פרץ </w:t>
      </w:r>
      <w:r>
        <w:rPr>
          <w:rtl/>
        </w:rPr>
        <w:t>–</w:t>
      </w:r>
      <w:r>
        <w:rPr>
          <w:rFonts w:hint="cs"/>
          <w:rtl/>
        </w:rPr>
        <w:t xml:space="preserve"> אינו נוכח; </w:t>
      </w:r>
      <w:bookmarkStart w:id="10722" w:name="_ETM_Q42_374959"/>
      <w:bookmarkEnd w:id="10722"/>
      <w:r>
        <w:rPr>
          <w:rFonts w:hint="cs"/>
          <w:rtl/>
        </w:rPr>
        <w:t xml:space="preserve">חבר הכנסת יואב קיש </w:t>
      </w:r>
      <w:r>
        <w:rPr>
          <w:rtl/>
        </w:rPr>
        <w:t>–</w:t>
      </w:r>
      <w:r>
        <w:rPr>
          <w:rFonts w:hint="cs"/>
          <w:rtl/>
        </w:rPr>
        <w:t xml:space="preserve"> מוותר; חברת הכנסת</w:t>
      </w:r>
      <w:bookmarkStart w:id="10723" w:name="_ETM_Q42_364424"/>
      <w:bookmarkStart w:id="10724" w:name="_ETM_Q42_364517"/>
      <w:bookmarkStart w:id="10725" w:name="_ETM_Q42_371033"/>
      <w:bookmarkStart w:id="10726" w:name="_ETM_Q42_371142"/>
      <w:bookmarkStart w:id="10727" w:name="_ETM_Q42_372955"/>
      <w:bookmarkStart w:id="10728" w:name="_ETM_Q42_373033"/>
      <w:bookmarkStart w:id="10729" w:name="_ETM_Q42_374517"/>
      <w:bookmarkStart w:id="10730" w:name="_ETM_Q42_374611"/>
      <w:bookmarkEnd w:id="10723"/>
      <w:bookmarkEnd w:id="10724"/>
      <w:bookmarkEnd w:id="10725"/>
      <w:bookmarkEnd w:id="10726"/>
      <w:bookmarkEnd w:id="10727"/>
      <w:bookmarkEnd w:id="10728"/>
      <w:bookmarkEnd w:id="10729"/>
      <w:bookmarkEnd w:id="10730"/>
      <w:r>
        <w:rPr>
          <w:rFonts w:hint="cs"/>
          <w:rtl/>
        </w:rPr>
        <w:t xml:space="preserve"> </w:t>
      </w:r>
      <w:bookmarkStart w:id="10731" w:name="_ETM_Q42_373721"/>
      <w:bookmarkEnd w:id="10731"/>
      <w:r>
        <w:rPr>
          <w:rFonts w:hint="cs"/>
          <w:rtl/>
        </w:rPr>
        <w:t xml:space="preserve">יעל גרמן </w:t>
      </w:r>
      <w:r>
        <w:rPr>
          <w:rtl/>
        </w:rPr>
        <w:t>–</w:t>
      </w:r>
      <w:r>
        <w:rPr>
          <w:rFonts w:hint="cs"/>
          <w:rtl/>
        </w:rPr>
        <w:t xml:space="preserve"> אינה נוכחת; חבר הכנסת </w:t>
      </w:r>
      <w:bookmarkStart w:id="10732" w:name="_ETM_Q42_377080"/>
      <w:bookmarkStart w:id="10733" w:name="_ETM_Q42_377158"/>
      <w:bookmarkEnd w:id="10732"/>
      <w:bookmarkEnd w:id="10733"/>
      <w:r>
        <w:rPr>
          <w:rFonts w:hint="cs"/>
          <w:rtl/>
        </w:rPr>
        <w:t xml:space="preserve">דודי אמסלם </w:t>
      </w:r>
      <w:r>
        <w:rPr>
          <w:rtl/>
        </w:rPr>
        <w:t>–</w:t>
      </w:r>
      <w:r>
        <w:rPr>
          <w:rFonts w:hint="cs"/>
          <w:rtl/>
        </w:rPr>
        <w:t xml:space="preserve"> מוותר; חבר הכנסת </w:t>
      </w:r>
      <w:bookmarkStart w:id="10734" w:name="_ETM_Q42_379111"/>
      <w:bookmarkStart w:id="10735" w:name="_ETM_Q42_379205"/>
      <w:bookmarkEnd w:id="10734"/>
      <w:bookmarkEnd w:id="10735"/>
      <w:r>
        <w:rPr>
          <w:rFonts w:hint="cs"/>
          <w:rtl/>
        </w:rPr>
        <w:t xml:space="preserve">אחמד </w:t>
      </w:r>
      <w:bookmarkStart w:id="10736" w:name="_ETM_Q42_379814"/>
      <w:bookmarkEnd w:id="10736"/>
      <w:r>
        <w:rPr>
          <w:rFonts w:hint="cs"/>
          <w:rtl/>
        </w:rPr>
        <w:t xml:space="preserve">טיבי </w:t>
      </w:r>
      <w:r>
        <w:rPr>
          <w:rtl/>
        </w:rPr>
        <w:t>–</w:t>
      </w:r>
      <w:r>
        <w:rPr>
          <w:rFonts w:hint="cs"/>
          <w:rtl/>
        </w:rPr>
        <w:t xml:space="preserve"> אינו נוכח; חברת הכנסת </w:t>
      </w:r>
      <w:bookmarkStart w:id="10737" w:name="_ETM_Q42_380533"/>
      <w:bookmarkStart w:id="10738" w:name="_ETM_Q42_380611"/>
      <w:bookmarkEnd w:id="10737"/>
      <w:bookmarkEnd w:id="10738"/>
      <w:r>
        <w:rPr>
          <w:rFonts w:hint="cs"/>
          <w:rtl/>
        </w:rPr>
        <w:t xml:space="preserve">לאה פדידה </w:t>
      </w:r>
      <w:r>
        <w:rPr>
          <w:rtl/>
        </w:rPr>
        <w:t>–</w:t>
      </w:r>
      <w:r>
        <w:rPr>
          <w:rFonts w:hint="cs"/>
          <w:rtl/>
        </w:rPr>
        <w:t xml:space="preserve"> מוותרת; </w:t>
      </w:r>
      <w:bookmarkStart w:id="10739" w:name="_ETM_Q42_383721"/>
      <w:bookmarkEnd w:id="10739"/>
      <w:r>
        <w:rPr>
          <w:rFonts w:hint="cs"/>
          <w:rtl/>
        </w:rPr>
        <w:t xml:space="preserve">חבר הכנסת </w:t>
      </w:r>
      <w:bookmarkStart w:id="10740" w:name="_ETM_Q42_383064"/>
      <w:bookmarkStart w:id="10741" w:name="_ETM_Q42_383189"/>
      <w:bookmarkEnd w:id="10740"/>
      <w:bookmarkEnd w:id="10741"/>
      <w:r>
        <w:rPr>
          <w:rFonts w:hint="cs"/>
          <w:rtl/>
        </w:rPr>
        <w:t xml:space="preserve">איימן עודה </w:t>
      </w:r>
      <w:r>
        <w:rPr>
          <w:rtl/>
        </w:rPr>
        <w:t>–</w:t>
      </w:r>
      <w:r>
        <w:rPr>
          <w:rFonts w:hint="cs"/>
          <w:rtl/>
        </w:rPr>
        <w:t xml:space="preserve"> אינו נוכח; חברת הכנסת </w:t>
      </w:r>
      <w:bookmarkStart w:id="10742" w:name="_ETM_Q42_385002"/>
      <w:bookmarkStart w:id="10743" w:name="_ETM_Q42_385111"/>
      <w:bookmarkEnd w:id="10742"/>
      <w:bookmarkEnd w:id="10743"/>
      <w:r>
        <w:rPr>
          <w:rFonts w:hint="cs"/>
          <w:rtl/>
        </w:rPr>
        <w:t xml:space="preserve">מירב מיכאלי </w:t>
      </w:r>
      <w:r>
        <w:rPr>
          <w:rtl/>
        </w:rPr>
        <w:t>–</w:t>
      </w:r>
      <w:r>
        <w:rPr>
          <w:rFonts w:hint="cs"/>
          <w:rtl/>
        </w:rPr>
        <w:t xml:space="preserve"> </w:t>
      </w:r>
      <w:bookmarkStart w:id="10744" w:name="_ETM_Q42_389775"/>
      <w:bookmarkEnd w:id="10744"/>
      <w:r>
        <w:rPr>
          <w:rFonts w:hint="cs"/>
          <w:rtl/>
        </w:rPr>
        <w:t xml:space="preserve">אינה נוכחת; חברת הכנסת </w:t>
      </w:r>
      <w:bookmarkStart w:id="10745" w:name="_ETM_Q42_388033"/>
      <w:bookmarkStart w:id="10746" w:name="_ETM_Q42_388127"/>
      <w:bookmarkEnd w:id="10745"/>
      <w:bookmarkEnd w:id="10746"/>
      <w:r>
        <w:rPr>
          <w:rFonts w:hint="cs"/>
          <w:rtl/>
        </w:rPr>
        <w:t xml:space="preserve">קסניה סבטלובה </w:t>
      </w:r>
      <w:r>
        <w:rPr>
          <w:rtl/>
        </w:rPr>
        <w:t>–</w:t>
      </w:r>
      <w:r>
        <w:rPr>
          <w:rFonts w:hint="cs"/>
          <w:rtl/>
        </w:rPr>
        <w:t xml:space="preserve"> מוותרת; חברת הכנסת חנין זועבי</w:t>
      </w:r>
      <w:bookmarkStart w:id="10747" w:name="_ETM_Q42_390085"/>
      <w:bookmarkEnd w:id="10747"/>
      <w:r>
        <w:rPr>
          <w:rFonts w:hint="cs"/>
          <w:rtl/>
        </w:rPr>
        <w:t xml:space="preserve"> </w:t>
      </w:r>
      <w:r>
        <w:rPr>
          <w:rtl/>
        </w:rPr>
        <w:t>–</w:t>
      </w:r>
      <w:r>
        <w:rPr>
          <w:rFonts w:hint="cs"/>
          <w:rtl/>
        </w:rPr>
        <w:t xml:space="preserve"> אינה נוכחת; חברת הכנסת </w:t>
      </w:r>
      <w:bookmarkStart w:id="10748" w:name="_ETM_Q42_393689"/>
      <w:bookmarkStart w:id="10749" w:name="_ETM_Q42_393830"/>
      <w:bookmarkEnd w:id="10748"/>
      <w:bookmarkEnd w:id="10749"/>
      <w:r>
        <w:rPr>
          <w:rFonts w:hint="cs"/>
          <w:rtl/>
        </w:rPr>
        <w:t xml:space="preserve">נורית קורן </w:t>
      </w:r>
      <w:r>
        <w:rPr>
          <w:rtl/>
        </w:rPr>
        <w:t>–</w:t>
      </w:r>
      <w:r>
        <w:rPr>
          <w:rFonts w:hint="cs"/>
          <w:rtl/>
        </w:rPr>
        <w:t xml:space="preserve"> מוותרת; חבר הכנסת </w:t>
      </w:r>
      <w:bookmarkStart w:id="10750" w:name="_ETM_Q42_396706"/>
      <w:bookmarkStart w:id="10751" w:name="_ETM_Q42_395142"/>
      <w:bookmarkStart w:id="10752" w:name="_ETM_Q42_395236"/>
      <w:bookmarkEnd w:id="10750"/>
      <w:bookmarkEnd w:id="10751"/>
      <w:bookmarkEnd w:id="10752"/>
      <w:r>
        <w:rPr>
          <w:rFonts w:hint="cs"/>
          <w:rtl/>
        </w:rPr>
        <w:t xml:space="preserve">עפר שלח </w:t>
      </w:r>
      <w:r>
        <w:rPr>
          <w:rtl/>
        </w:rPr>
        <w:t>–</w:t>
      </w:r>
      <w:r>
        <w:rPr>
          <w:rFonts w:hint="cs"/>
          <w:rtl/>
        </w:rPr>
        <w:t xml:space="preserve"> אינו נוכח; חבר הכנסת </w:t>
      </w:r>
      <w:bookmarkStart w:id="10753" w:name="_ETM_Q42_397002"/>
      <w:bookmarkStart w:id="10754" w:name="_ETM_Q42_397095"/>
      <w:bookmarkEnd w:id="10753"/>
      <w:bookmarkEnd w:id="10754"/>
      <w:r>
        <w:rPr>
          <w:rFonts w:hint="cs"/>
          <w:rtl/>
        </w:rPr>
        <w:t xml:space="preserve">אברהם נגוסה </w:t>
      </w:r>
      <w:r>
        <w:rPr>
          <w:rtl/>
        </w:rPr>
        <w:t>–</w:t>
      </w:r>
      <w:r>
        <w:rPr>
          <w:rFonts w:hint="cs"/>
          <w:rtl/>
        </w:rPr>
        <w:t xml:space="preserve"> מוותר; חבר הכנסת </w:t>
      </w:r>
      <w:bookmarkStart w:id="10755" w:name="_ETM_Q42_401425"/>
      <w:bookmarkStart w:id="10756" w:name="_ETM_Q42_401455"/>
      <w:bookmarkStart w:id="10757" w:name="_ETM_Q42_401580"/>
      <w:bookmarkEnd w:id="10755"/>
      <w:bookmarkEnd w:id="10756"/>
      <w:bookmarkEnd w:id="10757"/>
      <w:r>
        <w:rPr>
          <w:rFonts w:hint="cs"/>
          <w:rtl/>
        </w:rPr>
        <w:t>מיק</w:t>
      </w:r>
      <w:bookmarkStart w:id="10758" w:name="_ETM_Q42_402267"/>
      <w:bookmarkEnd w:id="10758"/>
      <w:r>
        <w:rPr>
          <w:rFonts w:hint="cs"/>
          <w:rtl/>
        </w:rPr>
        <w:t xml:space="preserve">י לוי </w:t>
      </w:r>
      <w:r>
        <w:rPr>
          <w:rtl/>
        </w:rPr>
        <w:t>–</w:t>
      </w:r>
      <w:r>
        <w:rPr>
          <w:rFonts w:hint="cs"/>
          <w:rtl/>
        </w:rPr>
        <w:t xml:space="preserve"> מוותר.</w:t>
      </w:r>
    </w:p>
    <w:p w:rsidR="008820DE" w:rsidRDefault="008820DE" w:rsidP="00343828">
      <w:pPr>
        <w:rPr>
          <w:rtl/>
        </w:rPr>
      </w:pPr>
      <w:bookmarkStart w:id="10759" w:name="_ETM_Q42_412455"/>
      <w:bookmarkStart w:id="10760" w:name="_ETM_Q42_412580"/>
      <w:bookmarkEnd w:id="10759"/>
      <w:bookmarkEnd w:id="10760"/>
    </w:p>
    <w:p w:rsidR="008820DE" w:rsidRDefault="008820DE" w:rsidP="00343828">
      <w:pPr>
        <w:rPr>
          <w:rtl/>
        </w:rPr>
      </w:pPr>
      <w:bookmarkStart w:id="10761" w:name="_ETM_Q42_403392"/>
      <w:bookmarkStart w:id="10762" w:name="_ETM_Q42_403502"/>
      <w:bookmarkEnd w:id="10761"/>
      <w:bookmarkEnd w:id="10762"/>
      <w:r>
        <w:rPr>
          <w:rFonts w:hint="cs"/>
          <w:rtl/>
        </w:rPr>
        <w:t xml:space="preserve">אנחנו עוברים להצבעה על הצעת חוק </w:t>
      </w:r>
      <w:r w:rsidRPr="00104208">
        <w:rPr>
          <w:rtl/>
        </w:rPr>
        <w:t>לתיקון פקודת מס הכנסה (מס' 248) (עדכון הטבות המס ביישובים), התשע"ח</w:t>
      </w:r>
      <w:r>
        <w:rPr>
          <w:rFonts w:hint="cs"/>
          <w:rtl/>
        </w:rPr>
        <w:t>–</w:t>
      </w:r>
      <w:r w:rsidRPr="00104208">
        <w:rPr>
          <w:rtl/>
        </w:rPr>
        <w:t>2018</w:t>
      </w:r>
      <w:r>
        <w:rPr>
          <w:rFonts w:hint="cs"/>
          <w:rtl/>
        </w:rPr>
        <w:t>, בקריאה ראשונה. מי בעד ומי נגד?</w:t>
      </w:r>
    </w:p>
    <w:p w:rsidR="008820DE" w:rsidRPr="00104208" w:rsidRDefault="008820DE" w:rsidP="00343828">
      <w:pPr>
        <w:rPr>
          <w:rtl/>
        </w:rPr>
      </w:pPr>
      <w:bookmarkStart w:id="10763" w:name="_ETM_Q42_418914"/>
      <w:bookmarkStart w:id="10764" w:name="_ETM_Q42_419072"/>
      <w:bookmarkEnd w:id="10763"/>
      <w:bookmarkEnd w:id="10764"/>
    </w:p>
    <w:p w:rsidR="008820DE" w:rsidRDefault="008820DE" w:rsidP="00343828">
      <w:pPr>
        <w:pStyle w:val="af1"/>
        <w:keepNext/>
        <w:rPr>
          <w:rtl/>
        </w:rPr>
      </w:pPr>
      <w:bookmarkStart w:id="10765" w:name="_ETM_Q42_408189"/>
      <w:bookmarkEnd w:id="10765"/>
      <w:r>
        <w:rPr>
          <w:rtl/>
        </w:rPr>
        <w:t>הצבעה מס'</w:t>
      </w:r>
      <w:r>
        <w:rPr>
          <w:rFonts w:hint="cs"/>
          <w:rtl/>
        </w:rPr>
        <w:t xml:space="preserve"> 18</w:t>
      </w:r>
    </w:p>
    <w:p w:rsidR="008820DE" w:rsidRDefault="008820DE" w:rsidP="00343828">
      <w:pPr>
        <w:pStyle w:val="--"/>
        <w:keepNext/>
        <w:rPr>
          <w:rtl/>
        </w:rPr>
      </w:pPr>
    </w:p>
    <w:p w:rsidR="008820DE" w:rsidRDefault="008820DE" w:rsidP="00343828">
      <w:pPr>
        <w:pStyle w:val="--"/>
        <w:keepNext/>
        <w:rPr>
          <w:rtl/>
        </w:rPr>
      </w:pPr>
      <w:r>
        <w:rPr>
          <w:rtl/>
        </w:rPr>
        <w:t>בעד ההצעה להעביר את הצעת החוק לוועדה –</w:t>
      </w:r>
      <w:r>
        <w:rPr>
          <w:rFonts w:hint="cs"/>
          <w:rtl/>
        </w:rPr>
        <w:t xml:space="preserve"> 62</w:t>
      </w:r>
    </w:p>
    <w:p w:rsidR="008820DE" w:rsidRDefault="008820DE" w:rsidP="00343828">
      <w:pPr>
        <w:pStyle w:val="--"/>
        <w:keepNext/>
        <w:rPr>
          <w:rtl/>
        </w:rPr>
      </w:pPr>
      <w:r>
        <w:rPr>
          <w:rtl/>
        </w:rPr>
        <w:t xml:space="preserve">נגד – </w:t>
      </w:r>
      <w:r>
        <w:rPr>
          <w:rFonts w:hint="cs"/>
          <w:rtl/>
        </w:rPr>
        <w:t>אין</w:t>
      </w:r>
    </w:p>
    <w:p w:rsidR="008820DE" w:rsidRDefault="008820DE" w:rsidP="00343828">
      <w:pPr>
        <w:pStyle w:val="--"/>
        <w:keepNext/>
        <w:rPr>
          <w:rtl/>
        </w:rPr>
      </w:pPr>
      <w:r>
        <w:rPr>
          <w:rtl/>
        </w:rPr>
        <w:t>נמנעים –</w:t>
      </w:r>
      <w:r>
        <w:rPr>
          <w:rFonts w:hint="cs"/>
          <w:rtl/>
        </w:rPr>
        <w:t xml:space="preserve"> אין</w:t>
      </w:r>
      <w:bookmarkStart w:id="10766" w:name="_ETM_Q42_424122"/>
      <w:bookmarkEnd w:id="10766"/>
      <w:r>
        <w:rPr>
          <w:rtl/>
        </w:rPr>
        <w:t xml:space="preserve"> </w:t>
      </w:r>
    </w:p>
    <w:p w:rsidR="008820DE" w:rsidRPr="001B1318" w:rsidRDefault="008820DE" w:rsidP="00343828">
      <w:pPr>
        <w:pStyle w:val="af2"/>
        <w:rPr>
          <w:rtl/>
        </w:rPr>
      </w:pPr>
      <w:r>
        <w:rPr>
          <w:rtl/>
        </w:rPr>
        <w:t>ההצעה להעביר את הצעת חוק</w:t>
      </w:r>
      <w:bookmarkStart w:id="10767" w:name="_ETM_Q42_420158"/>
      <w:bookmarkEnd w:id="10767"/>
      <w:r>
        <w:rPr>
          <w:rFonts w:hint="cs"/>
          <w:rtl/>
        </w:rPr>
        <w:t xml:space="preserve"> </w:t>
      </w:r>
      <w:r w:rsidRPr="001B1318">
        <w:rPr>
          <w:rtl/>
        </w:rPr>
        <w:t>לתיקון פקודת מס הכנסה (מס' 248) (עדכון הטבות המס ביישובים), התשע"ח</w:t>
      </w:r>
      <w:r>
        <w:rPr>
          <w:rFonts w:hint="cs"/>
          <w:rtl/>
        </w:rPr>
        <w:t>–</w:t>
      </w:r>
      <w:r w:rsidRPr="001B1318">
        <w:rPr>
          <w:rtl/>
        </w:rPr>
        <w:t>2018</w:t>
      </w:r>
      <w:r>
        <w:rPr>
          <w:rFonts w:hint="cs"/>
          <w:rtl/>
        </w:rPr>
        <w:t>, לוועדת הכספים נתקבלה.</w:t>
      </w:r>
    </w:p>
    <w:p w:rsidR="008820DE" w:rsidRDefault="008820DE" w:rsidP="00343828">
      <w:pPr>
        <w:rPr>
          <w:rtl/>
        </w:rPr>
      </w:pPr>
      <w:bookmarkStart w:id="10768" w:name="_ETM_Q42_421611"/>
      <w:bookmarkEnd w:id="10768"/>
    </w:p>
    <w:bookmarkStart w:id="10769" w:name="_ETM_Q42_422126" w:displacedByCustomXml="next"/>
    <w:bookmarkEnd w:id="10769" w:displacedByCustomXml="next"/>
    <w:bookmarkStart w:id="10770" w:name="_ETM_Q42_422048" w:displacedByCustomXml="next"/>
    <w:bookmarkEnd w:id="10770" w:displacedByCustomXml="next"/>
    <w:bookmarkStart w:id="10771" w:name="_ETM_Q42_421783" w:displacedByCustomXml="next"/>
    <w:bookmarkEnd w:id="10771" w:displacedByCustomXml="next"/>
    <w:sdt>
      <w:sdtPr>
        <w:rPr>
          <w:rtl/>
        </w:rPr>
        <w:alias w:val="יור"/>
        <w:tag w:val="&lt;ID&gt;5704&lt;/ID&gt;&lt;Name&gt;רויטל סויד - יו&quot;ר&lt;/Name&gt;&lt;Data&gt;רויטל סויד&lt;/Data&gt;&lt;Shortcut&gt;&lt;/Shortcut&gt;"/>
        <w:id w:val="1031070372"/>
        <w:placeholder>
          <w:docPart w:val="387BB88E83DB463B880F405E30EC0B90"/>
        </w:placeholder>
        <w15:color w:val="993366"/>
      </w:sdtPr>
      <w:sdtEndPr/>
      <w:sdtContent>
        <w:p w:rsidR="008820DE" w:rsidRDefault="008820DE" w:rsidP="00343828">
          <w:pPr>
            <w:pStyle w:val="af6"/>
            <w:keepNext/>
            <w:rPr>
              <w:rtl/>
            </w:rPr>
          </w:pPr>
          <w:r w:rsidRPr="00F74E7E">
            <w:rPr>
              <w:rStyle w:val="afe"/>
              <w:color w:val="000000"/>
              <w:rtl/>
            </w:rPr>
            <w:t>היו"ר רויטל סויד</w:t>
          </w:r>
          <w:r w:rsidRPr="00F74E7E">
            <w:rPr>
              <w:color w:val="000000"/>
              <w:rtl/>
            </w:rPr>
            <w:t>:</w:t>
          </w:r>
        </w:p>
      </w:sdtContent>
    </w:sdt>
    <w:p w:rsidR="008820DE" w:rsidRDefault="008820DE" w:rsidP="004F2FC9">
      <w:pPr>
        <w:rPr>
          <w:rtl/>
        </w:rPr>
      </w:pPr>
    </w:p>
    <w:p w:rsidR="008820DE" w:rsidRDefault="008820DE" w:rsidP="00343828">
      <w:pPr>
        <w:rPr>
          <w:rtl/>
        </w:rPr>
      </w:pPr>
      <w:bookmarkStart w:id="10772" w:name="_ETM_Q42_423580"/>
      <w:bookmarkEnd w:id="10772"/>
      <w:r>
        <w:rPr>
          <w:rFonts w:hint="cs"/>
          <w:rtl/>
        </w:rPr>
        <w:t xml:space="preserve">62 בעד, אין מתנגדים, אין נמנעים. </w:t>
      </w:r>
      <w:bookmarkStart w:id="10773" w:name="_ETM_Q42_435877"/>
      <w:bookmarkEnd w:id="10773"/>
      <w:r>
        <w:rPr>
          <w:rFonts w:hint="cs"/>
          <w:rtl/>
        </w:rPr>
        <w:t xml:space="preserve">הצעת החוק חוזרת לדיון בוועדת הכספים. תמה </w:t>
      </w:r>
      <w:bookmarkStart w:id="10774" w:name="_ETM_Q42_442845"/>
      <w:bookmarkEnd w:id="10774"/>
      <w:r>
        <w:rPr>
          <w:rFonts w:hint="cs"/>
          <w:rtl/>
        </w:rPr>
        <w:t>החקיקה.</w:t>
      </w:r>
    </w:p>
    <w:p w:rsidR="00463E9F" w:rsidRDefault="00463E9F" w:rsidP="00343828">
      <w:pPr>
        <w:rPr>
          <w:rtl/>
        </w:rPr>
      </w:pPr>
    </w:p>
    <w:p w:rsidR="00463E9F" w:rsidRDefault="00463E9F" w:rsidP="00343828">
      <w:pPr>
        <w:rPr>
          <w:rtl/>
        </w:rPr>
      </w:pPr>
    </w:p>
    <w:bookmarkStart w:id="10775" w:name="_ETM_Q42_443830"/>
    <w:bookmarkStart w:id="10776" w:name="_Toc518502960"/>
    <w:bookmarkStart w:id="10777" w:name="_Toc518504250"/>
    <w:bookmarkStart w:id="10778" w:name="_Toc518505559"/>
    <w:bookmarkStart w:id="10779" w:name="_Toc5266938"/>
    <w:bookmarkEnd w:id="10775"/>
    <w:p w:rsidR="008820DE" w:rsidRDefault="00600D8A" w:rsidP="00343828">
      <w:pPr>
        <w:pStyle w:val="a6"/>
        <w:rPr>
          <w:rtl/>
        </w:rPr>
      </w:pPr>
      <w:sdt>
        <w:sdtPr>
          <w:rPr>
            <w:rtl/>
          </w:rPr>
          <w:alias w:val="נושא"/>
          <w:id w:val="-44305131"/>
          <w:placeholder>
            <w:docPart w:val="387BB88E83DB463B880F405E30EC0B90"/>
          </w:placeholder>
          <w15:color w:val="993366"/>
        </w:sdtPr>
        <w:sdtEndPr/>
        <w:sdtContent>
          <w:r w:rsidR="008820DE">
            <w:rPr>
              <w:rStyle w:val="afe"/>
              <w:color w:val="000000"/>
              <w:rtl/>
            </w:rPr>
            <w:t>הצע</w:t>
          </w:r>
          <w:r w:rsidR="008820DE">
            <w:rPr>
              <w:rStyle w:val="afe"/>
              <w:rFonts w:hint="cs"/>
              <w:color w:val="000000"/>
              <w:rtl/>
            </w:rPr>
            <w:t>ות</w:t>
          </w:r>
          <w:r w:rsidR="008820DE" w:rsidRPr="00F74E7E">
            <w:rPr>
              <w:rStyle w:val="afe"/>
              <w:color w:val="000000"/>
              <w:rtl/>
            </w:rPr>
            <w:t xml:space="preserve"> לסדר-היום</w:t>
          </w:r>
        </w:sdtContent>
      </w:sdt>
      <w:bookmarkEnd w:id="10776"/>
      <w:bookmarkEnd w:id="10777"/>
      <w:bookmarkEnd w:id="10778"/>
      <w:bookmarkEnd w:id="10779"/>
      <w:r w:rsidR="008820DE">
        <w:rPr>
          <w:rtl/>
        </w:rPr>
        <w:t xml:space="preserve"> </w:t>
      </w:r>
    </w:p>
    <w:sdt>
      <w:sdtPr>
        <w:rPr>
          <w:rtl/>
        </w:rPr>
        <w:alias w:val="הלסי"/>
        <w:tag w:val="&lt;ID&gt;615226&lt;/ID&gt;&lt;Name&gt;הצעה לסדר היום בנושא: סוגיית מתווה הכותל - הסדרת הרחבה הדרומית&lt;/Name&gt;&lt;Data&gt;הצעה לסדר היום בנושא: סוגיית מתווה הכותל - הסדרת הרחבה הדרומית&lt;/Data&gt;&lt;Number&gt;&lt;/Number&gt;&lt;OrigNumbers&gt; 10622 |  10645 |  10652 |  10663&lt;/OrigNumbers&gt;&lt;HalsiIncludeNumbers&gt; 10622,  10645,  10652 ו- 10663&lt;/HalsiIncludeNumbers&gt;&lt;OrigNames&gt;&lt;/OrigNames&gt;&lt;Initiators&gt;&lt;/Initiators&gt;&lt;FullItemNumber&gt;&lt;/FullItemNumber&gt;"/>
        <w:id w:val="1816756493"/>
        <w:placeholder>
          <w:docPart w:val="387BB88E83DB463B880F405E30EC0B90"/>
        </w:placeholder>
        <w15:color w:val="993366"/>
      </w:sdtPr>
      <w:sdtEndPr/>
      <w:sdtContent>
        <w:bookmarkStart w:id="10780" w:name="_Toc5266939" w:displacedByCustomXml="prev"/>
        <w:bookmarkStart w:id="10781" w:name="_Toc518505560" w:displacedByCustomXml="prev"/>
        <w:bookmarkStart w:id="10782" w:name="_Toc518504251" w:displacedByCustomXml="prev"/>
        <w:bookmarkStart w:id="10783" w:name="_Toc518502961" w:displacedByCustomXml="prev"/>
        <w:p w:rsidR="008820DE" w:rsidRPr="00F74E7E" w:rsidRDefault="008820DE" w:rsidP="00343828">
          <w:pPr>
            <w:pStyle w:val="a6"/>
            <w:rPr>
              <w:rtl/>
            </w:rPr>
          </w:pPr>
          <w:r>
            <w:rPr>
              <w:rStyle w:val="afe"/>
              <w:color w:val="000000"/>
              <w:rtl/>
            </w:rPr>
            <w:t xml:space="preserve"> סוגיית מתווה הכותל </w:t>
          </w:r>
          <w:r>
            <w:rPr>
              <w:rStyle w:val="afe"/>
              <w:rFonts w:hint="cs"/>
              <w:color w:val="000000"/>
              <w:rtl/>
            </w:rPr>
            <w:t>–</w:t>
          </w:r>
          <w:r w:rsidRPr="00F74E7E">
            <w:rPr>
              <w:rStyle w:val="afe"/>
              <w:color w:val="000000"/>
              <w:rtl/>
            </w:rPr>
            <w:t xml:space="preserve"> הסדרת הרחבה הדרומית</w:t>
          </w:r>
        </w:p>
      </w:sdtContent>
    </w:sdt>
    <w:bookmarkEnd w:id="10780" w:displacedByCustomXml="prev"/>
    <w:bookmarkEnd w:id="10781" w:displacedByCustomXml="prev"/>
    <w:bookmarkEnd w:id="10782" w:displacedByCustomXml="prev"/>
    <w:bookmarkEnd w:id="10783" w:displacedByCustomXml="prev"/>
    <w:p w:rsidR="008820DE" w:rsidRDefault="008820DE" w:rsidP="004F2FC9">
      <w:pPr>
        <w:rPr>
          <w:rtl/>
        </w:rPr>
      </w:pPr>
    </w:p>
    <w:sdt>
      <w:sdtPr>
        <w:rPr>
          <w:rtl/>
        </w:rPr>
        <w:alias w:val="יור"/>
        <w:tag w:val="&lt;ID&gt;5704&lt;/ID&gt;&lt;Name&gt;רויטל סויד - יו&quot;ר&lt;/Name&gt;&lt;Data&gt;רויטל סויד&lt;/Data&gt;&lt;Shortcut&gt;&lt;/Shortcut&gt;"/>
        <w:id w:val="-1331748887"/>
        <w:placeholder>
          <w:docPart w:val="387BB88E83DB463B880F405E30EC0B90"/>
        </w:placeholder>
        <w15:color w:val="993366"/>
      </w:sdtPr>
      <w:sdtEndPr/>
      <w:sdtContent>
        <w:p w:rsidR="008820DE" w:rsidRDefault="008820DE" w:rsidP="00343828">
          <w:pPr>
            <w:pStyle w:val="af6"/>
            <w:keepNext/>
            <w:rPr>
              <w:rtl/>
            </w:rPr>
          </w:pPr>
          <w:r w:rsidRPr="00F74E7E">
            <w:rPr>
              <w:color w:val="000000"/>
              <w:rtl/>
            </w:rPr>
            <w:t xml:space="preserve">היו"ר </w:t>
          </w:r>
          <w:r w:rsidRPr="00F74E7E">
            <w:rPr>
              <w:rStyle w:val="afe"/>
              <w:color w:val="000000"/>
              <w:rtl/>
            </w:rPr>
            <w:t>רויטל סויד:</w:t>
          </w:r>
        </w:p>
      </w:sdtContent>
    </w:sdt>
    <w:p w:rsidR="008820DE" w:rsidRDefault="008820DE" w:rsidP="004F2FC9">
      <w:pPr>
        <w:rPr>
          <w:rtl/>
        </w:rPr>
      </w:pPr>
    </w:p>
    <w:p w:rsidR="008820DE" w:rsidRDefault="008820DE" w:rsidP="005B52AD">
      <w:pPr>
        <w:rPr>
          <w:rtl/>
        </w:rPr>
      </w:pPr>
      <w:r>
        <w:rPr>
          <w:rFonts w:hint="cs"/>
          <w:rtl/>
        </w:rPr>
        <w:t xml:space="preserve">אנחנו עוברים להצעות לסדר-היום </w:t>
      </w:r>
      <w:bookmarkStart w:id="10784" w:name="_ETM_Q42_444830"/>
      <w:bookmarkEnd w:id="10784"/>
      <w:r>
        <w:rPr>
          <w:rtl/>
        </w:rPr>
        <w:t xml:space="preserve">בנושא: סוגיית מתווה הכותל </w:t>
      </w:r>
      <w:r>
        <w:rPr>
          <w:rFonts w:hint="cs"/>
          <w:rtl/>
        </w:rPr>
        <w:t>–</w:t>
      </w:r>
      <w:r>
        <w:rPr>
          <w:rtl/>
        </w:rPr>
        <w:t xml:space="preserve"> הסדרת הרחבה הדרומית, מס' 10622, 10645, 10652</w:t>
      </w:r>
      <w:r w:rsidR="005B52AD">
        <w:rPr>
          <w:rFonts w:hint="cs"/>
          <w:rtl/>
        </w:rPr>
        <w:t xml:space="preserve"> ו-</w:t>
      </w:r>
      <w:r>
        <w:rPr>
          <w:rtl/>
        </w:rPr>
        <w:t>10663</w:t>
      </w:r>
      <w:r>
        <w:rPr>
          <w:rFonts w:hint="cs"/>
          <w:rtl/>
        </w:rPr>
        <w:t xml:space="preserve">. ראשונת המציעות, חברת </w:t>
      </w:r>
      <w:bookmarkStart w:id="10785" w:name="_ETM_Q42_493126"/>
      <w:bookmarkStart w:id="10786" w:name="_ETM_Q42_444298"/>
      <w:bookmarkStart w:id="10787" w:name="_ETM_Q42_444220"/>
      <w:bookmarkStart w:id="10788" w:name="_ETM_Q42_443939"/>
      <w:bookmarkStart w:id="10789" w:name="_ETM_Q42_446173"/>
      <w:bookmarkStart w:id="10790" w:name="_ETM_Q42_450704"/>
      <w:bookmarkStart w:id="10791" w:name="_ETM_Q42_450861"/>
      <w:bookmarkEnd w:id="10785"/>
      <w:bookmarkEnd w:id="10786"/>
      <w:bookmarkEnd w:id="10787"/>
      <w:bookmarkEnd w:id="10788"/>
      <w:bookmarkEnd w:id="10789"/>
      <w:bookmarkEnd w:id="10790"/>
      <w:bookmarkEnd w:id="10791"/>
      <w:r>
        <w:rPr>
          <w:rFonts w:hint="cs"/>
          <w:rtl/>
        </w:rPr>
        <w:t>הכנסת עליזה לביא, בבקשה.</w:t>
      </w:r>
      <w:bookmarkStart w:id="10792" w:name="_ETM_Q42_454845"/>
      <w:bookmarkEnd w:id="10792"/>
    </w:p>
    <w:p w:rsidR="008820DE" w:rsidRPr="00F74E7E" w:rsidRDefault="008820DE" w:rsidP="00343828">
      <w:pPr>
        <w:rPr>
          <w:rtl/>
        </w:rPr>
      </w:pPr>
      <w:bookmarkStart w:id="10793" w:name="_ETM_Q42_455001"/>
      <w:bookmarkStart w:id="10794" w:name="_ETM_Q42_455298"/>
      <w:bookmarkStart w:id="10795" w:name="_ETM_Q42_455376"/>
      <w:bookmarkEnd w:id="10793"/>
      <w:bookmarkEnd w:id="10794"/>
      <w:bookmarkEnd w:id="10795"/>
    </w:p>
    <w:bookmarkStart w:id="10796" w:name="_ETM_Q42_500439" w:displacedByCustomXml="next"/>
    <w:bookmarkEnd w:id="10796" w:displacedByCustomXml="next"/>
    <w:bookmarkStart w:id="10797" w:name="_ETM_Q42_408658" w:displacedByCustomXml="next"/>
    <w:bookmarkEnd w:id="10797" w:displacedByCustomXml="next"/>
    <w:bookmarkStart w:id="10798" w:name="_ETM_Q42_408595" w:displacedByCustomXml="next"/>
    <w:bookmarkEnd w:id="10798" w:displacedByCustomXml="next"/>
    <w:bookmarkStart w:id="10799" w:name="_ETM_Q42_408330" w:displacedByCustomXml="next"/>
    <w:bookmarkEnd w:id="10799" w:displacedByCustomXml="next"/>
    <w:bookmarkStart w:id="10800" w:name="_Toc5266940" w:displacedByCustomXml="next"/>
    <w:bookmarkStart w:id="10801" w:name="_Toc518505561" w:displacedByCustomXml="next"/>
    <w:bookmarkStart w:id="10802" w:name="_Toc518504252" w:displacedByCustomXml="next"/>
    <w:bookmarkStart w:id="10803" w:name="_Toc518502962"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451631969"/>
        <w:placeholder>
          <w:docPart w:val="387BB88E83DB463B880F405E30EC0B90"/>
        </w:placeholder>
        <w15:color w:val="993366"/>
      </w:sdtPr>
      <w:sdtEndPr/>
      <w:sdtContent>
        <w:p w:rsidR="008820DE" w:rsidRDefault="008820DE" w:rsidP="00343828">
          <w:pPr>
            <w:pStyle w:val="a4"/>
            <w:keepNext/>
            <w:rPr>
              <w:rtl/>
            </w:rPr>
          </w:pPr>
          <w:r w:rsidRPr="00F74E7E">
            <w:rPr>
              <w:rStyle w:val="afe"/>
              <w:color w:val="000000"/>
              <w:rtl/>
            </w:rPr>
            <w:t>עליזה לביא (יש עתיד)</w:t>
          </w:r>
          <w:r w:rsidRPr="00F74E7E">
            <w:rPr>
              <w:color w:val="000000"/>
              <w:rtl/>
            </w:rPr>
            <w:t>:</w:t>
          </w:r>
        </w:p>
      </w:sdtContent>
    </w:sdt>
    <w:bookmarkEnd w:id="10800" w:displacedByCustomXml="prev"/>
    <w:bookmarkEnd w:id="10801" w:displacedByCustomXml="prev"/>
    <w:bookmarkEnd w:id="10802" w:displacedByCustomXml="prev"/>
    <w:bookmarkEnd w:id="10803" w:displacedByCustomXml="prev"/>
    <w:p w:rsidR="008820DE" w:rsidRDefault="008820DE" w:rsidP="004F2FC9">
      <w:pPr>
        <w:rPr>
          <w:rtl/>
        </w:rPr>
      </w:pPr>
    </w:p>
    <w:p w:rsidR="008820DE" w:rsidRDefault="008820DE" w:rsidP="00382332">
      <w:pPr>
        <w:rPr>
          <w:rtl/>
        </w:rPr>
      </w:pPr>
      <w:bookmarkStart w:id="10804" w:name="_ETM_Q42_501501"/>
      <w:bookmarkEnd w:id="10804"/>
      <w:r>
        <w:rPr>
          <w:rFonts w:hint="cs"/>
          <w:rtl/>
        </w:rPr>
        <w:t xml:space="preserve">תודה, גברתי </w:t>
      </w:r>
      <w:bookmarkStart w:id="10805" w:name="_ETM_Q42_467298"/>
      <w:bookmarkEnd w:id="10805"/>
      <w:r>
        <w:rPr>
          <w:rFonts w:hint="cs"/>
          <w:rtl/>
        </w:rPr>
        <w:t xml:space="preserve">היושבת-ראש. הכותל, הכותל האהוב שלנו, געגוע הדורות. אני </w:t>
      </w:r>
      <w:bookmarkStart w:id="10806" w:name="_ETM_Q42_475460"/>
      <w:bookmarkEnd w:id="10806"/>
      <w:r>
        <w:rPr>
          <w:rFonts w:hint="cs"/>
          <w:rtl/>
        </w:rPr>
        <w:t xml:space="preserve">זוכרת כמה פעמים סבתי היקרה, שגרה בשכונת הבוכרים, ביקשה ממני </w:t>
      </w:r>
      <w:bookmarkStart w:id="10807" w:name="_ETM_Q42_481780"/>
      <w:bookmarkEnd w:id="10807"/>
      <w:r>
        <w:rPr>
          <w:rFonts w:hint="cs"/>
          <w:rtl/>
        </w:rPr>
        <w:t>לקחת אותה אל הכותל המערבי להתפלל, לשטוח את בקשותיה</w:t>
      </w:r>
      <w:bookmarkStart w:id="10808" w:name="_ETM_Q42_489188"/>
      <w:bookmarkEnd w:id="10808"/>
      <w:r>
        <w:rPr>
          <w:rFonts w:hint="cs"/>
          <w:rtl/>
        </w:rPr>
        <w:t xml:space="preserve"> בפני בורא עולם. ואני תוהה וחושבת, איך הגענו למקום הזה </w:t>
      </w:r>
      <w:bookmarkStart w:id="10809" w:name="_ETM_Q42_493412"/>
      <w:bookmarkEnd w:id="10809"/>
      <w:r>
        <w:rPr>
          <w:rFonts w:hint="cs"/>
          <w:rtl/>
        </w:rPr>
        <w:t xml:space="preserve">שהכותל המערבי, געגוע הדורות, "כי ביתי בית </w:t>
      </w:r>
      <w:bookmarkStart w:id="10810" w:name="_ETM_Q42_503079"/>
      <w:bookmarkEnd w:id="10810"/>
      <w:r>
        <w:rPr>
          <w:rtl/>
        </w:rPr>
        <w:t>תפִלה יִק</w:t>
      </w:r>
      <w:r w:rsidRPr="00291E4C">
        <w:rPr>
          <w:rtl/>
        </w:rPr>
        <w:t>רֵא</w:t>
      </w:r>
      <w:r>
        <w:rPr>
          <w:rFonts w:hint="cs"/>
          <w:rtl/>
        </w:rPr>
        <w:t xml:space="preserve"> לכל העמים", הפך</w:t>
      </w:r>
      <w:bookmarkStart w:id="10811" w:name="_ETM_Q42_505696"/>
      <w:bookmarkEnd w:id="10811"/>
      <w:r>
        <w:rPr>
          <w:rFonts w:hint="cs"/>
          <w:rtl/>
        </w:rPr>
        <w:t xml:space="preserve"> להיות </w:t>
      </w:r>
      <w:bookmarkStart w:id="10812" w:name="_ETM_Q42_504204"/>
      <w:bookmarkStart w:id="10813" w:name="_ETM_Q42_504314"/>
      <w:bookmarkEnd w:id="10812"/>
      <w:bookmarkEnd w:id="10813"/>
      <w:r>
        <w:rPr>
          <w:rFonts w:hint="cs"/>
          <w:rtl/>
        </w:rPr>
        <w:t xml:space="preserve">מקום של מחלוקת ושל כעסים ושל מדנים. </w:t>
      </w:r>
      <w:bookmarkStart w:id="10814" w:name="_ETM_Q42_508392"/>
      <w:bookmarkStart w:id="10815" w:name="_ETM_Q42_508486"/>
      <w:bookmarkEnd w:id="10814"/>
      <w:bookmarkEnd w:id="10815"/>
      <w:r>
        <w:rPr>
          <w:rFonts w:hint="cs"/>
          <w:rtl/>
        </w:rPr>
        <w:t xml:space="preserve">ואנחנו הרי רוצים להתפלל, לדבר אל בורא עולם, </w:t>
      </w:r>
      <w:bookmarkStart w:id="10816" w:name="_ETM_Q42_516185"/>
      <w:bookmarkEnd w:id="10816"/>
      <w:r>
        <w:rPr>
          <w:rFonts w:hint="cs"/>
          <w:rtl/>
        </w:rPr>
        <w:t xml:space="preserve">לשמוח במציאות </w:t>
      </w:r>
      <w:bookmarkStart w:id="10817" w:name="_ETM_Q42_516954"/>
      <w:bookmarkEnd w:id="10817"/>
      <w:r>
        <w:rPr>
          <w:rFonts w:hint="cs"/>
          <w:rtl/>
        </w:rPr>
        <w:t xml:space="preserve">של החיים שלנו </w:t>
      </w:r>
      <w:r>
        <w:rPr>
          <w:rtl/>
        </w:rPr>
        <w:t>–</w:t>
      </w:r>
      <w:r>
        <w:rPr>
          <w:rFonts w:hint="cs"/>
          <w:rtl/>
        </w:rPr>
        <w:t xml:space="preserve"> שאנחנו מתפללים בעברית, בארץ ישראל, והכותל שלנו, של כולנו, של </w:t>
      </w:r>
      <w:bookmarkStart w:id="10818" w:name="_ETM_Q42_524079"/>
      <w:bookmarkEnd w:id="10818"/>
      <w:r>
        <w:rPr>
          <w:rFonts w:hint="cs"/>
          <w:rtl/>
        </w:rPr>
        <w:t>העם היהודי.</w:t>
      </w:r>
      <w:bookmarkStart w:id="10819" w:name="_ETM_Q42_525454"/>
      <w:bookmarkStart w:id="10820" w:name="_ETM_Q42_525610"/>
      <w:bookmarkStart w:id="10821" w:name="_ETM_Q42_528700"/>
      <w:bookmarkStart w:id="10822" w:name="_ETM_Q42_528763"/>
      <w:bookmarkEnd w:id="10819"/>
      <w:bookmarkEnd w:id="10820"/>
      <w:bookmarkEnd w:id="10821"/>
      <w:bookmarkEnd w:id="10822"/>
      <w:r w:rsidR="00382332">
        <w:rPr>
          <w:rFonts w:hint="cs"/>
          <w:rtl/>
        </w:rPr>
        <w:t xml:space="preserve"> </w:t>
      </w:r>
      <w:r>
        <w:rPr>
          <w:rFonts w:hint="cs"/>
          <w:rtl/>
        </w:rPr>
        <w:t xml:space="preserve">ומה קורה כאן? מה קורה כאן בתקופה האחרונה? ואיך, איך, </w:t>
      </w:r>
      <w:bookmarkStart w:id="10823" w:name="_ETM_Q42_529587"/>
      <w:bookmarkEnd w:id="10823"/>
      <w:r>
        <w:rPr>
          <w:rFonts w:hint="cs"/>
          <w:rtl/>
        </w:rPr>
        <w:t xml:space="preserve">איך אנחנו </w:t>
      </w:r>
      <w:bookmarkStart w:id="10824" w:name="_ETM_Q42_533657"/>
      <w:bookmarkEnd w:id="10824"/>
      <w:r>
        <w:rPr>
          <w:rFonts w:hint="cs"/>
          <w:rtl/>
        </w:rPr>
        <w:t xml:space="preserve">רק הולכים אחורה ולא הולכים קדימה? </w:t>
      </w:r>
      <w:bookmarkStart w:id="10825" w:name="_ETM_Q42_535985"/>
      <w:bookmarkStart w:id="10826" w:name="_ETM_Q42_536110"/>
      <w:bookmarkEnd w:id="10825"/>
      <w:bookmarkEnd w:id="10826"/>
      <w:r>
        <w:rPr>
          <w:rFonts w:hint="cs"/>
          <w:rtl/>
        </w:rPr>
        <w:t xml:space="preserve">ושרים ושרות בממשלה שוברים שיאים של פחדנות ולא </w:t>
      </w:r>
      <w:bookmarkStart w:id="10827" w:name="_ETM_Q42_544064"/>
      <w:bookmarkEnd w:id="10827"/>
      <w:r>
        <w:rPr>
          <w:rFonts w:hint="cs"/>
          <w:rtl/>
        </w:rPr>
        <w:t>רוצים להתערב בנעשה.</w:t>
      </w:r>
    </w:p>
    <w:p w:rsidR="008820DE" w:rsidRDefault="008820DE" w:rsidP="00343828">
      <w:pPr>
        <w:rPr>
          <w:rtl/>
        </w:rPr>
      </w:pPr>
      <w:bookmarkStart w:id="10828" w:name="_ETM_Q42_548995"/>
      <w:bookmarkStart w:id="10829" w:name="_ETM_Q42_549146"/>
      <w:bookmarkEnd w:id="10828"/>
      <w:bookmarkEnd w:id="10829"/>
    </w:p>
    <w:p w:rsidR="008820DE" w:rsidRDefault="008820DE" w:rsidP="00343828">
      <w:pPr>
        <w:rPr>
          <w:rtl/>
        </w:rPr>
      </w:pPr>
      <w:bookmarkStart w:id="10830" w:name="_ETM_Q42_549891"/>
      <w:bookmarkStart w:id="10831" w:name="_ETM_Q42_549956"/>
      <w:bookmarkEnd w:id="10830"/>
      <w:bookmarkEnd w:id="10831"/>
      <w:r>
        <w:rPr>
          <w:rFonts w:hint="cs"/>
          <w:rtl/>
        </w:rPr>
        <w:t xml:space="preserve">זאת סוגיה לאומית. הכותל </w:t>
      </w:r>
      <w:bookmarkStart w:id="10832" w:name="_ETM_Q42_548527"/>
      <w:bookmarkEnd w:id="10832"/>
      <w:r>
        <w:rPr>
          <w:rFonts w:hint="cs"/>
          <w:rtl/>
        </w:rPr>
        <w:t xml:space="preserve">שלנו </w:t>
      </w:r>
      <w:r>
        <w:rPr>
          <w:rtl/>
        </w:rPr>
        <w:t>–</w:t>
      </w:r>
      <w:r>
        <w:rPr>
          <w:rFonts w:hint="cs"/>
          <w:rtl/>
        </w:rPr>
        <w:t xml:space="preserve"> סוגיה לאומית. </w:t>
      </w:r>
      <w:bookmarkStart w:id="10833" w:name="_ETM_Q42_546423"/>
      <w:bookmarkStart w:id="10834" w:name="_ETM_Q42_546564"/>
      <w:bookmarkStart w:id="10835" w:name="_ETM_Q42_548907"/>
      <w:bookmarkEnd w:id="10833"/>
      <w:bookmarkEnd w:id="10834"/>
      <w:bookmarkEnd w:id="10835"/>
      <w:r>
        <w:rPr>
          <w:rFonts w:hint="cs"/>
          <w:rtl/>
        </w:rPr>
        <w:t xml:space="preserve">ניסיון באמת לבוא ולתת מקום </w:t>
      </w:r>
      <w:bookmarkStart w:id="10836" w:name="_ETM_Q42_554124"/>
      <w:bookmarkEnd w:id="10836"/>
      <w:r>
        <w:rPr>
          <w:rFonts w:hint="cs"/>
          <w:rtl/>
        </w:rPr>
        <w:t xml:space="preserve">לכולן ולכולם. </w:t>
      </w:r>
      <w:bookmarkStart w:id="10837" w:name="_ETM_Q42_553064"/>
      <w:bookmarkStart w:id="10838" w:name="_ETM_Q42_553173"/>
      <w:bookmarkEnd w:id="10837"/>
      <w:bookmarkEnd w:id="10838"/>
      <w:r>
        <w:rPr>
          <w:rFonts w:hint="cs"/>
          <w:rtl/>
        </w:rPr>
        <w:t xml:space="preserve">מתווה הכותל, שאישרנו אותו בכנסת הקודמת </w:t>
      </w:r>
      <w:r>
        <w:rPr>
          <w:rFonts w:hint="eastAsia"/>
        </w:rPr>
        <w:t>–</w:t>
      </w:r>
      <w:r>
        <w:rPr>
          <w:rFonts w:hint="cs"/>
          <w:rtl/>
        </w:rPr>
        <w:t xml:space="preserve"> </w:t>
      </w:r>
      <w:bookmarkStart w:id="10839" w:name="_ETM_Q42_556110"/>
      <w:bookmarkStart w:id="10840" w:name="_ETM_Q42_556220"/>
      <w:bookmarkStart w:id="10841" w:name="_ETM_Q42_559220"/>
      <w:bookmarkStart w:id="10842" w:name="_ETM_Q42_559470"/>
      <w:bookmarkStart w:id="10843" w:name="_ETM_Q42_559548"/>
      <w:bookmarkEnd w:id="10839"/>
      <w:bookmarkEnd w:id="10840"/>
      <w:bookmarkEnd w:id="10841"/>
      <w:bookmarkEnd w:id="10842"/>
      <w:bookmarkEnd w:id="10843"/>
      <w:r>
        <w:rPr>
          <w:rFonts w:hint="cs"/>
          <w:rtl/>
        </w:rPr>
        <w:t xml:space="preserve">ואין חשש בפעם הזאת שרוצים </w:t>
      </w:r>
      <w:bookmarkStart w:id="10844" w:name="_ETM_Q42_563754"/>
      <w:bookmarkEnd w:id="10844"/>
      <w:r>
        <w:rPr>
          <w:rFonts w:hint="cs"/>
          <w:rtl/>
        </w:rPr>
        <w:t xml:space="preserve">להגדיל או לשנות או </w:t>
      </w:r>
      <w:bookmarkStart w:id="10845" w:name="_ETM_Q42_562814"/>
      <w:bookmarkStart w:id="10846" w:name="_ETM_Q42_562939"/>
      <w:bookmarkEnd w:id="10845"/>
      <w:bookmarkEnd w:id="10846"/>
      <w:r>
        <w:rPr>
          <w:rFonts w:hint="cs"/>
          <w:rtl/>
        </w:rPr>
        <w:t xml:space="preserve">להוסיף באמת את המקום שרצינו להגיע אליו, </w:t>
      </w:r>
      <w:bookmarkStart w:id="10847" w:name="_ETM_Q42_566095"/>
      <w:bookmarkStart w:id="10848" w:name="_ETM_Q42_566189"/>
      <w:bookmarkEnd w:id="10847"/>
      <w:bookmarkEnd w:id="10848"/>
      <w:r>
        <w:rPr>
          <w:rFonts w:hint="cs"/>
          <w:rtl/>
        </w:rPr>
        <w:t xml:space="preserve">אם לאפשר רחבה </w:t>
      </w:r>
      <w:bookmarkStart w:id="10849" w:name="_ETM_Q42_569970"/>
      <w:bookmarkEnd w:id="10849"/>
      <w:r>
        <w:rPr>
          <w:rFonts w:hint="cs"/>
          <w:rtl/>
        </w:rPr>
        <w:t xml:space="preserve">שלישית ראויה, </w:t>
      </w:r>
      <w:bookmarkStart w:id="10850" w:name="_ETM_Q42_572469"/>
      <w:bookmarkEnd w:id="10850"/>
      <w:r>
        <w:rPr>
          <w:rFonts w:hint="cs"/>
          <w:rtl/>
        </w:rPr>
        <w:t xml:space="preserve">שהכניסה אליה משותפת, שהולכים לכותל כולם, אלה על </w:t>
      </w:r>
      <w:bookmarkStart w:id="10851" w:name="_ETM_Q42_573673"/>
      <w:bookmarkEnd w:id="10851"/>
      <w:r>
        <w:rPr>
          <w:rFonts w:hint="cs"/>
          <w:rtl/>
        </w:rPr>
        <w:t>פי מנהגם, וכולם</w:t>
      </w:r>
      <w:bookmarkStart w:id="10852" w:name="_ETM_Q42_577249"/>
      <w:bookmarkStart w:id="10853" w:name="_ETM_Q42_577511"/>
      <w:bookmarkStart w:id="10854" w:name="_ETM_Q42_577747"/>
      <w:bookmarkStart w:id="10855" w:name="_ETM_Q42_577793"/>
      <w:bookmarkEnd w:id="10852"/>
      <w:bookmarkEnd w:id="10853"/>
      <w:bookmarkEnd w:id="10854"/>
      <w:bookmarkEnd w:id="10855"/>
      <w:r>
        <w:rPr>
          <w:rFonts w:hint="cs"/>
          <w:rtl/>
        </w:rPr>
        <w:t xml:space="preserve"> </w:t>
      </w:r>
      <w:r>
        <w:rPr>
          <w:rFonts w:hint="eastAsia"/>
        </w:rPr>
        <w:t>–</w:t>
      </w:r>
      <w:r>
        <w:rPr>
          <w:rFonts w:hint="cs"/>
          <w:rtl/>
        </w:rPr>
        <w:t xml:space="preserve"> אנחנו </w:t>
      </w:r>
      <w:bookmarkStart w:id="10856" w:name="_ETM_Q42_576251"/>
      <w:bookmarkStart w:id="10857" w:name="_ETM_Q42_576376"/>
      <w:bookmarkEnd w:id="10856"/>
      <w:bookmarkEnd w:id="10857"/>
      <w:r>
        <w:rPr>
          <w:rFonts w:hint="cs"/>
          <w:rtl/>
        </w:rPr>
        <w:t xml:space="preserve">לא מדברים עכשיו על הכותל שכולנו מכירים, אלא על רחבה </w:t>
      </w:r>
      <w:bookmarkStart w:id="10858" w:name="_ETM_Q42_581826"/>
      <w:bookmarkStart w:id="10859" w:name="_ETM_Q42_580860"/>
      <w:bookmarkStart w:id="10860" w:name="_ETM_Q42_580970"/>
      <w:bookmarkEnd w:id="10858"/>
      <w:bookmarkEnd w:id="10859"/>
      <w:bookmarkEnd w:id="10860"/>
      <w:r>
        <w:rPr>
          <w:rFonts w:hint="cs"/>
          <w:rtl/>
        </w:rPr>
        <w:t xml:space="preserve">אחרת, </w:t>
      </w:r>
      <w:bookmarkStart w:id="10861" w:name="_ETM_Q42_583532"/>
      <w:bookmarkStart w:id="10862" w:name="_ETM_Q42_583657"/>
      <w:bookmarkEnd w:id="10861"/>
      <w:bookmarkEnd w:id="10862"/>
      <w:r>
        <w:rPr>
          <w:rFonts w:hint="cs"/>
          <w:rtl/>
        </w:rPr>
        <w:t xml:space="preserve">רחבה </w:t>
      </w:r>
      <w:bookmarkStart w:id="10863" w:name="_ETM_Q42_584251"/>
      <w:bookmarkEnd w:id="10863"/>
      <w:r>
        <w:rPr>
          <w:rFonts w:hint="cs"/>
          <w:rtl/>
        </w:rPr>
        <w:t>נפרדת.</w:t>
      </w:r>
    </w:p>
    <w:p w:rsidR="008820DE" w:rsidRDefault="008820DE" w:rsidP="00343828">
      <w:pPr>
        <w:rPr>
          <w:rtl/>
        </w:rPr>
      </w:pPr>
      <w:bookmarkStart w:id="10864" w:name="_ETM_Q42_585157"/>
      <w:bookmarkEnd w:id="10864"/>
    </w:p>
    <w:p w:rsidR="008820DE" w:rsidRDefault="008820DE" w:rsidP="00CA740D">
      <w:pPr>
        <w:rPr>
          <w:rtl/>
        </w:rPr>
      </w:pPr>
      <w:bookmarkStart w:id="10865" w:name="_ETM_Q42_585267"/>
      <w:bookmarkStart w:id="10866" w:name="_ETM_Q42_585564"/>
      <w:bookmarkStart w:id="10867" w:name="_ETM_Q42_585642"/>
      <w:bookmarkEnd w:id="10865"/>
      <w:bookmarkEnd w:id="10866"/>
      <w:bookmarkEnd w:id="10867"/>
      <w:r>
        <w:rPr>
          <w:rFonts w:hint="cs"/>
          <w:rtl/>
        </w:rPr>
        <w:t xml:space="preserve">אז מה היה לנו פה? ניסיון רק לסדר קצת </w:t>
      </w:r>
      <w:bookmarkStart w:id="10868" w:name="_ETM_Q42_587148"/>
      <w:bookmarkEnd w:id="10868"/>
      <w:r>
        <w:rPr>
          <w:rFonts w:hint="cs"/>
          <w:rtl/>
        </w:rPr>
        <w:t xml:space="preserve">יותר את הרחבה השלישית שהייתה בהסכמה. אז שרה אחת, השרה </w:t>
      </w:r>
      <w:bookmarkStart w:id="10869" w:name="_ETM_Q42_594002"/>
      <w:bookmarkEnd w:id="10869"/>
      <w:r>
        <w:rPr>
          <w:rFonts w:hint="cs"/>
          <w:rtl/>
        </w:rPr>
        <w:t xml:space="preserve">רגב, מתפטרת מראשות הוועדה כאילו מטעמי מצפון אחרי </w:t>
      </w:r>
      <w:bookmarkStart w:id="10870" w:name="_ETM_Q42_598812"/>
      <w:bookmarkEnd w:id="10870"/>
      <w:r>
        <w:rPr>
          <w:rFonts w:hint="cs"/>
          <w:rtl/>
        </w:rPr>
        <w:t xml:space="preserve">שאמרה בדיוק את ההפך. היא ישבה לידי, עשינו דיון משותף, </w:t>
      </w:r>
      <w:bookmarkStart w:id="10871" w:name="_ETM_Q42_600388"/>
      <w:bookmarkEnd w:id="10871"/>
      <w:r>
        <w:rPr>
          <w:rFonts w:hint="cs"/>
          <w:rtl/>
        </w:rPr>
        <w:t xml:space="preserve">בפעם הראשונה הבאנו את כולם, </w:t>
      </w:r>
      <w:r w:rsidR="00CA740D">
        <w:rPr>
          <w:rFonts w:hint="cs"/>
          <w:rtl/>
        </w:rPr>
        <w:t xml:space="preserve">והיא </w:t>
      </w:r>
      <w:r>
        <w:rPr>
          <w:rFonts w:hint="cs"/>
          <w:rtl/>
        </w:rPr>
        <w:t xml:space="preserve">אמרה: אני בעד. אבל </w:t>
      </w:r>
      <w:bookmarkStart w:id="10872" w:name="_ETM_Q42_606804"/>
      <w:bookmarkEnd w:id="10872"/>
      <w:r>
        <w:rPr>
          <w:rFonts w:hint="cs"/>
          <w:rtl/>
        </w:rPr>
        <w:t>קצת לחץ אצלה בקרב המצביעים, והיא חוזרת אחורה.</w:t>
      </w:r>
      <w:bookmarkStart w:id="10873" w:name="_ETM_Q42_598376"/>
      <w:bookmarkStart w:id="10874" w:name="_ETM_Q42_598454"/>
      <w:bookmarkStart w:id="10875" w:name="_ETM_Q42_607439"/>
      <w:bookmarkStart w:id="10876" w:name="_ETM_Q42_607595"/>
      <w:bookmarkStart w:id="10877" w:name="_ETM_Q42_610970"/>
      <w:bookmarkStart w:id="10878" w:name="_ETM_Q42_611111"/>
      <w:bookmarkEnd w:id="10873"/>
      <w:bookmarkEnd w:id="10874"/>
      <w:bookmarkEnd w:id="10875"/>
      <w:bookmarkEnd w:id="10876"/>
      <w:bookmarkEnd w:id="10877"/>
      <w:bookmarkEnd w:id="10878"/>
      <w:r>
        <w:rPr>
          <w:rFonts w:hint="cs"/>
          <w:rtl/>
        </w:rPr>
        <w:t xml:space="preserve"> שרה נוספת, השרה </w:t>
      </w:r>
      <w:bookmarkStart w:id="10879" w:name="_ETM_Q42_614876"/>
      <w:bookmarkEnd w:id="10879"/>
      <w:r>
        <w:rPr>
          <w:rFonts w:hint="cs"/>
          <w:rtl/>
        </w:rPr>
        <w:t xml:space="preserve">שקד, פורשת </w:t>
      </w:r>
      <w:bookmarkStart w:id="10880" w:name="_ETM_Q42_615020"/>
      <w:bookmarkEnd w:id="10880"/>
      <w:r>
        <w:rPr>
          <w:rFonts w:hint="cs"/>
          <w:rtl/>
        </w:rPr>
        <w:t xml:space="preserve">בעקבות השרה רגב, למרות שהיא יודעת בדיוק מה צריך לעשות. </w:t>
      </w:r>
      <w:bookmarkStart w:id="10881" w:name="_ETM_Q42_619548"/>
      <w:bookmarkEnd w:id="10881"/>
      <w:r>
        <w:rPr>
          <w:rFonts w:hint="cs"/>
          <w:rtl/>
        </w:rPr>
        <w:t xml:space="preserve">והשר מהמפלגה שלה, </w:t>
      </w:r>
      <w:proofErr w:type="spellStart"/>
      <w:r>
        <w:rPr>
          <w:rFonts w:hint="cs"/>
          <w:rtl/>
        </w:rPr>
        <w:t>שמתרהב</w:t>
      </w:r>
      <w:proofErr w:type="spellEnd"/>
      <w:r>
        <w:rPr>
          <w:rFonts w:hint="cs"/>
          <w:rtl/>
        </w:rPr>
        <w:t xml:space="preserve"> וממש צועק: זה שלי, אני המצאתי </w:t>
      </w:r>
      <w:bookmarkStart w:id="10882" w:name="_ETM_Q42_626635"/>
      <w:bookmarkEnd w:id="10882"/>
      <w:r>
        <w:rPr>
          <w:rFonts w:hint="cs"/>
          <w:rtl/>
        </w:rPr>
        <w:t xml:space="preserve">את הרחבה השלישית </w:t>
      </w:r>
      <w:r>
        <w:rPr>
          <w:rFonts w:hint="eastAsia"/>
        </w:rPr>
        <w:t>–</w:t>
      </w:r>
      <w:r>
        <w:rPr>
          <w:rFonts w:hint="cs"/>
          <w:rtl/>
        </w:rPr>
        <w:t xml:space="preserve"> נאלם פיו, הם לא קיימים בזירה בכלל. </w:t>
      </w:r>
      <w:bookmarkStart w:id="10883" w:name="_ETM_Q42_628290"/>
      <w:bookmarkEnd w:id="10883"/>
      <w:r>
        <w:rPr>
          <w:rFonts w:hint="cs"/>
          <w:rtl/>
        </w:rPr>
        <w:t xml:space="preserve">והשר הזה </w:t>
      </w:r>
      <w:bookmarkStart w:id="10884" w:name="_ETM_Q42_615611"/>
      <w:bookmarkStart w:id="10885" w:name="_ETM_Q42_615720"/>
      <w:bookmarkStart w:id="10886" w:name="_ETM_Q42_624548"/>
      <w:bookmarkStart w:id="10887" w:name="_ETM_Q42_624673"/>
      <w:bookmarkStart w:id="10888" w:name="_ETM_Q42_629001"/>
      <w:bookmarkStart w:id="10889" w:name="_ETM_Q42_629126"/>
      <w:bookmarkStart w:id="10890" w:name="_ETM_Q42_630126"/>
      <w:bookmarkEnd w:id="10884"/>
      <w:bookmarkEnd w:id="10885"/>
      <w:bookmarkEnd w:id="10886"/>
      <w:bookmarkEnd w:id="10887"/>
      <w:bookmarkEnd w:id="10888"/>
      <w:bookmarkEnd w:id="10889"/>
      <w:bookmarkEnd w:id="10890"/>
      <w:r>
        <w:rPr>
          <w:rFonts w:hint="cs"/>
          <w:rtl/>
        </w:rPr>
        <w:t xml:space="preserve">אמון על התפוצות, מבין, כואב את כאב העם היהודי, </w:t>
      </w:r>
      <w:bookmarkStart w:id="10891" w:name="_ETM_Q42_633360"/>
      <w:bookmarkStart w:id="10892" w:name="_ETM_Q42_633111"/>
      <w:bookmarkStart w:id="10893" w:name="_ETM_Q42_633220"/>
      <w:bookmarkEnd w:id="10891"/>
      <w:bookmarkEnd w:id="10892"/>
      <w:bookmarkEnd w:id="10893"/>
      <w:r>
        <w:rPr>
          <w:rFonts w:hint="cs"/>
          <w:rtl/>
        </w:rPr>
        <w:t xml:space="preserve">מקשיב לבקשות לבוא ולהתפלל ולמצוא את עצמם ביחד, הקהילות, כמו שהם </w:t>
      </w:r>
      <w:bookmarkStart w:id="10894" w:name="_ETM_Q42_638256"/>
      <w:bookmarkEnd w:id="10894"/>
      <w:r>
        <w:rPr>
          <w:rFonts w:hint="cs"/>
          <w:rtl/>
        </w:rPr>
        <w:t>מורגלים.</w:t>
      </w:r>
    </w:p>
    <w:p w:rsidR="008820DE" w:rsidRDefault="008820DE" w:rsidP="00343828">
      <w:pPr>
        <w:rPr>
          <w:rtl/>
        </w:rPr>
      </w:pPr>
      <w:bookmarkStart w:id="10895" w:name="_ETM_Q42_640167"/>
      <w:bookmarkStart w:id="10896" w:name="_ETM_Q42_640228"/>
      <w:bookmarkEnd w:id="10895"/>
      <w:bookmarkEnd w:id="10896"/>
    </w:p>
    <w:p w:rsidR="008820DE" w:rsidRDefault="008820DE" w:rsidP="00343828">
      <w:pPr>
        <w:rPr>
          <w:rtl/>
        </w:rPr>
      </w:pPr>
      <w:bookmarkStart w:id="10897" w:name="_ETM_Q42_640462"/>
      <w:bookmarkStart w:id="10898" w:name="_ETM_Q42_640535"/>
      <w:bookmarkEnd w:id="10897"/>
      <w:bookmarkEnd w:id="10898"/>
      <w:r>
        <w:rPr>
          <w:rFonts w:hint="cs"/>
          <w:rtl/>
        </w:rPr>
        <w:t xml:space="preserve">הם מסכימים ללכת לרחבה שלישית, ויש הבנה. ויש </w:t>
      </w:r>
      <w:bookmarkStart w:id="10899" w:name="_ETM_Q42_643486"/>
      <w:bookmarkStart w:id="10900" w:name="_ETM_Q42_643689"/>
      <w:bookmarkStart w:id="10901" w:name="_ETM_Q42_643970"/>
      <w:bookmarkStart w:id="10902" w:name="_ETM_Q42_644033"/>
      <w:bookmarkEnd w:id="10899"/>
      <w:bookmarkEnd w:id="10900"/>
      <w:bookmarkEnd w:id="10901"/>
      <w:bookmarkEnd w:id="10902"/>
      <w:r>
        <w:rPr>
          <w:rFonts w:hint="cs"/>
          <w:rtl/>
        </w:rPr>
        <w:t xml:space="preserve">מתווה בעזרת ישראל. ולפתע עכשיו </w:t>
      </w:r>
      <w:bookmarkStart w:id="10903" w:name="_ETM_Q42_649256"/>
      <w:bookmarkEnd w:id="10903"/>
      <w:r>
        <w:rPr>
          <w:rFonts w:hint="cs"/>
          <w:rtl/>
        </w:rPr>
        <w:t xml:space="preserve">יש איזה פחד לגעת, מרק להסביר שם </w:t>
      </w:r>
      <w:bookmarkStart w:id="10904" w:name="_ETM_Q42_649751"/>
      <w:bookmarkStart w:id="10905" w:name="_ETM_Q42_649892"/>
      <w:bookmarkEnd w:id="10904"/>
      <w:bookmarkEnd w:id="10905"/>
      <w:r>
        <w:rPr>
          <w:rFonts w:hint="cs"/>
          <w:rtl/>
        </w:rPr>
        <w:t xml:space="preserve">שזה יהיה בצורה יותר ראויה, יותר טובה, </w:t>
      </w:r>
      <w:bookmarkStart w:id="10906" w:name="_ETM_Q42_651378"/>
      <w:bookmarkEnd w:id="10906"/>
      <w:r>
        <w:rPr>
          <w:rFonts w:hint="cs"/>
          <w:rtl/>
        </w:rPr>
        <w:t xml:space="preserve">שאנשים לא ימעדו ולא ייפלו. </w:t>
      </w:r>
      <w:bookmarkStart w:id="10907" w:name="_ETM_Q42_654001"/>
      <w:bookmarkStart w:id="10908" w:name="_ETM_Q42_654095"/>
      <w:bookmarkStart w:id="10909" w:name="_ETM_Q42_654673"/>
      <w:bookmarkEnd w:id="10907"/>
      <w:bookmarkEnd w:id="10908"/>
      <w:bookmarkEnd w:id="10909"/>
      <w:r>
        <w:rPr>
          <w:rFonts w:hint="cs"/>
          <w:rtl/>
        </w:rPr>
        <w:t xml:space="preserve">וכולם יודעים שמדובר ברחבה נפרדת לגמרי. </w:t>
      </w:r>
      <w:bookmarkStart w:id="10910" w:name="_ETM_Q42_658735"/>
      <w:bookmarkEnd w:id="10910"/>
    </w:p>
    <w:p w:rsidR="008820DE" w:rsidRDefault="008820DE" w:rsidP="00343828">
      <w:pPr>
        <w:rPr>
          <w:rtl/>
        </w:rPr>
      </w:pPr>
      <w:bookmarkStart w:id="10911" w:name="_ETM_Q42_659876"/>
      <w:bookmarkEnd w:id="10911"/>
    </w:p>
    <w:bookmarkStart w:id="10912" w:name="_ETM_Q42_660408" w:displacedByCustomXml="next"/>
    <w:bookmarkEnd w:id="10912" w:displacedByCustomXml="next"/>
    <w:bookmarkStart w:id="10913" w:name="_ETM_Q42_660329" w:displacedByCustomXml="next"/>
    <w:bookmarkEnd w:id="10913" w:displacedByCustomXml="next"/>
    <w:bookmarkStart w:id="10914" w:name="_ETM_Q42_660048" w:displacedByCustomXml="next"/>
    <w:bookmarkEnd w:id="10914" w:displacedByCustomXml="next"/>
    <w:sdt>
      <w:sdtPr>
        <w:rPr>
          <w:rtl/>
        </w:rPr>
        <w:alias w:val="יור"/>
        <w:tag w:val="&lt;ID&gt;5704&lt;/ID&gt;&lt;Name&gt;רויטל סויד - יו&quot;ר&lt;/Name&gt;&lt;Data&gt;רויטל סויד&lt;/Data&gt;&lt;Shortcut&gt;&lt;/Shortcut&gt;"/>
        <w:id w:val="580414843"/>
        <w:placeholder>
          <w:docPart w:val="387BB88E83DB463B880F405E30EC0B90"/>
        </w:placeholder>
        <w15:color w:val="993366"/>
      </w:sdtPr>
      <w:sdtEndPr/>
      <w:sdtContent>
        <w:p w:rsidR="008820DE" w:rsidRDefault="008820DE" w:rsidP="00343828">
          <w:pPr>
            <w:pStyle w:val="af6"/>
            <w:keepNext/>
            <w:rPr>
              <w:rtl/>
            </w:rPr>
          </w:pPr>
          <w:r w:rsidRPr="00F74E7E">
            <w:rPr>
              <w:rStyle w:val="afe"/>
              <w:color w:val="000000"/>
              <w:rtl/>
            </w:rPr>
            <w:t>היו"ר רויטל סויד</w:t>
          </w:r>
          <w:r w:rsidRPr="00F74E7E">
            <w:rPr>
              <w:color w:val="000000"/>
              <w:rtl/>
            </w:rPr>
            <w:t>:</w:t>
          </w:r>
        </w:p>
      </w:sdtContent>
    </w:sdt>
    <w:p w:rsidR="008820DE" w:rsidRDefault="008820DE" w:rsidP="004F2FC9">
      <w:pPr>
        <w:rPr>
          <w:rtl/>
        </w:rPr>
      </w:pPr>
    </w:p>
    <w:p w:rsidR="008820DE" w:rsidRDefault="008820DE" w:rsidP="00343828">
      <w:pPr>
        <w:rPr>
          <w:rtl/>
        </w:rPr>
      </w:pPr>
      <w:bookmarkStart w:id="10915" w:name="_ETM_Q42_662236"/>
      <w:bookmarkEnd w:id="10915"/>
      <w:r>
        <w:rPr>
          <w:rFonts w:hint="cs"/>
          <w:rtl/>
        </w:rPr>
        <w:t>תודה.</w:t>
      </w:r>
    </w:p>
    <w:p w:rsidR="008820DE" w:rsidRDefault="008820DE" w:rsidP="00343828">
      <w:pPr>
        <w:rPr>
          <w:rtl/>
        </w:rPr>
      </w:pPr>
      <w:bookmarkStart w:id="10916" w:name="_ETM_Q42_662783"/>
      <w:bookmarkEnd w:id="10916"/>
    </w:p>
    <w:bookmarkStart w:id="10917" w:name="_ETM_Q42_663283" w:displacedByCustomXml="next"/>
    <w:bookmarkEnd w:id="10917" w:displacedByCustomXml="next"/>
    <w:bookmarkStart w:id="10918" w:name="_ETM_Q42_663220" w:displacedByCustomXml="next"/>
    <w:bookmarkEnd w:id="10918" w:displacedByCustomXml="next"/>
    <w:bookmarkStart w:id="10919" w:name="_ETM_Q42_662955" w:displacedByCustomXml="next"/>
    <w:bookmarkEnd w:id="10919" w:displacedByCustomXml="next"/>
    <w:sdt>
      <w:sdtPr>
        <w:rPr>
          <w:rtl/>
        </w:rPr>
        <w:alias w:val="דובר_המשך"/>
        <w:tag w:val="&lt;ID&gt;5083&lt;/ID&gt;&lt;Name&gt;עליזה לביא - יש עתיד&lt;/Name&gt;&lt;Data&gt;עליזה לביא (יש עתיד)&lt;/Data&gt;&lt;Shortcut&gt;עללב&lt;/Shortcut&gt;"/>
        <w:id w:val="1396325409"/>
        <w:placeholder>
          <w:docPart w:val="387BB88E83DB463B880F405E30EC0B90"/>
        </w:placeholder>
        <w15:color w:val="993366"/>
      </w:sdtPr>
      <w:sdtEndPr/>
      <w:sdtContent>
        <w:p w:rsidR="008820DE" w:rsidRDefault="008820DE" w:rsidP="00343828">
          <w:pPr>
            <w:pStyle w:val="-"/>
            <w:keepNext/>
            <w:rPr>
              <w:rtl/>
            </w:rPr>
          </w:pPr>
          <w:r w:rsidRPr="00F74E7E">
            <w:rPr>
              <w:rStyle w:val="afe"/>
              <w:color w:val="000000"/>
              <w:rtl/>
            </w:rPr>
            <w:t>עליזה לביא (יש עתיד)</w:t>
          </w:r>
          <w:r w:rsidRPr="00F74E7E">
            <w:rPr>
              <w:color w:val="000000"/>
              <w:rtl/>
            </w:rPr>
            <w:t>:</w:t>
          </w:r>
        </w:p>
      </w:sdtContent>
    </w:sdt>
    <w:p w:rsidR="008820DE" w:rsidRDefault="008820DE" w:rsidP="004F2FC9">
      <w:pPr>
        <w:rPr>
          <w:rtl/>
        </w:rPr>
      </w:pPr>
    </w:p>
    <w:p w:rsidR="008820DE" w:rsidRDefault="008820DE" w:rsidP="00343828">
      <w:pPr>
        <w:rPr>
          <w:rtl/>
        </w:rPr>
      </w:pPr>
      <w:r>
        <w:rPr>
          <w:rFonts w:hint="cs"/>
          <w:rtl/>
        </w:rPr>
        <w:t>זה לא רחבת הכותל שכולנו מכירים, ז</w:t>
      </w:r>
      <w:bookmarkStart w:id="10920" w:name="_ETM_Q42_664517"/>
      <w:bookmarkEnd w:id="10920"/>
      <w:r>
        <w:rPr>
          <w:rFonts w:hint="cs"/>
          <w:rtl/>
        </w:rPr>
        <w:t>ו רחבה נפרדת שהכניסה אליה נפרדת. כל מה שמבקשים</w:t>
      </w:r>
      <w:bookmarkStart w:id="10921" w:name="_ETM_Q42_667880"/>
      <w:bookmarkEnd w:id="10921"/>
      <w:r>
        <w:rPr>
          <w:rFonts w:hint="cs"/>
          <w:rtl/>
        </w:rPr>
        <w:t xml:space="preserve"> עכשיו זה טיפה להסדיר שם, כדי שחלילה אף אחד לא </w:t>
      </w:r>
      <w:bookmarkStart w:id="10922" w:name="_ETM_Q42_670293"/>
      <w:bookmarkEnd w:id="10922"/>
      <w:r>
        <w:rPr>
          <w:rFonts w:hint="cs"/>
          <w:rtl/>
        </w:rPr>
        <w:t>ימעד.</w:t>
      </w:r>
    </w:p>
    <w:p w:rsidR="008820DE" w:rsidRDefault="008820DE" w:rsidP="00343828">
      <w:pPr>
        <w:rPr>
          <w:rtl/>
        </w:rPr>
      </w:pPr>
      <w:bookmarkStart w:id="10923" w:name="_ETM_Q42_668455"/>
      <w:bookmarkEnd w:id="10923"/>
    </w:p>
    <w:bookmarkStart w:id="10924" w:name="_ETM_Q42_670048" w:displacedByCustomXml="next"/>
    <w:bookmarkEnd w:id="10924" w:displacedByCustomXml="next"/>
    <w:bookmarkStart w:id="10925" w:name="_ETM_Q42_669533" w:displacedByCustomXml="next"/>
    <w:bookmarkEnd w:id="10925" w:displacedByCustomXml="next"/>
    <w:bookmarkStart w:id="10926" w:name="_ETM_Q42_669173" w:displacedByCustomXml="next"/>
    <w:bookmarkEnd w:id="10926" w:displacedByCustomXml="next"/>
    <w:sdt>
      <w:sdtPr>
        <w:rPr>
          <w:rtl/>
        </w:rPr>
        <w:alias w:val="יור"/>
        <w:tag w:val="&lt;ID&gt;5704&lt;/ID&gt;&lt;Name&gt;רויטל סויד - יו&quot;ר&lt;/Name&gt;&lt;Data&gt;רויטל סויד&lt;/Data&gt;&lt;Shortcut&gt;&lt;/Shortcut&gt;"/>
        <w:id w:val="460466818"/>
        <w:placeholder>
          <w:docPart w:val="387BB88E83DB463B880F405E30EC0B90"/>
        </w:placeholder>
        <w15:color w:val="993366"/>
      </w:sdtPr>
      <w:sdtEndPr/>
      <w:sdtContent>
        <w:p w:rsidR="008820DE" w:rsidRDefault="008820DE" w:rsidP="00343828">
          <w:pPr>
            <w:pStyle w:val="af6"/>
            <w:keepNext/>
            <w:rPr>
              <w:rtl/>
            </w:rPr>
          </w:pPr>
          <w:r w:rsidRPr="00F74E7E">
            <w:rPr>
              <w:rStyle w:val="afe"/>
              <w:color w:val="000000"/>
              <w:rtl/>
            </w:rPr>
            <w:t>היו"ר רויטל סויד</w:t>
          </w:r>
          <w:r w:rsidRPr="00F74E7E">
            <w:rPr>
              <w:color w:val="000000"/>
              <w:rtl/>
            </w:rPr>
            <w:t>:</w:t>
          </w:r>
        </w:p>
      </w:sdtContent>
    </w:sdt>
    <w:p w:rsidR="008820DE" w:rsidRDefault="008820DE" w:rsidP="004F2FC9">
      <w:pPr>
        <w:rPr>
          <w:rtl/>
        </w:rPr>
      </w:pPr>
    </w:p>
    <w:p w:rsidR="008820DE" w:rsidRDefault="008820DE" w:rsidP="00343828">
      <w:pPr>
        <w:rPr>
          <w:rtl/>
        </w:rPr>
      </w:pPr>
      <w:bookmarkStart w:id="10927" w:name="_ETM_Q42_671673"/>
      <w:bookmarkEnd w:id="10927"/>
      <w:r>
        <w:rPr>
          <w:rFonts w:hint="cs"/>
          <w:rtl/>
        </w:rPr>
        <w:t>תודה.</w:t>
      </w:r>
    </w:p>
    <w:p w:rsidR="008820DE" w:rsidRDefault="008820DE" w:rsidP="00343828">
      <w:pPr>
        <w:rPr>
          <w:rtl/>
        </w:rPr>
      </w:pPr>
      <w:bookmarkStart w:id="10928" w:name="_ETM_Q42_672376"/>
      <w:bookmarkEnd w:id="10928"/>
    </w:p>
    <w:bookmarkStart w:id="10929" w:name="_ETM_Q42_672861" w:displacedByCustomXml="next"/>
    <w:bookmarkEnd w:id="10929" w:displacedByCustomXml="next"/>
    <w:bookmarkStart w:id="10930" w:name="_ETM_Q42_672783" w:displacedByCustomXml="next"/>
    <w:bookmarkEnd w:id="10930" w:displacedByCustomXml="next"/>
    <w:bookmarkStart w:id="10931" w:name="_ETM_Q42_672501" w:displacedByCustomXml="next"/>
    <w:bookmarkEnd w:id="10931" w:displacedByCustomXml="next"/>
    <w:sdt>
      <w:sdtPr>
        <w:rPr>
          <w:rtl/>
        </w:rPr>
        <w:alias w:val="דובר_המשך"/>
        <w:tag w:val="&lt;ID&gt;5083&lt;/ID&gt;&lt;Name&gt;עליזה לביא - יש עתיד&lt;/Name&gt;&lt;Data&gt;עליזה לביא (יש עתיד)&lt;/Data&gt;&lt;Shortcut&gt;עללב&lt;/Shortcut&gt;"/>
        <w:id w:val="344066346"/>
        <w:placeholder>
          <w:docPart w:val="387BB88E83DB463B880F405E30EC0B90"/>
        </w:placeholder>
        <w15:color w:val="993366"/>
      </w:sdtPr>
      <w:sdtEndPr/>
      <w:sdtContent>
        <w:p w:rsidR="008820DE" w:rsidRDefault="008820DE" w:rsidP="00343828">
          <w:pPr>
            <w:pStyle w:val="-"/>
            <w:keepNext/>
            <w:rPr>
              <w:rtl/>
            </w:rPr>
          </w:pPr>
          <w:r w:rsidRPr="00F74E7E">
            <w:rPr>
              <w:rStyle w:val="afe"/>
              <w:color w:val="000000"/>
              <w:rtl/>
            </w:rPr>
            <w:t>עליזה לביא (יש עתיד)</w:t>
          </w:r>
          <w:r w:rsidRPr="00F74E7E">
            <w:rPr>
              <w:color w:val="000000"/>
              <w:rtl/>
            </w:rPr>
            <w:t>:</w:t>
          </w:r>
        </w:p>
      </w:sdtContent>
    </w:sdt>
    <w:p w:rsidR="008820DE" w:rsidRDefault="008820DE" w:rsidP="004F2FC9">
      <w:pPr>
        <w:rPr>
          <w:rtl/>
        </w:rPr>
      </w:pPr>
    </w:p>
    <w:p w:rsidR="008820DE" w:rsidRDefault="008820DE" w:rsidP="00343828">
      <w:pPr>
        <w:rPr>
          <w:rtl/>
        </w:rPr>
      </w:pPr>
      <w:bookmarkStart w:id="10932" w:name="_ETM_Q42_674111"/>
      <w:bookmarkEnd w:id="10932"/>
      <w:r>
        <w:rPr>
          <w:rFonts w:hint="cs"/>
          <w:rtl/>
        </w:rPr>
        <w:t xml:space="preserve">ואדוני השר, אני מבקשת להודות לך על האחריות שאתה </w:t>
      </w:r>
      <w:bookmarkStart w:id="10933" w:name="_ETM_Q42_676064"/>
      <w:bookmarkEnd w:id="10933"/>
      <w:r>
        <w:rPr>
          <w:rFonts w:hint="cs"/>
          <w:rtl/>
        </w:rPr>
        <w:t xml:space="preserve">גילית, וכשראית שאין אנשים </w:t>
      </w:r>
      <w:bookmarkStart w:id="10934" w:name="_ETM_Q42_674648"/>
      <w:bookmarkStart w:id="10935" w:name="_ETM_Q42_677189"/>
      <w:bookmarkEnd w:id="10934"/>
      <w:bookmarkEnd w:id="10935"/>
      <w:r>
        <w:rPr>
          <w:rFonts w:hint="eastAsia"/>
          <w:rtl/>
        </w:rPr>
        <w:t xml:space="preserve">– </w:t>
      </w:r>
      <w:r>
        <w:rPr>
          <w:rFonts w:hint="cs"/>
          <w:rtl/>
        </w:rPr>
        <w:t>היית אי</w:t>
      </w:r>
      <w:bookmarkStart w:id="10936" w:name="_ETM_Q42_678001"/>
      <w:bookmarkEnd w:id="10936"/>
      <w:r>
        <w:rPr>
          <w:rFonts w:hint="cs"/>
          <w:rtl/>
        </w:rPr>
        <w:t xml:space="preserve">ש. ובאמת, אני מייחלת שייעשה סדר. </w:t>
      </w:r>
      <w:bookmarkStart w:id="10937" w:name="_ETM_Q42_678376"/>
      <w:bookmarkStart w:id="10938" w:name="_ETM_Q42_681126"/>
      <w:bookmarkEnd w:id="10937"/>
      <w:bookmarkEnd w:id="10938"/>
      <w:r>
        <w:rPr>
          <w:rFonts w:hint="cs"/>
          <w:rtl/>
        </w:rPr>
        <w:t xml:space="preserve">אנחנו לא </w:t>
      </w:r>
      <w:bookmarkStart w:id="10939" w:name="_ETM_Q42_682262"/>
      <w:bookmarkEnd w:id="10939"/>
      <w:r>
        <w:rPr>
          <w:rFonts w:hint="cs"/>
          <w:rtl/>
        </w:rPr>
        <w:t>מדברים פה על המתווה שאנחנו כולנ</w:t>
      </w:r>
      <w:bookmarkStart w:id="10940" w:name="_ETM_Q42_681830"/>
      <w:bookmarkEnd w:id="10940"/>
      <w:r>
        <w:rPr>
          <w:rFonts w:hint="cs"/>
          <w:rtl/>
        </w:rPr>
        <w:t xml:space="preserve">ו מתפללים </w:t>
      </w:r>
      <w:bookmarkStart w:id="10941" w:name="_ETM_Q42_683736"/>
      <w:bookmarkStart w:id="10942" w:name="_ETM_Q42_683830"/>
      <w:bookmarkEnd w:id="10941"/>
      <w:bookmarkEnd w:id="10942"/>
      <w:r>
        <w:rPr>
          <w:rFonts w:hint="cs"/>
          <w:rtl/>
        </w:rPr>
        <w:t xml:space="preserve">שיקום ויהיה </w:t>
      </w:r>
      <w:r w:rsidR="004F2FC9">
        <w:rPr>
          <w:rFonts w:hint="cs"/>
          <w:rtl/>
        </w:rPr>
        <w:t>– –</w:t>
      </w:r>
    </w:p>
    <w:p w:rsidR="008820DE" w:rsidRDefault="008820DE" w:rsidP="00343828">
      <w:pPr>
        <w:rPr>
          <w:rtl/>
        </w:rPr>
      </w:pPr>
      <w:bookmarkStart w:id="10943" w:name="_ETM_Q42_684652"/>
      <w:bookmarkEnd w:id="10943"/>
    </w:p>
    <w:bookmarkStart w:id="10944" w:name="_ETM_Q42_684847" w:displacedByCustomXml="next"/>
    <w:bookmarkEnd w:id="10944" w:displacedByCustomXml="next"/>
    <w:bookmarkStart w:id="10945" w:name="_ETM_Q42_685082" w:displacedByCustomXml="next"/>
    <w:bookmarkEnd w:id="10945" w:displacedByCustomXml="next"/>
    <w:bookmarkStart w:id="10946" w:name="_ETM_Q42_685120" w:displacedByCustomXml="next"/>
    <w:bookmarkEnd w:id="10946" w:displacedByCustomXml="next"/>
    <w:sdt>
      <w:sdtPr>
        <w:rPr>
          <w:rtl/>
        </w:rPr>
        <w:alias w:val="יור"/>
        <w:tag w:val="&lt;ID&gt;5704&lt;/ID&gt;&lt;Name&gt;רויטל סויד - יו&quot;ר&lt;/Name&gt;&lt;Data&gt;רויטל סויד&lt;/Data&gt;&lt;Shortcut&gt;&lt;/Shortcut&gt;"/>
        <w:id w:val="-1712105813"/>
        <w:placeholder>
          <w:docPart w:val="387BB88E83DB463B880F405E30EC0B90"/>
        </w:placeholder>
        <w15:color w:val="993366"/>
      </w:sdtPr>
      <w:sdtEndPr/>
      <w:sdtContent>
        <w:p w:rsidR="008820DE" w:rsidRDefault="008820DE" w:rsidP="00343828">
          <w:pPr>
            <w:pStyle w:val="af6"/>
            <w:keepNext/>
            <w:rPr>
              <w:rtl/>
            </w:rPr>
          </w:pPr>
          <w:r w:rsidRPr="00580F51">
            <w:rPr>
              <w:rStyle w:val="afe"/>
              <w:color w:val="000000"/>
              <w:rtl/>
            </w:rPr>
            <w:t>היו"ר רויטל סויד</w:t>
          </w:r>
          <w:r w:rsidRPr="00580F51">
            <w:rPr>
              <w:color w:val="000000"/>
              <w:rtl/>
            </w:rPr>
            <w:t>:</w:t>
          </w:r>
        </w:p>
      </w:sdtContent>
    </w:sdt>
    <w:p w:rsidR="008820DE" w:rsidRDefault="008820DE" w:rsidP="004F2FC9">
      <w:pPr>
        <w:rPr>
          <w:rtl/>
        </w:rPr>
      </w:pPr>
    </w:p>
    <w:p w:rsidR="008820DE" w:rsidRPr="00580F51" w:rsidRDefault="008820DE" w:rsidP="00343828">
      <w:pPr>
        <w:rPr>
          <w:rtl/>
        </w:rPr>
      </w:pPr>
      <w:r>
        <w:rPr>
          <w:rFonts w:hint="cs"/>
          <w:rtl/>
        </w:rPr>
        <w:t>ת</w:t>
      </w:r>
      <w:bookmarkStart w:id="10947" w:name="_ETM_Q42_686490"/>
      <w:bookmarkEnd w:id="10947"/>
      <w:r>
        <w:rPr>
          <w:rFonts w:hint="cs"/>
          <w:rtl/>
        </w:rPr>
        <w:t xml:space="preserve">ודה </w:t>
      </w:r>
      <w:bookmarkStart w:id="10948" w:name="_ETM_Q42_686844"/>
      <w:bookmarkEnd w:id="10948"/>
      <w:r>
        <w:rPr>
          <w:rFonts w:hint="cs"/>
          <w:rtl/>
        </w:rPr>
        <w:t>רבה.</w:t>
      </w:r>
    </w:p>
    <w:p w:rsidR="008820DE" w:rsidRDefault="008820DE" w:rsidP="00343828">
      <w:pPr>
        <w:rPr>
          <w:rtl/>
        </w:rPr>
      </w:pPr>
      <w:bookmarkStart w:id="10949" w:name="_ETM_Q42_685314"/>
      <w:bookmarkEnd w:id="10949"/>
    </w:p>
    <w:bookmarkStart w:id="10950" w:name="_ETM_Q42_685783" w:displacedByCustomXml="next"/>
    <w:bookmarkEnd w:id="10950" w:displacedByCustomXml="next"/>
    <w:bookmarkStart w:id="10951" w:name="_ETM_Q42_685705" w:displacedByCustomXml="next"/>
    <w:bookmarkEnd w:id="10951" w:displacedByCustomXml="next"/>
    <w:bookmarkStart w:id="10952" w:name="_ETM_Q42_685439" w:displacedByCustomXml="next"/>
    <w:bookmarkEnd w:id="10952" w:displacedByCustomXml="next"/>
    <w:sdt>
      <w:sdtPr>
        <w:rPr>
          <w:rtl/>
        </w:rPr>
        <w:alias w:val="דובר_המשך"/>
        <w:tag w:val="&lt;ID&gt;5083&lt;/ID&gt;&lt;Name&gt;עליזה לביא - יש עתיד&lt;/Name&gt;&lt;Data&gt;עליזה לביא (יש עתיד)&lt;/Data&gt;&lt;Shortcut&gt;עללב&lt;/Shortcut&gt;"/>
        <w:id w:val="1299341290"/>
        <w:placeholder>
          <w:docPart w:val="387BB88E83DB463B880F405E30EC0B90"/>
        </w:placeholder>
        <w15:color w:val="993366"/>
      </w:sdtPr>
      <w:sdtEndPr/>
      <w:sdtContent>
        <w:p w:rsidR="008820DE" w:rsidRDefault="008820DE" w:rsidP="00343828">
          <w:pPr>
            <w:pStyle w:val="-"/>
            <w:keepNext/>
            <w:rPr>
              <w:rtl/>
            </w:rPr>
          </w:pPr>
          <w:r w:rsidRPr="00F74E7E">
            <w:rPr>
              <w:rStyle w:val="afe"/>
              <w:color w:val="000000"/>
              <w:rtl/>
            </w:rPr>
            <w:t>עליזה לביא (יש עתיד)</w:t>
          </w:r>
          <w:r w:rsidRPr="00F74E7E">
            <w:rPr>
              <w:color w:val="000000"/>
              <w:rtl/>
            </w:rPr>
            <w:t>:</w:t>
          </w:r>
        </w:p>
      </w:sdtContent>
    </w:sdt>
    <w:p w:rsidR="008820DE" w:rsidRDefault="008820DE" w:rsidP="004F2FC9">
      <w:pPr>
        <w:rPr>
          <w:rtl/>
        </w:rPr>
      </w:pPr>
    </w:p>
    <w:p w:rsidR="008820DE" w:rsidRDefault="004F2FC9" w:rsidP="00343828">
      <w:pPr>
        <w:rPr>
          <w:rtl/>
        </w:rPr>
      </w:pPr>
      <w:bookmarkStart w:id="10953" w:name="_ETM_Q42_687126"/>
      <w:bookmarkEnd w:id="10953"/>
      <w:r>
        <w:rPr>
          <w:rFonts w:hint="cs"/>
          <w:rtl/>
        </w:rPr>
        <w:t>– –</w:t>
      </w:r>
      <w:r w:rsidR="008820DE">
        <w:rPr>
          <w:rFonts w:hint="cs"/>
          <w:rtl/>
        </w:rPr>
        <w:t xml:space="preserve"> אבל במצב הקיים </w:t>
      </w:r>
      <w:r w:rsidR="008820DE">
        <w:rPr>
          <w:rFonts w:hint="eastAsia"/>
          <w:rtl/>
        </w:rPr>
        <w:t xml:space="preserve">– </w:t>
      </w:r>
      <w:r w:rsidR="008820DE">
        <w:rPr>
          <w:rFonts w:hint="cs"/>
          <w:rtl/>
        </w:rPr>
        <w:t>לבוא ולהסדיר, ולהשיב את האמון לעם היהודי.</w:t>
      </w:r>
    </w:p>
    <w:p w:rsidR="00CA740D" w:rsidRDefault="00CA740D" w:rsidP="00343828">
      <w:pPr>
        <w:rPr>
          <w:rtl/>
        </w:rPr>
      </w:pPr>
    </w:p>
    <w:bookmarkStart w:id="10954" w:name="_ETM_Q42_687549" w:displacedByCustomXml="next"/>
    <w:bookmarkEnd w:id="10954" w:displacedByCustomXml="next"/>
    <w:bookmarkStart w:id="10955" w:name="_ETM_Q42_687801" w:displacedByCustomXml="next"/>
    <w:bookmarkEnd w:id="10955" w:displacedByCustomXml="next"/>
    <w:bookmarkStart w:id="10956" w:name="_ETM_Q42_687857" w:displacedByCustomXml="next"/>
    <w:bookmarkEnd w:id="10956" w:displacedByCustomXml="next"/>
    <w:bookmarkStart w:id="10957" w:name="_ETM_Q42_687384" w:displacedByCustomXml="next"/>
    <w:bookmarkEnd w:id="10957" w:displacedByCustomXml="next"/>
    <w:sdt>
      <w:sdtPr>
        <w:rPr>
          <w:rtl/>
        </w:rPr>
        <w:alias w:val="יור"/>
        <w:tag w:val="&lt;ID&gt;5704&lt;/ID&gt;&lt;Name&gt;רויטל סויד - יו&quot;ר&lt;/Name&gt;&lt;Data&gt;רויטל סויד&lt;/Data&gt;&lt;Shortcut&gt;&lt;/Shortcut&gt;"/>
        <w:id w:val="-909307009"/>
        <w:placeholder>
          <w:docPart w:val="387BB88E83DB463B880F405E30EC0B90"/>
        </w:placeholder>
        <w15:color w:val="993366"/>
      </w:sdtPr>
      <w:sdtEndPr/>
      <w:sdtContent>
        <w:p w:rsidR="008820DE" w:rsidRDefault="008820DE" w:rsidP="00343828">
          <w:pPr>
            <w:pStyle w:val="af6"/>
            <w:keepNext/>
            <w:rPr>
              <w:rtl/>
            </w:rPr>
          </w:pPr>
          <w:r w:rsidRPr="00580F51">
            <w:rPr>
              <w:rStyle w:val="afe"/>
              <w:color w:val="000000"/>
              <w:rtl/>
            </w:rPr>
            <w:t>היו"ר רויטל סויד</w:t>
          </w:r>
          <w:r w:rsidRPr="00580F51">
            <w:rPr>
              <w:color w:val="000000"/>
              <w:rtl/>
            </w:rPr>
            <w:t>:</w:t>
          </w:r>
        </w:p>
      </w:sdtContent>
    </w:sdt>
    <w:p w:rsidR="008820DE" w:rsidRDefault="008820DE" w:rsidP="004F2FC9">
      <w:pPr>
        <w:rPr>
          <w:rtl/>
        </w:rPr>
      </w:pPr>
    </w:p>
    <w:p w:rsidR="008820DE" w:rsidRDefault="008820DE" w:rsidP="00343828">
      <w:pPr>
        <w:rPr>
          <w:rtl/>
        </w:rPr>
      </w:pPr>
      <w:r>
        <w:rPr>
          <w:rFonts w:hint="cs"/>
          <w:rtl/>
        </w:rPr>
        <w:t>נ</w:t>
      </w:r>
      <w:bookmarkStart w:id="10958" w:name="_ETM_Q42_689289"/>
      <w:bookmarkEnd w:id="10958"/>
      <w:r>
        <w:rPr>
          <w:rFonts w:hint="cs"/>
          <w:rtl/>
        </w:rPr>
        <w:t>א לסיים</w:t>
      </w:r>
      <w:bookmarkStart w:id="10959" w:name="_ETM_Q42_690624"/>
      <w:bookmarkStart w:id="10960" w:name="_ETM_Q42_690785"/>
      <w:bookmarkStart w:id="10961" w:name="_ETM_Q42_691051"/>
      <w:bookmarkStart w:id="10962" w:name="_ETM_Q42_691129"/>
      <w:bookmarkStart w:id="10963" w:name="_ETM_Q42_691367"/>
      <w:bookmarkStart w:id="10964" w:name="_ETM_Q42_691408"/>
      <w:bookmarkEnd w:id="10959"/>
      <w:bookmarkEnd w:id="10960"/>
      <w:bookmarkEnd w:id="10961"/>
      <w:bookmarkEnd w:id="10962"/>
      <w:bookmarkEnd w:id="10963"/>
      <w:bookmarkEnd w:id="10964"/>
      <w:r>
        <w:rPr>
          <w:rFonts w:hint="cs"/>
          <w:rtl/>
        </w:rPr>
        <w:t>.</w:t>
      </w:r>
    </w:p>
    <w:p w:rsidR="008820DE" w:rsidRDefault="008820DE" w:rsidP="00343828">
      <w:pPr>
        <w:rPr>
          <w:rtl/>
        </w:rPr>
      </w:pPr>
      <w:bookmarkStart w:id="10965" w:name="_ETM_Q42_688027"/>
      <w:bookmarkStart w:id="10966" w:name="_ETM_Q42_688096"/>
      <w:bookmarkEnd w:id="10965"/>
      <w:bookmarkEnd w:id="10966"/>
    </w:p>
    <w:bookmarkStart w:id="10967" w:name="_ETM_Q42_688344" w:displacedByCustomXml="next"/>
    <w:bookmarkEnd w:id="10967" w:displacedByCustomXml="next"/>
    <w:bookmarkStart w:id="10968" w:name="_ETM_Q42_688422" w:displacedByCustomXml="next"/>
    <w:bookmarkEnd w:id="10968" w:displacedByCustomXml="next"/>
    <w:sdt>
      <w:sdtPr>
        <w:rPr>
          <w:rtl/>
        </w:rPr>
        <w:alias w:val="דובר_המשך"/>
        <w:tag w:val="&lt;ID&gt;5083&lt;/ID&gt;&lt;Name&gt;עליזה לביא - יש עתיד&lt;/Name&gt;&lt;Data&gt;עליזה לביא (יש עתיד)&lt;/Data&gt;&lt;Shortcut&gt;עללב&lt;/Shortcut&gt;"/>
        <w:id w:val="143870865"/>
        <w:placeholder>
          <w:docPart w:val="E43BCABCC761436BB8E9F59ABD2AD8C6"/>
        </w:placeholder>
        <w15:color w:val="993366"/>
      </w:sdtPr>
      <w:sdtEndPr/>
      <w:sdtContent>
        <w:p w:rsidR="008820DE" w:rsidRDefault="008820DE" w:rsidP="00343828">
          <w:pPr>
            <w:pStyle w:val="-"/>
            <w:keepNext/>
            <w:rPr>
              <w:rtl/>
            </w:rPr>
          </w:pPr>
          <w:r w:rsidRPr="00F74E7E">
            <w:rPr>
              <w:rStyle w:val="afe"/>
              <w:color w:val="000000"/>
              <w:rtl/>
            </w:rPr>
            <w:t>עליזה לביא (יש עתיד)</w:t>
          </w:r>
          <w:r w:rsidRPr="00F74E7E">
            <w:rPr>
              <w:color w:val="000000"/>
              <w:rtl/>
            </w:rPr>
            <w:t>:</w:t>
          </w:r>
        </w:p>
      </w:sdtContent>
    </w:sdt>
    <w:p w:rsidR="008820DE" w:rsidRPr="00580F51" w:rsidRDefault="008820DE" w:rsidP="00343828">
      <w:pPr>
        <w:rPr>
          <w:rtl/>
        </w:rPr>
      </w:pPr>
    </w:p>
    <w:p w:rsidR="008820DE" w:rsidRDefault="008820DE" w:rsidP="00343828">
      <w:pPr>
        <w:rPr>
          <w:rtl/>
        </w:rPr>
      </w:pPr>
      <w:bookmarkStart w:id="10969" w:name="_ETM_Q42_689283"/>
      <w:bookmarkStart w:id="10970" w:name="_ETM_Q42_689470"/>
      <w:bookmarkStart w:id="10971" w:name="_ETM_Q42_689783"/>
      <w:bookmarkStart w:id="10972" w:name="_ETM_Q42_689861"/>
      <w:bookmarkEnd w:id="10969"/>
      <w:bookmarkEnd w:id="10970"/>
      <w:bookmarkEnd w:id="10971"/>
      <w:bookmarkEnd w:id="10972"/>
      <w:r>
        <w:rPr>
          <w:rFonts w:hint="cs"/>
          <w:rtl/>
        </w:rPr>
        <w:t>תודה רבה.</w:t>
      </w:r>
    </w:p>
    <w:p w:rsidR="008820DE" w:rsidRDefault="008820DE" w:rsidP="00343828">
      <w:pPr>
        <w:rPr>
          <w:rtl/>
        </w:rPr>
      </w:pPr>
      <w:bookmarkStart w:id="10973" w:name="_ETM_Q42_691017"/>
      <w:bookmarkEnd w:id="10973"/>
    </w:p>
    <w:bookmarkStart w:id="10974" w:name="_ETM_Q42_691611" w:displacedByCustomXml="next"/>
    <w:bookmarkEnd w:id="10974" w:displacedByCustomXml="next"/>
    <w:bookmarkStart w:id="10975" w:name="_ETM_Q42_691533" w:displacedByCustomXml="next"/>
    <w:bookmarkEnd w:id="10975" w:displacedByCustomXml="next"/>
    <w:bookmarkStart w:id="10976" w:name="_ETM_Q42_691220" w:displacedByCustomXml="next"/>
    <w:bookmarkEnd w:id="10976" w:displacedByCustomXml="next"/>
    <w:sdt>
      <w:sdtPr>
        <w:rPr>
          <w:rtl/>
        </w:rPr>
        <w:alias w:val="יור"/>
        <w:tag w:val="&lt;ID&gt;5704&lt;/ID&gt;&lt;Name&gt;רויטל סויד - יו&quot;ר&lt;/Name&gt;&lt;Data&gt;רויטל סויד&lt;/Data&gt;&lt;Shortcut&gt;&lt;/Shortcut&gt;"/>
        <w:id w:val="543112622"/>
        <w:placeholder>
          <w:docPart w:val="387BB88E83DB463B880F405E30EC0B90"/>
        </w:placeholder>
        <w15:color w:val="993366"/>
      </w:sdtPr>
      <w:sdtEndPr/>
      <w:sdtContent>
        <w:p w:rsidR="008820DE" w:rsidRDefault="008820DE" w:rsidP="00343828">
          <w:pPr>
            <w:pStyle w:val="af6"/>
            <w:keepNext/>
            <w:rPr>
              <w:rtl/>
            </w:rPr>
          </w:pPr>
          <w:r w:rsidRPr="00F74E7E">
            <w:rPr>
              <w:rStyle w:val="afe"/>
              <w:color w:val="000000"/>
              <w:rtl/>
            </w:rPr>
            <w:t>היו"ר רויטל סויד</w:t>
          </w:r>
          <w:r w:rsidRPr="00F74E7E">
            <w:rPr>
              <w:color w:val="000000"/>
              <w:rtl/>
            </w:rPr>
            <w:t>:</w:t>
          </w:r>
        </w:p>
      </w:sdtContent>
    </w:sdt>
    <w:p w:rsidR="008820DE" w:rsidRDefault="008820DE" w:rsidP="004F2FC9">
      <w:pPr>
        <w:rPr>
          <w:rtl/>
        </w:rPr>
      </w:pPr>
    </w:p>
    <w:p w:rsidR="008820DE" w:rsidRDefault="008820DE" w:rsidP="00343828">
      <w:pPr>
        <w:rPr>
          <w:rtl/>
        </w:rPr>
      </w:pPr>
      <w:bookmarkStart w:id="10977" w:name="_ETM_Q42_693408"/>
      <w:bookmarkEnd w:id="10977"/>
      <w:r>
        <w:rPr>
          <w:rFonts w:hint="cs"/>
          <w:rtl/>
        </w:rPr>
        <w:t xml:space="preserve">תודה רבה </w:t>
      </w:r>
      <w:bookmarkStart w:id="10978" w:name="_ETM_Q42_694486"/>
      <w:bookmarkEnd w:id="10978"/>
      <w:r>
        <w:rPr>
          <w:rFonts w:hint="cs"/>
          <w:rtl/>
        </w:rPr>
        <w:t>לחברת הכנסת עליזה לביא.</w:t>
      </w:r>
      <w:bookmarkStart w:id="10979" w:name="_ETM_Q42_693738"/>
      <w:bookmarkEnd w:id="10979"/>
      <w:r>
        <w:rPr>
          <w:rFonts w:hint="cs"/>
          <w:rtl/>
        </w:rPr>
        <w:t xml:space="preserve"> חבר הכנסת משה גפני, ולאחר מכן </w:t>
      </w:r>
      <w:r>
        <w:rPr>
          <w:rtl/>
        </w:rPr>
        <w:t>–</w:t>
      </w:r>
      <w:r>
        <w:rPr>
          <w:rFonts w:hint="cs"/>
          <w:rtl/>
        </w:rPr>
        <w:t xml:space="preserve"> </w:t>
      </w:r>
      <w:bookmarkStart w:id="10980" w:name="_ETM_Q42_698251"/>
      <w:bookmarkStart w:id="10981" w:name="_ETM_Q42_698361"/>
      <w:bookmarkEnd w:id="10980"/>
      <w:bookmarkEnd w:id="10981"/>
      <w:r>
        <w:rPr>
          <w:rFonts w:hint="cs"/>
          <w:rtl/>
        </w:rPr>
        <w:t xml:space="preserve">חברת הכנסת קסניה סבטלובה. </w:t>
      </w:r>
      <w:bookmarkStart w:id="10982" w:name="_ETM_Q42_705881"/>
      <w:bookmarkStart w:id="10983" w:name="_ETM_Q42_706024"/>
      <w:bookmarkStart w:id="10984" w:name="_ETM_Q42_706286"/>
      <w:bookmarkStart w:id="10985" w:name="_ETM_Q42_706327"/>
      <w:bookmarkStart w:id="10986" w:name="_ETM_Q42_710980"/>
      <w:bookmarkStart w:id="10987" w:name="_ETM_Q42_703298"/>
      <w:bookmarkStart w:id="10988" w:name="_ETM_Q42_703564"/>
      <w:bookmarkStart w:id="10989" w:name="_ETM_Q42_703845"/>
      <w:bookmarkStart w:id="10990" w:name="_ETM_Q42_703908"/>
      <w:bookmarkEnd w:id="10982"/>
      <w:bookmarkEnd w:id="10983"/>
      <w:bookmarkEnd w:id="10984"/>
      <w:bookmarkEnd w:id="10985"/>
      <w:bookmarkEnd w:id="10986"/>
      <w:bookmarkEnd w:id="10987"/>
      <w:bookmarkEnd w:id="10988"/>
      <w:bookmarkEnd w:id="10989"/>
      <w:bookmarkEnd w:id="10990"/>
      <w:r>
        <w:rPr>
          <w:rFonts w:hint="cs"/>
          <w:rtl/>
        </w:rPr>
        <w:t xml:space="preserve">מעניין מה יאמר עכשיו </w:t>
      </w:r>
      <w:bookmarkStart w:id="10991" w:name="_ETM_Q42_713383"/>
      <w:bookmarkEnd w:id="10991"/>
      <w:r>
        <w:rPr>
          <w:rFonts w:hint="cs"/>
          <w:rtl/>
        </w:rPr>
        <w:t xml:space="preserve">חבר </w:t>
      </w:r>
      <w:bookmarkStart w:id="10992" w:name="_ETM_Q42_714095"/>
      <w:bookmarkEnd w:id="10992"/>
      <w:r>
        <w:rPr>
          <w:rFonts w:hint="cs"/>
          <w:rtl/>
        </w:rPr>
        <w:t>הכנסת גפני על זה שהסכמת להיות חבר ועדה.</w:t>
      </w:r>
    </w:p>
    <w:p w:rsidR="008820DE" w:rsidRDefault="008820DE" w:rsidP="00343828">
      <w:pPr>
        <w:rPr>
          <w:rtl/>
        </w:rPr>
      </w:pPr>
      <w:bookmarkStart w:id="10993" w:name="_ETM_Q42_713289"/>
      <w:bookmarkStart w:id="10994" w:name="_ETM_Q42_713420"/>
      <w:bookmarkEnd w:id="10993"/>
      <w:bookmarkEnd w:id="10994"/>
    </w:p>
    <w:bookmarkStart w:id="10995" w:name="_ETM_Q42_715642" w:displacedByCustomXml="next"/>
    <w:bookmarkEnd w:id="10995" w:displacedByCustomXml="next"/>
    <w:sdt>
      <w:sdtPr>
        <w:rPr>
          <w:rtl/>
        </w:rPr>
        <w:alias w:val="קריאה"/>
        <w:tag w:val="&lt;ID&gt;5544&lt;/ID&gt;&lt;Name&gt;יהודה גליק - הליכוד&lt;/Name&gt;&lt;Data&gt;יהודה גליק (הליכוד)&lt;/Data&gt;&lt;Shortcut&gt;יהגל&lt;/Shortcut&gt;"/>
        <w:id w:val="-1529013663"/>
        <w:placeholder>
          <w:docPart w:val="EDD4633D845144B8B48A53502E8B92E7"/>
        </w:placeholder>
        <w15:color w:val="993366"/>
      </w:sdtPr>
      <w:sdtEndPr/>
      <w:sdtContent>
        <w:p w:rsidR="008820DE" w:rsidRDefault="008820DE" w:rsidP="00343828">
          <w:pPr>
            <w:pStyle w:val="af5"/>
            <w:keepNext/>
            <w:rPr>
              <w:rtl/>
            </w:rPr>
          </w:pPr>
          <w:r w:rsidRPr="00580F51">
            <w:rPr>
              <w:rStyle w:val="afe"/>
              <w:color w:val="000000"/>
              <w:rtl/>
            </w:rPr>
            <w:t>יהודה גליק (הליכוד)</w:t>
          </w:r>
          <w:r w:rsidRPr="00580F51">
            <w:rPr>
              <w:color w:val="000000"/>
              <w:rtl/>
            </w:rPr>
            <w:t>:</w:t>
          </w:r>
        </w:p>
      </w:sdtContent>
    </w:sdt>
    <w:p w:rsidR="008820DE" w:rsidRDefault="008820DE" w:rsidP="00343828">
      <w:pPr>
        <w:rPr>
          <w:rtl/>
        </w:rPr>
      </w:pPr>
    </w:p>
    <w:p w:rsidR="008820DE" w:rsidRDefault="008820DE" w:rsidP="00343828">
      <w:pPr>
        <w:rPr>
          <w:rtl/>
        </w:rPr>
      </w:pPr>
      <w:bookmarkStart w:id="10996" w:name="_ETM_Q42_715798"/>
      <w:bookmarkStart w:id="10997" w:name="_ETM_Q42_716080"/>
      <w:bookmarkEnd w:id="10996"/>
      <w:bookmarkEnd w:id="10997"/>
      <w:r>
        <w:rPr>
          <w:rFonts w:hint="cs"/>
          <w:rtl/>
        </w:rPr>
        <w:t xml:space="preserve">אני </w:t>
      </w:r>
      <w:bookmarkStart w:id="10998" w:name="_ETM_Q42_716298"/>
      <w:bookmarkEnd w:id="10998"/>
      <w:r>
        <w:rPr>
          <w:rFonts w:hint="cs"/>
          <w:rtl/>
        </w:rPr>
        <w:t xml:space="preserve">משוכנע שהוא יסכים עם כל מילה של עליזה </w:t>
      </w:r>
      <w:bookmarkStart w:id="10999" w:name="_ETM_Q42_721970"/>
      <w:bookmarkEnd w:id="10999"/>
      <w:r>
        <w:rPr>
          <w:rFonts w:hint="cs"/>
          <w:rtl/>
        </w:rPr>
        <w:t xml:space="preserve">לביא. אין לי צל </w:t>
      </w:r>
      <w:bookmarkStart w:id="11000" w:name="_ETM_Q42_720601"/>
      <w:bookmarkEnd w:id="11000"/>
      <w:r>
        <w:rPr>
          <w:rFonts w:hint="cs"/>
          <w:rtl/>
        </w:rPr>
        <w:t>של ספק.</w:t>
      </w:r>
    </w:p>
    <w:p w:rsidR="008820DE" w:rsidRDefault="008820DE" w:rsidP="00343828">
      <w:pPr>
        <w:rPr>
          <w:rtl/>
        </w:rPr>
      </w:pPr>
    </w:p>
    <w:bookmarkStart w:id="11001" w:name="_Toc5266941" w:displacedByCustomXml="next"/>
    <w:bookmarkStart w:id="11002" w:name="_Toc518505562" w:displacedByCustomXml="next"/>
    <w:bookmarkStart w:id="11003" w:name="_Toc518504253" w:displacedByCustomXml="next"/>
    <w:bookmarkStart w:id="11004" w:name="_Toc518502963" w:displacedByCustomXml="next"/>
    <w:sdt>
      <w:sdtPr>
        <w:rPr>
          <w:rFonts w:hint="cs"/>
          <w:rtl/>
        </w:rPr>
        <w:alias w:val="דובר"/>
        <w:tag w:val="&lt;ID&gt;5561&lt;/ID&gt;&lt;Name&gt;משה גפני - יהדות התורה&lt;/Name&gt;&lt;Data&gt;משה גפני (יהדות התורה)&lt;/Data&gt;&lt;Shortcut&gt;משגפ&lt;/Shortcut&gt;&lt;MemberID&gt;2122&lt;/MemberID&gt;"/>
        <w:id w:val="-1151674696"/>
        <w:placeholder>
          <w:docPart w:val="387BB88E83DB463B880F405E30EC0B90"/>
        </w:placeholder>
        <w15:color w:val="993366"/>
      </w:sdtPr>
      <w:sdtEndPr/>
      <w:sdtContent>
        <w:p w:rsidR="008820DE" w:rsidRDefault="008820DE" w:rsidP="00343828">
          <w:pPr>
            <w:pStyle w:val="a4"/>
            <w:keepNext/>
            <w:rPr>
              <w:rtl/>
            </w:rPr>
          </w:pPr>
          <w:r w:rsidRPr="00580F51">
            <w:rPr>
              <w:rStyle w:val="afe"/>
              <w:color w:val="000000"/>
              <w:rtl/>
            </w:rPr>
            <w:t>משה גפני (יהדות התורה)</w:t>
          </w:r>
          <w:r w:rsidRPr="00580F51">
            <w:rPr>
              <w:color w:val="000000"/>
              <w:rtl/>
            </w:rPr>
            <w:t>:</w:t>
          </w:r>
        </w:p>
      </w:sdtContent>
    </w:sdt>
    <w:bookmarkEnd w:id="11001" w:displacedByCustomXml="prev"/>
    <w:bookmarkEnd w:id="11002" w:displacedByCustomXml="prev"/>
    <w:bookmarkEnd w:id="11003" w:displacedByCustomXml="prev"/>
    <w:bookmarkEnd w:id="11004" w:displacedByCustomXml="prev"/>
    <w:p w:rsidR="008820DE" w:rsidRDefault="008820DE" w:rsidP="004F2FC9">
      <w:pPr>
        <w:rPr>
          <w:rtl/>
        </w:rPr>
      </w:pPr>
    </w:p>
    <w:p w:rsidR="008820DE" w:rsidRPr="00580F51" w:rsidRDefault="008820DE" w:rsidP="00343828">
      <w:pPr>
        <w:rPr>
          <w:rtl/>
        </w:rPr>
      </w:pPr>
      <w:r>
        <w:rPr>
          <w:rFonts w:hint="cs"/>
          <w:rtl/>
        </w:rPr>
        <w:t xml:space="preserve">גברתי היושבת-ראש </w:t>
      </w:r>
      <w:r w:rsidR="004F2FC9">
        <w:rPr>
          <w:rFonts w:hint="cs"/>
          <w:rtl/>
        </w:rPr>
        <w:t>– – –</w:t>
      </w:r>
    </w:p>
    <w:p w:rsidR="008820DE" w:rsidRDefault="008820DE" w:rsidP="00343828">
      <w:pPr>
        <w:rPr>
          <w:rtl/>
        </w:rPr>
      </w:pPr>
      <w:bookmarkStart w:id="11005" w:name="_ETM_Q42_718617"/>
      <w:bookmarkStart w:id="11006" w:name="_ETM_Q42_718660"/>
      <w:bookmarkEnd w:id="11005"/>
      <w:bookmarkEnd w:id="11006"/>
    </w:p>
    <w:bookmarkStart w:id="11007" w:name="_ETM_Q42_718895" w:displacedByCustomXml="next"/>
    <w:bookmarkEnd w:id="11007" w:displacedByCustomXml="next"/>
    <w:bookmarkStart w:id="11008" w:name="_ETM_Q42_718938" w:displacedByCustomXml="next"/>
    <w:bookmarkEnd w:id="11008" w:displacedByCustomXml="next"/>
    <w:sdt>
      <w:sdtPr>
        <w:rPr>
          <w:rFonts w:hint="cs"/>
          <w:rtl/>
        </w:rPr>
        <w:alias w:val="יור"/>
        <w:tag w:val="&lt;ID&gt;5704&lt;/ID&gt;&lt;Name&gt;רויטל סויד - יו&quot;ר&lt;/Name&gt;&lt;Data&gt;רויטל סויד&lt;/Data&gt;&lt;Shortcut&gt;&lt;/Shortcut&gt;"/>
        <w:id w:val="-1523163790"/>
        <w:placeholder>
          <w:docPart w:val="387BB88E83DB463B880F405E30EC0B90"/>
        </w:placeholder>
        <w15:color w:val="993366"/>
      </w:sdtPr>
      <w:sdtEndPr/>
      <w:sdtContent>
        <w:p w:rsidR="008820DE" w:rsidRDefault="008820DE" w:rsidP="00343828">
          <w:pPr>
            <w:pStyle w:val="af6"/>
            <w:keepNext/>
            <w:rPr>
              <w:rtl/>
            </w:rPr>
          </w:pPr>
          <w:r w:rsidRPr="00580F51">
            <w:rPr>
              <w:rStyle w:val="afe"/>
              <w:color w:val="000000"/>
              <w:rtl/>
            </w:rPr>
            <w:t>היו"ר רויטל סויד</w:t>
          </w:r>
          <w:r w:rsidRPr="00580F51">
            <w:rPr>
              <w:color w:val="000000"/>
              <w:rtl/>
            </w:rPr>
            <w:t>:</w:t>
          </w:r>
        </w:p>
      </w:sdtContent>
    </w:sdt>
    <w:p w:rsidR="008820DE" w:rsidRDefault="008820DE" w:rsidP="004F2FC9">
      <w:pPr>
        <w:rPr>
          <w:rtl/>
        </w:rPr>
      </w:pPr>
    </w:p>
    <w:p w:rsidR="008820DE" w:rsidRDefault="008820DE" w:rsidP="00343828">
      <w:pPr>
        <w:rPr>
          <w:rtl/>
        </w:rPr>
      </w:pPr>
      <w:r>
        <w:rPr>
          <w:rFonts w:hint="cs"/>
          <w:rtl/>
        </w:rPr>
        <w:t>ל</w:t>
      </w:r>
      <w:bookmarkStart w:id="11009" w:name="_ETM_Q42_720256"/>
      <w:bookmarkEnd w:id="11009"/>
      <w:r>
        <w:rPr>
          <w:rFonts w:hint="cs"/>
          <w:rtl/>
        </w:rPr>
        <w:t xml:space="preserve">א, מה הוא יאמר על שהשר שטייניץ הוא </w:t>
      </w:r>
      <w:bookmarkStart w:id="11010" w:name="_ETM_Q42_724439"/>
      <w:bookmarkEnd w:id="11010"/>
      <w:r>
        <w:rPr>
          <w:rFonts w:hint="cs"/>
          <w:rtl/>
        </w:rPr>
        <w:t>חבר ועדה. התנדב להיות חבר ועדה.</w:t>
      </w:r>
    </w:p>
    <w:p w:rsidR="008820DE" w:rsidRDefault="008820DE" w:rsidP="00343828">
      <w:pPr>
        <w:rPr>
          <w:rtl/>
        </w:rPr>
      </w:pPr>
      <w:bookmarkStart w:id="11011" w:name="_ETM_Q42_721833"/>
      <w:bookmarkEnd w:id="11011"/>
    </w:p>
    <w:bookmarkStart w:id="11012" w:name="_ETM_Q42_721969" w:displacedByCustomXml="next"/>
    <w:bookmarkEnd w:id="11012" w:displacedByCustomXml="next"/>
    <w:bookmarkStart w:id="11013" w:name="_ETM_Q42_722208" w:displacedByCustomXml="next"/>
    <w:bookmarkEnd w:id="11013" w:displacedByCustomXml="next"/>
    <w:bookmarkStart w:id="11014" w:name="_ETM_Q42_722254" w:displacedByCustomXml="next"/>
    <w:bookmarkEnd w:id="11014" w:displacedByCustomXml="next"/>
    <w:sdt>
      <w:sdtPr>
        <w:rPr>
          <w:rtl/>
        </w:rPr>
        <w:alias w:val="קריאה"/>
        <w:tag w:val="&lt;ID&gt;5084&lt;/ID&gt;&lt;Name&gt;מיקי לוי - יש עתיד&lt;/Name&gt;&lt;Data&gt;מיקי לוי (יש עתיד)&lt;/Data&gt;&lt;Shortcut&gt;מילו&lt;/Shortcut&gt;"/>
        <w:id w:val="170065140"/>
        <w:placeholder>
          <w:docPart w:val="387BB88E83DB463B880F405E30EC0B90"/>
        </w:placeholder>
        <w15:color w:val="993366"/>
      </w:sdtPr>
      <w:sdtEndPr/>
      <w:sdtContent>
        <w:p w:rsidR="008820DE" w:rsidRDefault="008820DE" w:rsidP="00343828">
          <w:pPr>
            <w:pStyle w:val="af5"/>
            <w:keepNext/>
            <w:rPr>
              <w:rtl/>
            </w:rPr>
          </w:pPr>
          <w:r w:rsidRPr="00580F51">
            <w:rPr>
              <w:rStyle w:val="afe"/>
              <w:color w:val="000000"/>
              <w:rtl/>
            </w:rPr>
            <w:t>מיקי לוי (יש עתיד)</w:t>
          </w:r>
          <w:r w:rsidRPr="00580F51">
            <w:rPr>
              <w:color w:val="000000"/>
              <w:rtl/>
            </w:rPr>
            <w:t>:</w:t>
          </w:r>
        </w:p>
      </w:sdtContent>
    </w:sdt>
    <w:p w:rsidR="008820DE" w:rsidRDefault="008820DE" w:rsidP="004F2FC9">
      <w:pPr>
        <w:rPr>
          <w:rtl/>
        </w:rPr>
      </w:pPr>
    </w:p>
    <w:p w:rsidR="008820DE" w:rsidRDefault="008820DE" w:rsidP="00343828">
      <w:pPr>
        <w:rPr>
          <w:rtl/>
        </w:rPr>
      </w:pPr>
      <w:bookmarkStart w:id="11015" w:name="_ETM_Q42_725262"/>
      <w:bookmarkEnd w:id="11015"/>
      <w:r>
        <w:rPr>
          <w:rFonts w:hint="cs"/>
          <w:rtl/>
        </w:rPr>
        <w:t xml:space="preserve">יו"ר </w:t>
      </w:r>
      <w:bookmarkStart w:id="11016" w:name="_ETM_Q42_726601"/>
      <w:bookmarkEnd w:id="11016"/>
      <w:r>
        <w:rPr>
          <w:rFonts w:hint="cs"/>
          <w:rtl/>
        </w:rPr>
        <w:t>ועדה.</w:t>
      </w:r>
    </w:p>
    <w:p w:rsidR="008820DE" w:rsidRDefault="008820DE" w:rsidP="00343828">
      <w:pPr>
        <w:rPr>
          <w:rtl/>
        </w:rPr>
      </w:pPr>
      <w:bookmarkStart w:id="11017" w:name="_ETM_Q42_724497"/>
      <w:bookmarkEnd w:id="11017"/>
    </w:p>
    <w:bookmarkStart w:id="11018" w:name="_ETM_Q42_724621" w:displacedByCustomXml="next"/>
    <w:bookmarkEnd w:id="11018" w:displacedByCustomXml="next"/>
    <w:bookmarkStart w:id="11019" w:name="_ETM_Q42_724864" w:displacedByCustomXml="next"/>
    <w:bookmarkEnd w:id="11019" w:displacedByCustomXml="next"/>
    <w:bookmarkStart w:id="11020" w:name="_ETM_Q42_724903" w:displacedByCustomXml="next"/>
    <w:bookmarkEnd w:id="11020" w:displacedByCustomXml="next"/>
    <w:sdt>
      <w:sdtPr>
        <w:rPr>
          <w:rtl/>
        </w:rPr>
        <w:alias w:val="דובר_המשך"/>
        <w:tag w:val="&lt;ID&gt;5561&lt;/ID&gt;&lt;Name&gt;משה גפני - יהדות התורה&lt;/Name&gt;&lt;Data&gt;משה גפני (יהדות התורה)&lt;/Data&gt;&lt;Shortcut&gt;משגפ&lt;/Shortcut&gt;"/>
        <w:id w:val="-23490179"/>
        <w:placeholder>
          <w:docPart w:val="387BB88E83DB463B880F405E30EC0B90"/>
        </w:placeholder>
        <w15:color w:val="993366"/>
      </w:sdtPr>
      <w:sdtEndPr/>
      <w:sdtContent>
        <w:p w:rsidR="008820DE" w:rsidRDefault="008820DE" w:rsidP="00343828">
          <w:pPr>
            <w:pStyle w:val="-"/>
            <w:keepNext/>
            <w:rPr>
              <w:rtl/>
            </w:rPr>
          </w:pPr>
          <w:r w:rsidRPr="00580F51">
            <w:rPr>
              <w:rStyle w:val="afe"/>
              <w:color w:val="000000"/>
              <w:rtl/>
            </w:rPr>
            <w:t>משה גפני (יהדות התורה)</w:t>
          </w:r>
          <w:r w:rsidRPr="00580F51">
            <w:rPr>
              <w:color w:val="000000"/>
              <w:rtl/>
            </w:rPr>
            <w:t>:</w:t>
          </w:r>
        </w:p>
      </w:sdtContent>
    </w:sdt>
    <w:p w:rsidR="008820DE" w:rsidRDefault="008820DE" w:rsidP="004F2FC9">
      <w:pPr>
        <w:rPr>
          <w:rtl/>
        </w:rPr>
      </w:pPr>
    </w:p>
    <w:p w:rsidR="008820DE" w:rsidRDefault="008820DE" w:rsidP="00343828">
      <w:pPr>
        <w:rPr>
          <w:rtl/>
        </w:rPr>
      </w:pPr>
      <w:bookmarkStart w:id="11021" w:name="_ETM_Q42_727434"/>
      <w:bookmarkEnd w:id="11021"/>
      <w:r>
        <w:rPr>
          <w:rFonts w:hint="cs"/>
          <w:rtl/>
        </w:rPr>
        <w:t xml:space="preserve">גברתי היושבת-ראש </w:t>
      </w:r>
      <w:r w:rsidR="004F2FC9">
        <w:rPr>
          <w:rFonts w:hint="cs"/>
          <w:rtl/>
        </w:rPr>
        <w:t>– – –</w:t>
      </w:r>
    </w:p>
    <w:p w:rsidR="00CA740D" w:rsidRPr="00580F51" w:rsidRDefault="00CA740D" w:rsidP="00343828">
      <w:pPr>
        <w:rPr>
          <w:rtl/>
        </w:rPr>
      </w:pPr>
    </w:p>
    <w:bookmarkStart w:id="11022" w:name="_ETM_Q42_730798" w:displacedByCustomXml="next"/>
    <w:bookmarkEnd w:id="11022" w:displacedByCustomXml="next"/>
    <w:bookmarkStart w:id="11023" w:name="_ETM_Q42_730705" w:displacedByCustomXml="next"/>
    <w:bookmarkEnd w:id="11023" w:displacedByCustomXml="next"/>
    <w:bookmarkStart w:id="11024" w:name="_ETM_Q42_730408" w:displacedByCustomXml="next"/>
    <w:bookmarkEnd w:id="11024" w:displacedByCustomXml="next"/>
    <w:bookmarkStart w:id="11025" w:name="_ETM_Q42_730267" w:displacedByCustomXml="next"/>
    <w:bookmarkEnd w:id="11025" w:displacedByCustomXml="next"/>
    <w:sdt>
      <w:sdtPr>
        <w:rPr>
          <w:rtl/>
        </w:rPr>
        <w:alias w:val="יור"/>
        <w:tag w:val="&lt;ID&gt;5704&lt;/ID&gt;&lt;Name&gt;רויטל סויד - יו&quot;ר&lt;/Name&gt;&lt;Data&gt;רויטל סויד&lt;/Data&gt;&lt;Shortcut&gt;&lt;/Shortcut&gt;"/>
        <w:id w:val="-1336989069"/>
        <w:placeholder>
          <w:docPart w:val="387BB88E83DB463B880F405E30EC0B90"/>
        </w:placeholder>
        <w15:color w:val="993366"/>
      </w:sdtPr>
      <w:sdtEndPr/>
      <w:sdtContent>
        <w:p w:rsidR="008820DE" w:rsidRDefault="008820DE" w:rsidP="00343828">
          <w:pPr>
            <w:pStyle w:val="af6"/>
            <w:keepNext/>
            <w:rPr>
              <w:rtl/>
            </w:rPr>
          </w:pPr>
          <w:r w:rsidRPr="00F74E7E">
            <w:rPr>
              <w:rStyle w:val="afe"/>
              <w:color w:val="000000"/>
              <w:rtl/>
            </w:rPr>
            <w:t>היו"ר רויטל סויד</w:t>
          </w:r>
          <w:r w:rsidRPr="00F74E7E">
            <w:rPr>
              <w:color w:val="000000"/>
              <w:rtl/>
            </w:rPr>
            <w:t>:</w:t>
          </w:r>
        </w:p>
      </w:sdtContent>
    </w:sdt>
    <w:p w:rsidR="008820DE" w:rsidRDefault="008820DE" w:rsidP="004F2FC9">
      <w:pPr>
        <w:rPr>
          <w:rtl/>
        </w:rPr>
      </w:pPr>
    </w:p>
    <w:p w:rsidR="008820DE" w:rsidRDefault="008820DE" w:rsidP="00343828">
      <w:pPr>
        <w:rPr>
          <w:rtl/>
        </w:rPr>
      </w:pPr>
      <w:r>
        <w:rPr>
          <w:rFonts w:hint="cs"/>
          <w:rtl/>
        </w:rPr>
        <w:t xml:space="preserve">לא, הוא אמר לי שהוא לא </w:t>
      </w:r>
      <w:bookmarkStart w:id="11026" w:name="_ETM_Q42_726505"/>
      <w:bookmarkEnd w:id="11026"/>
      <w:r>
        <w:rPr>
          <w:rFonts w:hint="cs"/>
          <w:rtl/>
        </w:rPr>
        <w:t>יו"ר הוועדה.</w:t>
      </w:r>
    </w:p>
    <w:p w:rsidR="008820DE" w:rsidRDefault="008820DE" w:rsidP="00343828">
      <w:pPr>
        <w:rPr>
          <w:rtl/>
        </w:rPr>
      </w:pPr>
      <w:bookmarkStart w:id="11027" w:name="_ETM_Q42_724901"/>
      <w:bookmarkStart w:id="11028" w:name="_ETM_Q42_724954"/>
      <w:bookmarkEnd w:id="11027"/>
      <w:bookmarkEnd w:id="11028"/>
    </w:p>
    <w:bookmarkStart w:id="11029" w:name="_ETM_Q42_725757" w:displacedByCustomXml="next"/>
    <w:bookmarkEnd w:id="11029" w:displacedByCustomXml="next"/>
    <w:bookmarkStart w:id="11030" w:name="_ETM_Q42_725829" w:displacedByCustomXml="next"/>
    <w:bookmarkEnd w:id="11030" w:displacedByCustomXml="next"/>
    <w:sdt>
      <w:sdtPr>
        <w:rPr>
          <w:rtl/>
        </w:rPr>
        <w:alias w:val="קריאה"/>
        <w:tag w:val="&lt;ID&gt;5084&lt;/ID&gt;&lt;Name&gt;מיקי לוי - יש עתיד&lt;/Name&gt;&lt;Data&gt;מיקי לוי (יש עתיד)&lt;/Data&gt;&lt;Shortcut&gt;מילו&lt;/Shortcut&gt;"/>
        <w:id w:val="-144663892"/>
        <w:placeholder>
          <w:docPart w:val="387BB88E83DB463B880F405E30EC0B90"/>
        </w:placeholder>
        <w15:color w:val="993366"/>
      </w:sdtPr>
      <w:sdtEndPr/>
      <w:sdtContent>
        <w:p w:rsidR="008820DE" w:rsidRDefault="008820DE" w:rsidP="00343828">
          <w:pPr>
            <w:pStyle w:val="af5"/>
            <w:keepNext/>
            <w:rPr>
              <w:rtl/>
            </w:rPr>
          </w:pPr>
          <w:r w:rsidRPr="00580F51">
            <w:rPr>
              <w:rStyle w:val="afe"/>
              <w:color w:val="000000"/>
              <w:rtl/>
            </w:rPr>
            <w:t>מיקי לוי (יש עתיד)</w:t>
          </w:r>
          <w:r w:rsidRPr="00580F51">
            <w:rPr>
              <w:color w:val="000000"/>
              <w:rtl/>
            </w:rPr>
            <w:t>:</w:t>
          </w:r>
        </w:p>
      </w:sdtContent>
    </w:sdt>
    <w:p w:rsidR="008820DE" w:rsidRDefault="008820DE" w:rsidP="004F2FC9">
      <w:pPr>
        <w:rPr>
          <w:rtl/>
        </w:rPr>
      </w:pPr>
    </w:p>
    <w:p w:rsidR="008820DE" w:rsidRDefault="008820DE" w:rsidP="00343828">
      <w:pPr>
        <w:rPr>
          <w:rtl/>
        </w:rPr>
      </w:pPr>
      <w:bookmarkStart w:id="11031" w:name="_ETM_Q42_729491"/>
      <w:bookmarkEnd w:id="11031"/>
      <w:r>
        <w:rPr>
          <w:rFonts w:hint="cs"/>
          <w:rtl/>
        </w:rPr>
        <w:t>אה, לא?</w:t>
      </w:r>
      <w:bookmarkStart w:id="11032" w:name="_ETM_Q42_731301"/>
      <w:bookmarkEnd w:id="11032"/>
    </w:p>
    <w:p w:rsidR="008820DE" w:rsidRDefault="008820DE" w:rsidP="00343828">
      <w:pPr>
        <w:rPr>
          <w:rtl/>
        </w:rPr>
      </w:pPr>
      <w:bookmarkStart w:id="11033" w:name="_ETM_Q42_731391"/>
      <w:bookmarkEnd w:id="11033"/>
    </w:p>
    <w:bookmarkStart w:id="11034" w:name="_ETM_Q42_731631" w:displacedByCustomXml="next"/>
    <w:bookmarkEnd w:id="11034" w:displacedByCustomXml="next"/>
    <w:bookmarkStart w:id="11035" w:name="_ETM_Q42_731709" w:displacedByCustomXml="next"/>
    <w:bookmarkEnd w:id="11035" w:displacedByCustomXml="next"/>
    <w:sdt>
      <w:sdtPr>
        <w:rPr>
          <w:rtl/>
        </w:rPr>
        <w:alias w:val="יור"/>
        <w:tag w:val="&lt;ID&gt;5704&lt;/ID&gt;&lt;Name&gt;רויטל סויד - יו&quot;ר&lt;/Name&gt;&lt;Data&gt;רויטל סויד&lt;/Data&gt;&lt;Shortcut&gt;&lt;/Shortcut&gt;"/>
        <w:id w:val="1472784198"/>
        <w:placeholder>
          <w:docPart w:val="387BB88E83DB463B880F405E30EC0B90"/>
        </w:placeholder>
        <w15:color w:val="993366"/>
      </w:sdtPr>
      <w:sdtEndPr/>
      <w:sdtContent>
        <w:p w:rsidR="008820DE" w:rsidRDefault="008820DE" w:rsidP="00343828">
          <w:pPr>
            <w:pStyle w:val="af6"/>
            <w:keepNext/>
            <w:rPr>
              <w:rtl/>
            </w:rPr>
          </w:pPr>
          <w:r w:rsidRPr="00580F51">
            <w:rPr>
              <w:rStyle w:val="afe"/>
              <w:color w:val="000000"/>
              <w:rtl/>
            </w:rPr>
            <w:t>היו"ר רויטל סויד</w:t>
          </w:r>
          <w:r w:rsidRPr="00580F51">
            <w:rPr>
              <w:color w:val="000000"/>
              <w:rtl/>
            </w:rPr>
            <w:t>:</w:t>
          </w:r>
        </w:p>
      </w:sdtContent>
    </w:sdt>
    <w:p w:rsidR="008820DE" w:rsidRDefault="008820DE" w:rsidP="004F2FC9">
      <w:pPr>
        <w:rPr>
          <w:rtl/>
        </w:rPr>
      </w:pPr>
    </w:p>
    <w:p w:rsidR="008820DE" w:rsidRDefault="008820DE" w:rsidP="00343828">
      <w:pPr>
        <w:rPr>
          <w:rtl/>
        </w:rPr>
      </w:pPr>
      <w:bookmarkStart w:id="11036" w:name="_ETM_Q42_729220"/>
      <w:bookmarkEnd w:id="11036"/>
      <w:r>
        <w:rPr>
          <w:rFonts w:hint="cs"/>
          <w:rtl/>
        </w:rPr>
        <w:t xml:space="preserve">אתה יו"ר הוועדה? </w:t>
      </w:r>
      <w:bookmarkStart w:id="11037" w:name="_ETM_Q42_725199"/>
      <w:bookmarkStart w:id="11038" w:name="_ETM_Q42_725231"/>
      <w:bookmarkEnd w:id="11037"/>
      <w:bookmarkEnd w:id="11038"/>
    </w:p>
    <w:p w:rsidR="008820DE" w:rsidRDefault="008820DE" w:rsidP="00343828">
      <w:pPr>
        <w:rPr>
          <w:rtl/>
        </w:rPr>
      </w:pPr>
    </w:p>
    <w:sdt>
      <w:sdtPr>
        <w:rPr>
          <w:rtl/>
        </w:rPr>
        <w:alias w:val="קריאה"/>
        <w:tag w:val="&lt;ID&gt;5512&lt;/ID&gt;&lt;Name&gt;יובל שטייניץ - שר&lt;/Name&gt;&lt;Data&gt;שר האנרגיה יובל שטייניץ&lt;/Data&gt;&lt;Shortcut&gt;יושט&lt;/Shortcut&gt;"/>
        <w:id w:val="941648550"/>
        <w:placeholder>
          <w:docPart w:val="387BB88E83DB463B880F405E30EC0B90"/>
        </w:placeholder>
        <w15:color w:val="993366"/>
      </w:sdtPr>
      <w:sdtEndPr/>
      <w:sdtContent>
        <w:p w:rsidR="008820DE" w:rsidRDefault="008820DE" w:rsidP="00343828">
          <w:pPr>
            <w:pStyle w:val="af5"/>
            <w:keepNext/>
            <w:rPr>
              <w:rtl/>
            </w:rPr>
          </w:pPr>
          <w:r w:rsidRPr="001C0A45">
            <w:rPr>
              <w:rStyle w:val="afe"/>
              <w:color w:val="000000"/>
              <w:rtl/>
            </w:rPr>
            <w:t>שר האנרגיה יובל שטייניץ</w:t>
          </w:r>
          <w:r w:rsidRPr="001C0A45">
            <w:rPr>
              <w:color w:val="000000"/>
              <w:rtl/>
            </w:rPr>
            <w:t>:</w:t>
          </w:r>
        </w:p>
      </w:sdtContent>
    </w:sdt>
    <w:p w:rsidR="008820DE" w:rsidRDefault="008820DE" w:rsidP="004F2FC9">
      <w:pPr>
        <w:rPr>
          <w:rtl/>
        </w:rPr>
      </w:pPr>
    </w:p>
    <w:p w:rsidR="008820DE" w:rsidRDefault="004F2FC9" w:rsidP="00343828">
      <w:pPr>
        <w:rPr>
          <w:rtl/>
        </w:rPr>
      </w:pPr>
      <w:r>
        <w:rPr>
          <w:rFonts w:hint="cs"/>
          <w:rtl/>
        </w:rPr>
        <w:t>– – –</w:t>
      </w:r>
    </w:p>
    <w:p w:rsidR="008820DE" w:rsidRPr="001C0A45" w:rsidRDefault="008820DE" w:rsidP="00343828">
      <w:pPr>
        <w:rPr>
          <w:rtl/>
        </w:rPr>
      </w:pPr>
      <w:bookmarkStart w:id="11039" w:name="_ETM_Q42_730515"/>
      <w:bookmarkStart w:id="11040" w:name="_ETM_Q42_730604"/>
      <w:bookmarkEnd w:id="11039"/>
      <w:bookmarkEnd w:id="11040"/>
    </w:p>
    <w:sdt>
      <w:sdtPr>
        <w:rPr>
          <w:rtl/>
        </w:rPr>
        <w:alias w:val="יור"/>
        <w:tag w:val="&lt;ID&gt;5704&lt;/ID&gt;&lt;Name&gt;רויטל סויד - יו&quot;ר&lt;/Name&gt;&lt;Data&gt;רויטל סויד&lt;/Data&gt;&lt;Shortcut&gt;&lt;/Shortcut&gt;"/>
        <w:id w:val="897786338"/>
        <w:placeholder>
          <w:docPart w:val="387BB88E83DB463B880F405E30EC0B90"/>
        </w:placeholder>
        <w15:color w:val="993366"/>
      </w:sdtPr>
      <w:sdtEndPr/>
      <w:sdtContent>
        <w:p w:rsidR="008820DE" w:rsidRDefault="008820DE" w:rsidP="00343828">
          <w:pPr>
            <w:pStyle w:val="af6"/>
            <w:keepNext/>
            <w:rPr>
              <w:rtl/>
            </w:rPr>
          </w:pPr>
          <w:r w:rsidRPr="001C0A45">
            <w:rPr>
              <w:rStyle w:val="afe"/>
              <w:color w:val="000000"/>
              <w:rtl/>
            </w:rPr>
            <w:t>היו"ר רויטל סויד</w:t>
          </w:r>
          <w:r w:rsidRPr="001C0A45">
            <w:rPr>
              <w:color w:val="000000"/>
              <w:rtl/>
            </w:rPr>
            <w:t>:</w:t>
          </w:r>
        </w:p>
      </w:sdtContent>
    </w:sdt>
    <w:p w:rsidR="008820DE" w:rsidRDefault="008820DE" w:rsidP="004F2FC9">
      <w:pPr>
        <w:rPr>
          <w:rtl/>
        </w:rPr>
      </w:pPr>
    </w:p>
    <w:p w:rsidR="008820DE" w:rsidRDefault="008820DE" w:rsidP="00343828">
      <w:pPr>
        <w:rPr>
          <w:rtl/>
        </w:rPr>
      </w:pPr>
      <w:r>
        <w:rPr>
          <w:rFonts w:hint="cs"/>
          <w:rtl/>
        </w:rPr>
        <w:t>ר</w:t>
      </w:r>
      <w:bookmarkStart w:id="11041" w:name="_ETM_Q42_733236"/>
      <w:bookmarkEnd w:id="11041"/>
      <w:r>
        <w:rPr>
          <w:rFonts w:hint="cs"/>
          <w:rtl/>
        </w:rPr>
        <w:t>אש הממשלה הוא יו"ר הוועדה.</w:t>
      </w:r>
    </w:p>
    <w:p w:rsidR="008820DE" w:rsidRDefault="008820DE" w:rsidP="00343828">
      <w:pPr>
        <w:rPr>
          <w:rtl/>
        </w:rPr>
      </w:pPr>
    </w:p>
    <w:bookmarkStart w:id="11042" w:name="_ETM_Q42_736361" w:displacedByCustomXml="next"/>
    <w:bookmarkEnd w:id="11042" w:displacedByCustomXml="next"/>
    <w:bookmarkStart w:id="11043" w:name="TOR_Q43" w:displacedByCustomXml="next"/>
    <w:bookmarkEnd w:id="11043" w:displacedByCustomXml="next"/>
    <w:sdt>
      <w:sdtPr>
        <w:rPr>
          <w:rtl/>
        </w:rPr>
        <w:alias w:val="דובר_המשך"/>
        <w:tag w:val="&lt;ID&gt;5561&lt;/ID&gt;&lt;Name&gt;משה גפני - יהדות התורה&lt;/Name&gt;&lt;Data&gt;משה גפני (יהדות התורה)&lt;/Data&gt;&lt;Shortcut&gt;משגפ&lt;/Shortcut&gt;"/>
        <w:id w:val="923527950"/>
        <w:placeholder>
          <w:docPart w:val="D944E87D5D0647D1902547931A6D5B58"/>
        </w:placeholder>
        <w15:color w:val="993366"/>
      </w:sdtPr>
      <w:sdtEndPr/>
      <w:sdtContent>
        <w:p w:rsidR="008820DE" w:rsidRDefault="008820DE" w:rsidP="00343828">
          <w:pPr>
            <w:pStyle w:val="-"/>
            <w:keepNext/>
            <w:rPr>
              <w:rtl/>
            </w:rPr>
          </w:pPr>
          <w:r w:rsidRPr="00337C70">
            <w:rPr>
              <w:rStyle w:val="afe"/>
              <w:color w:val="000000"/>
              <w:rtl/>
            </w:rPr>
            <w:t>משה גפני (יהדות התורה)</w:t>
          </w:r>
          <w:r w:rsidRPr="00337C70">
            <w:rPr>
              <w:color w:val="000000"/>
              <w:rtl/>
            </w:rPr>
            <w:t>:</w:t>
          </w:r>
        </w:p>
      </w:sdtContent>
    </w:sdt>
    <w:p w:rsidR="008820DE" w:rsidRDefault="008820DE" w:rsidP="00343828">
      <w:pPr>
        <w:rPr>
          <w:rtl/>
        </w:rPr>
      </w:pPr>
    </w:p>
    <w:p w:rsidR="008820DE" w:rsidRDefault="008820DE" w:rsidP="00343828">
      <w:pPr>
        <w:rPr>
          <w:rtl/>
        </w:rPr>
      </w:pPr>
      <w:r>
        <w:rPr>
          <w:rFonts w:hint="cs"/>
          <w:rtl/>
        </w:rPr>
        <w:t xml:space="preserve">גברתי היושבת-ראש, אדוני השר, סגן השר, חברי הכנסת, ראשית, אנחנו נמצאים בבניין שהמעברים </w:t>
      </w:r>
      <w:bookmarkStart w:id="11044" w:name="_ETM_Q43_139508"/>
      <w:bookmarkStart w:id="11045" w:name="_ETM_Q43_139665"/>
      <w:bookmarkStart w:id="11046" w:name="_ETM_Q43_140587"/>
      <w:bookmarkEnd w:id="11044"/>
      <w:bookmarkEnd w:id="11045"/>
      <w:bookmarkEnd w:id="11046"/>
      <w:r w:rsidR="00CA740D">
        <w:rPr>
          <w:rFonts w:hint="cs"/>
          <w:rtl/>
        </w:rPr>
        <w:t xml:space="preserve">בו </w:t>
      </w:r>
      <w:r>
        <w:rPr>
          <w:rFonts w:hint="cs"/>
          <w:rtl/>
        </w:rPr>
        <w:t>הם מהירים מאוד. אז קודם כול אני רוצה להודות לכנסת</w:t>
      </w:r>
      <w:bookmarkStart w:id="11047" w:name="_ETM_Q43_142337"/>
      <w:bookmarkStart w:id="11048" w:name="_ETM_Q43_144415"/>
      <w:bookmarkStart w:id="11049" w:name="_ETM_Q43_144524"/>
      <w:bookmarkEnd w:id="11047"/>
      <w:bookmarkEnd w:id="11048"/>
      <w:bookmarkEnd w:id="11049"/>
      <w:r>
        <w:rPr>
          <w:rFonts w:hint="cs"/>
          <w:rtl/>
        </w:rPr>
        <w:t xml:space="preserve">, קואליציה ואופוזיציה כאחד, על ההצבעה בחוק הקודם </w:t>
      </w:r>
      <w:r w:rsidR="004F2FC9">
        <w:rPr>
          <w:rFonts w:hint="cs"/>
          <w:rtl/>
        </w:rPr>
        <w:t>– – –</w:t>
      </w:r>
    </w:p>
    <w:p w:rsidR="008820DE" w:rsidRDefault="008820DE" w:rsidP="00343828">
      <w:pPr>
        <w:rPr>
          <w:rtl/>
        </w:rPr>
      </w:pPr>
    </w:p>
    <w:sdt>
      <w:sdtPr>
        <w:rPr>
          <w:rtl/>
        </w:rPr>
        <w:alias w:val="קריאה"/>
        <w:tag w:val="&lt;ID&gt;0&lt;/ID&gt;&lt;Name&gt;קריאה&lt;/Name&gt;&lt;Data&gt;קריאה&lt;/Data&gt;&lt;Shortcut&gt;&lt;/Shortcut&gt;"/>
        <w:id w:val="1750618571"/>
        <w:placeholder>
          <w:docPart w:val="612AC451DA5D4C3FA6C5A28CFFF08F7F"/>
        </w:placeholder>
        <w15:color w:val="993366"/>
      </w:sdtPr>
      <w:sdtEndPr/>
      <w:sdtContent>
        <w:p w:rsidR="008820DE" w:rsidRDefault="008820DE" w:rsidP="00343828">
          <w:pPr>
            <w:pStyle w:val="af5"/>
            <w:keepNext/>
            <w:rPr>
              <w:rtl/>
            </w:rPr>
          </w:pPr>
          <w:r w:rsidRPr="0070347A">
            <w:rPr>
              <w:rStyle w:val="afe"/>
              <w:color w:val="000000"/>
              <w:rtl/>
            </w:rPr>
            <w:t>קריאה</w:t>
          </w:r>
          <w:r w:rsidRPr="0070347A">
            <w:rPr>
              <w:color w:val="000000"/>
              <w:rtl/>
            </w:rPr>
            <w:t>:</w:t>
          </w:r>
        </w:p>
      </w:sdtContent>
    </w:sdt>
    <w:p w:rsidR="008820DE" w:rsidRDefault="008820DE" w:rsidP="004F2FC9">
      <w:pPr>
        <w:rPr>
          <w:rtl/>
        </w:rPr>
      </w:pPr>
    </w:p>
    <w:p w:rsidR="008820DE" w:rsidRPr="00FA1D94" w:rsidRDefault="004F2FC9" w:rsidP="00343828">
      <w:pPr>
        <w:rPr>
          <w:rtl/>
        </w:rPr>
      </w:pPr>
      <w:r>
        <w:rPr>
          <w:rFonts w:hint="cs"/>
          <w:rtl/>
        </w:rPr>
        <w:t>– – –</w:t>
      </w:r>
      <w:r w:rsidR="008820DE">
        <w:rPr>
          <w:rFonts w:hint="cs"/>
          <w:rtl/>
        </w:rPr>
        <w:t xml:space="preserve"> </w:t>
      </w:r>
    </w:p>
    <w:p w:rsidR="008820DE" w:rsidRDefault="008820DE" w:rsidP="00343828">
      <w:pPr>
        <w:rPr>
          <w:rtl/>
        </w:rPr>
      </w:pPr>
      <w:bookmarkStart w:id="11050" w:name="_ETM_Q43_151244"/>
      <w:bookmarkStart w:id="11051" w:name="_ETM_Q43_151534"/>
      <w:bookmarkStart w:id="11052" w:name="_ETM_Q43_151930"/>
      <w:bookmarkStart w:id="11053" w:name="_ETM_Q43_152024"/>
      <w:bookmarkStart w:id="11054" w:name="_ETM_Q43_151630"/>
      <w:bookmarkEnd w:id="11050"/>
      <w:bookmarkEnd w:id="11051"/>
      <w:bookmarkEnd w:id="11052"/>
      <w:bookmarkEnd w:id="11053"/>
      <w:bookmarkEnd w:id="11054"/>
    </w:p>
    <w:sdt>
      <w:sdtPr>
        <w:rPr>
          <w:rtl/>
        </w:rPr>
        <w:alias w:val="דובר_המשך"/>
        <w:tag w:val="&lt;ID&gt;5561&lt;/ID&gt;&lt;Name&gt;משה גפני - יהדות התורה&lt;/Name&gt;&lt;Data&gt;משה גפני (יהדות התורה)&lt;/Data&gt;&lt;Shortcut&gt;משגפ&lt;/Shortcut&gt;"/>
        <w:id w:val="-1087302692"/>
        <w:placeholder>
          <w:docPart w:val="C9DCCE49B1FE4B879C8FDEACF17CAD9F"/>
        </w:placeholder>
        <w15:color w:val="993366"/>
      </w:sdtPr>
      <w:sdtEndPr/>
      <w:sdtContent>
        <w:p w:rsidR="008820DE" w:rsidRDefault="008820DE" w:rsidP="00343828">
          <w:pPr>
            <w:pStyle w:val="-"/>
            <w:keepNext/>
            <w:rPr>
              <w:rtl/>
            </w:rPr>
          </w:pPr>
          <w:r w:rsidRPr="00337C70">
            <w:rPr>
              <w:rStyle w:val="afe"/>
              <w:color w:val="000000"/>
              <w:rtl/>
            </w:rPr>
            <w:t>משה גפני (יהדות התורה)</w:t>
          </w:r>
          <w:r w:rsidRPr="00337C70">
            <w:rPr>
              <w:color w:val="000000"/>
              <w:rtl/>
            </w:rPr>
            <w:t>:</w:t>
          </w:r>
        </w:p>
      </w:sdtContent>
    </w:sdt>
    <w:p w:rsidR="008820DE" w:rsidRDefault="008820DE" w:rsidP="00343828">
      <w:pPr>
        <w:rPr>
          <w:rtl/>
        </w:rPr>
      </w:pPr>
    </w:p>
    <w:p w:rsidR="008820DE" w:rsidRDefault="008820DE" w:rsidP="00343828">
      <w:pPr>
        <w:rPr>
          <w:rtl/>
        </w:rPr>
      </w:pPr>
      <w:r>
        <w:rPr>
          <w:rFonts w:hint="cs"/>
          <w:rtl/>
        </w:rPr>
        <w:t>כ</w:t>
      </w:r>
      <w:bookmarkStart w:id="11055" w:name="_ETM_Q43_152290"/>
      <w:bookmarkEnd w:id="11055"/>
      <w:r>
        <w:rPr>
          <w:rFonts w:hint="cs"/>
          <w:rtl/>
        </w:rPr>
        <w:t>א</w:t>
      </w:r>
      <w:bookmarkStart w:id="11056" w:name="_ETM_Q43_152399"/>
      <w:bookmarkEnd w:id="11056"/>
      <w:r>
        <w:rPr>
          <w:rFonts w:hint="cs"/>
          <w:rtl/>
        </w:rPr>
        <w:t xml:space="preserve">חד, כאחת, </w:t>
      </w:r>
      <w:bookmarkStart w:id="11057" w:name="_ETM_Q43_153790"/>
      <w:bookmarkEnd w:id="11057"/>
      <w:r>
        <w:rPr>
          <w:rFonts w:hint="cs"/>
          <w:rtl/>
        </w:rPr>
        <w:t xml:space="preserve">כן. בסדר. מירב מיכאלי אמרה לי שאם אני אומר "כאחד" זה גם נשים, אם אני אומר "כאחת" </w:t>
      </w:r>
      <w:bookmarkStart w:id="11058" w:name="_ETM_Q43_158875"/>
      <w:bookmarkEnd w:id="11058"/>
      <w:r>
        <w:rPr>
          <w:rFonts w:hint="cs"/>
          <w:rtl/>
        </w:rPr>
        <w:t xml:space="preserve">זה גם גברים. </w:t>
      </w:r>
      <w:bookmarkStart w:id="11059" w:name="_ETM_Q43_159805"/>
      <w:bookmarkEnd w:id="11059"/>
      <w:r>
        <w:rPr>
          <w:rFonts w:hint="cs"/>
          <w:rtl/>
        </w:rPr>
        <w:t>א</w:t>
      </w:r>
      <w:bookmarkStart w:id="11060" w:name="_ETM_Q43_159946"/>
      <w:bookmarkEnd w:id="11060"/>
      <w:r>
        <w:rPr>
          <w:rFonts w:hint="cs"/>
          <w:rtl/>
        </w:rPr>
        <w:t xml:space="preserve">ני אלמד </w:t>
      </w:r>
      <w:bookmarkStart w:id="11061" w:name="_ETM_Q43_161008"/>
      <w:bookmarkEnd w:id="11061"/>
      <w:r>
        <w:rPr>
          <w:rFonts w:hint="cs"/>
          <w:rtl/>
        </w:rPr>
        <w:t xml:space="preserve">את זה עוד. </w:t>
      </w:r>
    </w:p>
    <w:p w:rsidR="008820DE" w:rsidRDefault="008820DE" w:rsidP="00343828">
      <w:pPr>
        <w:rPr>
          <w:rtl/>
        </w:rPr>
      </w:pPr>
      <w:bookmarkStart w:id="11062" w:name="_ETM_Q43_162118"/>
      <w:bookmarkStart w:id="11063" w:name="_ETM_Q43_162196"/>
      <w:bookmarkEnd w:id="11062"/>
      <w:bookmarkEnd w:id="11063"/>
    </w:p>
    <w:bookmarkStart w:id="11064" w:name="_ETM_Q43_162555" w:displacedByCustomXml="next"/>
    <w:bookmarkEnd w:id="11064" w:displacedByCustomXml="next"/>
    <w:bookmarkStart w:id="11065" w:name="_ETM_Q43_162493" w:displacedByCustomXml="next"/>
    <w:bookmarkEnd w:id="11065" w:displacedByCustomXml="next"/>
    <w:sdt>
      <w:sdtPr>
        <w:rPr>
          <w:rtl/>
        </w:rPr>
        <w:alias w:val="יור"/>
        <w:tag w:val="&lt;ID&gt;5704&lt;/ID&gt;&lt;Name&gt;רויטל סויד - יו&quot;ר&lt;/Name&gt;&lt;Data&gt;רויטל סויד&lt;/Data&gt;&lt;Shortcut&gt;&lt;/Shortcut&gt;"/>
        <w:id w:val="787397277"/>
        <w:placeholder>
          <w:docPart w:val="612AC451DA5D4C3FA6C5A28CFFF08F7F"/>
        </w:placeholder>
        <w15:color w:val="993366"/>
      </w:sdtPr>
      <w:sdtEndPr/>
      <w:sdtContent>
        <w:p w:rsidR="008820DE" w:rsidRDefault="008820DE" w:rsidP="00343828">
          <w:pPr>
            <w:pStyle w:val="af6"/>
            <w:keepNext/>
            <w:rPr>
              <w:rtl/>
            </w:rPr>
          </w:pPr>
          <w:r w:rsidRPr="00337C70">
            <w:rPr>
              <w:rStyle w:val="afe"/>
              <w:color w:val="000000"/>
              <w:rtl/>
            </w:rPr>
            <w:t>היו"ר רויטל סויד</w:t>
          </w:r>
          <w:r w:rsidRPr="00337C70">
            <w:rPr>
              <w:color w:val="000000"/>
              <w:rtl/>
            </w:rPr>
            <w:t>:</w:t>
          </w:r>
        </w:p>
      </w:sdtContent>
    </w:sdt>
    <w:p w:rsidR="008820DE" w:rsidRDefault="008820DE" w:rsidP="004F2FC9">
      <w:pPr>
        <w:rPr>
          <w:rtl/>
        </w:rPr>
      </w:pPr>
    </w:p>
    <w:p w:rsidR="008820DE" w:rsidRDefault="008820DE" w:rsidP="00343828">
      <w:pPr>
        <w:rPr>
          <w:rtl/>
        </w:rPr>
      </w:pPr>
      <w:r>
        <w:rPr>
          <w:rFonts w:hint="cs"/>
          <w:rtl/>
        </w:rPr>
        <w:t>א</w:t>
      </w:r>
      <w:bookmarkStart w:id="11066" w:name="_ETM_Q43_163727"/>
      <w:bookmarkEnd w:id="11066"/>
      <w:r>
        <w:rPr>
          <w:rFonts w:hint="cs"/>
          <w:rtl/>
        </w:rPr>
        <w:t xml:space="preserve">בל חבר הכנסת גפני, בניגוד לתמיד שאתה יכול </w:t>
      </w:r>
      <w:bookmarkStart w:id="11067" w:name="_ETM_Q43_160224"/>
      <w:bookmarkEnd w:id="11067"/>
      <w:r>
        <w:rPr>
          <w:rFonts w:hint="cs"/>
          <w:rtl/>
        </w:rPr>
        <w:t xml:space="preserve">לנאום פה, </w:t>
      </w:r>
      <w:bookmarkStart w:id="11068" w:name="_ETM_Q43_168196"/>
      <w:bookmarkStart w:id="11069" w:name="_ETM_Q43_168305"/>
      <w:bookmarkEnd w:id="11068"/>
      <w:bookmarkEnd w:id="11069"/>
      <w:r>
        <w:rPr>
          <w:rFonts w:hint="cs"/>
          <w:rtl/>
        </w:rPr>
        <w:t xml:space="preserve">עכשיו אתה מוגבל בזמן. </w:t>
      </w:r>
    </w:p>
    <w:p w:rsidR="008820DE" w:rsidRDefault="008820DE" w:rsidP="00343828">
      <w:pPr>
        <w:rPr>
          <w:rtl/>
        </w:rPr>
      </w:pPr>
      <w:bookmarkStart w:id="11070" w:name="_ETM_Q43_171586"/>
      <w:bookmarkStart w:id="11071" w:name="_ETM_Q43_171680"/>
      <w:bookmarkEnd w:id="11070"/>
      <w:bookmarkEnd w:id="11071"/>
    </w:p>
    <w:bookmarkStart w:id="11072" w:name="_ETM_Q43_172039" w:displacedByCustomXml="next"/>
    <w:bookmarkEnd w:id="11072" w:displacedByCustomXml="next"/>
    <w:bookmarkStart w:id="11073" w:name="_ETM_Q43_171961" w:displacedByCustomXml="next"/>
    <w:bookmarkEnd w:id="11073" w:displacedByCustomXml="next"/>
    <w:sdt>
      <w:sdtPr>
        <w:rPr>
          <w:rtl/>
        </w:rPr>
        <w:alias w:val="דובר_המשך"/>
        <w:tag w:val="&lt;ID&gt;5561&lt;/ID&gt;&lt;Name&gt;משה גפני - יהדות התורה&lt;/Name&gt;&lt;Data&gt;משה גפני (יהדות התורה)&lt;/Data&gt;&lt;Shortcut&gt;משגפ&lt;/Shortcut&gt;"/>
        <w:id w:val="596450213"/>
        <w:placeholder>
          <w:docPart w:val="612AC451DA5D4C3FA6C5A28CFFF08F7F"/>
        </w:placeholder>
        <w15:color w:val="993366"/>
      </w:sdtPr>
      <w:sdtEndPr/>
      <w:sdtContent>
        <w:p w:rsidR="008820DE" w:rsidRDefault="008820DE" w:rsidP="00343828">
          <w:pPr>
            <w:pStyle w:val="-"/>
            <w:keepNext/>
            <w:rPr>
              <w:rtl/>
            </w:rPr>
          </w:pPr>
          <w:r w:rsidRPr="00337C70">
            <w:rPr>
              <w:rStyle w:val="afe"/>
              <w:color w:val="000000"/>
              <w:rtl/>
            </w:rPr>
            <w:t>משה גפני (יהדות התורה)</w:t>
          </w:r>
          <w:r w:rsidRPr="00337C70">
            <w:rPr>
              <w:color w:val="000000"/>
              <w:rtl/>
            </w:rPr>
            <w:t>:</w:t>
          </w:r>
        </w:p>
      </w:sdtContent>
    </w:sdt>
    <w:p w:rsidR="008820DE" w:rsidRDefault="008820DE" w:rsidP="004F2FC9">
      <w:pPr>
        <w:rPr>
          <w:rtl/>
        </w:rPr>
      </w:pPr>
    </w:p>
    <w:p w:rsidR="008820DE" w:rsidRDefault="008820DE" w:rsidP="00343828">
      <w:pPr>
        <w:rPr>
          <w:rtl/>
        </w:rPr>
      </w:pPr>
      <w:bookmarkStart w:id="11074" w:name="_ETM_Q43_174180"/>
      <w:bookmarkEnd w:id="11074"/>
      <w:r>
        <w:rPr>
          <w:rFonts w:hint="cs"/>
          <w:rtl/>
        </w:rPr>
        <w:t>אה, לא, אז בסדר, א</w:t>
      </w:r>
      <w:bookmarkStart w:id="11075" w:name="_ETM_Q43_167729"/>
      <w:bookmarkEnd w:id="11075"/>
      <w:r>
        <w:rPr>
          <w:rFonts w:hint="cs"/>
          <w:rtl/>
        </w:rPr>
        <w:t xml:space="preserve">ז אני אעשה את זה מהר. אני מודה לקואליציה ולאופוזיציה, </w:t>
      </w:r>
      <w:bookmarkStart w:id="11076" w:name="_ETM_Q43_170585"/>
      <w:bookmarkEnd w:id="11076"/>
      <w:r>
        <w:rPr>
          <w:rFonts w:hint="cs"/>
          <w:rtl/>
        </w:rPr>
        <w:t xml:space="preserve">ואני מבקש, גברתי היושבת-ראש, לדבר על הנושא עצמו, על הנושא העקרוני. אני כמובן מתנגד </w:t>
      </w:r>
      <w:bookmarkStart w:id="11077" w:name="_ETM_Q43_175571"/>
      <w:bookmarkEnd w:id="11077"/>
      <w:r>
        <w:rPr>
          <w:rFonts w:hint="cs"/>
          <w:rtl/>
        </w:rPr>
        <w:t xml:space="preserve">למתווה הכותל. </w:t>
      </w:r>
      <w:bookmarkStart w:id="11078" w:name="_ETM_Q43_178586"/>
      <w:bookmarkStart w:id="11079" w:name="_ETM_Q43_178680"/>
      <w:bookmarkEnd w:id="11078"/>
      <w:bookmarkEnd w:id="11079"/>
      <w:r>
        <w:rPr>
          <w:rFonts w:hint="cs"/>
          <w:rtl/>
        </w:rPr>
        <w:t xml:space="preserve">אני רוצה לדבר </w:t>
      </w:r>
      <w:bookmarkStart w:id="11080" w:name="_ETM_Q43_179683"/>
      <w:bookmarkEnd w:id="11080"/>
      <w:r>
        <w:rPr>
          <w:rFonts w:hint="cs"/>
          <w:rtl/>
        </w:rPr>
        <w:t xml:space="preserve">על הנושא. יש מקום אחד בעם היהודי שכולם באים לשם </w:t>
      </w:r>
      <w:bookmarkStart w:id="11081" w:name="_ETM_Q43_184055"/>
      <w:bookmarkEnd w:id="11081"/>
      <w:r>
        <w:rPr>
          <w:rtl/>
        </w:rPr>
        <w:t>–</w:t>
      </w:r>
      <w:r>
        <w:rPr>
          <w:rFonts w:hint="cs"/>
          <w:rtl/>
        </w:rPr>
        <w:t xml:space="preserve"> כך הורגלנו במשך כל השנים. גם כשהיינו בגלות, גם כשלא היינו בארץ, </w:t>
      </w:r>
      <w:bookmarkStart w:id="11082" w:name="_ETM_Q43_186196"/>
      <w:bookmarkStart w:id="11083" w:name="_ETM_Q43_186321"/>
      <w:bookmarkEnd w:id="11082"/>
      <w:bookmarkEnd w:id="11083"/>
      <w:r>
        <w:rPr>
          <w:rFonts w:hint="cs"/>
          <w:rtl/>
        </w:rPr>
        <w:t xml:space="preserve">נשאנו את עינינו לכותל המערבי </w:t>
      </w:r>
      <w:r>
        <w:rPr>
          <w:rFonts w:hint="eastAsia"/>
        </w:rPr>
        <w:t>–</w:t>
      </w:r>
      <w:r>
        <w:rPr>
          <w:rFonts w:hint="cs"/>
          <w:rtl/>
        </w:rPr>
        <w:t xml:space="preserve"> הכותל הקדוש, השריד שנשאר מבית מקדשנו. בית המקדש נחרב. </w:t>
      </w:r>
      <w:bookmarkStart w:id="11084" w:name="_ETM_Q43_196586"/>
      <w:bookmarkStart w:id="11085" w:name="_ETM_Q43_196680"/>
      <w:bookmarkEnd w:id="11084"/>
      <w:bookmarkEnd w:id="11085"/>
      <w:r>
        <w:rPr>
          <w:rFonts w:hint="cs"/>
          <w:rtl/>
        </w:rPr>
        <w:t xml:space="preserve">אנחנו נמצאים </w:t>
      </w:r>
      <w:bookmarkStart w:id="11086" w:name="_ETM_Q43_198336"/>
      <w:bookmarkEnd w:id="11086"/>
      <w:r>
        <w:rPr>
          <w:rFonts w:hint="cs"/>
          <w:rtl/>
        </w:rPr>
        <w:t>עכשיו בשלושת השבועות, אנחנו מתאבלים על זה שהובקעה העיר וכל הצרות שנעשו ב-17 בתמוז, ו</w:t>
      </w:r>
      <w:bookmarkStart w:id="11087" w:name="_ETM_Q43_206711"/>
      <w:bookmarkStart w:id="11088" w:name="_ETM_Q43_206836"/>
      <w:bookmarkEnd w:id="11087"/>
      <w:bookmarkEnd w:id="11088"/>
      <w:r>
        <w:rPr>
          <w:rFonts w:hint="cs"/>
          <w:rtl/>
        </w:rPr>
        <w:t xml:space="preserve">ככה אנחנו </w:t>
      </w:r>
      <w:bookmarkStart w:id="11089" w:name="_ETM_Q43_206357"/>
      <w:bookmarkEnd w:id="11089"/>
      <w:r>
        <w:rPr>
          <w:rFonts w:hint="cs"/>
          <w:rtl/>
        </w:rPr>
        <w:t xml:space="preserve">מתקרבים לתשעה באב. אנחנו מתפללים לה' שתשעה באב יתבטל, </w:t>
      </w:r>
      <w:bookmarkStart w:id="11090" w:name="_ETM_Q43_208055"/>
      <w:bookmarkStart w:id="11091" w:name="_ETM_Q43_211352"/>
      <w:bookmarkStart w:id="11092" w:name="_ETM_Q43_211430"/>
      <w:bookmarkEnd w:id="11090"/>
      <w:bookmarkEnd w:id="11091"/>
      <w:bookmarkEnd w:id="11092"/>
      <w:r>
        <w:rPr>
          <w:rFonts w:hint="cs"/>
          <w:rtl/>
        </w:rPr>
        <w:t xml:space="preserve">יבוא המשיח, ובית המקדש ייבנה. אבל זה המקום </w:t>
      </w:r>
      <w:bookmarkStart w:id="11093" w:name="_ETM_Q43_215799"/>
      <w:bookmarkEnd w:id="11093"/>
      <w:r>
        <w:rPr>
          <w:rFonts w:hint="cs"/>
          <w:rtl/>
        </w:rPr>
        <w:t xml:space="preserve">שאליו הלכנו כולם, לשם התפללנו גם כשהיינו בארצות רחוקות, גם </w:t>
      </w:r>
      <w:bookmarkStart w:id="11094" w:name="_ETM_Q43_216760"/>
      <w:bookmarkEnd w:id="11094"/>
      <w:r>
        <w:rPr>
          <w:rFonts w:hint="cs"/>
          <w:rtl/>
        </w:rPr>
        <w:t xml:space="preserve">כשהיינו בגלות. </w:t>
      </w:r>
    </w:p>
    <w:p w:rsidR="008820DE" w:rsidRDefault="008820DE" w:rsidP="00343828">
      <w:pPr>
        <w:rPr>
          <w:rtl/>
        </w:rPr>
      </w:pPr>
      <w:bookmarkStart w:id="11095" w:name="_ETM_Q43_222150"/>
      <w:bookmarkEnd w:id="11095"/>
    </w:p>
    <w:p w:rsidR="008820DE" w:rsidRDefault="008820DE" w:rsidP="00CA740D">
      <w:pPr>
        <w:rPr>
          <w:rStyle w:val="afe"/>
          <w:color w:val="000000"/>
          <w:rtl/>
        </w:rPr>
      </w:pPr>
      <w:bookmarkStart w:id="11096" w:name="_ETM_Q43_220430"/>
      <w:bookmarkStart w:id="11097" w:name="_ETM_Q43_220555"/>
      <w:bookmarkStart w:id="11098" w:name="_ETM_Q43_222610"/>
      <w:bookmarkEnd w:id="11096"/>
      <w:bookmarkEnd w:id="11097"/>
      <w:bookmarkEnd w:id="11098"/>
      <w:r>
        <w:rPr>
          <w:rFonts w:hint="cs"/>
          <w:rtl/>
        </w:rPr>
        <w:t xml:space="preserve">מגיעים עכשיו הרפורמים </w:t>
      </w:r>
      <w:bookmarkStart w:id="11099" w:name="_ETM_Q43_223383"/>
      <w:bookmarkEnd w:id="11099"/>
      <w:r>
        <w:rPr>
          <w:rFonts w:hint="cs"/>
          <w:rtl/>
        </w:rPr>
        <w:t xml:space="preserve">והקונסרבטיבים, והם אומרים </w:t>
      </w:r>
      <w:r>
        <w:rPr>
          <w:rFonts w:hint="eastAsia"/>
          <w:rtl/>
        </w:rPr>
        <w:t>–</w:t>
      </w:r>
      <w:r>
        <w:rPr>
          <w:rFonts w:hint="cs"/>
          <w:rtl/>
        </w:rPr>
        <w:t xml:space="preserve"> הרי הם יכולים לבוא ולהתפלל כמוני וכמוך. </w:t>
      </w:r>
      <w:bookmarkStart w:id="11100" w:name="_ETM_Q43_227633"/>
      <w:bookmarkStart w:id="11101" w:name="_ETM_Q43_227727"/>
      <w:bookmarkEnd w:id="11100"/>
      <w:bookmarkEnd w:id="11101"/>
      <w:r>
        <w:rPr>
          <w:rFonts w:hint="cs"/>
          <w:rtl/>
        </w:rPr>
        <w:t xml:space="preserve">אין שום בעיה. הם יכולים לבוא ולהתפלל, </w:t>
      </w:r>
      <w:bookmarkStart w:id="11102" w:name="_ETM_Q43_228281"/>
      <w:bookmarkEnd w:id="11102"/>
      <w:r>
        <w:rPr>
          <w:rFonts w:hint="cs"/>
          <w:rtl/>
        </w:rPr>
        <w:t xml:space="preserve">הם יכולים לבוא ולשפוך את ליבם מול הכותל המערבי </w:t>
      </w:r>
      <w:bookmarkStart w:id="11103" w:name="_ETM_Q43_231008"/>
      <w:bookmarkEnd w:id="11103"/>
      <w:r>
        <w:rPr>
          <w:rFonts w:hint="cs"/>
          <w:rtl/>
        </w:rPr>
        <w:t xml:space="preserve">כמו כולם. </w:t>
      </w:r>
      <w:bookmarkStart w:id="11104" w:name="_ETM_Q43_230211"/>
      <w:bookmarkStart w:id="11105" w:name="_ETM_Q43_230320"/>
      <w:bookmarkStart w:id="11106" w:name="_ETM_Q43_230680"/>
      <w:bookmarkStart w:id="11107" w:name="_ETM_Q43_230602"/>
      <w:bookmarkStart w:id="11108" w:name="_ETM_Q43_241648"/>
      <w:bookmarkStart w:id="11109" w:name="_ETM_Q43_242117"/>
      <w:bookmarkStart w:id="11110" w:name="_ETM_Q43_242195"/>
      <w:bookmarkStart w:id="11111" w:name="_ETM_Q43_242477"/>
      <w:bookmarkStart w:id="11112" w:name="_ETM_Q43_242555"/>
      <w:bookmarkEnd w:id="11104"/>
      <w:bookmarkEnd w:id="11105"/>
      <w:bookmarkEnd w:id="11106"/>
      <w:bookmarkEnd w:id="11107"/>
      <w:bookmarkEnd w:id="11108"/>
      <w:bookmarkEnd w:id="11109"/>
      <w:bookmarkEnd w:id="11110"/>
      <w:bookmarkEnd w:id="11111"/>
      <w:bookmarkEnd w:id="11112"/>
      <w:r>
        <w:rPr>
          <w:rFonts w:hint="cs"/>
          <w:rtl/>
        </w:rPr>
        <w:t xml:space="preserve">אין איש שעוצר בעדם מלבוא ולהתפלל, מלבוא ולעשות שם אירוע, </w:t>
      </w:r>
      <w:bookmarkStart w:id="11113" w:name="_ETM_Q43_238518"/>
      <w:bookmarkEnd w:id="11113"/>
      <w:r>
        <w:rPr>
          <w:rFonts w:hint="cs"/>
          <w:rtl/>
        </w:rPr>
        <w:t xml:space="preserve">מלבוא ולעשות שם דברים שנעשים </w:t>
      </w:r>
      <w:bookmarkStart w:id="11114" w:name="_ETM_Q43_246430"/>
      <w:bookmarkEnd w:id="11114"/>
      <w:r>
        <w:rPr>
          <w:rFonts w:hint="cs"/>
          <w:rtl/>
        </w:rPr>
        <w:t xml:space="preserve">שנים </w:t>
      </w:r>
      <w:r>
        <w:rPr>
          <w:rFonts w:hint="eastAsia"/>
        </w:rPr>
        <w:t>–</w:t>
      </w:r>
      <w:r>
        <w:rPr>
          <w:rFonts w:hint="cs"/>
          <w:rtl/>
        </w:rPr>
        <w:t xml:space="preserve"> כשהיינו יכולים לעשות; היו שנים שלא </w:t>
      </w:r>
      <w:bookmarkStart w:id="11115" w:name="_ETM_Q43_243347"/>
      <w:bookmarkEnd w:id="11115"/>
      <w:r>
        <w:rPr>
          <w:rFonts w:hint="cs"/>
          <w:rtl/>
        </w:rPr>
        <w:t>יכולנו לעשות</w:t>
      </w:r>
      <w:bookmarkStart w:id="11116" w:name="_ETM_Q43_247227"/>
      <w:bookmarkStart w:id="11117" w:name="_ETM_Q43_247352"/>
      <w:bookmarkStart w:id="11118" w:name="_ETM_Q43_248789"/>
      <w:bookmarkStart w:id="11119" w:name="_ETM_Q43_248867"/>
      <w:bookmarkEnd w:id="11116"/>
      <w:bookmarkEnd w:id="11117"/>
      <w:bookmarkEnd w:id="11118"/>
      <w:bookmarkEnd w:id="11119"/>
      <w:r>
        <w:rPr>
          <w:rFonts w:hint="cs"/>
          <w:rtl/>
        </w:rPr>
        <w:t xml:space="preserve">, שלטו שם הירדנים, ואנחנו לא היינו יכולים להגיע לכותל </w:t>
      </w:r>
      <w:bookmarkStart w:id="11120" w:name="_ETM_Q43_255508"/>
      <w:bookmarkEnd w:id="11120"/>
      <w:r>
        <w:rPr>
          <w:rFonts w:hint="cs"/>
          <w:rtl/>
        </w:rPr>
        <w:t xml:space="preserve">המערבי. חלמנו על הכותל המערבי. </w:t>
      </w:r>
      <w:bookmarkStart w:id="11121" w:name="_ETM_Q43_258039"/>
      <w:bookmarkStart w:id="11122" w:name="_ETM_Q43_258555"/>
      <w:bookmarkStart w:id="11123" w:name="_ETM_Q43_258492"/>
      <w:bookmarkStart w:id="11124" w:name="_ETM_Q43_258211"/>
      <w:bookmarkEnd w:id="11121"/>
      <w:bookmarkEnd w:id="11122"/>
      <w:bookmarkEnd w:id="11123"/>
      <w:bookmarkEnd w:id="11124"/>
      <w:r>
        <w:rPr>
          <w:rStyle w:val="afe"/>
          <w:rFonts w:hint="cs"/>
          <w:color w:val="000000"/>
          <w:rtl/>
        </w:rPr>
        <w:t xml:space="preserve">אני אומר לכם </w:t>
      </w:r>
      <w:bookmarkStart w:id="11125" w:name="_ETM_Q43_253419"/>
      <w:bookmarkEnd w:id="11125"/>
      <w:r>
        <w:rPr>
          <w:rStyle w:val="afe"/>
          <w:rFonts w:hint="cs"/>
          <w:color w:val="000000"/>
          <w:rtl/>
        </w:rPr>
        <w:t xml:space="preserve">באמת ובתמים, אני </w:t>
      </w:r>
      <w:r w:rsidR="004F2FC9">
        <w:rPr>
          <w:rStyle w:val="afe"/>
          <w:rFonts w:hint="cs"/>
          <w:color w:val="000000"/>
          <w:rtl/>
        </w:rPr>
        <w:t>– – –</w:t>
      </w:r>
    </w:p>
    <w:p w:rsidR="008820DE" w:rsidRDefault="008820DE" w:rsidP="00343828">
      <w:pPr>
        <w:rPr>
          <w:rStyle w:val="afe"/>
          <w:color w:val="000000"/>
          <w:rtl/>
        </w:rPr>
      </w:pPr>
    </w:p>
    <w:sdt>
      <w:sdtPr>
        <w:rPr>
          <w:color w:val="808080"/>
          <w:rtl/>
        </w:rPr>
        <w:alias w:val="קריאה"/>
        <w:tag w:val="&lt;ID&gt;5544&lt;/ID&gt;&lt;Name&gt;יהודה גליק - הליכוד&lt;/Name&gt;&lt;Data&gt;יהודה גליק (הליכוד)&lt;/Data&gt;&lt;Shortcut&gt;יהגל&lt;/Shortcut&gt;"/>
        <w:id w:val="545956761"/>
        <w:placeholder>
          <w:docPart w:val="612AC451DA5D4C3FA6C5A28CFFF08F7F"/>
        </w:placeholder>
        <w15:color w:val="993366"/>
      </w:sdtPr>
      <w:sdtEndPr/>
      <w:sdtContent>
        <w:p w:rsidR="008820DE" w:rsidRDefault="008820DE" w:rsidP="00343828">
          <w:pPr>
            <w:pStyle w:val="af5"/>
            <w:keepNext/>
            <w:rPr>
              <w:rtl/>
            </w:rPr>
          </w:pPr>
          <w:r w:rsidRPr="0070347A">
            <w:rPr>
              <w:rStyle w:val="afe"/>
              <w:color w:val="000000"/>
              <w:rtl/>
            </w:rPr>
            <w:t>יהודה גליק (הליכוד)</w:t>
          </w:r>
          <w:r w:rsidRPr="0070347A">
            <w:rPr>
              <w:color w:val="000000"/>
              <w:rtl/>
            </w:rPr>
            <w:t>:</w:t>
          </w:r>
        </w:p>
      </w:sdtContent>
    </w:sdt>
    <w:p w:rsidR="008820DE" w:rsidRDefault="008820DE" w:rsidP="004F2FC9">
      <w:pPr>
        <w:rPr>
          <w:rtl/>
        </w:rPr>
      </w:pPr>
    </w:p>
    <w:p w:rsidR="008820DE" w:rsidRDefault="008820DE" w:rsidP="00343828">
      <w:pPr>
        <w:rPr>
          <w:rtl/>
        </w:rPr>
      </w:pPr>
      <w:bookmarkStart w:id="11126" w:name="_ETM_Q43_263367"/>
      <w:bookmarkEnd w:id="11126"/>
      <w:r>
        <w:rPr>
          <w:rFonts w:hint="cs"/>
          <w:rtl/>
        </w:rPr>
        <w:t xml:space="preserve">לא. חלמנו על בית המקדש. </w:t>
      </w:r>
    </w:p>
    <w:p w:rsidR="008820DE" w:rsidRDefault="008820DE" w:rsidP="00343828">
      <w:pPr>
        <w:rPr>
          <w:rtl/>
        </w:rPr>
      </w:pPr>
      <w:bookmarkStart w:id="11127" w:name="_ETM_Q43_257693"/>
      <w:bookmarkStart w:id="11128" w:name="_ETM_Q43_257785"/>
      <w:bookmarkStart w:id="11129" w:name="_ETM_Q43_258044"/>
      <w:bookmarkStart w:id="11130" w:name="_ETM_Q43_258137"/>
      <w:bookmarkStart w:id="11131" w:name="_ETM_Q43_259456"/>
      <w:bookmarkStart w:id="11132" w:name="_ETM_Q43_269101"/>
      <w:bookmarkEnd w:id="11127"/>
      <w:bookmarkEnd w:id="11128"/>
      <w:bookmarkEnd w:id="11129"/>
      <w:bookmarkEnd w:id="11130"/>
      <w:bookmarkEnd w:id="11131"/>
      <w:bookmarkEnd w:id="11132"/>
    </w:p>
    <w:bookmarkStart w:id="11133" w:name="_ETM_Q43_269648" w:displacedByCustomXml="next"/>
    <w:bookmarkEnd w:id="11133" w:displacedByCustomXml="next"/>
    <w:bookmarkStart w:id="11134" w:name="_ETM_Q43_269570" w:displacedByCustomXml="next"/>
    <w:bookmarkEnd w:id="11134" w:displacedByCustomXml="next"/>
    <w:bookmarkStart w:id="11135" w:name="_ETM_Q43_269258" w:displacedByCustomXml="next"/>
    <w:bookmarkEnd w:id="11135" w:displacedByCustomXml="next"/>
    <w:sdt>
      <w:sdtPr>
        <w:rPr>
          <w:rtl/>
        </w:rPr>
        <w:alias w:val="דובר_המשך"/>
        <w:tag w:val="&lt;ID&gt;5561&lt;/ID&gt;&lt;Name&gt;משה גפני - יהדות התורה&lt;/Name&gt;&lt;Data&gt;משה גפני (יהדות התורה)&lt;/Data&gt;&lt;Shortcut&gt;משגפ&lt;/Shortcut&gt;"/>
        <w:id w:val="845986946"/>
        <w:placeholder>
          <w:docPart w:val="612AC451DA5D4C3FA6C5A28CFFF08F7F"/>
        </w:placeholder>
        <w15:color w:val="993366"/>
      </w:sdtPr>
      <w:sdtEndPr/>
      <w:sdtContent>
        <w:p w:rsidR="008820DE" w:rsidRDefault="008820DE" w:rsidP="00343828">
          <w:pPr>
            <w:pStyle w:val="-"/>
            <w:keepNext/>
            <w:rPr>
              <w:rtl/>
            </w:rPr>
          </w:pPr>
          <w:r w:rsidRPr="00337C70">
            <w:rPr>
              <w:rStyle w:val="afe"/>
              <w:color w:val="000000"/>
              <w:rtl/>
            </w:rPr>
            <w:t>משה גפני (יהדות התורה)</w:t>
          </w:r>
          <w:r w:rsidRPr="00337C70">
            <w:rPr>
              <w:color w:val="000000"/>
              <w:rtl/>
            </w:rPr>
            <w:t>:</w:t>
          </w:r>
        </w:p>
      </w:sdtContent>
    </w:sdt>
    <w:p w:rsidR="008820DE" w:rsidRDefault="008820DE" w:rsidP="004F2FC9">
      <w:pPr>
        <w:rPr>
          <w:rtl/>
        </w:rPr>
      </w:pPr>
    </w:p>
    <w:p w:rsidR="008820DE" w:rsidRDefault="008820DE" w:rsidP="00343828">
      <w:pPr>
        <w:rPr>
          <w:rtl/>
        </w:rPr>
      </w:pPr>
      <w:r>
        <w:rPr>
          <w:rFonts w:hint="cs"/>
          <w:rtl/>
        </w:rPr>
        <w:t xml:space="preserve">חלמנו, אני אומר </w:t>
      </w:r>
      <w:bookmarkStart w:id="11136" w:name="_ETM_Q43_263480"/>
      <w:bookmarkEnd w:id="11136"/>
      <w:r>
        <w:rPr>
          <w:rFonts w:hint="cs"/>
          <w:rtl/>
        </w:rPr>
        <w:t xml:space="preserve">לכם </w:t>
      </w:r>
      <w:r>
        <w:rPr>
          <w:rFonts w:hint="eastAsia"/>
        </w:rPr>
        <w:t>–</w:t>
      </w:r>
      <w:r>
        <w:rPr>
          <w:rFonts w:hint="cs"/>
          <w:rtl/>
        </w:rPr>
        <w:t xml:space="preserve"> אני כילד חלמתי על היום שאני אוכל ללכת לכותל </w:t>
      </w:r>
      <w:bookmarkStart w:id="11137" w:name="_ETM_Q43_263080"/>
      <w:bookmarkEnd w:id="11137"/>
      <w:r>
        <w:rPr>
          <w:rFonts w:hint="cs"/>
          <w:rtl/>
        </w:rPr>
        <w:t xml:space="preserve">המערבי. לא הכרתי אותו. חלמתי על זה, אני באמת אומר </w:t>
      </w:r>
      <w:bookmarkStart w:id="11138" w:name="_ETM_Q43_265331"/>
      <w:bookmarkEnd w:id="11138"/>
      <w:r>
        <w:rPr>
          <w:rFonts w:hint="cs"/>
          <w:rtl/>
        </w:rPr>
        <w:t>את זה. היו פעמים בלילות ש</w:t>
      </w:r>
      <w:bookmarkStart w:id="11139" w:name="_ETM_Q43_271289"/>
      <w:bookmarkEnd w:id="11139"/>
      <w:r>
        <w:rPr>
          <w:rFonts w:hint="cs"/>
          <w:rtl/>
        </w:rPr>
        <w:t>הייתי חולם שאני הולך לכותל המערבי</w:t>
      </w:r>
      <w:bookmarkStart w:id="11140" w:name="_ETM_Q43_270716"/>
      <w:bookmarkEnd w:id="11140"/>
      <w:r>
        <w:rPr>
          <w:rFonts w:hint="cs"/>
          <w:rtl/>
        </w:rPr>
        <w:t xml:space="preserve">, </w:t>
      </w:r>
      <w:bookmarkStart w:id="11141" w:name="_ETM_Q43_274508"/>
      <w:bookmarkStart w:id="11142" w:name="_ETM_Q43_274601"/>
      <w:bookmarkEnd w:id="11141"/>
      <w:bookmarkEnd w:id="11142"/>
      <w:r>
        <w:rPr>
          <w:rFonts w:hint="cs"/>
          <w:rtl/>
        </w:rPr>
        <w:t xml:space="preserve">אני יורד שם </w:t>
      </w:r>
      <w:bookmarkStart w:id="11143" w:name="_ETM_Q43_276148"/>
      <w:bookmarkEnd w:id="11143"/>
      <w:r>
        <w:rPr>
          <w:rFonts w:hint="cs"/>
          <w:rtl/>
        </w:rPr>
        <w:t>במדרגות, בסמטאות הצרות, ומתפלל לפני הקדוש ברוך הוא בכותל המערבי</w:t>
      </w:r>
      <w:bookmarkStart w:id="11144" w:name="_ETM_Q43_280626"/>
      <w:bookmarkEnd w:id="11144"/>
      <w:r>
        <w:rPr>
          <w:rFonts w:hint="cs"/>
          <w:rtl/>
        </w:rPr>
        <w:t xml:space="preserve">. </w:t>
      </w:r>
      <w:bookmarkStart w:id="11145" w:name="_ETM_Q43_280055"/>
      <w:bookmarkStart w:id="11146" w:name="_ETM_Q43_280180"/>
      <w:bookmarkEnd w:id="11145"/>
      <w:bookmarkEnd w:id="11146"/>
    </w:p>
    <w:p w:rsidR="008820DE" w:rsidRDefault="008820DE" w:rsidP="00343828">
      <w:pPr>
        <w:rPr>
          <w:rtl/>
        </w:rPr>
      </w:pPr>
      <w:bookmarkStart w:id="11147" w:name="_ETM_Q43_281212"/>
      <w:bookmarkStart w:id="11148" w:name="_ETM_Q43_281261"/>
      <w:bookmarkEnd w:id="11147"/>
      <w:bookmarkEnd w:id="11148"/>
    </w:p>
    <w:p w:rsidR="008820DE" w:rsidRDefault="008820DE" w:rsidP="00CA740D">
      <w:pPr>
        <w:rPr>
          <w:rtl/>
        </w:rPr>
      </w:pPr>
      <w:bookmarkStart w:id="11149" w:name="_ETM_Q43_281501"/>
      <w:bookmarkStart w:id="11150" w:name="_ETM_Q43_281566"/>
      <w:bookmarkEnd w:id="11149"/>
      <w:bookmarkEnd w:id="11150"/>
      <w:r>
        <w:rPr>
          <w:rFonts w:hint="cs"/>
          <w:rtl/>
        </w:rPr>
        <w:t xml:space="preserve">ולפתע מגיעה קבוצה, והיא אומרת: אני משבשת את סדרי </w:t>
      </w:r>
      <w:bookmarkStart w:id="11151" w:name="_ETM_Q43_288789"/>
      <w:bookmarkEnd w:id="11151"/>
      <w:r>
        <w:rPr>
          <w:rFonts w:hint="cs"/>
          <w:rtl/>
        </w:rPr>
        <w:t>התפילה, אני עושה דברים אחרים</w:t>
      </w:r>
      <w:r w:rsidR="00CA740D">
        <w:rPr>
          <w:rFonts w:hint="cs"/>
          <w:rtl/>
        </w:rPr>
        <w:t xml:space="preserve"> </w:t>
      </w:r>
      <w:r w:rsidR="00CA740D">
        <w:rPr>
          <w:rFonts w:hint="eastAsia"/>
        </w:rPr>
        <w:t>–</w:t>
      </w:r>
      <w:r>
        <w:rPr>
          <w:rFonts w:hint="cs"/>
          <w:rtl/>
        </w:rPr>
        <w:t xml:space="preserve"> דברים שפוגעים ופוצעים את ליבנו. </w:t>
      </w:r>
      <w:bookmarkStart w:id="11152" w:name="_ETM_Q43_292742"/>
      <w:bookmarkStart w:id="11153" w:name="_ETM_Q43_292883"/>
      <w:bookmarkEnd w:id="11152"/>
      <w:bookmarkEnd w:id="11153"/>
      <w:r>
        <w:rPr>
          <w:rFonts w:hint="cs"/>
          <w:rtl/>
        </w:rPr>
        <w:t>אני לא מדבר עכשיו על הפרטים</w:t>
      </w:r>
      <w:bookmarkStart w:id="11154" w:name="_ETM_Q43_294792"/>
      <w:bookmarkEnd w:id="11154"/>
      <w:r>
        <w:rPr>
          <w:rFonts w:hint="cs"/>
          <w:rtl/>
        </w:rPr>
        <w:t xml:space="preserve">, לפרטים אני מתנגד. </w:t>
      </w:r>
      <w:bookmarkStart w:id="11155" w:name="_ETM_Q43_296773"/>
      <w:bookmarkStart w:id="11156" w:name="_ETM_Q43_296898"/>
      <w:bookmarkEnd w:id="11155"/>
      <w:bookmarkEnd w:id="11156"/>
      <w:r>
        <w:rPr>
          <w:rFonts w:hint="cs"/>
          <w:rtl/>
        </w:rPr>
        <w:t>למה</w:t>
      </w:r>
      <w:bookmarkStart w:id="11157" w:name="_ETM_Q43_298164"/>
      <w:bookmarkEnd w:id="11157"/>
      <w:r>
        <w:rPr>
          <w:rFonts w:hint="cs"/>
          <w:rtl/>
        </w:rPr>
        <w:t xml:space="preserve">, אבל, למה? למה אתם עושים לנו את זה? </w:t>
      </w:r>
      <w:bookmarkStart w:id="11158" w:name="_ETM_Q43_297504"/>
      <w:bookmarkEnd w:id="11158"/>
      <w:r>
        <w:rPr>
          <w:rFonts w:hint="cs"/>
          <w:rtl/>
        </w:rPr>
        <w:t xml:space="preserve">אנחנו העם היהודי; גם מי שלא גר כאן חולם </w:t>
      </w:r>
      <w:bookmarkStart w:id="11159" w:name="_ETM_Q43_307557"/>
      <w:bookmarkStart w:id="11160" w:name="_ETM_Q43_302320"/>
      <w:bookmarkStart w:id="11161" w:name="_ETM_Q43_302430"/>
      <w:bookmarkEnd w:id="11159"/>
      <w:bookmarkEnd w:id="11160"/>
      <w:bookmarkEnd w:id="11161"/>
      <w:r>
        <w:rPr>
          <w:rFonts w:hint="cs"/>
          <w:rtl/>
        </w:rPr>
        <w:t xml:space="preserve">על הכותל המערבי. אנחנו ודאי </w:t>
      </w:r>
      <w:bookmarkStart w:id="11162" w:name="_ETM_Q43_308992"/>
      <w:bookmarkEnd w:id="11162"/>
      <w:r>
        <w:rPr>
          <w:rFonts w:hint="cs"/>
          <w:rtl/>
        </w:rPr>
        <w:t xml:space="preserve">חולמים על בית המקדש, ודאי שאנחנו חולמים "ותחזינה עינינו בשובך לציון ברחמים". אנחנו אומרים את זה </w:t>
      </w:r>
      <w:bookmarkStart w:id="11163" w:name="_ETM_Q43_313164"/>
      <w:bookmarkStart w:id="11164" w:name="_ETM_Q43_313336"/>
      <w:bookmarkEnd w:id="11163"/>
      <w:bookmarkEnd w:id="11164"/>
      <w:r>
        <w:rPr>
          <w:rFonts w:hint="cs"/>
          <w:rtl/>
        </w:rPr>
        <w:t xml:space="preserve">שלוש פעמים ביום. אנחנו רוצים להגיע לכותל </w:t>
      </w:r>
      <w:bookmarkStart w:id="11165" w:name="_ETM_Q43_320695"/>
      <w:bookmarkEnd w:id="11165"/>
      <w:r>
        <w:rPr>
          <w:rFonts w:hint="cs"/>
          <w:rtl/>
        </w:rPr>
        <w:t xml:space="preserve">המערבי </w:t>
      </w:r>
      <w:r>
        <w:rPr>
          <w:rtl/>
        </w:rPr>
        <w:t>–</w:t>
      </w:r>
      <w:r>
        <w:rPr>
          <w:rFonts w:hint="cs"/>
          <w:rtl/>
        </w:rPr>
        <w:t xml:space="preserve"> למה אתם מפריעים לנו? אנחנו מפריעים לכם? </w:t>
      </w:r>
    </w:p>
    <w:p w:rsidR="008820DE" w:rsidRDefault="008820DE" w:rsidP="00343828">
      <w:pPr>
        <w:rPr>
          <w:rtl/>
        </w:rPr>
      </w:pPr>
    </w:p>
    <w:sdt>
      <w:sdtPr>
        <w:rPr>
          <w:rtl/>
        </w:rPr>
        <w:alias w:val="יור"/>
        <w:tag w:val="&lt;ID&gt;5550&lt;/ID&gt;&lt;Name&gt;נאוה בוקר - יו&quot;ר&lt;/Name&gt;&lt;Data&gt;נאוה בוקר&lt;/Data&gt;&lt;Shortcut&gt;&lt;/Shortcut&gt;"/>
        <w:id w:val="-45454625"/>
        <w:placeholder>
          <w:docPart w:val="612AC451DA5D4C3FA6C5A28CFFF08F7F"/>
        </w:placeholder>
        <w15:color w:val="993366"/>
      </w:sdtPr>
      <w:sdtEndPr/>
      <w:sdtContent>
        <w:p w:rsidR="008820DE" w:rsidRDefault="008820DE" w:rsidP="00343828">
          <w:pPr>
            <w:pStyle w:val="af6"/>
            <w:keepNext/>
            <w:rPr>
              <w:rtl/>
            </w:rPr>
          </w:pPr>
          <w:r w:rsidRPr="00DD4388">
            <w:rPr>
              <w:rStyle w:val="afe"/>
              <w:color w:val="000000"/>
              <w:rtl/>
            </w:rPr>
            <w:t>היו"ר נאוה בוקר</w:t>
          </w:r>
          <w:r w:rsidRPr="00DD4388">
            <w:rPr>
              <w:color w:val="000000"/>
              <w:rtl/>
            </w:rPr>
            <w:t>:</w:t>
          </w:r>
        </w:p>
      </w:sdtContent>
    </w:sdt>
    <w:p w:rsidR="008820DE" w:rsidRDefault="008820DE" w:rsidP="004F2FC9">
      <w:pPr>
        <w:rPr>
          <w:rtl/>
        </w:rPr>
      </w:pPr>
    </w:p>
    <w:p w:rsidR="008820DE" w:rsidRDefault="008820DE" w:rsidP="00343828">
      <w:pPr>
        <w:rPr>
          <w:rtl/>
        </w:rPr>
      </w:pPr>
      <w:bookmarkStart w:id="11166" w:name="_ETM_Q43_319737"/>
      <w:bookmarkEnd w:id="11166"/>
      <w:r>
        <w:rPr>
          <w:rFonts w:hint="cs"/>
          <w:rtl/>
        </w:rPr>
        <w:t xml:space="preserve">תודה </w:t>
      </w:r>
      <w:bookmarkStart w:id="11167" w:name="_ETM_Q43_320312"/>
      <w:bookmarkEnd w:id="11167"/>
      <w:r>
        <w:rPr>
          <w:rFonts w:hint="cs"/>
          <w:rtl/>
        </w:rPr>
        <w:t xml:space="preserve">רבה. </w:t>
      </w:r>
    </w:p>
    <w:p w:rsidR="008820DE" w:rsidRDefault="008820DE" w:rsidP="00343828">
      <w:pPr>
        <w:rPr>
          <w:rtl/>
        </w:rPr>
      </w:pPr>
      <w:bookmarkStart w:id="11168" w:name="_ETM_Q43_323096"/>
      <w:bookmarkStart w:id="11169" w:name="_ETM_Q43_323197"/>
      <w:bookmarkEnd w:id="11168"/>
      <w:bookmarkEnd w:id="11169"/>
    </w:p>
    <w:bookmarkStart w:id="11170" w:name="_ETM_Q43_323472" w:displacedByCustomXml="next"/>
    <w:bookmarkEnd w:id="11170" w:displacedByCustomXml="next"/>
    <w:bookmarkStart w:id="11171" w:name="_ETM_Q43_323512" w:displacedByCustomXml="next"/>
    <w:bookmarkEnd w:id="11171" w:displacedByCustomXml="next"/>
    <w:sdt>
      <w:sdtPr>
        <w:rPr>
          <w:rtl/>
        </w:rPr>
        <w:alias w:val="דובר_המשך"/>
        <w:tag w:val="&lt;ID&gt;5561&lt;/ID&gt;&lt;Name&gt;משה גפני - יהדות התורה&lt;/Name&gt;&lt;Data&gt;משה גפני (יהדות התורה)&lt;/Data&gt;&lt;Shortcut&gt;משגפ&lt;/Shortcut&gt;"/>
        <w:id w:val="1441954309"/>
        <w:placeholder>
          <w:docPart w:val="0AF81130D0B04389BF88920CA1CDFC69"/>
        </w:placeholder>
        <w15:color w:val="993366"/>
      </w:sdtPr>
      <w:sdtEndPr/>
      <w:sdtContent>
        <w:p w:rsidR="008820DE" w:rsidRDefault="008820DE" w:rsidP="00343828">
          <w:pPr>
            <w:pStyle w:val="-"/>
            <w:keepNext/>
            <w:rPr>
              <w:rtl/>
            </w:rPr>
          </w:pPr>
          <w:r w:rsidRPr="00337C70">
            <w:rPr>
              <w:rStyle w:val="afe"/>
              <w:color w:val="000000"/>
              <w:rtl/>
            </w:rPr>
            <w:t>משה גפני (יהדות התורה)</w:t>
          </w:r>
          <w:r w:rsidRPr="00337C70">
            <w:rPr>
              <w:color w:val="000000"/>
              <w:rtl/>
            </w:rPr>
            <w:t>:</w:t>
          </w:r>
        </w:p>
      </w:sdtContent>
    </w:sdt>
    <w:p w:rsidR="008820DE" w:rsidRDefault="008820DE" w:rsidP="00343828">
      <w:pPr>
        <w:rPr>
          <w:rtl/>
        </w:rPr>
      </w:pPr>
    </w:p>
    <w:p w:rsidR="008820DE" w:rsidRDefault="008820DE" w:rsidP="00CA740D">
      <w:pPr>
        <w:rPr>
          <w:rtl/>
        </w:rPr>
      </w:pPr>
      <w:r>
        <w:rPr>
          <w:rFonts w:hint="cs"/>
          <w:rtl/>
        </w:rPr>
        <w:t>אנחנו אומרים שאנחנו</w:t>
      </w:r>
      <w:r w:rsidR="00CA740D">
        <w:rPr>
          <w:rFonts w:hint="cs"/>
          <w:rtl/>
        </w:rPr>
        <w:t>,</w:t>
      </w:r>
      <w:r>
        <w:rPr>
          <w:rFonts w:hint="cs"/>
          <w:rtl/>
        </w:rPr>
        <w:t xml:space="preserve"> יש לנו ריבונות? שאנחנו אלה ששולטים </w:t>
      </w:r>
      <w:bookmarkStart w:id="11172" w:name="_ETM_Q43_329299"/>
      <w:bookmarkEnd w:id="11172"/>
      <w:r>
        <w:rPr>
          <w:rFonts w:hint="cs"/>
          <w:rtl/>
        </w:rPr>
        <w:t xml:space="preserve">בכותל המערבי? </w:t>
      </w:r>
      <w:bookmarkStart w:id="11173" w:name="_ETM_Q43_326867"/>
      <w:bookmarkStart w:id="11174" w:name="_ETM_Q43_327008"/>
      <w:bookmarkStart w:id="11175" w:name="_ETM_Q43_327867"/>
      <w:bookmarkStart w:id="11176" w:name="_ETM_Q43_328008"/>
      <w:bookmarkEnd w:id="11173"/>
      <w:bookmarkEnd w:id="11174"/>
      <w:bookmarkEnd w:id="11175"/>
      <w:bookmarkEnd w:id="11176"/>
      <w:r>
        <w:rPr>
          <w:rFonts w:hint="cs"/>
          <w:rtl/>
        </w:rPr>
        <w:t xml:space="preserve">תבואו. אנחנו מזמינים, כולנו מזמינים את כל העם היהודי בכל העולם. אל תפצעו אותנו, </w:t>
      </w:r>
      <w:bookmarkStart w:id="11177" w:name="_ETM_Q43_335570"/>
      <w:bookmarkStart w:id="11178" w:name="_ETM_Q43_335664"/>
      <w:bookmarkEnd w:id="11177"/>
      <w:bookmarkEnd w:id="11178"/>
      <w:r>
        <w:rPr>
          <w:rFonts w:hint="cs"/>
          <w:rtl/>
        </w:rPr>
        <w:t xml:space="preserve">אל </w:t>
      </w:r>
      <w:bookmarkStart w:id="11179" w:name="_ETM_Q43_336133"/>
      <w:bookmarkEnd w:id="11179"/>
      <w:r>
        <w:rPr>
          <w:rFonts w:hint="cs"/>
          <w:rtl/>
        </w:rPr>
        <w:t xml:space="preserve">תפגעו בנו, אל תפגעו בי, בחלומות של ילד קטן על </w:t>
      </w:r>
      <w:bookmarkStart w:id="11180" w:name="_ETM_Q43_343039"/>
      <w:bookmarkEnd w:id="11180"/>
      <w:r>
        <w:rPr>
          <w:rFonts w:hint="cs"/>
          <w:rtl/>
        </w:rPr>
        <w:t>הכותל המערבי</w:t>
      </w:r>
      <w:bookmarkStart w:id="11181" w:name="_ETM_Q43_348336"/>
      <w:bookmarkStart w:id="11182" w:name="_ETM_Q43_348539"/>
      <w:bookmarkStart w:id="11183" w:name="_ETM_Q43_348805"/>
      <w:bookmarkStart w:id="11184" w:name="_ETM_Q43_349008"/>
      <w:bookmarkEnd w:id="11181"/>
      <w:bookmarkEnd w:id="11182"/>
      <w:bookmarkEnd w:id="11183"/>
      <w:bookmarkEnd w:id="11184"/>
      <w:r>
        <w:rPr>
          <w:rFonts w:hint="cs"/>
          <w:rtl/>
        </w:rPr>
        <w:t xml:space="preserve">. תודה רבה. </w:t>
      </w:r>
    </w:p>
    <w:p w:rsidR="008820DE" w:rsidRDefault="008820DE" w:rsidP="00343828">
      <w:pPr>
        <w:rPr>
          <w:rtl/>
        </w:rPr>
      </w:pPr>
      <w:bookmarkStart w:id="11185" w:name="_ETM_Q43_351320"/>
      <w:bookmarkStart w:id="11186" w:name="_ETM_Q43_351461"/>
      <w:bookmarkEnd w:id="11185"/>
      <w:bookmarkEnd w:id="11186"/>
    </w:p>
    <w:bookmarkStart w:id="11187" w:name="_ETM_Q43_351820" w:displacedByCustomXml="next"/>
    <w:bookmarkEnd w:id="11187" w:displacedByCustomXml="next"/>
    <w:bookmarkStart w:id="11188" w:name="_ETM_Q43_351742" w:displacedByCustomXml="next"/>
    <w:bookmarkEnd w:id="11188" w:displacedByCustomXml="next"/>
    <w:sdt>
      <w:sdtPr>
        <w:rPr>
          <w:rtl/>
        </w:rPr>
        <w:alias w:val="יור"/>
        <w:tag w:val="&lt;ID&gt;5550&lt;/ID&gt;&lt;Name&gt;נאוה בוקר - יו&quot;ר&lt;/Name&gt;&lt;Data&gt;נאוה בוקר&lt;/Data&gt;&lt;Shortcut&gt;&lt;/Shortcut&gt;"/>
        <w:id w:val="-1334215668"/>
        <w:placeholder>
          <w:docPart w:val="612AC451DA5D4C3FA6C5A28CFFF08F7F"/>
        </w:placeholder>
        <w15:color w:val="993366"/>
      </w:sdtPr>
      <w:sdtEndPr/>
      <w:sdtContent>
        <w:p w:rsidR="008820DE" w:rsidRDefault="008820DE" w:rsidP="00343828">
          <w:pPr>
            <w:pStyle w:val="af6"/>
            <w:keepNext/>
            <w:rPr>
              <w:rtl/>
            </w:rPr>
          </w:pPr>
          <w:r w:rsidRPr="00337C70">
            <w:rPr>
              <w:rStyle w:val="afe"/>
              <w:color w:val="000000"/>
              <w:rtl/>
            </w:rPr>
            <w:t>היו"ר נאוה בוקר</w:t>
          </w:r>
          <w:r w:rsidRPr="00337C70">
            <w:rPr>
              <w:color w:val="000000"/>
              <w:rtl/>
            </w:rPr>
            <w:t>:</w:t>
          </w:r>
        </w:p>
      </w:sdtContent>
    </w:sdt>
    <w:p w:rsidR="008820DE" w:rsidRDefault="008820DE" w:rsidP="004F2FC9">
      <w:pPr>
        <w:rPr>
          <w:rtl/>
        </w:rPr>
      </w:pPr>
    </w:p>
    <w:p w:rsidR="008820DE" w:rsidRDefault="008820DE" w:rsidP="00CA740D">
      <w:pPr>
        <w:rPr>
          <w:rtl/>
        </w:rPr>
      </w:pPr>
      <w:bookmarkStart w:id="11189" w:name="_ETM_Q43_353023"/>
      <w:bookmarkEnd w:id="11189"/>
      <w:r>
        <w:rPr>
          <w:rFonts w:hint="cs"/>
          <w:rtl/>
        </w:rPr>
        <w:t>תודה רבה. חברת הכנסת קסניה סבטלובה. בבקשה</w:t>
      </w:r>
      <w:r w:rsidR="00CA740D">
        <w:rPr>
          <w:rFonts w:hint="cs"/>
          <w:rtl/>
        </w:rPr>
        <w:t>,</w:t>
      </w:r>
      <w:r>
        <w:rPr>
          <w:rFonts w:hint="cs"/>
          <w:rtl/>
        </w:rPr>
        <w:t xml:space="preserve"> </w:t>
      </w:r>
      <w:bookmarkStart w:id="11190" w:name="_ETM_Q43_350615"/>
      <w:bookmarkEnd w:id="11190"/>
      <w:r>
        <w:rPr>
          <w:rFonts w:hint="cs"/>
          <w:rtl/>
        </w:rPr>
        <w:t xml:space="preserve">שלוש דקות. </w:t>
      </w:r>
    </w:p>
    <w:p w:rsidR="008820DE" w:rsidRDefault="008820DE" w:rsidP="00343828">
      <w:pPr>
        <w:rPr>
          <w:rtl/>
        </w:rPr>
      </w:pPr>
      <w:bookmarkStart w:id="11191" w:name="_ETM_Q43_357851"/>
      <w:bookmarkStart w:id="11192" w:name="_ETM_Q43_357961"/>
      <w:bookmarkEnd w:id="11191"/>
      <w:bookmarkEnd w:id="11192"/>
    </w:p>
    <w:bookmarkStart w:id="11193" w:name="_ETM_Q43_363180" w:displacedByCustomXml="next"/>
    <w:bookmarkEnd w:id="11193" w:displacedByCustomXml="next"/>
    <w:bookmarkStart w:id="11194" w:name="_ETM_Q43_358305" w:displacedByCustomXml="next"/>
    <w:bookmarkEnd w:id="11194" w:displacedByCustomXml="next"/>
    <w:bookmarkStart w:id="11195" w:name="_ETM_Q43_358258" w:displacedByCustomXml="next"/>
    <w:bookmarkEnd w:id="11195" w:displacedByCustomXml="next"/>
    <w:bookmarkStart w:id="11196" w:name="_Toc5266942" w:displacedByCustomXml="next"/>
    <w:bookmarkStart w:id="11197" w:name="_Toc518505563" w:displacedByCustomXml="next"/>
    <w:bookmarkStart w:id="11198" w:name="_Toc518504254" w:displacedByCustomXml="next"/>
    <w:bookmarkStart w:id="11199" w:name="_Toc518502964" w:displacedByCustomXml="next"/>
    <w:sdt>
      <w:sdtPr>
        <w:rPr>
          <w:rFonts w:hint="cs"/>
          <w:rtl/>
        </w:rPr>
        <w:alias w:val="דובר"/>
        <w:tag w:val="&lt;ID&gt;5289&lt;/ID&gt;&lt;Name&gt;קסניה סבטלובה - המחנה הציוני&lt;/Name&gt;&lt;Data&gt;קסניה סבטלובה (המחנה הציוני)&lt;/Data&gt;&lt;Shortcut&gt;קססב&lt;/Shortcut&gt;&lt;MemberID&gt;2561&lt;/MemberID&gt;"/>
        <w:id w:val="-1755204379"/>
        <w:placeholder>
          <w:docPart w:val="612AC451DA5D4C3FA6C5A28CFFF08F7F"/>
        </w:placeholder>
        <w15:color w:val="993366"/>
      </w:sdtPr>
      <w:sdtEndPr/>
      <w:sdtContent>
        <w:p w:rsidR="008820DE" w:rsidRDefault="008820DE" w:rsidP="00343828">
          <w:pPr>
            <w:pStyle w:val="a4"/>
            <w:keepNext/>
            <w:rPr>
              <w:rtl/>
            </w:rPr>
          </w:pPr>
          <w:r w:rsidRPr="00337C70">
            <w:rPr>
              <w:rStyle w:val="afe"/>
              <w:color w:val="000000"/>
              <w:rtl/>
            </w:rPr>
            <w:t>קסניה סבטלובה (המחנה הציוני)</w:t>
          </w:r>
          <w:r w:rsidRPr="00337C70">
            <w:rPr>
              <w:color w:val="000000"/>
              <w:rtl/>
            </w:rPr>
            <w:t>:</w:t>
          </w:r>
        </w:p>
      </w:sdtContent>
    </w:sdt>
    <w:bookmarkEnd w:id="11196" w:displacedByCustomXml="prev"/>
    <w:bookmarkEnd w:id="11197" w:displacedByCustomXml="prev"/>
    <w:bookmarkEnd w:id="11198" w:displacedByCustomXml="prev"/>
    <w:bookmarkEnd w:id="11199" w:displacedByCustomXml="prev"/>
    <w:p w:rsidR="008820DE" w:rsidRDefault="008820DE" w:rsidP="004F2FC9">
      <w:pPr>
        <w:rPr>
          <w:rtl/>
        </w:rPr>
      </w:pPr>
    </w:p>
    <w:p w:rsidR="008820DE" w:rsidRDefault="008820DE" w:rsidP="00CA740D">
      <w:pPr>
        <w:rPr>
          <w:rtl/>
        </w:rPr>
      </w:pPr>
      <w:bookmarkStart w:id="11200" w:name="_ETM_Q43_354186"/>
      <w:bookmarkStart w:id="11201" w:name="_ETM_Q43_354310"/>
      <w:bookmarkEnd w:id="11200"/>
      <w:bookmarkEnd w:id="11201"/>
      <w:r>
        <w:rPr>
          <w:rFonts w:hint="cs"/>
          <w:rtl/>
        </w:rPr>
        <w:t xml:space="preserve">גברתי היושבת-ראש, חבריי חברי </w:t>
      </w:r>
      <w:bookmarkStart w:id="11202" w:name="_ETM_Q43_354018"/>
      <w:bookmarkEnd w:id="11202"/>
      <w:r>
        <w:rPr>
          <w:rFonts w:hint="cs"/>
          <w:rtl/>
        </w:rPr>
        <w:t xml:space="preserve">הכנסת, שוב צפינו </w:t>
      </w:r>
      <w:proofErr w:type="spellStart"/>
      <w:r>
        <w:rPr>
          <w:rFonts w:hint="cs"/>
          <w:rtl/>
        </w:rPr>
        <w:t>בפארסה</w:t>
      </w:r>
      <w:proofErr w:type="spellEnd"/>
      <w:r>
        <w:rPr>
          <w:rFonts w:hint="cs"/>
          <w:rtl/>
        </w:rPr>
        <w:t xml:space="preserve">, </w:t>
      </w:r>
      <w:proofErr w:type="spellStart"/>
      <w:r>
        <w:rPr>
          <w:rFonts w:hint="cs"/>
          <w:rtl/>
        </w:rPr>
        <w:t>פארסה</w:t>
      </w:r>
      <w:proofErr w:type="spellEnd"/>
      <w:r>
        <w:rPr>
          <w:rFonts w:hint="cs"/>
          <w:rtl/>
        </w:rPr>
        <w:t xml:space="preserve"> לא מצחיקה בכלל </w:t>
      </w:r>
      <w:bookmarkStart w:id="11203" w:name="_ETM_Q43_360640"/>
      <w:bookmarkEnd w:id="11203"/>
      <w:r>
        <w:rPr>
          <w:rFonts w:hint="cs"/>
          <w:rtl/>
        </w:rPr>
        <w:t xml:space="preserve">של הממשלה, שבעצמה התחייבה להרחיב את הרחבה </w:t>
      </w:r>
      <w:bookmarkStart w:id="11204" w:name="_ETM_Q43_364289"/>
      <w:bookmarkEnd w:id="11204"/>
      <w:r>
        <w:rPr>
          <w:rFonts w:hint="cs"/>
          <w:rtl/>
        </w:rPr>
        <w:t xml:space="preserve">לתפילה משותפת, תפילה שוויונית, </w:t>
      </w:r>
      <w:bookmarkStart w:id="11205" w:name="_ETM_Q43_370180"/>
      <w:bookmarkEnd w:id="11205"/>
      <w:r>
        <w:rPr>
          <w:rFonts w:hint="cs"/>
          <w:rtl/>
        </w:rPr>
        <w:t xml:space="preserve">תפילה שמגיעה לאותם בני </w:t>
      </w:r>
      <w:bookmarkStart w:id="11206" w:name="_ETM_Q43_371223"/>
      <w:bookmarkEnd w:id="11206"/>
      <w:r>
        <w:rPr>
          <w:rFonts w:hint="cs"/>
          <w:rtl/>
        </w:rPr>
        <w:t xml:space="preserve">העם ובנות העם היהודי, שחולמים על כך לא פחות מאשר </w:t>
      </w:r>
      <w:bookmarkStart w:id="11207" w:name="_ETM_Q43_368580"/>
      <w:bookmarkEnd w:id="11207"/>
      <w:r>
        <w:rPr>
          <w:rFonts w:hint="cs"/>
          <w:rtl/>
        </w:rPr>
        <w:t>כל יהודי אחר ש</w:t>
      </w:r>
      <w:bookmarkStart w:id="11208" w:name="_ETM_Q43_374508"/>
      <w:bookmarkStart w:id="11209" w:name="_ETM_Q43_374633"/>
      <w:bookmarkEnd w:id="11208"/>
      <w:bookmarkEnd w:id="11209"/>
      <w:r>
        <w:rPr>
          <w:rFonts w:hint="cs"/>
          <w:rtl/>
        </w:rPr>
        <w:t xml:space="preserve">חלם כאשר הוא היה בתפוצות או שהיה כאן </w:t>
      </w:r>
      <w:bookmarkStart w:id="11210" w:name="_ETM_Q43_380414"/>
      <w:bookmarkEnd w:id="11210"/>
      <w:r>
        <w:rPr>
          <w:rFonts w:hint="cs"/>
          <w:rtl/>
        </w:rPr>
        <w:t xml:space="preserve">והיה מנוע מלהתפלל בכותל. ואותה ממשלה שכאמור הצביעה, ואותם חברי </w:t>
      </w:r>
      <w:bookmarkStart w:id="11211" w:name="_ETM_Q43_384631"/>
      <w:bookmarkEnd w:id="11211"/>
      <w:r>
        <w:rPr>
          <w:rFonts w:hint="cs"/>
          <w:rtl/>
        </w:rPr>
        <w:t xml:space="preserve">כנסת ואותם שרים </w:t>
      </w:r>
      <w:r>
        <w:rPr>
          <w:rtl/>
        </w:rPr>
        <w:t>–</w:t>
      </w:r>
      <w:r>
        <w:rPr>
          <w:rFonts w:hint="cs"/>
          <w:rtl/>
        </w:rPr>
        <w:t xml:space="preserve"> שרות, ליתר דיוק </w:t>
      </w:r>
      <w:r>
        <w:rPr>
          <w:rFonts w:hint="eastAsia"/>
        </w:rPr>
        <w:t>–</w:t>
      </w:r>
      <w:r>
        <w:rPr>
          <w:rFonts w:hint="cs"/>
          <w:rtl/>
        </w:rPr>
        <w:t xml:space="preserve"> שהצביעו </w:t>
      </w:r>
      <w:bookmarkStart w:id="11212" w:name="_ETM_Q43_384695"/>
      <w:bookmarkStart w:id="11213" w:name="_ETM_Q43_384805"/>
      <w:bookmarkEnd w:id="11212"/>
      <w:bookmarkEnd w:id="11213"/>
      <w:r>
        <w:rPr>
          <w:rFonts w:hint="cs"/>
          <w:rtl/>
        </w:rPr>
        <w:t xml:space="preserve">על מתווה הכותל, פתאום גילו שיש להם מצפון. </w:t>
      </w:r>
      <w:bookmarkStart w:id="11214" w:name="_ETM_Q43_388664"/>
      <w:bookmarkStart w:id="11215" w:name="_ETM_Q43_388758"/>
      <w:bookmarkEnd w:id="11214"/>
      <w:bookmarkEnd w:id="11215"/>
      <w:r>
        <w:rPr>
          <w:rFonts w:hint="cs"/>
          <w:rtl/>
        </w:rPr>
        <w:t xml:space="preserve">זו תגלית </w:t>
      </w:r>
      <w:bookmarkStart w:id="11216" w:name="_ETM_Q43_395070"/>
      <w:bookmarkEnd w:id="11216"/>
      <w:r>
        <w:rPr>
          <w:rFonts w:hint="cs"/>
          <w:rtl/>
        </w:rPr>
        <w:t xml:space="preserve">מעניינת. מישהו מגלה פתאום שיש לו מצפון, יש לה מצפון, והמצפון הזה הוא </w:t>
      </w:r>
      <w:bookmarkStart w:id="11217" w:name="_ETM_Q43_391664"/>
      <w:bookmarkEnd w:id="11217"/>
      <w:r>
        <w:rPr>
          <w:rFonts w:hint="cs"/>
          <w:rtl/>
        </w:rPr>
        <w:t xml:space="preserve">גמיש מאוד. </w:t>
      </w:r>
      <w:bookmarkStart w:id="11218" w:name="_ETM_Q43_397117"/>
      <w:bookmarkStart w:id="11219" w:name="_ETM_Q43_397226"/>
      <w:bookmarkEnd w:id="11218"/>
      <w:bookmarkEnd w:id="11219"/>
      <w:r>
        <w:rPr>
          <w:rFonts w:hint="cs"/>
          <w:rtl/>
        </w:rPr>
        <w:t xml:space="preserve">המצפון מצד אחד מאפשר כן להצביע בעד המתווה שמאפשר את הפתרון ההולם שאותו קידמה ממשלת </w:t>
      </w:r>
      <w:bookmarkStart w:id="11220" w:name="_ETM_Q43_403673"/>
      <w:bookmarkEnd w:id="11220"/>
      <w:r>
        <w:rPr>
          <w:rFonts w:hint="cs"/>
          <w:rtl/>
        </w:rPr>
        <w:t xml:space="preserve">ישראל, כי אותו מצפון הרגיש באותו רגע </w:t>
      </w:r>
      <w:bookmarkStart w:id="11221" w:name="_ETM_Q43_407008"/>
      <w:bookmarkStart w:id="11222" w:name="_ETM_Q43_407133"/>
      <w:bookmarkStart w:id="11223" w:name="_ETM_Q43_408758"/>
      <w:bookmarkEnd w:id="11221"/>
      <w:bookmarkEnd w:id="11222"/>
      <w:bookmarkEnd w:id="11223"/>
      <w:r>
        <w:rPr>
          <w:rFonts w:hint="cs"/>
          <w:rtl/>
        </w:rPr>
        <w:t>שכנראה זה משתלב באותו דבר שרוצה לקדם ראש הממשלה בנימין נתניהו</w:t>
      </w:r>
      <w:r w:rsidR="00CA740D">
        <w:rPr>
          <w:rFonts w:hint="cs"/>
          <w:rtl/>
        </w:rPr>
        <w:t xml:space="preserve">; </w:t>
      </w:r>
      <w:bookmarkStart w:id="11224" w:name="_ETM_Q43_413336"/>
      <w:bookmarkStart w:id="11225" w:name="_ETM_Q43_413430"/>
      <w:bookmarkStart w:id="11226" w:name="_ETM_Q43_415492"/>
      <w:bookmarkStart w:id="11227" w:name="_ETM_Q43_415570"/>
      <w:bookmarkEnd w:id="11224"/>
      <w:bookmarkEnd w:id="11225"/>
      <w:bookmarkEnd w:id="11226"/>
      <w:bookmarkEnd w:id="11227"/>
      <w:r>
        <w:rPr>
          <w:rFonts w:hint="cs"/>
          <w:rtl/>
        </w:rPr>
        <w:t xml:space="preserve">ברגע שחלה תפנית ויש פה לחץ </w:t>
      </w:r>
      <w:bookmarkStart w:id="11228" w:name="_ETM_Q43_420508"/>
      <w:bookmarkEnd w:id="11228"/>
      <w:r>
        <w:rPr>
          <w:rFonts w:hint="cs"/>
          <w:rtl/>
        </w:rPr>
        <w:t xml:space="preserve">מצד גורמים כאלה ואחרים, אז המצפון גילה שלא </w:t>
      </w:r>
      <w:bookmarkStart w:id="11229" w:name="_ETM_Q43_429727"/>
      <w:bookmarkEnd w:id="11229"/>
      <w:r>
        <w:rPr>
          <w:rFonts w:hint="cs"/>
          <w:rtl/>
        </w:rPr>
        <w:t xml:space="preserve">נוח יותר לתמוך באותו </w:t>
      </w:r>
      <w:bookmarkStart w:id="11230" w:name="_ETM_Q43_428670"/>
      <w:bookmarkEnd w:id="11230"/>
      <w:r>
        <w:rPr>
          <w:rFonts w:hint="cs"/>
          <w:rtl/>
        </w:rPr>
        <w:t xml:space="preserve">מתווה. שדווקא זה מתווה שמקובל על הרבה מאוד צדדים בתוך העם היהודי. </w:t>
      </w:r>
      <w:bookmarkStart w:id="11231" w:name="_ETM_Q43_432195"/>
      <w:bookmarkStart w:id="11232" w:name="_ETM_Q43_432383"/>
      <w:bookmarkEnd w:id="11231"/>
      <w:bookmarkEnd w:id="11232"/>
      <w:r>
        <w:rPr>
          <w:rFonts w:hint="cs"/>
          <w:rtl/>
        </w:rPr>
        <w:t xml:space="preserve">ואז בא המצפון ואומר: לא, לא רוצה להיות בוועדה הזאת, לא רוצה להחליט </w:t>
      </w:r>
      <w:bookmarkStart w:id="11233" w:name="_ETM_Q43_437617"/>
      <w:bookmarkStart w:id="11234" w:name="_ETM_Q43_437711"/>
      <w:bookmarkEnd w:id="11233"/>
      <w:bookmarkEnd w:id="11234"/>
      <w:r>
        <w:rPr>
          <w:rFonts w:hint="cs"/>
          <w:rtl/>
        </w:rPr>
        <w:t xml:space="preserve">שום דבר. </w:t>
      </w:r>
      <w:bookmarkStart w:id="11235" w:name="_ETM_Q43_435370"/>
      <w:bookmarkEnd w:id="11235"/>
      <w:r>
        <w:rPr>
          <w:rFonts w:hint="cs"/>
          <w:rtl/>
        </w:rPr>
        <w:t xml:space="preserve">וככה פורשת לה השרה מירי רגב </w:t>
      </w:r>
      <w:bookmarkStart w:id="11236" w:name="_ETM_Q43_442367"/>
      <w:bookmarkEnd w:id="11236"/>
      <w:r>
        <w:rPr>
          <w:rFonts w:hint="cs"/>
          <w:rtl/>
        </w:rPr>
        <w:t xml:space="preserve">בלי שהיא עושה את העבודה שהיא התחייבה לעשות אותה ולהמשיך להנהיג את </w:t>
      </w:r>
      <w:r w:rsidRPr="00817D0F">
        <w:rPr>
          <w:rFonts w:hint="cs"/>
          <w:rtl/>
        </w:rPr>
        <w:t>העם והעדה.</w:t>
      </w:r>
      <w:r>
        <w:rPr>
          <w:rFonts w:hint="cs"/>
          <w:rtl/>
        </w:rPr>
        <w:t xml:space="preserve"> </w:t>
      </w:r>
    </w:p>
    <w:p w:rsidR="008820DE" w:rsidRDefault="008820DE" w:rsidP="00343828">
      <w:pPr>
        <w:rPr>
          <w:rtl/>
        </w:rPr>
      </w:pPr>
      <w:bookmarkStart w:id="11237" w:name="_ETM_Q43_446805"/>
      <w:bookmarkStart w:id="11238" w:name="_ETM_Q43_446961"/>
      <w:bookmarkEnd w:id="11237"/>
      <w:bookmarkEnd w:id="11238"/>
    </w:p>
    <w:p w:rsidR="008820DE" w:rsidRDefault="008820DE" w:rsidP="00CA740D">
      <w:pPr>
        <w:rPr>
          <w:rtl/>
        </w:rPr>
      </w:pPr>
      <w:bookmarkStart w:id="11239" w:name="_ETM_Q43_447258"/>
      <w:bookmarkEnd w:id="11239"/>
      <w:r>
        <w:rPr>
          <w:rFonts w:hint="cs"/>
          <w:rtl/>
        </w:rPr>
        <w:t>אנ</w:t>
      </w:r>
      <w:bookmarkStart w:id="11240" w:name="_ETM_Q43_447430"/>
      <w:bookmarkEnd w:id="11240"/>
      <w:r>
        <w:rPr>
          <w:rFonts w:hint="cs"/>
          <w:rtl/>
        </w:rPr>
        <w:t xml:space="preserve">חנו, בני העם היהודי, סבלנו </w:t>
      </w:r>
      <w:bookmarkStart w:id="11241" w:name="_ETM_Q43_451039"/>
      <w:bookmarkEnd w:id="11241"/>
      <w:r>
        <w:rPr>
          <w:rFonts w:hint="cs"/>
          <w:rtl/>
        </w:rPr>
        <w:t xml:space="preserve">מספיק. סבלנו מספיק, ואנחנו לא צריכים להמשיך לסבול מהפילוג, מההסתה, משנאת </w:t>
      </w:r>
      <w:proofErr w:type="spellStart"/>
      <w:r>
        <w:rPr>
          <w:rFonts w:hint="cs"/>
          <w:rtl/>
        </w:rPr>
        <w:t>החינם</w:t>
      </w:r>
      <w:proofErr w:type="spellEnd"/>
      <w:r>
        <w:rPr>
          <w:rFonts w:hint="cs"/>
          <w:rtl/>
        </w:rPr>
        <w:t xml:space="preserve"> </w:t>
      </w:r>
      <w:bookmarkStart w:id="11242" w:name="_ETM_Q43_458682"/>
      <w:bookmarkEnd w:id="11242"/>
      <w:r>
        <w:rPr>
          <w:rFonts w:hint="cs"/>
          <w:rtl/>
        </w:rPr>
        <w:t xml:space="preserve">שאותה זורעים אותם גורמים </w:t>
      </w:r>
      <w:bookmarkStart w:id="11243" w:name="_ETM_Q43_455883"/>
      <w:bookmarkStart w:id="11244" w:name="_ETM_Q43_456039"/>
      <w:bookmarkEnd w:id="11243"/>
      <w:bookmarkEnd w:id="11244"/>
      <w:r>
        <w:rPr>
          <w:rFonts w:hint="cs"/>
          <w:rtl/>
        </w:rPr>
        <w:t xml:space="preserve">שכביכול מדברים על "ואהבת לרעך כמוך", </w:t>
      </w:r>
      <w:bookmarkStart w:id="11245" w:name="_ETM_Q43_459309"/>
      <w:bookmarkStart w:id="11246" w:name="_ETM_Q43_460180"/>
      <w:bookmarkStart w:id="11247" w:name="_ETM_Q43_460289"/>
      <w:bookmarkStart w:id="11248" w:name="_ETM_Q43_462711"/>
      <w:bookmarkEnd w:id="11245"/>
      <w:bookmarkEnd w:id="11246"/>
      <w:bookmarkEnd w:id="11247"/>
      <w:bookmarkEnd w:id="11248"/>
      <w:r>
        <w:rPr>
          <w:rFonts w:hint="cs"/>
          <w:rtl/>
        </w:rPr>
        <w:t xml:space="preserve">אבל באותה רוח גם מונעים את אותה אהבה ואותה אחווה מהעם שלנו </w:t>
      </w:r>
      <w:bookmarkStart w:id="11249" w:name="_ETM_Q43_468680"/>
      <w:bookmarkStart w:id="11250" w:name="_ETM_Q43_468789"/>
      <w:bookmarkEnd w:id="11249"/>
      <w:bookmarkEnd w:id="11250"/>
      <w:r>
        <w:rPr>
          <w:rFonts w:hint="cs"/>
          <w:rtl/>
        </w:rPr>
        <w:t xml:space="preserve">כשהם מונעים פתרון </w:t>
      </w:r>
      <w:bookmarkStart w:id="11251" w:name="_ETM_Q43_471117"/>
      <w:bookmarkEnd w:id="11251"/>
      <w:r>
        <w:rPr>
          <w:rFonts w:hint="cs"/>
          <w:rtl/>
        </w:rPr>
        <w:t xml:space="preserve">הולם באותו מקום שהוא קדוש לכל העם היהודי </w:t>
      </w:r>
      <w:r>
        <w:rPr>
          <w:rtl/>
        </w:rPr>
        <w:t>–</w:t>
      </w:r>
      <w:r>
        <w:rPr>
          <w:rFonts w:hint="cs"/>
          <w:rtl/>
        </w:rPr>
        <w:t xml:space="preserve"> ליהודיות, ליהודים, לחרדים, לרפורמים, </w:t>
      </w:r>
      <w:bookmarkStart w:id="11252" w:name="_ETM_Q43_475570"/>
      <w:bookmarkStart w:id="11253" w:name="_ETM_Q43_475727"/>
      <w:bookmarkEnd w:id="11252"/>
      <w:bookmarkEnd w:id="11253"/>
      <w:r>
        <w:rPr>
          <w:rFonts w:hint="cs"/>
          <w:rtl/>
        </w:rPr>
        <w:t>לחילונים גם כן</w:t>
      </w:r>
      <w:r w:rsidR="00CA740D">
        <w:rPr>
          <w:rFonts w:hint="cs"/>
          <w:rtl/>
        </w:rPr>
        <w:t>;</w:t>
      </w:r>
      <w:r>
        <w:rPr>
          <w:rFonts w:hint="cs"/>
          <w:rtl/>
        </w:rPr>
        <w:t xml:space="preserve"> כן, </w:t>
      </w:r>
      <w:bookmarkStart w:id="11254" w:name="_ETM_Q43_478930"/>
      <w:bookmarkEnd w:id="11254"/>
      <w:r>
        <w:rPr>
          <w:rFonts w:hint="cs"/>
          <w:rtl/>
        </w:rPr>
        <w:t xml:space="preserve">גם לחילונים יש רגשות עזים שמקשרים אותם </w:t>
      </w:r>
      <w:bookmarkStart w:id="11255" w:name="_ETM_Q43_476981"/>
      <w:bookmarkEnd w:id="11255"/>
      <w:r>
        <w:rPr>
          <w:rFonts w:hint="cs"/>
          <w:rtl/>
        </w:rPr>
        <w:t xml:space="preserve">למקום הזה שנקרא </w:t>
      </w:r>
      <w:bookmarkStart w:id="11256" w:name="_ETM_Q43_481961"/>
      <w:bookmarkStart w:id="11257" w:name="_ETM_Q43_482070"/>
      <w:bookmarkEnd w:id="11256"/>
      <w:bookmarkEnd w:id="11257"/>
      <w:r>
        <w:rPr>
          <w:rFonts w:hint="cs"/>
          <w:rtl/>
        </w:rPr>
        <w:t xml:space="preserve">הכותל המערבי. </w:t>
      </w:r>
    </w:p>
    <w:p w:rsidR="008820DE" w:rsidRDefault="008820DE" w:rsidP="00343828">
      <w:pPr>
        <w:rPr>
          <w:rtl/>
        </w:rPr>
      </w:pPr>
      <w:bookmarkStart w:id="11258" w:name="_ETM_Q43_483805"/>
      <w:bookmarkStart w:id="11259" w:name="_ETM_Q43_483878"/>
      <w:bookmarkEnd w:id="11258"/>
      <w:bookmarkEnd w:id="11259"/>
    </w:p>
    <w:p w:rsidR="008820DE" w:rsidRDefault="008820DE" w:rsidP="00CA740D">
      <w:pPr>
        <w:rPr>
          <w:rtl/>
        </w:rPr>
      </w:pPr>
      <w:bookmarkStart w:id="11260" w:name="_ETM_Q43_484123"/>
      <w:bookmarkStart w:id="11261" w:name="_ETM_Q43_484188"/>
      <w:bookmarkEnd w:id="11260"/>
      <w:bookmarkEnd w:id="11261"/>
      <w:r>
        <w:rPr>
          <w:rFonts w:hint="cs"/>
          <w:rtl/>
        </w:rPr>
        <w:t xml:space="preserve"> אז אני קוראת לממשלת ישראל </w:t>
      </w:r>
      <w:bookmarkStart w:id="11262" w:name="_ETM_Q43_488555"/>
      <w:bookmarkEnd w:id="11262"/>
      <w:r>
        <w:rPr>
          <w:rFonts w:hint="cs"/>
          <w:rtl/>
        </w:rPr>
        <w:t xml:space="preserve">ולשר שטייניץ, שנמצא פה באולם, להתחיל לפעול לפתרון דחוף בעניין </w:t>
      </w:r>
      <w:bookmarkStart w:id="11263" w:name="_ETM_Q43_487477"/>
      <w:bookmarkEnd w:id="11263"/>
      <w:r>
        <w:rPr>
          <w:rFonts w:hint="cs"/>
          <w:rtl/>
        </w:rPr>
        <w:t xml:space="preserve">הזה. </w:t>
      </w:r>
      <w:bookmarkStart w:id="11264" w:name="_ETM_Q43_495414"/>
      <w:bookmarkStart w:id="11265" w:name="_ETM_Q43_495570"/>
      <w:bookmarkEnd w:id="11264"/>
      <w:bookmarkEnd w:id="11265"/>
      <w:r>
        <w:rPr>
          <w:rFonts w:hint="cs"/>
          <w:rtl/>
        </w:rPr>
        <w:t xml:space="preserve">הקרע בעם היהודי </w:t>
      </w:r>
      <w:r>
        <w:rPr>
          <w:rtl/>
        </w:rPr>
        <w:t>–</w:t>
      </w:r>
      <w:r>
        <w:rPr>
          <w:rFonts w:hint="cs"/>
          <w:rtl/>
        </w:rPr>
        <w:t xml:space="preserve"> אסור שהוא יקרע אותנו לגזרים. </w:t>
      </w:r>
      <w:bookmarkStart w:id="11266" w:name="_ETM_Q43_495952"/>
      <w:bookmarkEnd w:id="11266"/>
      <w:r>
        <w:rPr>
          <w:rFonts w:hint="cs"/>
          <w:rtl/>
        </w:rPr>
        <w:t>אנחנו בסכנה עכשיו</w:t>
      </w:r>
      <w:r w:rsidR="00CA740D">
        <w:rPr>
          <w:rFonts w:hint="cs"/>
          <w:rtl/>
        </w:rPr>
        <w:t>.</w:t>
      </w:r>
      <w:r>
        <w:rPr>
          <w:rFonts w:hint="cs"/>
          <w:rtl/>
        </w:rPr>
        <w:t xml:space="preserve"> דווקא </w:t>
      </w:r>
      <w:r w:rsidR="00CA740D">
        <w:rPr>
          <w:rFonts w:hint="cs"/>
          <w:rtl/>
        </w:rPr>
        <w:t>כש</w:t>
      </w:r>
      <w:r>
        <w:rPr>
          <w:rFonts w:hint="cs"/>
          <w:rtl/>
        </w:rPr>
        <w:t xml:space="preserve">יש לנו </w:t>
      </w:r>
      <w:bookmarkStart w:id="11267" w:name="_ETM_Q43_504961"/>
      <w:bookmarkEnd w:id="11267"/>
      <w:r>
        <w:rPr>
          <w:rFonts w:hint="cs"/>
          <w:rtl/>
        </w:rPr>
        <w:t xml:space="preserve">מדינה, מדינה לתפארת, שבנינו אותה, מדינה שחוגגת </w:t>
      </w:r>
      <w:bookmarkStart w:id="11268" w:name="_ETM_Q43_501686"/>
      <w:bookmarkEnd w:id="11268"/>
      <w:r>
        <w:rPr>
          <w:rFonts w:hint="cs"/>
          <w:rtl/>
        </w:rPr>
        <w:t xml:space="preserve">70 שנה, אנחנו עכשיו בסכנה של פילוג </w:t>
      </w:r>
      <w:r w:rsidR="00CA740D">
        <w:rPr>
          <w:rFonts w:hint="cs"/>
          <w:rtl/>
        </w:rPr>
        <w:t xml:space="preserve">מול </w:t>
      </w:r>
      <w:r>
        <w:rPr>
          <w:rFonts w:hint="cs"/>
          <w:rtl/>
        </w:rPr>
        <w:t xml:space="preserve">אותו חלק </w:t>
      </w:r>
      <w:bookmarkStart w:id="11269" w:name="_ETM_Q43_505652"/>
      <w:bookmarkEnd w:id="11269"/>
      <w:r>
        <w:rPr>
          <w:rFonts w:hint="cs"/>
          <w:rtl/>
        </w:rPr>
        <w:t xml:space="preserve">של העם היהודי שנמצא בתפוצות. </w:t>
      </w:r>
      <w:bookmarkStart w:id="11270" w:name="_ETM_Q43_506023"/>
      <w:bookmarkStart w:id="11271" w:name="_ETM_Q43_506133"/>
      <w:bookmarkEnd w:id="11270"/>
      <w:bookmarkEnd w:id="11271"/>
      <w:r>
        <w:rPr>
          <w:rFonts w:hint="cs"/>
          <w:rtl/>
        </w:rPr>
        <w:t xml:space="preserve">ומה זאת אומרת? הרי בנינו את המדינה </w:t>
      </w:r>
      <w:bookmarkStart w:id="11272" w:name="_ETM_Q43_516867"/>
      <w:bookmarkEnd w:id="11272"/>
      <w:r>
        <w:rPr>
          <w:rFonts w:hint="cs"/>
          <w:rtl/>
        </w:rPr>
        <w:t xml:space="preserve">שלנו כדי שהיא תהיה </w:t>
      </w:r>
      <w:bookmarkStart w:id="11273" w:name="_ETM_Q43_511811"/>
      <w:bookmarkEnd w:id="11273"/>
      <w:r>
        <w:rPr>
          <w:rFonts w:hint="cs"/>
          <w:rtl/>
        </w:rPr>
        <w:t xml:space="preserve">בית חם ובית מזמין, בית שכל יהודי ירגיש בו בבית. </w:t>
      </w:r>
      <w:bookmarkStart w:id="11274" w:name="_ETM_Q43_513465"/>
      <w:bookmarkEnd w:id="11274"/>
      <w:r>
        <w:rPr>
          <w:rFonts w:hint="cs"/>
          <w:rtl/>
        </w:rPr>
        <w:t xml:space="preserve">ואם יהודי מגיע או יהודייה מגיעה ומרגישה פה לא </w:t>
      </w:r>
      <w:bookmarkStart w:id="11275" w:name="_ETM_Q43_518464"/>
      <w:bookmarkEnd w:id="11275"/>
      <w:r>
        <w:rPr>
          <w:rFonts w:hint="cs"/>
          <w:rtl/>
        </w:rPr>
        <w:t xml:space="preserve">בבית, </w:t>
      </w:r>
      <w:bookmarkStart w:id="11276" w:name="_ETM_Q43_517195"/>
      <w:bookmarkStart w:id="11277" w:name="_ETM_Q43_517336"/>
      <w:bookmarkEnd w:id="11276"/>
      <w:bookmarkEnd w:id="11277"/>
      <w:r>
        <w:rPr>
          <w:rFonts w:hint="cs"/>
          <w:rtl/>
        </w:rPr>
        <w:t xml:space="preserve">אז משהו פה לא בסדר. ואת הלא-בסדר הזה אפשר לתקן. יש כבר מתווה, לא </w:t>
      </w:r>
      <w:bookmarkStart w:id="11278" w:name="_ETM_Q43_522194"/>
      <w:bookmarkEnd w:id="11278"/>
      <w:r>
        <w:rPr>
          <w:rFonts w:hint="cs"/>
          <w:rtl/>
        </w:rPr>
        <w:t xml:space="preserve">צריך להמציא את הגלגל מחדש. המציאו כבר את הגלגל, </w:t>
      </w:r>
      <w:bookmarkStart w:id="11279" w:name="_ETM_Q43_526827"/>
      <w:bookmarkEnd w:id="11279"/>
      <w:r>
        <w:rPr>
          <w:rFonts w:hint="cs"/>
          <w:rtl/>
        </w:rPr>
        <w:t xml:space="preserve">המציאו כבר את המתווה </w:t>
      </w:r>
      <w:bookmarkStart w:id="11280" w:name="_ETM_Q43_529678"/>
      <w:bookmarkEnd w:id="11280"/>
      <w:r>
        <w:rPr>
          <w:rFonts w:hint="eastAsia"/>
          <w:rtl/>
        </w:rPr>
        <w:t>–</w:t>
      </w:r>
      <w:r>
        <w:rPr>
          <w:rFonts w:hint="cs"/>
          <w:rtl/>
        </w:rPr>
        <w:t xml:space="preserve"> </w:t>
      </w:r>
      <w:bookmarkStart w:id="11281" w:name="_ETM_Q43_528586"/>
      <w:bookmarkStart w:id="11282" w:name="_ETM_Q43_528711"/>
      <w:bookmarkEnd w:id="11281"/>
      <w:bookmarkEnd w:id="11282"/>
      <w:r>
        <w:rPr>
          <w:rFonts w:hint="cs"/>
          <w:rtl/>
        </w:rPr>
        <w:t xml:space="preserve">בואו </w:t>
      </w:r>
      <w:bookmarkStart w:id="11283" w:name="_ETM_Q43_530102"/>
      <w:bookmarkEnd w:id="11283"/>
      <w:r>
        <w:rPr>
          <w:rFonts w:hint="cs"/>
          <w:rtl/>
        </w:rPr>
        <w:t xml:space="preserve">נסיים את הסאגה העצובה הזאת. בואו לא נעשה צחוק יותר </w:t>
      </w:r>
      <w:bookmarkStart w:id="11284" w:name="_ETM_Q43_538555"/>
      <w:bookmarkEnd w:id="11284"/>
      <w:r>
        <w:rPr>
          <w:rtl/>
        </w:rPr>
        <w:t>–</w:t>
      </w:r>
      <w:r>
        <w:rPr>
          <w:rFonts w:hint="cs"/>
          <w:rtl/>
        </w:rPr>
        <w:t xml:space="preserve"> לא ממדינת ישראל, לא מיהדות </w:t>
      </w:r>
      <w:bookmarkStart w:id="11285" w:name="_ETM_Q43_533192"/>
      <w:bookmarkEnd w:id="11285"/>
      <w:r>
        <w:rPr>
          <w:rFonts w:hint="cs"/>
          <w:rtl/>
        </w:rPr>
        <w:t xml:space="preserve">התפוצות ולא מכל </w:t>
      </w:r>
      <w:bookmarkStart w:id="11286" w:name="_ETM_Q43_538992"/>
      <w:bookmarkEnd w:id="11286"/>
      <w:r>
        <w:rPr>
          <w:rFonts w:hint="cs"/>
          <w:rtl/>
        </w:rPr>
        <w:t xml:space="preserve">אחד שהכותל חשוב לו או לה. </w:t>
      </w:r>
    </w:p>
    <w:p w:rsidR="008820DE" w:rsidRDefault="008820DE" w:rsidP="00343828">
      <w:pPr>
        <w:rPr>
          <w:rtl/>
        </w:rPr>
      </w:pPr>
      <w:bookmarkStart w:id="11287" w:name="_ETM_Q43_535918"/>
      <w:bookmarkStart w:id="11288" w:name="_ETM_Q43_536379"/>
      <w:bookmarkEnd w:id="11287"/>
      <w:bookmarkEnd w:id="11288"/>
    </w:p>
    <w:bookmarkStart w:id="11289" w:name="_ETM_Q43_539523" w:displacedByCustomXml="next"/>
    <w:bookmarkEnd w:id="11289" w:displacedByCustomXml="next"/>
    <w:bookmarkStart w:id="11290" w:name="_ETM_Q43_539461" w:displacedByCustomXml="next"/>
    <w:bookmarkEnd w:id="11290" w:displacedByCustomXml="next"/>
    <w:bookmarkStart w:id="11291" w:name="_ETM_Q43_539164" w:displacedByCustomXml="next"/>
    <w:bookmarkEnd w:id="11291" w:displacedByCustomXml="next"/>
    <w:sdt>
      <w:sdtPr>
        <w:rPr>
          <w:rtl/>
        </w:rPr>
        <w:alias w:val="יור"/>
        <w:tag w:val="&lt;ID&gt;5550&lt;/ID&gt;&lt;Name&gt;נאוה בוקר - יו&quot;ר&lt;/Name&gt;&lt;Data&gt;נאוה בוקר&lt;/Data&gt;&lt;Shortcut&gt;&lt;/Shortcut&gt;"/>
        <w:id w:val="-801770052"/>
        <w:placeholder>
          <w:docPart w:val="612AC451DA5D4C3FA6C5A28CFFF08F7F"/>
        </w:placeholder>
        <w15:color w:val="993366"/>
      </w:sdtPr>
      <w:sdtEndPr/>
      <w:sdtContent>
        <w:p w:rsidR="008820DE" w:rsidRDefault="008820DE" w:rsidP="00343828">
          <w:pPr>
            <w:pStyle w:val="af6"/>
            <w:keepNext/>
            <w:rPr>
              <w:rtl/>
            </w:rPr>
          </w:pPr>
          <w:r w:rsidRPr="00337C70">
            <w:rPr>
              <w:rStyle w:val="afe"/>
              <w:color w:val="000000"/>
              <w:rtl/>
            </w:rPr>
            <w:t>היו"ר נאוה בוקר</w:t>
          </w:r>
          <w:r w:rsidRPr="00337C70">
            <w:rPr>
              <w:color w:val="000000"/>
              <w:rtl/>
            </w:rPr>
            <w:t>:</w:t>
          </w:r>
        </w:p>
      </w:sdtContent>
    </w:sdt>
    <w:p w:rsidR="008820DE" w:rsidRDefault="008820DE" w:rsidP="004F2FC9">
      <w:pPr>
        <w:rPr>
          <w:rtl/>
        </w:rPr>
      </w:pPr>
    </w:p>
    <w:p w:rsidR="008820DE" w:rsidRPr="00B6346D" w:rsidRDefault="008820DE" w:rsidP="00343828">
      <w:pPr>
        <w:rPr>
          <w:rtl/>
        </w:rPr>
      </w:pPr>
      <w:bookmarkStart w:id="11292" w:name="_ETM_Q43_540346"/>
      <w:bookmarkStart w:id="11293" w:name="_ETM_Q43_540437"/>
      <w:bookmarkEnd w:id="11292"/>
      <w:bookmarkEnd w:id="11293"/>
      <w:r>
        <w:rPr>
          <w:rFonts w:hint="cs"/>
          <w:rtl/>
        </w:rPr>
        <w:t xml:space="preserve">תודה רבה. חבר הכנסת ינון אזולאי, בבקשה. שלוש דקות לרשותך. זהו, </w:t>
      </w:r>
      <w:bookmarkStart w:id="11294" w:name="_ETM_Q43_551789"/>
      <w:bookmarkEnd w:id="11294"/>
      <w:r>
        <w:rPr>
          <w:rFonts w:hint="cs"/>
          <w:rtl/>
        </w:rPr>
        <w:t xml:space="preserve">הוא אחרון. אתה אחריו. בבקשה. </w:t>
      </w:r>
    </w:p>
    <w:p w:rsidR="008820DE" w:rsidRDefault="008820DE" w:rsidP="00343828">
      <w:pPr>
        <w:rPr>
          <w:rtl/>
        </w:rPr>
      </w:pPr>
      <w:bookmarkStart w:id="11295" w:name="_ETM_Q43_541242"/>
      <w:bookmarkEnd w:id="11295"/>
    </w:p>
    <w:bookmarkStart w:id="11296" w:name="_ETM_Q43_543914" w:displacedByCustomXml="next"/>
    <w:bookmarkEnd w:id="11296" w:displacedByCustomXml="next"/>
    <w:bookmarkStart w:id="11297" w:name="_ETM_Q43_543820" w:displacedByCustomXml="next"/>
    <w:bookmarkEnd w:id="11297" w:displacedByCustomXml="next"/>
    <w:bookmarkStart w:id="11298" w:name="_Toc5266943" w:displacedByCustomXml="next"/>
    <w:bookmarkStart w:id="11299" w:name="_Toc518505564" w:displacedByCustomXml="next"/>
    <w:bookmarkStart w:id="11300" w:name="_Toc518504255" w:displacedByCustomXml="next"/>
    <w:bookmarkStart w:id="11301" w:name="_Toc518502965" w:displacedByCustomXml="next"/>
    <w:sdt>
      <w:sdtPr>
        <w:rPr>
          <w:rtl/>
        </w:rPr>
        <w:alias w:val="דובר"/>
        <w:tag w:val="&lt;ID&gt;5726&lt;/ID&gt;&lt;Name&gt;ינון אזולאי - ש&quot;ס&lt;/Name&gt;&lt;Data&gt;ינון אזולאי (ש&quot;ס)&lt;/Data&gt;&lt;Shortcut&gt;יא&lt;/Shortcut&gt;&lt;MemberID&gt;2620&lt;/MemberID&gt;"/>
        <w:id w:val="149187372"/>
        <w:placeholder>
          <w:docPart w:val="612AC451DA5D4C3FA6C5A28CFFF08F7F"/>
        </w:placeholder>
        <w15:color w:val="993366"/>
      </w:sdtPr>
      <w:sdtEndPr/>
      <w:sdtContent>
        <w:p w:rsidR="008820DE" w:rsidRDefault="008820DE" w:rsidP="00343828">
          <w:pPr>
            <w:pStyle w:val="a4"/>
            <w:keepNext/>
            <w:rPr>
              <w:rtl/>
            </w:rPr>
          </w:pPr>
          <w:r w:rsidRPr="00337C70">
            <w:rPr>
              <w:rStyle w:val="afe"/>
              <w:color w:val="000000"/>
              <w:rtl/>
            </w:rPr>
            <w:t>ינון אזולאי (ש"ס)</w:t>
          </w:r>
          <w:r w:rsidRPr="00337C70">
            <w:rPr>
              <w:color w:val="000000"/>
              <w:rtl/>
            </w:rPr>
            <w:t>:</w:t>
          </w:r>
        </w:p>
      </w:sdtContent>
    </w:sdt>
    <w:bookmarkEnd w:id="11298" w:displacedByCustomXml="prev"/>
    <w:bookmarkEnd w:id="11299" w:displacedByCustomXml="prev"/>
    <w:bookmarkEnd w:id="11300" w:displacedByCustomXml="prev"/>
    <w:bookmarkEnd w:id="11301" w:displacedByCustomXml="prev"/>
    <w:p w:rsidR="008820DE" w:rsidRDefault="008820DE" w:rsidP="004F2FC9">
      <w:pPr>
        <w:rPr>
          <w:rtl/>
        </w:rPr>
      </w:pPr>
    </w:p>
    <w:p w:rsidR="008820DE" w:rsidRDefault="008820DE" w:rsidP="00343828">
      <w:pPr>
        <w:rPr>
          <w:rtl/>
        </w:rPr>
      </w:pPr>
      <w:bookmarkStart w:id="11302" w:name="_ETM_Q43_558539"/>
      <w:bookmarkEnd w:id="11302"/>
      <w:r>
        <w:rPr>
          <w:rFonts w:hint="cs"/>
          <w:rtl/>
        </w:rPr>
        <w:t>ג</w:t>
      </w:r>
      <w:bookmarkStart w:id="11303" w:name="_ETM_Q43_558648"/>
      <w:bookmarkEnd w:id="11303"/>
      <w:r>
        <w:rPr>
          <w:rFonts w:hint="cs"/>
          <w:rtl/>
        </w:rPr>
        <w:t xml:space="preserve">ברתי היושבת בראש, חבריי חברי הכנסת, אדוני השר שטייניץ, אני </w:t>
      </w:r>
      <w:bookmarkStart w:id="11304" w:name="_ETM_Q43_567648"/>
      <w:bookmarkEnd w:id="11304"/>
      <w:r>
        <w:rPr>
          <w:rFonts w:hint="cs"/>
          <w:rtl/>
        </w:rPr>
        <w:t xml:space="preserve">רוצה לפנות מכאן לראש הממשלה ולתת לו נתונים שאולי הוא </w:t>
      </w:r>
      <w:bookmarkStart w:id="11305" w:name="_ETM_Q43_571852"/>
      <w:bookmarkEnd w:id="11305"/>
      <w:r>
        <w:rPr>
          <w:rFonts w:hint="cs"/>
          <w:rtl/>
        </w:rPr>
        <w:t xml:space="preserve">איננו יודע על אותם אלה שהוא דואג להם, </w:t>
      </w:r>
      <w:bookmarkStart w:id="11306" w:name="_ETM_Q43_573164"/>
      <w:bookmarkEnd w:id="11306"/>
      <w:r>
        <w:rPr>
          <w:rFonts w:hint="cs"/>
          <w:rtl/>
        </w:rPr>
        <w:t>ה</w:t>
      </w:r>
      <w:bookmarkStart w:id="11307" w:name="_ETM_Q43_573367"/>
      <w:bookmarkEnd w:id="11307"/>
      <w:r>
        <w:rPr>
          <w:rFonts w:hint="cs"/>
          <w:rtl/>
        </w:rPr>
        <w:t xml:space="preserve">רפורמים. אתמול שמעתי </w:t>
      </w:r>
      <w:proofErr w:type="spellStart"/>
      <w:r>
        <w:rPr>
          <w:rFonts w:hint="cs"/>
          <w:rtl/>
        </w:rPr>
        <w:t>בתוכניתו</w:t>
      </w:r>
      <w:proofErr w:type="spellEnd"/>
      <w:r>
        <w:rPr>
          <w:rFonts w:hint="cs"/>
          <w:rtl/>
        </w:rPr>
        <w:t xml:space="preserve"> של ידידיה מאיר</w:t>
      </w:r>
      <w:bookmarkStart w:id="11308" w:name="_ETM_Q43_578149"/>
      <w:bookmarkEnd w:id="11308"/>
      <w:r>
        <w:rPr>
          <w:rFonts w:hint="cs"/>
          <w:rtl/>
        </w:rPr>
        <w:t xml:space="preserve"> ברדיו קול חי </w:t>
      </w:r>
      <w:bookmarkStart w:id="11309" w:name="_ETM_Q43_578005"/>
      <w:bookmarkEnd w:id="11309"/>
      <w:r>
        <w:rPr>
          <w:rFonts w:hint="cs"/>
          <w:rtl/>
        </w:rPr>
        <w:t xml:space="preserve">ככה: יש שתי זרועות שאיתן הם פועלים בארץ, הרפורמים. הזרוע הראשונה של הרפורמים בישראל היא </w:t>
      </w:r>
      <w:proofErr w:type="spellStart"/>
      <w:r>
        <w:rPr>
          <w:rFonts w:hint="cs"/>
          <w:rtl/>
        </w:rPr>
        <w:t>רלז"א</w:t>
      </w:r>
      <w:proofErr w:type="spellEnd"/>
      <w:r>
        <w:rPr>
          <w:rFonts w:hint="cs"/>
          <w:rtl/>
        </w:rPr>
        <w:t xml:space="preserve">, רבנים למען זכויות אדם, ובארץ קיימות 54 קהילות, </w:t>
      </w:r>
      <w:bookmarkStart w:id="11310" w:name="_ETM_Q43_583961"/>
      <w:bookmarkStart w:id="11311" w:name="_ETM_Q43_584070"/>
      <w:bookmarkStart w:id="11312" w:name="_ETM_Q43_584352"/>
      <w:bookmarkStart w:id="11313" w:name="_ETM_Q43_584430"/>
      <w:bookmarkStart w:id="11314" w:name="_ETM_Q43_590883"/>
      <w:bookmarkStart w:id="11315" w:name="_ETM_Q43_590961"/>
      <w:bookmarkEnd w:id="11310"/>
      <w:bookmarkEnd w:id="11311"/>
      <w:bookmarkEnd w:id="11312"/>
      <w:bookmarkEnd w:id="11313"/>
      <w:bookmarkEnd w:id="11314"/>
      <w:bookmarkEnd w:id="11315"/>
      <w:r>
        <w:rPr>
          <w:rFonts w:hint="cs"/>
          <w:rtl/>
        </w:rPr>
        <w:t xml:space="preserve">שליש מהן מונהגות בידי </w:t>
      </w:r>
      <w:bookmarkStart w:id="11316" w:name="_ETM_Q43_589277"/>
      <w:bookmarkEnd w:id="11316"/>
      <w:r>
        <w:rPr>
          <w:rFonts w:hint="cs"/>
          <w:rtl/>
        </w:rPr>
        <w:t xml:space="preserve">רבנים למען זכויות אדם. </w:t>
      </w:r>
      <w:bookmarkStart w:id="11317" w:name="_ETM_Q43_594867"/>
      <w:bookmarkStart w:id="11318" w:name="_ETM_Q43_594945"/>
      <w:bookmarkEnd w:id="11317"/>
      <w:bookmarkEnd w:id="11318"/>
      <w:r>
        <w:rPr>
          <w:rFonts w:hint="cs"/>
          <w:rtl/>
        </w:rPr>
        <w:t xml:space="preserve">ומה </w:t>
      </w:r>
      <w:bookmarkStart w:id="11319" w:name="_ETM_Q43_595664"/>
      <w:bookmarkEnd w:id="11319"/>
      <w:r>
        <w:rPr>
          <w:rFonts w:hint="cs"/>
          <w:rtl/>
        </w:rPr>
        <w:t xml:space="preserve">הן זכויות האדם </w:t>
      </w:r>
      <w:bookmarkStart w:id="11320" w:name="_ETM_Q43_597502"/>
      <w:bookmarkEnd w:id="11320"/>
      <w:r>
        <w:rPr>
          <w:rFonts w:hint="cs"/>
          <w:rtl/>
        </w:rPr>
        <w:t xml:space="preserve">שלמענן נאבקים הרבנים האלה שלהם, כלומר הרפורמים? </w:t>
      </w:r>
      <w:bookmarkStart w:id="11321" w:name="_ETM_Q43_601820"/>
      <w:bookmarkStart w:id="11322" w:name="_ETM_Q43_601899"/>
      <w:bookmarkEnd w:id="11321"/>
      <w:bookmarkEnd w:id="11322"/>
      <w:r>
        <w:rPr>
          <w:rFonts w:hint="cs"/>
          <w:rtl/>
        </w:rPr>
        <w:t xml:space="preserve">האשמת צה"ל בפשעי מלחמה בעופרת יצוקה, מסירת </w:t>
      </w:r>
      <w:bookmarkStart w:id="11323" w:name="_ETM_Q43_606648"/>
      <w:bookmarkEnd w:id="11323"/>
      <w:r>
        <w:rPr>
          <w:rFonts w:hint="cs"/>
          <w:rtl/>
        </w:rPr>
        <w:t xml:space="preserve">מידע לדוח גולדסטון, פעילות למען חוק החרם, ועוד </w:t>
      </w:r>
      <w:proofErr w:type="spellStart"/>
      <w:r>
        <w:rPr>
          <w:rFonts w:hint="cs"/>
          <w:rtl/>
        </w:rPr>
        <w:t>ועוד</w:t>
      </w:r>
      <w:proofErr w:type="spellEnd"/>
      <w:r>
        <w:rPr>
          <w:rFonts w:hint="cs"/>
          <w:rtl/>
        </w:rPr>
        <w:t xml:space="preserve"> </w:t>
      </w:r>
      <w:bookmarkStart w:id="11324" w:name="_ETM_Q43_606949"/>
      <w:bookmarkEnd w:id="11324"/>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w:t>
      </w:r>
      <w:bookmarkStart w:id="11325" w:name="_ETM_Q43_615305"/>
      <w:bookmarkStart w:id="11326" w:name="_ETM_Q43_615414"/>
      <w:bookmarkStart w:id="11327" w:name="_ETM_Q43_615899"/>
      <w:bookmarkEnd w:id="11325"/>
      <w:bookmarkEnd w:id="11326"/>
      <w:bookmarkEnd w:id="11327"/>
      <w:r>
        <w:rPr>
          <w:rFonts w:hint="cs"/>
          <w:rtl/>
        </w:rPr>
        <w:t xml:space="preserve">אלה הם החברים בארגון הזה שמדינת ישראל </w:t>
      </w:r>
      <w:bookmarkStart w:id="11328" w:name="_ETM_Q43_614369"/>
      <w:bookmarkEnd w:id="11328"/>
      <w:r>
        <w:rPr>
          <w:rFonts w:hint="cs"/>
          <w:rtl/>
        </w:rPr>
        <w:t xml:space="preserve">הולכת ועוזרת להם. </w:t>
      </w:r>
    </w:p>
    <w:p w:rsidR="008820DE" w:rsidRDefault="008820DE" w:rsidP="00343828">
      <w:pPr>
        <w:rPr>
          <w:rtl/>
        </w:rPr>
      </w:pPr>
      <w:bookmarkStart w:id="11329" w:name="_ETM_Q43_613546"/>
      <w:bookmarkEnd w:id="11329"/>
    </w:p>
    <w:p w:rsidR="008820DE" w:rsidRDefault="008820DE" w:rsidP="00CA740D">
      <w:pPr>
        <w:rPr>
          <w:rtl/>
        </w:rPr>
      </w:pPr>
      <w:r>
        <w:rPr>
          <w:rFonts w:hint="cs"/>
          <w:rtl/>
        </w:rPr>
        <w:t>י</w:t>
      </w:r>
      <w:bookmarkStart w:id="11330" w:name="_ETM_Q43_614048"/>
      <w:bookmarkEnd w:id="11330"/>
      <w:r>
        <w:rPr>
          <w:rFonts w:hint="cs"/>
          <w:rtl/>
        </w:rPr>
        <w:t>ש</w:t>
      </w:r>
      <w:bookmarkStart w:id="11331" w:name="_ETM_Q43_614289"/>
      <w:bookmarkEnd w:id="11331"/>
      <w:r>
        <w:rPr>
          <w:rFonts w:hint="cs"/>
          <w:rtl/>
        </w:rPr>
        <w:t xml:space="preserve"> </w:t>
      </w:r>
      <w:bookmarkStart w:id="11332" w:name="_ETM_Q43_614357"/>
      <w:bookmarkEnd w:id="11332"/>
      <w:r>
        <w:rPr>
          <w:rFonts w:hint="cs"/>
          <w:rtl/>
        </w:rPr>
        <w:t xml:space="preserve">עוד זרוע </w:t>
      </w:r>
      <w:r>
        <w:rPr>
          <w:rtl/>
        </w:rPr>
        <w:t>–</w:t>
      </w:r>
      <w:r>
        <w:rPr>
          <w:rFonts w:hint="cs"/>
          <w:rtl/>
        </w:rPr>
        <w:t xml:space="preserve"> המרכז הרפורמי </w:t>
      </w:r>
      <w:r>
        <w:rPr>
          <w:rFonts w:hint="eastAsia"/>
        </w:rPr>
        <w:t>–</w:t>
      </w:r>
      <w:r>
        <w:rPr>
          <w:rFonts w:hint="cs"/>
          <w:rtl/>
        </w:rPr>
        <w:t xml:space="preserve"> זו </w:t>
      </w:r>
      <w:bookmarkStart w:id="11333" w:name="_ETM_Q43_617055"/>
      <w:bookmarkStart w:id="11334" w:name="_ETM_Q43_617117"/>
      <w:bookmarkEnd w:id="11333"/>
      <w:bookmarkEnd w:id="11334"/>
      <w:r>
        <w:rPr>
          <w:rFonts w:hint="cs"/>
          <w:rtl/>
        </w:rPr>
        <w:t xml:space="preserve">הזרוע השנייה של הרפורמים בישראל. יושבת-ראש המרכז היא הגב' ענת הופמן, </w:t>
      </w:r>
      <w:bookmarkStart w:id="11335" w:name="_ETM_Q43_624878"/>
      <w:bookmarkEnd w:id="11335"/>
      <w:r>
        <w:rPr>
          <w:rFonts w:hint="cs"/>
          <w:rtl/>
        </w:rPr>
        <w:t>ממ</w:t>
      </w:r>
      <w:bookmarkStart w:id="11336" w:name="_ETM_Q43_622774"/>
      <w:bookmarkStart w:id="11337" w:name="_ETM_Q43_622867"/>
      <w:bookmarkEnd w:id="11336"/>
      <w:bookmarkEnd w:id="11337"/>
      <w:r>
        <w:rPr>
          <w:rFonts w:hint="cs"/>
          <w:rtl/>
        </w:rPr>
        <w:t xml:space="preserve">ובילות נשות המריבה. וכל היום הם </w:t>
      </w:r>
      <w:bookmarkStart w:id="11338" w:name="_ETM_Q43_629289"/>
      <w:bookmarkEnd w:id="11338"/>
      <w:r>
        <w:rPr>
          <w:rFonts w:hint="cs"/>
          <w:rtl/>
        </w:rPr>
        <w:t xml:space="preserve">עסוקים רק </w:t>
      </w:r>
      <w:proofErr w:type="spellStart"/>
      <w:r>
        <w:rPr>
          <w:rFonts w:hint="cs"/>
          <w:rtl/>
        </w:rPr>
        <w:t>באיך</w:t>
      </w:r>
      <w:proofErr w:type="spellEnd"/>
      <w:r>
        <w:rPr>
          <w:rFonts w:hint="cs"/>
          <w:rtl/>
        </w:rPr>
        <w:t xml:space="preserve"> להטריד בתפילות, אתם חושבים? אז לא. אז </w:t>
      </w:r>
      <w:bookmarkStart w:id="11339" w:name="_ETM_Q43_632475"/>
      <w:bookmarkEnd w:id="11339"/>
      <w:r>
        <w:rPr>
          <w:rFonts w:hint="cs"/>
          <w:rtl/>
        </w:rPr>
        <w:t>יחד עם עוד חמישה ארגוני דה-לגיטימציה מארגוני הקרן החדשה</w:t>
      </w:r>
      <w:bookmarkStart w:id="11340" w:name="_ETM_Q43_634466"/>
      <w:bookmarkStart w:id="11341" w:name="_ETM_Q43_631133"/>
      <w:bookmarkStart w:id="11342" w:name="_ETM_Q43_631227"/>
      <w:bookmarkEnd w:id="11340"/>
      <w:bookmarkEnd w:id="11341"/>
      <w:bookmarkEnd w:id="11342"/>
      <w:r>
        <w:rPr>
          <w:rFonts w:hint="cs"/>
          <w:rtl/>
        </w:rPr>
        <w:t xml:space="preserve">, </w:t>
      </w:r>
      <w:r>
        <w:rPr>
          <w:rFonts w:hint="cs"/>
        </w:rPr>
        <w:t>BDS</w:t>
      </w:r>
      <w:r>
        <w:rPr>
          <w:rFonts w:hint="cs"/>
          <w:rtl/>
        </w:rPr>
        <w:t>, הם עתרו לבג"ץ נגד ביטול חוק החרם</w:t>
      </w:r>
      <w:bookmarkStart w:id="11343" w:name="_ETM_Q43_641242"/>
      <w:bookmarkStart w:id="11344" w:name="_ETM_Q43_641352"/>
      <w:bookmarkEnd w:id="11343"/>
      <w:bookmarkEnd w:id="11344"/>
      <w:r>
        <w:rPr>
          <w:rFonts w:hint="cs"/>
          <w:rtl/>
        </w:rPr>
        <w:t xml:space="preserve"> על ישראל</w:t>
      </w:r>
      <w:bookmarkStart w:id="11345" w:name="_ETM_Q43_638641"/>
      <w:bookmarkEnd w:id="11345"/>
      <w:r>
        <w:rPr>
          <w:rFonts w:hint="cs"/>
          <w:rtl/>
        </w:rPr>
        <w:t>. כן, כל הדברים האלה</w:t>
      </w:r>
      <w:r w:rsidR="00CA740D">
        <w:rPr>
          <w:rFonts w:hint="cs"/>
          <w:rtl/>
        </w:rPr>
        <w:t>, ו</w:t>
      </w:r>
      <w:r>
        <w:rPr>
          <w:rFonts w:hint="cs"/>
          <w:rtl/>
        </w:rPr>
        <w:t xml:space="preserve">אדוני ראש הממשלה רוצה לעזור להם, לאותם הרפורמים, </w:t>
      </w:r>
      <w:bookmarkStart w:id="11346" w:name="_ETM_Q43_647680"/>
      <w:bookmarkEnd w:id="11346"/>
      <w:r>
        <w:rPr>
          <w:rFonts w:hint="cs"/>
          <w:rtl/>
        </w:rPr>
        <w:t xml:space="preserve">שאני אומר לכם פה שספק </w:t>
      </w:r>
      <w:r w:rsidR="00CA740D">
        <w:rPr>
          <w:rFonts w:hint="cs"/>
          <w:rtl/>
        </w:rPr>
        <w:t>ב</w:t>
      </w:r>
      <w:r>
        <w:rPr>
          <w:rFonts w:hint="cs"/>
          <w:rtl/>
        </w:rPr>
        <w:t xml:space="preserve">יהדותם, ויש ביניהם המון שבוודאי אינם יהודים. ואני חושב, </w:t>
      </w:r>
      <w:bookmarkStart w:id="11347" w:name="_ETM_Q43_654695"/>
      <w:bookmarkStart w:id="11348" w:name="_ETM_Q43_654805"/>
      <w:bookmarkEnd w:id="11347"/>
      <w:bookmarkEnd w:id="11348"/>
      <w:r>
        <w:rPr>
          <w:rFonts w:hint="cs"/>
          <w:rtl/>
        </w:rPr>
        <w:t xml:space="preserve">ואני אומר </w:t>
      </w:r>
      <w:bookmarkStart w:id="11349" w:name="_ETM_Q43_648577"/>
      <w:bookmarkEnd w:id="11349"/>
      <w:r>
        <w:rPr>
          <w:rFonts w:hint="cs"/>
          <w:rtl/>
        </w:rPr>
        <w:t xml:space="preserve">לך, אדוני ראש הממשלה: אתה בא ועוזר דווקא בימים אלה, </w:t>
      </w:r>
      <w:bookmarkStart w:id="11350" w:name="_ETM_Q43_652206"/>
      <w:bookmarkEnd w:id="11350"/>
      <w:r>
        <w:rPr>
          <w:rFonts w:hint="cs"/>
          <w:rtl/>
        </w:rPr>
        <w:t xml:space="preserve">בימי בין המצרים, עושה כל מיני </w:t>
      </w:r>
      <w:bookmarkStart w:id="11351" w:name="_ETM_Q43_656570"/>
      <w:bookmarkEnd w:id="11351"/>
      <w:r>
        <w:rPr>
          <w:rFonts w:hint="cs"/>
          <w:rtl/>
        </w:rPr>
        <w:t xml:space="preserve">טריקים על מנת לעזור להם ולתת </w:t>
      </w:r>
      <w:bookmarkStart w:id="11352" w:name="_ETM_Q43_659391"/>
      <w:bookmarkEnd w:id="11352"/>
      <w:r>
        <w:rPr>
          <w:rFonts w:hint="cs"/>
          <w:rtl/>
        </w:rPr>
        <w:t xml:space="preserve">להם איזושהי לגיטימציה בכותל, </w:t>
      </w:r>
      <w:bookmarkStart w:id="11353" w:name="_ETM_Q43_660414"/>
      <w:bookmarkStart w:id="11354" w:name="_ETM_Q43_660508"/>
      <w:bookmarkEnd w:id="11353"/>
      <w:bookmarkEnd w:id="11354"/>
      <w:r>
        <w:rPr>
          <w:rFonts w:hint="cs"/>
          <w:rtl/>
        </w:rPr>
        <w:t xml:space="preserve">במקום הקדוש לנו. </w:t>
      </w:r>
    </w:p>
    <w:p w:rsidR="008820DE" w:rsidRDefault="008820DE" w:rsidP="00343828">
      <w:pPr>
        <w:rPr>
          <w:rtl/>
        </w:rPr>
      </w:pPr>
    </w:p>
    <w:p w:rsidR="008820DE" w:rsidRDefault="008820DE" w:rsidP="00343828">
      <w:pPr>
        <w:rPr>
          <w:rtl/>
        </w:rPr>
      </w:pPr>
      <w:r>
        <w:rPr>
          <w:rFonts w:hint="cs"/>
          <w:rtl/>
        </w:rPr>
        <w:t xml:space="preserve">אנחנו השבוע התחלנו את ימי בין המצרים. הגמרא </w:t>
      </w:r>
      <w:bookmarkStart w:id="11355" w:name="_ETM_Q43_663739"/>
      <w:bookmarkEnd w:id="11355"/>
      <w:r>
        <w:rPr>
          <w:rFonts w:hint="cs"/>
          <w:rtl/>
        </w:rPr>
        <w:t xml:space="preserve">במסכת בבא קמא מספרת שבאו </w:t>
      </w:r>
      <w:r>
        <w:rPr>
          <w:rFonts w:hint="eastAsia"/>
        </w:rPr>
        <w:t>–</w:t>
      </w:r>
      <w:r>
        <w:rPr>
          <w:rFonts w:hint="cs"/>
          <w:rtl/>
        </w:rPr>
        <w:t xml:space="preserve"> תנו רבנן כשצרו בית </w:t>
      </w:r>
      <w:bookmarkStart w:id="11356" w:name="_ETM_Q43_669513"/>
      <w:bookmarkEnd w:id="11356"/>
      <w:r>
        <w:rPr>
          <w:rFonts w:hint="cs"/>
          <w:rtl/>
        </w:rPr>
        <w:t xml:space="preserve">חשמונאי זה על זה ורצו באמת לפרוץ את החומות, ביום </w:t>
      </w:r>
      <w:bookmarkStart w:id="11357" w:name="_ETM_Q43_672167"/>
      <w:bookmarkEnd w:id="11357"/>
      <w:r>
        <w:rPr>
          <w:rFonts w:hint="cs"/>
          <w:rtl/>
        </w:rPr>
        <w:t xml:space="preserve">מן הימים העלו שם </w:t>
      </w:r>
      <w:bookmarkStart w:id="11358" w:name="_ETM_Q43_668461"/>
      <w:bookmarkStart w:id="11359" w:name="_ETM_Q43_668555"/>
      <w:bookmarkStart w:id="11360" w:name="_ETM_Q43_668820"/>
      <w:bookmarkStart w:id="11361" w:name="_ETM_Q43_668867"/>
      <w:bookmarkStart w:id="11362" w:name="_ETM_Q43_677664"/>
      <w:bookmarkEnd w:id="11358"/>
      <w:bookmarkEnd w:id="11359"/>
      <w:bookmarkEnd w:id="11360"/>
      <w:bookmarkEnd w:id="11361"/>
      <w:bookmarkEnd w:id="11362"/>
      <w:r>
        <w:rPr>
          <w:rFonts w:hint="cs"/>
          <w:rtl/>
        </w:rPr>
        <w:t xml:space="preserve">חזיר, וברגע שהוא רק נעץ ציפורניו בכותל, בחומות </w:t>
      </w:r>
      <w:bookmarkStart w:id="11363" w:name="_ETM_Q43_683278"/>
      <w:bookmarkEnd w:id="11363"/>
      <w:r>
        <w:rPr>
          <w:rFonts w:hint="cs"/>
          <w:rtl/>
        </w:rPr>
        <w:t xml:space="preserve">העיר, אז הזדעזעה הארץ 400 פרסה. היום </w:t>
      </w:r>
      <w:r>
        <w:rPr>
          <w:rFonts w:hint="eastAsia"/>
        </w:rPr>
        <w:t>–</w:t>
      </w:r>
      <w:r>
        <w:rPr>
          <w:rFonts w:hint="cs"/>
          <w:rtl/>
        </w:rPr>
        <w:t xml:space="preserve"> היום, כן, </w:t>
      </w:r>
      <w:bookmarkStart w:id="11364" w:name="_ETM_Q43_688304"/>
      <w:bookmarkEnd w:id="11364"/>
      <w:r>
        <w:rPr>
          <w:rFonts w:hint="cs"/>
          <w:rtl/>
        </w:rPr>
        <w:t xml:space="preserve">היום בבוקר </w:t>
      </w:r>
      <w:r>
        <w:rPr>
          <w:rFonts w:hint="eastAsia"/>
        </w:rPr>
        <w:t>–</w:t>
      </w:r>
      <w:r>
        <w:rPr>
          <w:rFonts w:hint="cs"/>
          <w:rtl/>
        </w:rPr>
        <w:t xml:space="preserve"> שמענו שהייתה איזושהי רעידת אדמה. </w:t>
      </w:r>
      <w:bookmarkStart w:id="11365" w:name="_ETM_Q43_681070"/>
      <w:bookmarkStart w:id="11366" w:name="_ETM_Q43_681164"/>
      <w:bookmarkStart w:id="11367" w:name="_ETM_Q43_685867"/>
      <w:bookmarkStart w:id="11368" w:name="_ETM_Q43_685961"/>
      <w:bookmarkStart w:id="11369" w:name="_ETM_Q43_687055"/>
      <w:bookmarkStart w:id="11370" w:name="_ETM_Q43_687102"/>
      <w:bookmarkStart w:id="11371" w:name="_ETM_Q43_692539"/>
      <w:bookmarkEnd w:id="11365"/>
      <w:bookmarkEnd w:id="11366"/>
      <w:bookmarkEnd w:id="11367"/>
      <w:bookmarkEnd w:id="11368"/>
      <w:bookmarkEnd w:id="11369"/>
      <w:bookmarkEnd w:id="11370"/>
      <w:bookmarkEnd w:id="11371"/>
      <w:r>
        <w:rPr>
          <w:rFonts w:hint="cs"/>
          <w:rtl/>
        </w:rPr>
        <w:t xml:space="preserve">אולי נעשה קצת </w:t>
      </w:r>
      <w:bookmarkStart w:id="11372" w:name="_ETM_Q43_690945"/>
      <w:bookmarkEnd w:id="11372"/>
      <w:r>
        <w:rPr>
          <w:rFonts w:hint="cs"/>
          <w:rtl/>
        </w:rPr>
        <w:t xml:space="preserve">חשבון נפש, שרעידת האדמה הזאת היא </w:t>
      </w:r>
      <w:bookmarkStart w:id="11373" w:name="_ETM_Q43_693399"/>
      <w:bookmarkStart w:id="11374" w:name="_ETM_Q43_693555"/>
      <w:bookmarkEnd w:id="11373"/>
      <w:bookmarkEnd w:id="11374"/>
      <w:r>
        <w:rPr>
          <w:rFonts w:hint="cs"/>
          <w:rtl/>
        </w:rPr>
        <w:t xml:space="preserve">בגלל שמישהו פה מנסה לגעת לנו בקדוש לנו? </w:t>
      </w:r>
    </w:p>
    <w:p w:rsidR="008820DE" w:rsidRDefault="008820DE" w:rsidP="00343828">
      <w:pPr>
        <w:rPr>
          <w:rtl/>
        </w:rPr>
      </w:pPr>
      <w:bookmarkStart w:id="11375" w:name="_ETM_Q43_699883"/>
      <w:bookmarkEnd w:id="11375"/>
    </w:p>
    <w:bookmarkStart w:id="11376" w:name="_ETM_Q43_700055"/>
    <w:bookmarkStart w:id="11377" w:name="_ETM_Q43_700336"/>
    <w:bookmarkStart w:id="11378" w:name="_ETM_Q43_700414"/>
    <w:bookmarkEnd w:id="11376"/>
    <w:bookmarkEnd w:id="11377"/>
    <w:bookmarkEnd w:id="11378"/>
    <w:p w:rsidR="008820DE" w:rsidRDefault="00600D8A" w:rsidP="00343828">
      <w:pPr>
        <w:pStyle w:val="af5"/>
        <w:keepNext/>
        <w:rPr>
          <w:rtl/>
        </w:rPr>
      </w:pPr>
      <w:sdt>
        <w:sdtPr>
          <w:rPr>
            <w:rFonts w:hint="cs"/>
            <w:rtl/>
          </w:rPr>
          <w:alias w:val="קריאה"/>
          <w:tag w:val="&lt;ID&gt;5689&lt;/ID&gt;&lt;Name&gt;לאה פדידה - המחנה הציוני&lt;/Name&gt;&lt;Data&gt;לאה פדידה (המחנה הציוני)&lt;/Data&gt;&lt;Shortcut&gt;לאפד&lt;/Shortcut&gt;"/>
          <w:id w:val="-1398585167"/>
          <w:placeholder>
            <w:docPart w:val="612AC451DA5D4C3FA6C5A28CFFF08F7F"/>
          </w:placeholder>
          <w15:color w:val="993366"/>
        </w:sdtPr>
        <w:sdtEndPr/>
        <w:sdtContent>
          <w:r w:rsidR="008820DE" w:rsidRPr="005233ED">
            <w:rPr>
              <w:rStyle w:val="afe"/>
              <w:color w:val="000000"/>
              <w:rtl/>
            </w:rPr>
            <w:t>לאה פדידה (המחנה הציוני):</w:t>
          </w:r>
        </w:sdtContent>
      </w:sdt>
    </w:p>
    <w:p w:rsidR="008820DE" w:rsidRDefault="008820DE" w:rsidP="004F2FC9">
      <w:pPr>
        <w:rPr>
          <w:rtl/>
        </w:rPr>
      </w:pPr>
    </w:p>
    <w:p w:rsidR="008820DE" w:rsidRDefault="008820DE" w:rsidP="00343828">
      <w:pPr>
        <w:rPr>
          <w:rtl/>
        </w:rPr>
      </w:pPr>
      <w:bookmarkStart w:id="11379" w:name="_ETM_Q43_705477"/>
      <w:bookmarkEnd w:id="11379"/>
      <w:r>
        <w:rPr>
          <w:rFonts w:hint="cs"/>
          <w:rtl/>
        </w:rPr>
        <w:t xml:space="preserve">אוי ואבוי. </w:t>
      </w:r>
      <w:bookmarkStart w:id="11380" w:name="_ETM_Q43_708070"/>
      <w:bookmarkEnd w:id="11380"/>
    </w:p>
    <w:p w:rsidR="008820DE" w:rsidRDefault="008820DE" w:rsidP="00343828">
      <w:pPr>
        <w:rPr>
          <w:rtl/>
        </w:rPr>
      </w:pPr>
      <w:bookmarkStart w:id="11381" w:name="_ETM_Q43_713789"/>
      <w:bookmarkStart w:id="11382" w:name="_ETM_Q43_713883"/>
      <w:bookmarkEnd w:id="11381"/>
      <w:bookmarkEnd w:id="11382"/>
    </w:p>
    <w:bookmarkStart w:id="11383" w:name="_ETM_Q43_714227" w:displacedByCustomXml="next"/>
    <w:bookmarkEnd w:id="11383" w:displacedByCustomXml="next"/>
    <w:bookmarkStart w:id="11384" w:name="_ETM_Q43_714149" w:displacedByCustomXml="next"/>
    <w:bookmarkEnd w:id="11384" w:displacedByCustomXml="next"/>
    <w:sdt>
      <w:sdtPr>
        <w:rPr>
          <w:rtl/>
        </w:rPr>
        <w:alias w:val="דובר_המשך"/>
        <w:tag w:val="&lt;ID&gt;5726&lt;/ID&gt;&lt;Name&gt;ינון אזולאי - ש&quot;ס&lt;/Name&gt;&lt;Data&gt;ינון אזולאי (ש&quot;ס)&lt;/Data&gt;&lt;Shortcut&gt;יא&lt;/Shortcut&gt;"/>
        <w:id w:val="1798944379"/>
        <w:placeholder>
          <w:docPart w:val="612AC451DA5D4C3FA6C5A28CFFF08F7F"/>
        </w:placeholder>
        <w15:color w:val="993366"/>
      </w:sdtPr>
      <w:sdtEndPr/>
      <w:sdtContent>
        <w:p w:rsidR="008820DE" w:rsidRDefault="008820DE" w:rsidP="00343828">
          <w:pPr>
            <w:pStyle w:val="-"/>
            <w:keepNext/>
            <w:rPr>
              <w:rtl/>
            </w:rPr>
          </w:pPr>
          <w:r w:rsidRPr="005233ED">
            <w:rPr>
              <w:rStyle w:val="afe"/>
              <w:color w:val="000000"/>
              <w:rtl/>
            </w:rPr>
            <w:t>ינון אזולאי (ש"ס)</w:t>
          </w:r>
          <w:r w:rsidRPr="005233ED">
            <w:rPr>
              <w:color w:val="000000"/>
              <w:rtl/>
            </w:rPr>
            <w:t>:</w:t>
          </w:r>
        </w:p>
      </w:sdtContent>
    </w:sdt>
    <w:p w:rsidR="008820DE" w:rsidRDefault="008820DE" w:rsidP="004F2FC9">
      <w:pPr>
        <w:rPr>
          <w:rtl/>
        </w:rPr>
      </w:pPr>
    </w:p>
    <w:p w:rsidR="008820DE" w:rsidRDefault="008820DE" w:rsidP="00343828">
      <w:pPr>
        <w:rPr>
          <w:rtl/>
        </w:rPr>
      </w:pPr>
      <w:bookmarkStart w:id="11385" w:name="_ETM_Q43_715383"/>
      <w:bookmarkEnd w:id="11385"/>
      <w:r>
        <w:rPr>
          <w:rFonts w:hint="cs"/>
          <w:rtl/>
        </w:rPr>
        <w:t xml:space="preserve">אולי נעשה חשבון </w:t>
      </w:r>
      <w:bookmarkStart w:id="11386" w:name="_ETM_Q43_700258"/>
      <w:bookmarkEnd w:id="11386"/>
      <w:r>
        <w:rPr>
          <w:rFonts w:hint="cs"/>
          <w:rtl/>
        </w:rPr>
        <w:t xml:space="preserve">נפש שאלה שבאמת רוצים להכניס אותם </w:t>
      </w:r>
      <w:r>
        <w:rPr>
          <w:rtl/>
        </w:rPr>
        <w:t>–</w:t>
      </w:r>
      <w:r>
        <w:rPr>
          <w:rFonts w:hint="cs"/>
          <w:rtl/>
        </w:rPr>
        <w:t xml:space="preserve"> תשמעו קצת את </w:t>
      </w:r>
      <w:bookmarkStart w:id="11387" w:name="_ETM_Q43_700762"/>
      <w:bookmarkEnd w:id="11387"/>
      <w:r>
        <w:rPr>
          <w:rFonts w:hint="cs"/>
          <w:rtl/>
        </w:rPr>
        <w:t xml:space="preserve">הכאב שלנו, תשמעו את הכאב שלנו, אלה אינם יהודים. אני </w:t>
      </w:r>
      <w:bookmarkStart w:id="11388" w:name="_ETM_Q43_707049"/>
      <w:bookmarkEnd w:id="11388"/>
      <w:r>
        <w:rPr>
          <w:rFonts w:hint="cs"/>
          <w:rtl/>
        </w:rPr>
        <w:t xml:space="preserve">רוצה לדעת, האם היינו נותנים להם במסגד אל-אקצא </w:t>
      </w:r>
      <w:bookmarkStart w:id="11389" w:name="_ETM_Q43_708491"/>
      <w:bookmarkEnd w:id="11389"/>
      <w:r>
        <w:rPr>
          <w:rFonts w:hint="cs"/>
          <w:rtl/>
        </w:rPr>
        <w:t xml:space="preserve">איזושהי דריסת רגל? אף אחד לא היה נותן להם את </w:t>
      </w:r>
      <w:bookmarkStart w:id="11390" w:name="_ETM_Q43_709859"/>
      <w:bookmarkEnd w:id="11390"/>
      <w:r>
        <w:rPr>
          <w:rFonts w:hint="cs"/>
          <w:rtl/>
        </w:rPr>
        <w:t xml:space="preserve">זה. תתעוררו קצת. ראש הממשלה שבא ועושה ונותן להם, למי הוא </w:t>
      </w:r>
      <w:bookmarkStart w:id="11391" w:name="_ETM_Q43_713012"/>
      <w:bookmarkEnd w:id="11391"/>
      <w:r>
        <w:rPr>
          <w:rFonts w:hint="cs"/>
          <w:rtl/>
        </w:rPr>
        <w:t xml:space="preserve">נותן? לאותם אלה שהולכים נגדנו, נגד מדינת ישראל, בכל מיני </w:t>
      </w:r>
      <w:bookmarkStart w:id="11392" w:name="_ETM_Q43_720515"/>
      <w:bookmarkEnd w:id="11392"/>
      <w:r>
        <w:rPr>
          <w:rFonts w:hint="cs"/>
          <w:rtl/>
        </w:rPr>
        <w:t xml:space="preserve">ארגונים? </w:t>
      </w:r>
      <w:bookmarkStart w:id="11393" w:name="_ETM_Q43_717914"/>
      <w:bookmarkStart w:id="11394" w:name="_ETM_Q43_718008"/>
      <w:bookmarkStart w:id="11395" w:name="_ETM_Q43_718274"/>
      <w:bookmarkStart w:id="11396" w:name="_ETM_Q43_718352"/>
      <w:bookmarkEnd w:id="11393"/>
      <w:bookmarkEnd w:id="11394"/>
      <w:bookmarkEnd w:id="11395"/>
      <w:bookmarkEnd w:id="11396"/>
      <w:r>
        <w:rPr>
          <w:rFonts w:hint="cs"/>
          <w:rtl/>
        </w:rPr>
        <w:t xml:space="preserve">להם הוא נותן? </w:t>
      </w:r>
    </w:p>
    <w:p w:rsidR="008820DE" w:rsidRDefault="008820DE" w:rsidP="00343828">
      <w:pPr>
        <w:rPr>
          <w:rtl/>
        </w:rPr>
      </w:pPr>
      <w:bookmarkStart w:id="11397" w:name="_ETM_Q43_720508"/>
      <w:bookmarkEnd w:id="11397"/>
    </w:p>
    <w:p w:rsidR="00DE4B86" w:rsidRDefault="008820DE" w:rsidP="00CA740D">
      <w:pPr>
        <w:rPr>
          <w:rtl/>
        </w:rPr>
      </w:pPr>
      <w:bookmarkStart w:id="11398" w:name="_ETM_Q43_720633"/>
      <w:bookmarkStart w:id="11399" w:name="_ETM_Q43_720899"/>
      <w:bookmarkEnd w:id="11398"/>
      <w:bookmarkEnd w:id="11399"/>
      <w:r>
        <w:rPr>
          <w:rFonts w:hint="cs"/>
          <w:rtl/>
        </w:rPr>
        <w:t>אב</w:t>
      </w:r>
      <w:bookmarkStart w:id="11400" w:name="_ETM_Q43_721008"/>
      <w:bookmarkEnd w:id="11400"/>
      <w:r>
        <w:rPr>
          <w:rFonts w:hint="cs"/>
          <w:rtl/>
        </w:rPr>
        <w:t xml:space="preserve">ל אני רוצה להגיד לראש הממשלה </w:t>
      </w:r>
      <w:bookmarkStart w:id="11401" w:name="_ETM_Q43_724399"/>
      <w:bookmarkEnd w:id="11401"/>
      <w:r>
        <w:rPr>
          <w:rFonts w:hint="cs"/>
          <w:rtl/>
        </w:rPr>
        <w:t xml:space="preserve">משהו. הרי פעם אמר עליו דן כנר שהוא </w:t>
      </w:r>
      <w:bookmarkStart w:id="11402" w:name="_ETM_Q43_722886"/>
      <w:bookmarkEnd w:id="11402"/>
      <w:r>
        <w:rPr>
          <w:rFonts w:hint="cs"/>
          <w:rtl/>
        </w:rPr>
        <w:t xml:space="preserve">הראשון שידע לזהות את האסון אז, באסון הכרמל. </w:t>
      </w:r>
      <w:bookmarkStart w:id="11403" w:name="_ETM_Q43_725274"/>
      <w:bookmarkStart w:id="11404" w:name="_ETM_Q43_725383"/>
      <w:bookmarkStart w:id="11405" w:name="_ETM_Q43_729227"/>
      <w:bookmarkStart w:id="11406" w:name="_ETM_Q43_729336"/>
      <w:bookmarkStart w:id="11407" w:name="_ETM_Q43_729617"/>
      <w:bookmarkStart w:id="11408" w:name="_ETM_Q43_729680"/>
      <w:bookmarkStart w:id="11409" w:name="_ETM_Q43_734602"/>
      <w:bookmarkStart w:id="11410" w:name="TOR_Q44"/>
      <w:bookmarkStart w:id="11411" w:name="_ETM_Q44_87782"/>
      <w:bookmarkEnd w:id="11403"/>
      <w:bookmarkEnd w:id="11404"/>
      <w:bookmarkEnd w:id="11405"/>
      <w:bookmarkEnd w:id="11406"/>
      <w:bookmarkEnd w:id="11407"/>
      <w:bookmarkEnd w:id="11408"/>
      <w:bookmarkEnd w:id="11409"/>
      <w:bookmarkEnd w:id="11410"/>
      <w:bookmarkEnd w:id="11411"/>
      <w:r w:rsidR="00DE4B86">
        <w:rPr>
          <w:rFonts w:hint="cs"/>
          <w:rtl/>
        </w:rPr>
        <w:t xml:space="preserve">אם הוא ידע לזהות את האסון הזה </w:t>
      </w:r>
      <w:r w:rsidR="00DE4B86">
        <w:rPr>
          <w:rtl/>
        </w:rPr>
        <w:t>–</w:t>
      </w:r>
      <w:r w:rsidR="00DE4B86">
        <w:rPr>
          <w:rFonts w:hint="cs"/>
          <w:rtl/>
        </w:rPr>
        <w:t xml:space="preserve"> למה את האסון הזה </w:t>
      </w:r>
      <w:bookmarkStart w:id="11412" w:name="_ETM_Q44_134907"/>
      <w:bookmarkEnd w:id="11412"/>
      <w:r w:rsidR="00DE4B86">
        <w:rPr>
          <w:rFonts w:hint="cs"/>
          <w:rtl/>
        </w:rPr>
        <w:t xml:space="preserve">של הכותל, של נשות המריבה, של הרפורמים, הוא לא יודע לזהות? אותם מיעוט שבמיעוט </w:t>
      </w:r>
      <w:bookmarkStart w:id="11413" w:name="_ETM_Q44_139816"/>
      <w:bookmarkEnd w:id="11413"/>
      <w:r w:rsidR="00DE4B86">
        <w:rPr>
          <w:rFonts w:hint="cs"/>
          <w:rtl/>
        </w:rPr>
        <w:t xml:space="preserve">שהם לא מגיעים לפה בכלל, יש אולי 5,000 בכל הארץ </w:t>
      </w:r>
      <w:bookmarkStart w:id="11414" w:name="_ETM_Q44_140811"/>
      <w:bookmarkEnd w:id="11414"/>
      <w:r w:rsidR="00DE4B86">
        <w:rPr>
          <w:rtl/>
        </w:rPr>
        <w:t>–</w:t>
      </w:r>
      <w:r w:rsidR="00DE4B86">
        <w:rPr>
          <w:rFonts w:hint="cs"/>
          <w:rtl/>
        </w:rPr>
        <w:t xml:space="preserve"> דווקא את </w:t>
      </w:r>
      <w:bookmarkStart w:id="11415" w:name="_ETM_Q44_142922"/>
      <w:bookmarkEnd w:id="11415"/>
      <w:r w:rsidR="00DE4B86">
        <w:rPr>
          <w:rFonts w:hint="cs"/>
          <w:rtl/>
        </w:rPr>
        <w:t>זה הוא לא יודע לזהות?</w:t>
      </w:r>
      <w:bookmarkStart w:id="11416" w:name="_ETM_Q44_147485"/>
      <w:bookmarkStart w:id="11417" w:name="_ETM_Q44_147688"/>
      <w:bookmarkStart w:id="11418" w:name="_ETM_Q44_147954"/>
      <w:bookmarkEnd w:id="11416"/>
      <w:bookmarkEnd w:id="11417"/>
      <w:bookmarkEnd w:id="11418"/>
      <w:r w:rsidR="00DE4B86">
        <w:rPr>
          <w:rFonts w:hint="cs"/>
          <w:rtl/>
        </w:rPr>
        <w:t xml:space="preserve"> והם, </w:t>
      </w:r>
      <w:bookmarkStart w:id="11419" w:name="_ETM_Q44_148032"/>
      <w:bookmarkEnd w:id="11419"/>
      <w:r w:rsidR="00DE4B86">
        <w:rPr>
          <w:rFonts w:hint="cs"/>
          <w:rtl/>
        </w:rPr>
        <w:t xml:space="preserve">אותם אלה שבאים ונותנים לנו מוסר על התיישנות, שהולכים </w:t>
      </w:r>
      <w:bookmarkStart w:id="11420" w:name="_ETM_Q44_149106"/>
      <w:bookmarkEnd w:id="11420"/>
      <w:r w:rsidR="00DE4B86">
        <w:rPr>
          <w:rFonts w:hint="cs"/>
          <w:rtl/>
        </w:rPr>
        <w:t xml:space="preserve">עם ההלכה </w:t>
      </w:r>
      <w:r w:rsidR="004F2FC9">
        <w:rPr>
          <w:rFonts w:hint="cs"/>
          <w:rtl/>
        </w:rPr>
        <w:t>– –</w:t>
      </w:r>
      <w:r w:rsidR="00DE4B86">
        <w:rPr>
          <w:rFonts w:hint="cs"/>
          <w:rtl/>
        </w:rPr>
        <w:t xml:space="preserve"> </w:t>
      </w:r>
    </w:p>
    <w:p w:rsidR="00DE4B86" w:rsidRDefault="00DE4B86" w:rsidP="004F2FC9">
      <w:pPr>
        <w:rPr>
          <w:rtl/>
        </w:rPr>
      </w:pPr>
      <w:bookmarkStart w:id="11421" w:name="_ETM_Q44_149204"/>
      <w:bookmarkStart w:id="11422" w:name="_ETM_Q44_149282"/>
      <w:bookmarkStart w:id="11423" w:name="_ETM_Q44_149641"/>
      <w:bookmarkStart w:id="11424" w:name="_ETM_Q44_149563"/>
      <w:bookmarkEnd w:id="11421"/>
      <w:bookmarkEnd w:id="11422"/>
      <w:bookmarkEnd w:id="11423"/>
      <w:bookmarkEnd w:id="11424"/>
    </w:p>
    <w:bookmarkStart w:id="11425" w:name="_ETM_Q44_150750" w:displacedByCustomXml="next"/>
    <w:bookmarkEnd w:id="11425" w:displacedByCustomXml="next"/>
    <w:sdt>
      <w:sdtPr>
        <w:rPr>
          <w:rtl/>
        </w:rPr>
        <w:alias w:val="יור"/>
        <w:tag w:val="&lt;ID&gt;5550&lt;/ID&gt;&lt;Name&gt;נאוה בוקר - יו&quot;ר&lt;/Name&gt;&lt;Data&gt;נאוה בוקר&lt;/Data&gt;&lt;Shortcut&gt;&lt;/Shortcut&gt;"/>
        <w:id w:val="702678401"/>
        <w:placeholder>
          <w:docPart w:val="C4B405A07CD4470AB9DA7D69DD226011"/>
        </w:placeholder>
        <w15:color w:val="993366"/>
      </w:sdtPr>
      <w:sdtEndPr/>
      <w:sdtContent>
        <w:p w:rsidR="00DE4B86" w:rsidRDefault="00DE4B86" w:rsidP="006E2B59">
          <w:pPr>
            <w:pStyle w:val="af6"/>
            <w:keepNext/>
            <w:rPr>
              <w:rtl/>
            </w:rPr>
          </w:pPr>
          <w:r w:rsidRPr="003D528C">
            <w:rPr>
              <w:rStyle w:val="afe"/>
              <w:color w:val="000000"/>
              <w:rtl/>
            </w:rPr>
            <w:t>היו"ר נאוה בוקר</w:t>
          </w:r>
          <w:r w:rsidRPr="003D528C">
            <w:rPr>
              <w:color w:val="000000"/>
              <w:rtl/>
            </w:rPr>
            <w:t>:</w:t>
          </w:r>
        </w:p>
      </w:sdtContent>
    </w:sdt>
    <w:p w:rsidR="00DE4B86" w:rsidRDefault="00DE4B86" w:rsidP="004F2FC9">
      <w:pPr>
        <w:rPr>
          <w:rtl/>
        </w:rPr>
      </w:pPr>
    </w:p>
    <w:p w:rsidR="00DE4B86" w:rsidRDefault="00DE4B86" w:rsidP="006E2B59">
      <w:pPr>
        <w:rPr>
          <w:rtl/>
        </w:rPr>
      </w:pPr>
      <w:r>
        <w:rPr>
          <w:rFonts w:hint="cs"/>
          <w:rtl/>
        </w:rPr>
        <w:t>ת</w:t>
      </w:r>
      <w:bookmarkStart w:id="11426" w:name="_ETM_Q44_152688"/>
      <w:bookmarkEnd w:id="11426"/>
      <w:r>
        <w:rPr>
          <w:rFonts w:hint="cs"/>
          <w:rtl/>
        </w:rPr>
        <w:t>ודה רבה.</w:t>
      </w:r>
    </w:p>
    <w:p w:rsidR="00DE4B86" w:rsidRDefault="00DE4B86" w:rsidP="006E2B59">
      <w:pPr>
        <w:rPr>
          <w:rtl/>
        </w:rPr>
      </w:pPr>
      <w:bookmarkStart w:id="11427" w:name="_ETM_Q44_154016"/>
      <w:bookmarkStart w:id="11428" w:name="_ETM_Q44_154110"/>
      <w:bookmarkEnd w:id="11427"/>
      <w:bookmarkEnd w:id="11428"/>
    </w:p>
    <w:bookmarkStart w:id="11429" w:name="_ETM_Q44_154454" w:displacedByCustomXml="next"/>
    <w:bookmarkEnd w:id="11429" w:displacedByCustomXml="next"/>
    <w:bookmarkStart w:id="11430" w:name="_ETM_Q44_154375" w:displacedByCustomXml="next"/>
    <w:bookmarkEnd w:id="11430" w:displacedByCustomXml="next"/>
    <w:sdt>
      <w:sdtPr>
        <w:rPr>
          <w:rtl/>
        </w:rPr>
        <w:alias w:val="דובר_המשך"/>
        <w:tag w:val="&lt;ID&gt;5726&lt;/ID&gt;&lt;Name&gt;ינון אזולאי - ש&quot;ס&lt;/Name&gt;&lt;Data&gt;ינון אזולאי (ש&quot;ס)&lt;/Data&gt;&lt;Shortcut&gt;יא&lt;/Shortcut&gt;"/>
        <w:id w:val="2061132859"/>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ינון אזולאי (ש"ס)</w:t>
          </w:r>
          <w:r w:rsidRPr="003D528C">
            <w:rPr>
              <w:color w:val="000000"/>
              <w:rtl/>
            </w:rPr>
            <w:t>:</w:t>
          </w:r>
        </w:p>
      </w:sdtContent>
    </w:sdt>
    <w:p w:rsidR="00DE4B86" w:rsidRDefault="00DE4B86" w:rsidP="004F2FC9">
      <w:pPr>
        <w:rPr>
          <w:rtl/>
        </w:rPr>
      </w:pPr>
    </w:p>
    <w:p w:rsidR="00DE4B86" w:rsidRDefault="004F2FC9" w:rsidP="00CA740D">
      <w:pPr>
        <w:rPr>
          <w:rtl/>
        </w:rPr>
      </w:pPr>
      <w:bookmarkStart w:id="11431" w:name="_ETM_Q44_155657"/>
      <w:bookmarkEnd w:id="11431"/>
      <w:r>
        <w:rPr>
          <w:rFonts w:hint="cs"/>
          <w:rtl/>
        </w:rPr>
        <w:t>– –</w:t>
      </w:r>
      <w:r w:rsidR="00DE4B86">
        <w:rPr>
          <w:rFonts w:hint="cs"/>
          <w:rtl/>
        </w:rPr>
        <w:t xml:space="preserve"> </w:t>
      </w:r>
      <w:r w:rsidR="00CA740D">
        <w:rPr>
          <w:rFonts w:hint="cs"/>
          <w:rtl/>
        </w:rPr>
        <w:t>ו</w:t>
      </w:r>
      <w:r w:rsidR="00DE4B86">
        <w:rPr>
          <w:rFonts w:hint="cs"/>
          <w:rtl/>
        </w:rPr>
        <w:t xml:space="preserve">בעצם הם אומרים לנו: תשמעו, </w:t>
      </w:r>
      <w:bookmarkStart w:id="11432" w:name="_ETM_Q44_153279"/>
      <w:bookmarkEnd w:id="11432"/>
      <w:r w:rsidR="00DE4B86">
        <w:rPr>
          <w:rFonts w:hint="cs"/>
          <w:rtl/>
        </w:rPr>
        <w:t xml:space="preserve">הלכה </w:t>
      </w:r>
      <w:r w:rsidR="00DE4B86">
        <w:rPr>
          <w:rtl/>
        </w:rPr>
        <w:t>–</w:t>
      </w:r>
      <w:r w:rsidR="00DE4B86">
        <w:rPr>
          <w:rFonts w:hint="cs"/>
          <w:rtl/>
        </w:rPr>
        <w:t xml:space="preserve"> זה ללכת איתה ביחד. אם ללכת איתה ביחד, </w:t>
      </w:r>
      <w:bookmarkStart w:id="11433" w:name="_ETM_Q44_153092"/>
      <w:bookmarkEnd w:id="11433"/>
      <w:r w:rsidR="00DE4B86">
        <w:rPr>
          <w:rFonts w:hint="cs"/>
          <w:rtl/>
        </w:rPr>
        <w:t xml:space="preserve">אז מה לכם ולדברים העתיקים </w:t>
      </w:r>
      <w:bookmarkStart w:id="11434" w:name="_ETM_Q44_158610"/>
      <w:bookmarkEnd w:id="11434"/>
      <w:r w:rsidR="00DE4B86">
        <w:rPr>
          <w:rFonts w:hint="cs"/>
          <w:rtl/>
        </w:rPr>
        <w:t xml:space="preserve">האלה, לאבנים עתיקות? מה לכם ולעתיקות, אבני הכותל? אני מציע לכם הצעה: קחו את הכסף </w:t>
      </w:r>
      <w:bookmarkStart w:id="11435" w:name="_ETM_Q44_166891"/>
      <w:bookmarkEnd w:id="11435"/>
      <w:r w:rsidR="00DE4B86">
        <w:rPr>
          <w:rFonts w:hint="cs"/>
          <w:rtl/>
        </w:rPr>
        <w:t xml:space="preserve">שאתם משקיעים במדינת ישראל </w:t>
      </w:r>
      <w:bookmarkStart w:id="11436" w:name="_ETM_Q44_165017"/>
      <w:bookmarkEnd w:id="11436"/>
      <w:r w:rsidR="00DE4B86">
        <w:rPr>
          <w:rFonts w:hint="cs"/>
          <w:rtl/>
        </w:rPr>
        <w:t>ותבנו לכם כותל בארצות הברית. תודה רבה.</w:t>
      </w:r>
    </w:p>
    <w:p w:rsidR="00DE4B86" w:rsidRDefault="00DE4B86" w:rsidP="006E2B59">
      <w:pPr>
        <w:rPr>
          <w:rtl/>
        </w:rPr>
      </w:pPr>
      <w:bookmarkStart w:id="11437" w:name="_ETM_Q44_170735"/>
      <w:bookmarkEnd w:id="11437"/>
    </w:p>
    <w:bookmarkStart w:id="11438" w:name="_ETM_Q44_171978" w:displacedByCustomXml="next"/>
    <w:bookmarkEnd w:id="11438" w:displacedByCustomXml="next"/>
    <w:bookmarkStart w:id="11439" w:name="_ETM_Q44_172047" w:displacedByCustomXml="next"/>
    <w:bookmarkEnd w:id="11439" w:displacedByCustomXml="next"/>
    <w:sdt>
      <w:sdtPr>
        <w:rPr>
          <w:rtl/>
        </w:rPr>
        <w:alias w:val="יור"/>
        <w:tag w:val="&lt;ID&gt;5550&lt;/ID&gt;&lt;Name&gt;נאוה בוקר - יו&quot;ר&lt;/Name&gt;&lt;Data&gt;נאוה בוקר&lt;/Data&gt;&lt;Shortcut&gt;&lt;/Shortcut&gt;"/>
        <w:id w:val="-1822417586"/>
        <w:placeholder>
          <w:docPart w:val="C4B405A07CD4470AB9DA7D69DD226011"/>
        </w:placeholder>
        <w15:color w:val="993366"/>
      </w:sdtPr>
      <w:sdtEndPr/>
      <w:sdtContent>
        <w:p w:rsidR="00DE4B86" w:rsidRDefault="00DE4B86" w:rsidP="006E2B59">
          <w:pPr>
            <w:pStyle w:val="af6"/>
            <w:keepNext/>
            <w:rPr>
              <w:rtl/>
            </w:rPr>
          </w:pPr>
          <w:r w:rsidRPr="006B1789">
            <w:rPr>
              <w:rStyle w:val="afe"/>
              <w:color w:val="000000"/>
              <w:rtl/>
            </w:rPr>
            <w:t>היו"ר נאוה בוקר</w:t>
          </w:r>
          <w:r w:rsidRPr="006B1789">
            <w:rPr>
              <w:color w:val="000000"/>
              <w:rtl/>
            </w:rPr>
            <w:t>:</w:t>
          </w:r>
        </w:p>
      </w:sdtContent>
    </w:sdt>
    <w:p w:rsidR="00DE4B86" w:rsidRDefault="00DE4B86" w:rsidP="004F2FC9">
      <w:pPr>
        <w:rPr>
          <w:rtl/>
        </w:rPr>
      </w:pPr>
    </w:p>
    <w:p w:rsidR="00DE4B86" w:rsidRDefault="00DE4B86" w:rsidP="006E2B59">
      <w:pPr>
        <w:rPr>
          <w:rtl/>
        </w:rPr>
      </w:pPr>
      <w:bookmarkStart w:id="11440" w:name="_ETM_Q44_173148"/>
      <w:bookmarkEnd w:id="11440"/>
      <w:r>
        <w:rPr>
          <w:rFonts w:hint="cs"/>
          <w:rtl/>
        </w:rPr>
        <w:t xml:space="preserve">תודה רבה. ישיב השר יובל שטייניץ </w:t>
      </w:r>
      <w:bookmarkStart w:id="11441" w:name="_ETM_Q44_168718"/>
      <w:bookmarkEnd w:id="11441"/>
      <w:r>
        <w:rPr>
          <w:rFonts w:hint="cs"/>
          <w:rtl/>
        </w:rPr>
        <w:t>בשם ראש הממשלה. בבקשה.</w:t>
      </w:r>
    </w:p>
    <w:p w:rsidR="00DE4B86" w:rsidRPr="006B1789" w:rsidRDefault="00DE4B86" w:rsidP="006E2B59">
      <w:pPr>
        <w:rPr>
          <w:rtl/>
        </w:rPr>
      </w:pPr>
      <w:bookmarkStart w:id="11442" w:name="_ETM_Q44_174237"/>
      <w:bookmarkStart w:id="11443" w:name="_ETM_Q44_174329"/>
      <w:bookmarkEnd w:id="11442"/>
      <w:bookmarkEnd w:id="11443"/>
    </w:p>
    <w:bookmarkStart w:id="11444" w:name="_ETM_Q44_172485" w:displacedByCustomXml="next"/>
    <w:bookmarkEnd w:id="11444" w:displacedByCustomXml="next"/>
    <w:bookmarkStart w:id="11445" w:name="_ETM_Q44_171844" w:displacedByCustomXml="next"/>
    <w:bookmarkEnd w:id="11445" w:displacedByCustomXml="next"/>
    <w:bookmarkStart w:id="11446" w:name="_ETM_Q44_171453" w:displacedByCustomXml="next"/>
    <w:bookmarkEnd w:id="11446" w:displacedByCustomXml="next"/>
    <w:bookmarkStart w:id="11447" w:name="_Toc5266944" w:displacedByCustomXml="next"/>
    <w:bookmarkStart w:id="11448" w:name="_Toc518505565" w:displacedByCustomXml="next"/>
    <w:bookmarkStart w:id="11449" w:name="_Toc518504256" w:displacedByCustomXml="next"/>
    <w:sdt>
      <w:sdtPr>
        <w:rPr>
          <w:rtl/>
        </w:rPr>
        <w:alias w:val="דובר"/>
        <w:tag w:val="&lt;ID&gt;5512&lt;/ID&gt;&lt;Name&gt;יובל שטייניץ - שר&lt;/Name&gt;&lt;Data&gt;שר האנרגיה יובל שטייניץ&lt;/Data&gt;&lt;Shortcut&gt;יושט&lt;/Shortcut&gt;&lt;MemberID&gt;2158&lt;/MemberID&gt;"/>
        <w:id w:val="940189825"/>
        <w:placeholder>
          <w:docPart w:val="C4B405A07CD4470AB9DA7D69DD226011"/>
        </w:placeholder>
        <w15:color w:val="993366"/>
      </w:sdtPr>
      <w:sdtEndPr/>
      <w:sdtContent>
        <w:p w:rsidR="00DE4B86" w:rsidRDefault="00DE4B86" w:rsidP="006E2B59">
          <w:pPr>
            <w:pStyle w:val="a4"/>
            <w:keepNext/>
            <w:rPr>
              <w:rtl/>
            </w:rPr>
          </w:pPr>
          <w:r w:rsidRPr="003D528C">
            <w:rPr>
              <w:rStyle w:val="afe"/>
              <w:color w:val="000000"/>
              <w:rtl/>
            </w:rPr>
            <w:t>שר האנרגיה יובל שטייניץ</w:t>
          </w:r>
          <w:r w:rsidRPr="003D528C">
            <w:rPr>
              <w:color w:val="000000"/>
              <w:rtl/>
            </w:rPr>
            <w:t>:</w:t>
          </w:r>
        </w:p>
      </w:sdtContent>
    </w:sdt>
    <w:bookmarkEnd w:id="11447" w:displacedByCustomXml="prev"/>
    <w:bookmarkEnd w:id="11448" w:displacedByCustomXml="prev"/>
    <w:bookmarkEnd w:id="11449" w:displacedByCustomXml="prev"/>
    <w:p w:rsidR="00DE4B86" w:rsidRDefault="00DE4B86" w:rsidP="004F2FC9">
      <w:pPr>
        <w:rPr>
          <w:rtl/>
        </w:rPr>
      </w:pPr>
    </w:p>
    <w:p w:rsidR="00DE4B86" w:rsidRDefault="00DE4B86" w:rsidP="006E6660">
      <w:pPr>
        <w:rPr>
          <w:rtl/>
        </w:rPr>
      </w:pPr>
      <w:bookmarkStart w:id="11450" w:name="_ETM_Q44_177860"/>
      <w:bookmarkEnd w:id="11450"/>
      <w:r>
        <w:rPr>
          <w:rFonts w:hint="cs"/>
          <w:rtl/>
        </w:rPr>
        <w:t xml:space="preserve">גברתי היושבת-ראש, חבריי חברי הכנסת, שמעתי את הנאומים </w:t>
      </w:r>
      <w:bookmarkStart w:id="11451" w:name="_ETM_Q44_187078"/>
      <w:bookmarkEnd w:id="11451"/>
      <w:r>
        <w:rPr>
          <w:rFonts w:hint="cs"/>
          <w:rtl/>
        </w:rPr>
        <w:t xml:space="preserve">של ארבעת חברי הכנסת, שתי חברות הכנסת מהאופוזיציה, שני </w:t>
      </w:r>
      <w:bookmarkStart w:id="11452" w:name="_ETM_Q44_196969"/>
      <w:bookmarkEnd w:id="11452"/>
      <w:r>
        <w:rPr>
          <w:rFonts w:hint="cs"/>
          <w:rtl/>
        </w:rPr>
        <w:t xml:space="preserve">חבריי מהקואליציה, ואני מוכרח לומר, הנאום של הרב גפני נגע </w:t>
      </w:r>
      <w:bookmarkStart w:id="11453" w:name="_ETM_Q44_204328"/>
      <w:bookmarkEnd w:id="11453"/>
      <w:r>
        <w:rPr>
          <w:rFonts w:hint="cs"/>
          <w:rtl/>
        </w:rPr>
        <w:t xml:space="preserve">לליבי וגם הנאום של עליזה לביא נגע לליבי. </w:t>
      </w:r>
      <w:bookmarkStart w:id="11454" w:name="_ETM_Q44_211703"/>
      <w:bookmarkEnd w:id="11454"/>
      <w:r>
        <w:rPr>
          <w:rFonts w:hint="cs"/>
          <w:rtl/>
        </w:rPr>
        <w:t xml:space="preserve">אני </w:t>
      </w:r>
      <w:bookmarkStart w:id="11455" w:name="_ETM_Q44_212360"/>
      <w:bookmarkEnd w:id="11455"/>
      <w:r>
        <w:rPr>
          <w:rFonts w:hint="cs"/>
          <w:rtl/>
        </w:rPr>
        <w:t>ז</w:t>
      </w:r>
      <w:bookmarkStart w:id="11456" w:name="_ETM_Q44_212703"/>
      <w:bookmarkEnd w:id="11456"/>
      <w:r>
        <w:rPr>
          <w:rFonts w:hint="cs"/>
          <w:rtl/>
        </w:rPr>
        <w:t>וכר</w:t>
      </w:r>
      <w:bookmarkStart w:id="11457" w:name="_ETM_Q44_212828"/>
      <w:bookmarkEnd w:id="11457"/>
      <w:r>
        <w:rPr>
          <w:rFonts w:hint="cs"/>
          <w:rtl/>
        </w:rPr>
        <w:t xml:space="preserve"> </w:t>
      </w:r>
      <w:bookmarkStart w:id="11458" w:name="_ETM_Q44_213094"/>
      <w:bookmarkEnd w:id="11458"/>
      <w:r>
        <w:rPr>
          <w:rFonts w:hint="cs"/>
          <w:rtl/>
        </w:rPr>
        <w:t xml:space="preserve">את עצמי, הרב גפני, כילד קטן במלחמת </w:t>
      </w:r>
      <w:bookmarkStart w:id="11459" w:name="_ETM_Q44_207050"/>
      <w:bookmarkEnd w:id="11459"/>
      <w:r>
        <w:rPr>
          <w:rFonts w:hint="cs"/>
          <w:rtl/>
        </w:rPr>
        <w:t xml:space="preserve">ששת הימים </w:t>
      </w:r>
      <w:r>
        <w:rPr>
          <w:rFonts w:hint="eastAsia"/>
        </w:rPr>
        <w:t>–</w:t>
      </w:r>
      <w:r>
        <w:rPr>
          <w:rFonts w:hint="cs"/>
          <w:rtl/>
        </w:rPr>
        <w:t xml:space="preserve"> ואנחנו ממשפחה לא חרדית, לא קונסרבטיבית ולא רפורמית, אלא חילונית </w:t>
      </w:r>
      <w:r>
        <w:rPr>
          <w:rFonts w:hint="eastAsia"/>
        </w:rPr>
        <w:t>–</w:t>
      </w:r>
      <w:r>
        <w:rPr>
          <w:rFonts w:hint="cs"/>
          <w:rtl/>
        </w:rPr>
        <w:t xml:space="preserve"> </w:t>
      </w:r>
      <w:proofErr w:type="spellStart"/>
      <w:r>
        <w:rPr>
          <w:rFonts w:hint="cs"/>
          <w:rtl/>
        </w:rPr>
        <w:t>ואימי</w:t>
      </w:r>
      <w:proofErr w:type="spellEnd"/>
      <w:r>
        <w:rPr>
          <w:rFonts w:hint="cs"/>
          <w:rtl/>
        </w:rPr>
        <w:t xml:space="preserve"> </w:t>
      </w:r>
      <w:bookmarkStart w:id="11460" w:name="_ETM_Q44_223594"/>
      <w:bookmarkEnd w:id="11460"/>
      <w:r>
        <w:rPr>
          <w:rFonts w:hint="cs"/>
          <w:rtl/>
        </w:rPr>
        <w:t>בוכה מול מכשיר הרדיו בסלון</w:t>
      </w:r>
      <w:bookmarkStart w:id="11461" w:name="_ETM_Q44_225050"/>
      <w:bookmarkEnd w:id="11461"/>
      <w:r>
        <w:rPr>
          <w:rFonts w:hint="cs"/>
          <w:rtl/>
        </w:rPr>
        <w:t xml:space="preserve"> כי שחררו את הכותל. אני זוכר את זה כמו </w:t>
      </w:r>
      <w:bookmarkStart w:id="11462" w:name="_ETM_Q44_229781"/>
      <w:bookmarkEnd w:id="11462"/>
      <w:r>
        <w:rPr>
          <w:rFonts w:hint="cs"/>
          <w:rtl/>
        </w:rPr>
        <w:t xml:space="preserve">ילד קטן. </w:t>
      </w:r>
    </w:p>
    <w:p w:rsidR="00DE4B86" w:rsidRDefault="00DE4B86" w:rsidP="006E2B59">
      <w:pPr>
        <w:rPr>
          <w:rtl/>
        </w:rPr>
      </w:pPr>
    </w:p>
    <w:p w:rsidR="00DE4B86" w:rsidRDefault="00DE4B86" w:rsidP="006E6660">
      <w:pPr>
        <w:rPr>
          <w:rtl/>
        </w:rPr>
      </w:pPr>
      <w:r>
        <w:rPr>
          <w:rFonts w:hint="cs"/>
          <w:rtl/>
        </w:rPr>
        <w:t xml:space="preserve">הכותל קדוש לכולנו </w:t>
      </w:r>
      <w:r>
        <w:rPr>
          <w:rtl/>
        </w:rPr>
        <w:t>–</w:t>
      </w:r>
      <w:r>
        <w:rPr>
          <w:rFonts w:hint="cs"/>
          <w:rtl/>
        </w:rPr>
        <w:t xml:space="preserve"> דתיים וחילונים, חרדים </w:t>
      </w:r>
      <w:bookmarkStart w:id="11463" w:name="_ETM_Q44_241234"/>
      <w:bookmarkEnd w:id="11463"/>
      <w:r>
        <w:rPr>
          <w:rFonts w:hint="cs"/>
          <w:rtl/>
        </w:rPr>
        <w:t xml:space="preserve">וגם אורתודוקסים, קונסרבטיבים ורפורמים </w:t>
      </w:r>
      <w:r>
        <w:rPr>
          <w:rFonts w:hint="eastAsia"/>
        </w:rPr>
        <w:t>–</w:t>
      </w:r>
      <w:r>
        <w:rPr>
          <w:rFonts w:hint="cs"/>
          <w:rtl/>
        </w:rPr>
        <w:t xml:space="preserve"> לכל עם ישראל. ואתה דווקא נתת לזה ביטוי בדברים שלך, הרב גפני. לא </w:t>
      </w:r>
      <w:bookmarkStart w:id="11464" w:name="_ETM_Q44_249425"/>
      <w:bookmarkEnd w:id="11464"/>
      <w:r>
        <w:rPr>
          <w:rFonts w:hint="cs"/>
          <w:rtl/>
        </w:rPr>
        <w:t>ביקשת לגרש את הרפורמים</w:t>
      </w:r>
      <w:r w:rsidR="006E6660">
        <w:rPr>
          <w:rFonts w:hint="cs"/>
          <w:rtl/>
        </w:rPr>
        <w:t xml:space="preserve"> מהארץ</w:t>
      </w:r>
      <w:r>
        <w:rPr>
          <w:rFonts w:hint="cs"/>
          <w:rtl/>
        </w:rPr>
        <w:t xml:space="preserve">, כמו חבר הכנסת ינון, או </w:t>
      </w:r>
      <w:bookmarkStart w:id="11465" w:name="_ETM_Q44_252938"/>
      <w:bookmarkEnd w:id="11465"/>
      <w:r>
        <w:rPr>
          <w:rFonts w:hint="cs"/>
          <w:rtl/>
        </w:rPr>
        <w:t xml:space="preserve">לא הצעת להם לבנות כותל אחר בארצות הברית, כי, בצדק, </w:t>
      </w:r>
      <w:bookmarkStart w:id="11466" w:name="_ETM_Q44_260859"/>
      <w:bookmarkEnd w:id="11466"/>
      <w:r>
        <w:rPr>
          <w:rFonts w:hint="cs"/>
          <w:rtl/>
        </w:rPr>
        <w:t xml:space="preserve">גם אתה מבין שעם ישראל כולל את כולם, ותמיד היו </w:t>
      </w:r>
      <w:bookmarkStart w:id="11467" w:name="_ETM_Q44_268016"/>
      <w:bookmarkEnd w:id="11467"/>
      <w:r>
        <w:rPr>
          <w:rFonts w:hint="cs"/>
          <w:rtl/>
        </w:rPr>
        <w:t xml:space="preserve">מחלוקות בעם </w:t>
      </w:r>
      <w:bookmarkStart w:id="11468" w:name="_ETM_Q44_264710"/>
      <w:bookmarkEnd w:id="11468"/>
      <w:r>
        <w:rPr>
          <w:rFonts w:hint="cs"/>
          <w:rtl/>
        </w:rPr>
        <w:t xml:space="preserve">ישראל ודרכים שונות, ומותר להתווכח ומותר גם למתוח ביקורת, אבל כולם ישראל המה. והכותל שייך לכולנו, </w:t>
      </w:r>
      <w:bookmarkStart w:id="11469" w:name="_ETM_Q44_280172"/>
      <w:bookmarkEnd w:id="11469"/>
      <w:r>
        <w:rPr>
          <w:rFonts w:hint="cs"/>
          <w:rtl/>
        </w:rPr>
        <w:t xml:space="preserve">הוא לא שייך לכם החרדים, הוא לא שייך לנו החילונים, הוא לא </w:t>
      </w:r>
      <w:bookmarkStart w:id="11470" w:name="_ETM_Q44_280460"/>
      <w:bookmarkEnd w:id="11470"/>
      <w:r>
        <w:rPr>
          <w:rFonts w:hint="cs"/>
          <w:rtl/>
        </w:rPr>
        <w:t xml:space="preserve">שייך לרפורמים, הוא לא שייך לאורתודוקסים, הוא לא שייך לקונסרבטיבים, הוא </w:t>
      </w:r>
      <w:bookmarkStart w:id="11471" w:name="_ETM_Q44_288812"/>
      <w:bookmarkEnd w:id="11471"/>
      <w:r>
        <w:rPr>
          <w:rFonts w:hint="cs"/>
          <w:rtl/>
        </w:rPr>
        <w:t>שייך לכל עם ישראל.</w:t>
      </w:r>
      <w:bookmarkStart w:id="11472" w:name="_ETM_Q44_292891"/>
      <w:bookmarkEnd w:id="11472"/>
      <w:r>
        <w:rPr>
          <w:rFonts w:hint="cs"/>
          <w:rtl/>
        </w:rPr>
        <w:t xml:space="preserve"> א</w:t>
      </w:r>
      <w:bookmarkStart w:id="11473" w:name="_ETM_Q44_293422"/>
      <w:bookmarkEnd w:id="11473"/>
      <w:r>
        <w:rPr>
          <w:rFonts w:hint="cs"/>
          <w:rtl/>
        </w:rPr>
        <w:t>בל</w:t>
      </w:r>
      <w:bookmarkStart w:id="11474" w:name="_ETM_Q44_293703"/>
      <w:bookmarkStart w:id="11475" w:name="_ETM_Q44_293828"/>
      <w:bookmarkEnd w:id="11474"/>
      <w:bookmarkEnd w:id="11475"/>
      <w:r>
        <w:rPr>
          <w:rFonts w:hint="cs"/>
          <w:rtl/>
        </w:rPr>
        <w:t xml:space="preserve"> דווקא משום כך הגיע הזמן שהשכל, </w:t>
      </w:r>
      <w:bookmarkStart w:id="11476" w:name="_ETM_Q44_298172"/>
      <w:bookmarkEnd w:id="11476"/>
      <w:r>
        <w:rPr>
          <w:rFonts w:hint="cs"/>
          <w:rtl/>
        </w:rPr>
        <w:t xml:space="preserve">ההיגיון וטיפה אמפתיה, עם כל המחלוקות, ישחקו כאן </w:t>
      </w:r>
      <w:bookmarkStart w:id="11477" w:name="_ETM_Q44_300800"/>
      <w:bookmarkEnd w:id="11477"/>
      <w:r>
        <w:rPr>
          <w:rFonts w:hint="cs"/>
          <w:rtl/>
        </w:rPr>
        <w:t xml:space="preserve">איזשהו תפקיד. </w:t>
      </w:r>
    </w:p>
    <w:p w:rsidR="00DE4B86" w:rsidRDefault="00DE4B86" w:rsidP="006E2B59">
      <w:pPr>
        <w:rPr>
          <w:rtl/>
        </w:rPr>
      </w:pPr>
    </w:p>
    <w:p w:rsidR="00DE4B86" w:rsidRDefault="00DE4B86" w:rsidP="006E2B59">
      <w:pPr>
        <w:rPr>
          <w:rtl/>
        </w:rPr>
      </w:pPr>
      <w:r>
        <w:rPr>
          <w:rFonts w:hint="cs"/>
          <w:rtl/>
        </w:rPr>
        <w:t xml:space="preserve">אני רוצה לומר, </w:t>
      </w:r>
      <w:bookmarkStart w:id="11478" w:name="_ETM_Q44_308469"/>
      <w:bookmarkEnd w:id="11478"/>
      <w:r>
        <w:rPr>
          <w:rFonts w:hint="cs"/>
          <w:rtl/>
        </w:rPr>
        <w:t xml:space="preserve">הנאום היחידי שלא הצלחתי להזדהות אתו עד הסוף </w:t>
      </w:r>
      <w:bookmarkStart w:id="11479" w:name="_ETM_Q44_305672"/>
      <w:bookmarkEnd w:id="11479"/>
      <w:r>
        <w:rPr>
          <w:rFonts w:hint="cs"/>
          <w:rtl/>
        </w:rPr>
        <w:t xml:space="preserve">היה הנאום של חבר הכנסת ינון. אתה יודע, חלק מהביקורת על הרפורמים ועל הקונסרבטיבים, </w:t>
      </w:r>
      <w:bookmarkStart w:id="11480" w:name="_ETM_Q44_313131"/>
      <w:bookmarkEnd w:id="11480"/>
      <w:r>
        <w:rPr>
          <w:rFonts w:hint="cs"/>
          <w:rtl/>
        </w:rPr>
        <w:t xml:space="preserve">ויש מיליוני </w:t>
      </w:r>
      <w:r w:rsidR="004F2FC9">
        <w:rPr>
          <w:rFonts w:hint="cs"/>
          <w:rtl/>
        </w:rPr>
        <w:t>– – –</w:t>
      </w:r>
    </w:p>
    <w:p w:rsidR="00DE4B86" w:rsidRDefault="00DE4B86" w:rsidP="006E2B59">
      <w:pPr>
        <w:rPr>
          <w:rtl/>
        </w:rPr>
      </w:pPr>
      <w:bookmarkStart w:id="11481" w:name="_ETM_Q44_304906"/>
      <w:bookmarkStart w:id="11482" w:name="_ETM_Q44_305109"/>
      <w:bookmarkStart w:id="11483" w:name="_ETM_Q44_305391"/>
      <w:bookmarkStart w:id="11484" w:name="_ETM_Q44_305453"/>
      <w:bookmarkStart w:id="11485" w:name="_ETM_Q44_316922"/>
      <w:bookmarkStart w:id="11486" w:name="_ETM_Q44_317062"/>
      <w:bookmarkEnd w:id="11481"/>
      <w:bookmarkEnd w:id="11482"/>
      <w:bookmarkEnd w:id="11483"/>
      <w:bookmarkEnd w:id="11484"/>
      <w:bookmarkEnd w:id="11485"/>
      <w:bookmarkEnd w:id="11486"/>
    </w:p>
    <w:bookmarkStart w:id="11487" w:name="_ETM_Q44_317406" w:displacedByCustomXml="next"/>
    <w:bookmarkEnd w:id="11487" w:displacedByCustomXml="next"/>
    <w:bookmarkStart w:id="11488" w:name="_ETM_Q44_317328" w:displacedByCustomXml="next"/>
    <w:bookmarkEnd w:id="11488" w:displacedByCustomXml="next"/>
    <w:sdt>
      <w:sdtPr>
        <w:rPr>
          <w:rtl/>
        </w:rPr>
        <w:alias w:val="קריאה"/>
        <w:tag w:val="&lt;ID&gt;5726&lt;/ID&gt;&lt;Name&gt;ינון אזולאי - ש&quot;ס&lt;/Name&gt;&lt;Data&gt;ינון אזולאי (ש&quot;ס)&lt;/Data&gt;&lt;Shortcut&gt;יא&lt;/Shortcut&gt;"/>
        <w:id w:val="1380437803"/>
        <w:placeholder>
          <w:docPart w:val="C4B405A07CD4470AB9DA7D69DD226011"/>
        </w:placeholder>
        <w15:color w:val="993366"/>
      </w:sdtPr>
      <w:sdtEndPr/>
      <w:sdtContent>
        <w:p w:rsidR="00DE4B86" w:rsidRDefault="00DE4B86" w:rsidP="006E2B59">
          <w:pPr>
            <w:pStyle w:val="af5"/>
            <w:keepNext/>
            <w:rPr>
              <w:rtl/>
            </w:rPr>
          </w:pPr>
          <w:r w:rsidRPr="003D528C">
            <w:rPr>
              <w:rStyle w:val="afe"/>
              <w:color w:val="000000"/>
              <w:rtl/>
            </w:rPr>
            <w:t>ינון אזולאי (ש"ס)</w:t>
          </w:r>
          <w:r w:rsidRPr="003D528C">
            <w:rPr>
              <w:color w:val="000000"/>
              <w:rtl/>
            </w:rPr>
            <w:t>:</w:t>
          </w:r>
        </w:p>
      </w:sdtContent>
    </w:sdt>
    <w:p w:rsidR="00DE4B86" w:rsidRDefault="00DE4B86" w:rsidP="004F2FC9">
      <w:pPr>
        <w:rPr>
          <w:rtl/>
        </w:rPr>
      </w:pPr>
    </w:p>
    <w:p w:rsidR="00DE4B86" w:rsidRDefault="004F2FC9" w:rsidP="006E2B59">
      <w:pPr>
        <w:rPr>
          <w:rtl/>
        </w:rPr>
      </w:pPr>
      <w:bookmarkStart w:id="11489" w:name="_ETM_Q44_321344"/>
      <w:bookmarkEnd w:id="11489"/>
      <w:r>
        <w:rPr>
          <w:rFonts w:hint="cs"/>
          <w:rtl/>
        </w:rPr>
        <w:t>– – –</w:t>
      </w:r>
    </w:p>
    <w:p w:rsidR="00DE4B86" w:rsidRDefault="00DE4B86" w:rsidP="006E2B59">
      <w:pPr>
        <w:rPr>
          <w:rtl/>
        </w:rPr>
      </w:pPr>
      <w:bookmarkStart w:id="11490" w:name="_ETM_Q44_322297"/>
      <w:bookmarkStart w:id="11491" w:name="_ETM_Q44_322390"/>
      <w:bookmarkEnd w:id="11490"/>
      <w:bookmarkEnd w:id="11491"/>
    </w:p>
    <w:bookmarkStart w:id="11492" w:name="_ETM_Q44_322765" w:displacedByCustomXml="next"/>
    <w:bookmarkEnd w:id="11492" w:displacedByCustomXml="next"/>
    <w:bookmarkStart w:id="11493" w:name="_ETM_Q44_322687" w:displacedByCustomXml="next"/>
    <w:bookmarkEnd w:id="11493" w:displacedByCustomXml="next"/>
    <w:sdt>
      <w:sdtPr>
        <w:rPr>
          <w:rtl/>
        </w:rPr>
        <w:alias w:val="דובר_המשך"/>
        <w:tag w:val="&lt;ID&gt;5512&lt;/ID&gt;&lt;Name&gt;יובל שטייניץ - שר&lt;/Name&gt;&lt;Data&gt;שר האנרגיה יובל שטייניץ&lt;/Data&gt;&lt;Shortcut&gt;יושט&lt;/Shortcut&gt;"/>
        <w:id w:val="-1015689510"/>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rPr>
      </w:pPr>
    </w:p>
    <w:p w:rsidR="00DE4B86" w:rsidRDefault="00DE4B86" w:rsidP="006E6660">
      <w:pPr>
        <w:rPr>
          <w:rtl/>
        </w:rPr>
      </w:pPr>
      <w:bookmarkStart w:id="11494" w:name="_ETM_Q44_323937"/>
      <w:bookmarkEnd w:id="11494"/>
      <w:r>
        <w:rPr>
          <w:rFonts w:hint="cs"/>
          <w:rtl/>
        </w:rPr>
        <w:t xml:space="preserve">תקשיב לי עכשיו, אולי תלמד ממני משהו. חלק מהביקורת על הרפורמים ועל הקונסרבטיבים ששמעתי בימים האחרונים </w:t>
      </w:r>
      <w:r>
        <w:rPr>
          <w:rFonts w:hint="eastAsia"/>
        </w:rPr>
        <w:t>–</w:t>
      </w:r>
      <w:r>
        <w:rPr>
          <w:rFonts w:hint="cs"/>
          <w:rtl/>
        </w:rPr>
        <w:t xml:space="preserve"> מדברים על מיליוני רפורמים וקונסרבטיבים בארצות </w:t>
      </w:r>
      <w:bookmarkStart w:id="11495" w:name="_ETM_Q44_326391"/>
      <w:bookmarkEnd w:id="11495"/>
      <w:r>
        <w:rPr>
          <w:rFonts w:hint="cs"/>
          <w:rtl/>
        </w:rPr>
        <w:t xml:space="preserve">הברית. בארץ יש מאות אלפים, דרך אגב </w:t>
      </w:r>
      <w:r w:rsidR="006E6660">
        <w:rPr>
          <w:rFonts w:hint="eastAsia"/>
          <w:rtl/>
        </w:rPr>
        <w:t xml:space="preserve">– </w:t>
      </w:r>
      <w:r>
        <w:rPr>
          <w:rFonts w:hint="cs"/>
          <w:rtl/>
        </w:rPr>
        <w:t xml:space="preserve">ביחד, בשתי התנועות הללו. </w:t>
      </w:r>
      <w:bookmarkStart w:id="11496" w:name="_ETM_Q44_328053"/>
      <w:bookmarkEnd w:id="11496"/>
      <w:r>
        <w:rPr>
          <w:rFonts w:hint="cs"/>
          <w:rtl/>
        </w:rPr>
        <w:t xml:space="preserve">אבל </w:t>
      </w:r>
      <w:bookmarkStart w:id="11497" w:name="_ETM_Q44_330500"/>
      <w:bookmarkEnd w:id="11497"/>
      <w:r>
        <w:rPr>
          <w:rFonts w:hint="cs"/>
          <w:rtl/>
        </w:rPr>
        <w:t>לא חשוב</w:t>
      </w:r>
      <w:r w:rsidR="006E6660">
        <w:rPr>
          <w:rFonts w:hint="cs"/>
          <w:rtl/>
        </w:rPr>
        <w:t>,</w:t>
      </w:r>
      <w:r>
        <w:rPr>
          <w:rFonts w:hint="cs"/>
          <w:rtl/>
        </w:rPr>
        <w:t xml:space="preserve"> מדברים על זה שבארצות הברית יש התבוללות גדולה ביניהם, וההתבוללות ביניהם היא אכן </w:t>
      </w:r>
      <w:bookmarkStart w:id="11498" w:name="_ETM_Q44_333706"/>
      <w:bookmarkEnd w:id="11498"/>
      <w:r>
        <w:rPr>
          <w:rFonts w:hint="cs"/>
          <w:rtl/>
        </w:rPr>
        <w:t>יותר גדולה מאשר בקהילה החרדית.</w:t>
      </w:r>
    </w:p>
    <w:p w:rsidR="00DE4B86" w:rsidRDefault="00DE4B86" w:rsidP="006E2B59">
      <w:pPr>
        <w:rPr>
          <w:rtl/>
        </w:rPr>
      </w:pPr>
      <w:bookmarkStart w:id="11499" w:name="_ETM_Q44_337719"/>
      <w:bookmarkEnd w:id="11499"/>
    </w:p>
    <w:sdt>
      <w:sdtPr>
        <w:rPr>
          <w:rtl/>
        </w:rPr>
        <w:alias w:val="קריאה"/>
        <w:tag w:val="&lt;ID&gt;4792&lt;/ID&gt;&lt;Name&gt;יעקב ליצמן - סגן שר&lt;/Name&gt;&lt;Data&gt;סגן שר הבריאות יעקב ליצמן&lt;/Data&gt;&lt;Shortcut&gt;יעלי&lt;/Shortcut&gt;"/>
        <w:id w:val="374050242"/>
        <w:placeholder>
          <w:docPart w:val="C4B405A07CD4470AB9DA7D69DD226011"/>
        </w:placeholder>
        <w15:color w:val="993366"/>
      </w:sdtPr>
      <w:sdtEndPr/>
      <w:sdtContent>
        <w:p w:rsidR="00DE4B86" w:rsidRDefault="00DE4B86" w:rsidP="006E2B59">
          <w:pPr>
            <w:pStyle w:val="af5"/>
            <w:keepNext/>
            <w:rPr>
              <w:rtl/>
            </w:rPr>
          </w:pPr>
          <w:r w:rsidRPr="003A6E0F">
            <w:rPr>
              <w:rStyle w:val="afe"/>
              <w:color w:val="000000"/>
              <w:rtl/>
            </w:rPr>
            <w:t>סגן שר הבריאות יעקב ליצמן</w:t>
          </w:r>
          <w:r w:rsidRPr="003A6E0F">
            <w:rPr>
              <w:color w:val="000000"/>
              <w:rtl/>
            </w:rPr>
            <w:t>:</w:t>
          </w:r>
        </w:p>
      </w:sdtContent>
    </w:sdt>
    <w:p w:rsidR="00DE4B86" w:rsidRPr="003A6E0F" w:rsidRDefault="00DE4B86" w:rsidP="006E2B59">
      <w:pPr>
        <w:rPr>
          <w:rtl/>
        </w:rPr>
      </w:pPr>
    </w:p>
    <w:p w:rsidR="00DE4B86" w:rsidRDefault="00DE4B86" w:rsidP="006E2B59">
      <w:pPr>
        <w:rPr>
          <w:rtl/>
        </w:rPr>
      </w:pPr>
      <w:bookmarkStart w:id="11500" w:name="_ETM_Q44_337953"/>
      <w:bookmarkEnd w:id="11500"/>
      <w:r>
        <w:rPr>
          <w:rFonts w:hint="cs"/>
          <w:rtl/>
        </w:rPr>
        <w:t>א</w:t>
      </w:r>
      <w:bookmarkStart w:id="11501" w:name="_ETM_Q44_338265"/>
      <w:bookmarkEnd w:id="11501"/>
      <w:r>
        <w:rPr>
          <w:rFonts w:hint="cs"/>
          <w:rtl/>
        </w:rPr>
        <w:t>ם</w:t>
      </w:r>
      <w:bookmarkStart w:id="11502" w:name="_ETM_Q44_338359"/>
      <w:bookmarkEnd w:id="11502"/>
      <w:r>
        <w:rPr>
          <w:rFonts w:hint="cs"/>
          <w:rtl/>
        </w:rPr>
        <w:t xml:space="preserve"> י</w:t>
      </w:r>
      <w:bookmarkStart w:id="11503" w:name="_ETM_Q44_338687"/>
      <w:bookmarkEnd w:id="11503"/>
      <w:r>
        <w:rPr>
          <w:rFonts w:hint="cs"/>
          <w:rtl/>
        </w:rPr>
        <w:t xml:space="preserve">ש להם כל כך הרבה בארץ, למה הם לא מתמודדים </w:t>
      </w:r>
      <w:bookmarkStart w:id="11504" w:name="_ETM_Q44_344734"/>
      <w:bookmarkEnd w:id="11504"/>
      <w:r>
        <w:rPr>
          <w:rFonts w:hint="cs"/>
          <w:rtl/>
        </w:rPr>
        <w:t xml:space="preserve">בכנסת? </w:t>
      </w:r>
    </w:p>
    <w:p w:rsidR="00DE4B86" w:rsidRDefault="00DE4B86" w:rsidP="006E2B59">
      <w:pPr>
        <w:rPr>
          <w:rtl/>
        </w:rPr>
      </w:pPr>
      <w:bookmarkStart w:id="11505" w:name="_ETM_Q44_347797"/>
      <w:bookmarkStart w:id="11506" w:name="_ETM_Q44_348078"/>
      <w:bookmarkEnd w:id="11505"/>
      <w:bookmarkEnd w:id="11506"/>
    </w:p>
    <w:sdt>
      <w:sdtPr>
        <w:rPr>
          <w:rtl/>
        </w:rPr>
        <w:alias w:val="דובר_המשך"/>
        <w:tag w:val="&lt;ID&gt;5512&lt;/ID&gt;&lt;Name&gt;יובל שטייניץ - שר&lt;/Name&gt;&lt;Data&gt;שר האנרגיה יובל שטייניץ&lt;/Data&gt;&lt;Shortcut&gt;יושט&lt;/Shortcut&gt;"/>
        <w:id w:val="1332253878"/>
        <w:placeholder>
          <w:docPart w:val="C4B405A07CD4470AB9DA7D69DD226011"/>
        </w:placeholder>
        <w15:color w:val="993366"/>
      </w:sdtPr>
      <w:sdtEndPr/>
      <w:sdtContent>
        <w:p w:rsidR="00DE4B86" w:rsidRDefault="00DE4B86" w:rsidP="006E2B59">
          <w:pPr>
            <w:pStyle w:val="-"/>
            <w:keepNext/>
            <w:rPr>
              <w:rtl/>
            </w:rPr>
          </w:pPr>
          <w:r w:rsidRPr="003A6E0F">
            <w:rPr>
              <w:rStyle w:val="afe"/>
              <w:color w:val="000000"/>
              <w:rtl/>
            </w:rPr>
            <w:t>שר האנרגיה יובל שטייניץ</w:t>
          </w:r>
          <w:r w:rsidRPr="003A6E0F">
            <w:rPr>
              <w:color w:val="000000"/>
              <w:rtl/>
            </w:rPr>
            <w:t>:</w:t>
          </w:r>
        </w:p>
      </w:sdtContent>
    </w:sdt>
    <w:p w:rsidR="00DE4B86" w:rsidRDefault="00DE4B86" w:rsidP="004F2FC9">
      <w:pPr>
        <w:rPr>
          <w:rtl/>
        </w:rPr>
      </w:pPr>
    </w:p>
    <w:p w:rsidR="00DE4B86" w:rsidRDefault="00DE4B86" w:rsidP="006E2B59">
      <w:pPr>
        <w:rPr>
          <w:rtl/>
        </w:rPr>
      </w:pPr>
      <w:r>
        <w:rPr>
          <w:rFonts w:hint="cs"/>
          <w:rtl/>
        </w:rPr>
        <w:t xml:space="preserve">כי לא, אתה יודע, הרב ליצמן </w:t>
      </w:r>
      <w:r w:rsidR="004F2FC9">
        <w:rPr>
          <w:rFonts w:hint="cs"/>
          <w:rtl/>
        </w:rPr>
        <w:t>– – –</w:t>
      </w:r>
    </w:p>
    <w:p w:rsidR="00DE4B86" w:rsidRPr="003A6E0F" w:rsidRDefault="00DE4B86" w:rsidP="006E2B59">
      <w:pPr>
        <w:rPr>
          <w:rtl/>
        </w:rPr>
      </w:pPr>
      <w:bookmarkStart w:id="11507" w:name="_ETM_Q44_342164"/>
      <w:bookmarkStart w:id="11508" w:name="_ETM_Q44_342268"/>
      <w:bookmarkEnd w:id="11507"/>
      <w:bookmarkEnd w:id="11508"/>
    </w:p>
    <w:sdt>
      <w:sdtPr>
        <w:rPr>
          <w:rtl/>
        </w:rPr>
        <w:alias w:val="קריאה"/>
        <w:tag w:val="&lt;ID&gt;5726&lt;/ID&gt;&lt;Name&gt;ינון אזולאי - ש&quot;ס&lt;/Name&gt;&lt;Data&gt;ינון אזולאי (ש&quot;ס)&lt;/Data&gt;&lt;Shortcut&gt;יא&lt;/Shortcut&gt;"/>
        <w:id w:val="162747883"/>
        <w:placeholder>
          <w:docPart w:val="C4B405A07CD4470AB9DA7D69DD226011"/>
        </w:placeholder>
        <w15:color w:val="993366"/>
      </w:sdtPr>
      <w:sdtEndPr/>
      <w:sdtContent>
        <w:p w:rsidR="00DE4B86" w:rsidRDefault="00DE4B86" w:rsidP="006E2B59">
          <w:pPr>
            <w:pStyle w:val="af5"/>
            <w:keepNext/>
            <w:rPr>
              <w:rtl/>
            </w:rPr>
          </w:pPr>
          <w:r w:rsidRPr="003A6E0F">
            <w:rPr>
              <w:rStyle w:val="afe"/>
              <w:color w:val="000000"/>
              <w:rtl/>
            </w:rPr>
            <w:t>ינון אזולאי (ש"ס)</w:t>
          </w:r>
          <w:r w:rsidRPr="003A6E0F">
            <w:rPr>
              <w:color w:val="000000"/>
              <w:rtl/>
            </w:rPr>
            <w:t>:</w:t>
          </w:r>
        </w:p>
      </w:sdtContent>
    </w:sdt>
    <w:p w:rsidR="00DE4B86" w:rsidRDefault="00DE4B86" w:rsidP="004F2FC9">
      <w:pPr>
        <w:rPr>
          <w:rtl/>
        </w:rPr>
      </w:pPr>
    </w:p>
    <w:p w:rsidR="00DE4B86" w:rsidRDefault="00DE4B86" w:rsidP="006E2B59">
      <w:pPr>
        <w:rPr>
          <w:rtl/>
        </w:rPr>
      </w:pPr>
      <w:bookmarkStart w:id="11509" w:name="_ETM_Q44_343636"/>
      <w:bookmarkStart w:id="11510" w:name="_ETM_Q44_343877"/>
      <w:bookmarkStart w:id="11511" w:name="_ETM_Q44_343918"/>
      <w:bookmarkStart w:id="11512" w:name="_ETM_Q44_341478"/>
      <w:bookmarkEnd w:id="11509"/>
      <w:bookmarkEnd w:id="11510"/>
      <w:bookmarkEnd w:id="11511"/>
      <w:bookmarkEnd w:id="11512"/>
      <w:r>
        <w:rPr>
          <w:rFonts w:hint="cs"/>
          <w:rtl/>
        </w:rPr>
        <w:t>אבל כדאי שתבין מהי התבוללות. כשיש מישהו שהוא לא יהודי, אז הוא לא יהודי.</w:t>
      </w:r>
    </w:p>
    <w:p w:rsidR="00DE4B86" w:rsidRPr="003A6E0F" w:rsidRDefault="00DE4B86" w:rsidP="006E2B59">
      <w:pPr>
        <w:rPr>
          <w:rtl/>
        </w:rPr>
      </w:pPr>
      <w:bookmarkStart w:id="11513" w:name="_ETM_Q44_343231"/>
      <w:bookmarkStart w:id="11514" w:name="_ETM_Q44_343359"/>
      <w:bookmarkEnd w:id="11513"/>
      <w:bookmarkEnd w:id="11514"/>
    </w:p>
    <w:bookmarkStart w:id="11515" w:name="_ETM_Q44_348547" w:displacedByCustomXml="next"/>
    <w:bookmarkEnd w:id="11515" w:displacedByCustomXml="next"/>
    <w:bookmarkStart w:id="11516" w:name="_ETM_Q44_348453" w:displacedByCustomXml="next"/>
    <w:bookmarkEnd w:id="11516" w:displacedByCustomXml="next"/>
    <w:sdt>
      <w:sdtPr>
        <w:rPr>
          <w:rtl/>
        </w:rPr>
        <w:alias w:val="דובר_המשך"/>
        <w:tag w:val="&lt;ID&gt;5512&lt;/ID&gt;&lt;Name&gt;יובל שטייניץ - שר&lt;/Name&gt;&lt;Data&gt;שר האנרגיה יובל שטייניץ&lt;/Data&gt;&lt;Shortcut&gt;יושט&lt;/Shortcut&gt;"/>
        <w:id w:val="-696085900"/>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rPr>
      </w:pPr>
    </w:p>
    <w:p w:rsidR="00DE4B86" w:rsidRDefault="00DE4B86" w:rsidP="006E2B59">
      <w:pPr>
        <w:rPr>
          <w:rtl/>
        </w:rPr>
      </w:pPr>
      <w:bookmarkStart w:id="11517" w:name="_ETM_Q44_341506"/>
      <w:bookmarkStart w:id="11518" w:name="_ETM_Q44_341602"/>
      <w:bookmarkEnd w:id="11517"/>
      <w:bookmarkEnd w:id="11518"/>
      <w:r>
        <w:rPr>
          <w:rFonts w:hint="cs"/>
          <w:rtl/>
        </w:rPr>
        <w:t xml:space="preserve">הרב ליצמן, </w:t>
      </w:r>
      <w:bookmarkStart w:id="11519" w:name="_ETM_Q44_350720"/>
      <w:bookmarkStart w:id="11520" w:name="_ETM_Q44_338846"/>
      <w:bookmarkStart w:id="11521" w:name="_ETM_Q44_338930"/>
      <w:bookmarkStart w:id="11522" w:name="_ETM_Q44_346932"/>
      <w:bookmarkStart w:id="11523" w:name="_ETM_Q44_347020"/>
      <w:bookmarkEnd w:id="11519"/>
      <w:bookmarkEnd w:id="11520"/>
      <w:bookmarkEnd w:id="11521"/>
      <w:bookmarkEnd w:id="11522"/>
      <w:bookmarkEnd w:id="11523"/>
      <w:r>
        <w:rPr>
          <w:rFonts w:hint="cs"/>
          <w:rtl/>
        </w:rPr>
        <w:t>גם חב"ד</w:t>
      </w:r>
      <w:r w:rsidR="006E6660">
        <w:rPr>
          <w:rFonts w:hint="cs"/>
          <w:rtl/>
        </w:rPr>
        <w:t>,</w:t>
      </w:r>
      <w:r>
        <w:rPr>
          <w:rFonts w:hint="cs"/>
          <w:rtl/>
        </w:rPr>
        <w:t xml:space="preserve"> למשל</w:t>
      </w:r>
      <w:r w:rsidR="006E6660">
        <w:rPr>
          <w:rFonts w:hint="cs"/>
          <w:rtl/>
        </w:rPr>
        <w:t>,</w:t>
      </w:r>
      <w:r>
        <w:rPr>
          <w:rFonts w:hint="cs"/>
          <w:rtl/>
        </w:rPr>
        <w:t xml:space="preserve"> לא מתמודדים לכנסת ואין להם חבר כנסת מטעם. זה לא </w:t>
      </w:r>
      <w:bookmarkStart w:id="11524" w:name="_ETM_Q44_356297"/>
      <w:bookmarkEnd w:id="11524"/>
      <w:r>
        <w:rPr>
          <w:rFonts w:hint="cs"/>
          <w:rtl/>
        </w:rPr>
        <w:t xml:space="preserve">אומר שצריך לקפח את </w:t>
      </w:r>
      <w:bookmarkStart w:id="11525" w:name="_ETM_Q44_358577"/>
      <w:bookmarkEnd w:id="11525"/>
      <w:r>
        <w:rPr>
          <w:rFonts w:hint="cs"/>
          <w:rtl/>
        </w:rPr>
        <w:t>חב"ד. לא כל תנועה מתמודדת לכנסת.</w:t>
      </w:r>
    </w:p>
    <w:p w:rsidR="00DE4B86" w:rsidRDefault="00DE4B86" w:rsidP="006E2B59">
      <w:pPr>
        <w:rPr>
          <w:rtl/>
        </w:rPr>
      </w:pPr>
      <w:bookmarkStart w:id="11526" w:name="_ETM_Q44_356902"/>
      <w:bookmarkStart w:id="11527" w:name="_ETM_Q44_357073"/>
      <w:bookmarkEnd w:id="11526"/>
      <w:bookmarkEnd w:id="11527"/>
    </w:p>
    <w:bookmarkStart w:id="11528" w:name="_ETM_Q44_357366" w:displacedByCustomXml="next"/>
    <w:bookmarkEnd w:id="11528" w:displacedByCustomXml="next"/>
    <w:bookmarkStart w:id="11529" w:name="_ETM_Q44_357469" w:displacedByCustomXml="next"/>
    <w:bookmarkEnd w:id="11529" w:displacedByCustomXml="next"/>
    <w:sdt>
      <w:sdtPr>
        <w:rPr>
          <w:rtl/>
        </w:rPr>
        <w:alias w:val="קריאה"/>
        <w:tag w:val="&lt;ID&gt;4792&lt;/ID&gt;&lt;Name&gt;יעקב ליצמן - סגן שר&lt;/Name&gt;&lt;Data&gt;סגן שר הבריאות יעקב ליצמן&lt;/Data&gt;&lt;Shortcut&gt;יעלי&lt;/Shortcut&gt;"/>
        <w:id w:val="1912814381"/>
        <w:placeholder>
          <w:docPart w:val="C4B405A07CD4470AB9DA7D69DD226011"/>
        </w:placeholder>
        <w15:color w:val="993366"/>
      </w:sdtPr>
      <w:sdtEndPr/>
      <w:sdtContent>
        <w:p w:rsidR="00DE4B86" w:rsidRDefault="00DE4B86" w:rsidP="006E2B59">
          <w:pPr>
            <w:pStyle w:val="af5"/>
            <w:keepNext/>
            <w:rPr>
              <w:rtl/>
            </w:rPr>
          </w:pPr>
          <w:r w:rsidRPr="003A6E0F">
            <w:rPr>
              <w:rStyle w:val="afe"/>
              <w:color w:val="000000"/>
              <w:rtl/>
            </w:rPr>
            <w:t>סגן שר הבריאות יעקב ליצמן</w:t>
          </w:r>
          <w:r w:rsidRPr="003A6E0F">
            <w:rPr>
              <w:color w:val="000000"/>
              <w:rtl/>
            </w:rPr>
            <w:t>:</w:t>
          </w:r>
        </w:p>
      </w:sdtContent>
    </w:sdt>
    <w:p w:rsidR="00DE4B86" w:rsidRDefault="00DE4B86" w:rsidP="004F2FC9">
      <w:pPr>
        <w:rPr>
          <w:rtl/>
        </w:rPr>
      </w:pPr>
    </w:p>
    <w:p w:rsidR="00DE4B86" w:rsidRDefault="00DE4B86" w:rsidP="006E2B59">
      <w:pPr>
        <w:rPr>
          <w:rtl/>
        </w:rPr>
      </w:pPr>
      <w:bookmarkStart w:id="11530" w:name="_ETM_Q44_360730"/>
      <w:bookmarkStart w:id="11531" w:name="_ETM_Q44_358375"/>
      <w:bookmarkEnd w:id="11530"/>
      <w:bookmarkEnd w:id="11531"/>
      <w:r>
        <w:rPr>
          <w:rFonts w:hint="cs"/>
          <w:rtl/>
        </w:rPr>
        <w:t>א</w:t>
      </w:r>
      <w:bookmarkStart w:id="11532" w:name="_ETM_Q44_358656"/>
      <w:bookmarkEnd w:id="11532"/>
      <w:r>
        <w:rPr>
          <w:rFonts w:hint="cs"/>
          <w:rtl/>
        </w:rPr>
        <w:t>ין</w:t>
      </w:r>
      <w:bookmarkStart w:id="11533" w:name="_ETM_Q44_358797"/>
      <w:bookmarkEnd w:id="11533"/>
      <w:r>
        <w:rPr>
          <w:rFonts w:hint="cs"/>
          <w:rtl/>
        </w:rPr>
        <w:t xml:space="preserve"> להם נציג אחד </w:t>
      </w:r>
      <w:r w:rsidR="004F2FC9">
        <w:rPr>
          <w:rFonts w:hint="cs"/>
          <w:rtl/>
        </w:rPr>
        <w:t>– – –</w:t>
      </w:r>
    </w:p>
    <w:p w:rsidR="00DE4B86" w:rsidRDefault="00DE4B86" w:rsidP="006E2B59">
      <w:pPr>
        <w:rPr>
          <w:rtl/>
        </w:rPr>
      </w:pPr>
      <w:bookmarkStart w:id="11534" w:name="_ETM_Q44_356256"/>
      <w:bookmarkStart w:id="11535" w:name="_ETM_Q44_356385"/>
      <w:bookmarkEnd w:id="11534"/>
      <w:bookmarkEnd w:id="11535"/>
    </w:p>
    <w:bookmarkStart w:id="11536" w:name="_ETM_Q44_357424" w:displacedByCustomXml="next"/>
    <w:bookmarkEnd w:id="11536" w:displacedByCustomXml="next"/>
    <w:bookmarkStart w:id="11537" w:name="_ETM_Q44_357531" w:displacedByCustomXml="next"/>
    <w:bookmarkEnd w:id="11537" w:displacedByCustomXml="next"/>
    <w:sdt>
      <w:sdtPr>
        <w:rPr>
          <w:rtl/>
        </w:rPr>
        <w:alias w:val="קריאה"/>
        <w:tag w:val="&lt;ID&gt;5726&lt;/ID&gt;&lt;Name&gt;ינון אזולאי - ש&quot;ס&lt;/Name&gt;&lt;Data&gt;ינון אזולאי (ש&quot;ס)&lt;/Data&gt;&lt;Shortcut&gt;יא&lt;/Shortcut&gt;"/>
        <w:id w:val="-778187104"/>
        <w:placeholder>
          <w:docPart w:val="C4B405A07CD4470AB9DA7D69DD226011"/>
        </w:placeholder>
        <w15:color w:val="993366"/>
      </w:sdtPr>
      <w:sdtEndPr/>
      <w:sdtContent>
        <w:p w:rsidR="00DE4B86" w:rsidRDefault="00DE4B86" w:rsidP="006E2B59">
          <w:pPr>
            <w:pStyle w:val="af5"/>
            <w:keepNext/>
            <w:rPr>
              <w:rtl/>
            </w:rPr>
          </w:pPr>
          <w:r w:rsidRPr="003A6E0F">
            <w:rPr>
              <w:rStyle w:val="afe"/>
              <w:color w:val="000000"/>
              <w:rtl/>
            </w:rPr>
            <w:t>ינון אזולאי (ש"ס)</w:t>
          </w:r>
          <w:r w:rsidRPr="003A6E0F">
            <w:rPr>
              <w:color w:val="000000"/>
              <w:rtl/>
            </w:rPr>
            <w:t>:</w:t>
          </w:r>
        </w:p>
      </w:sdtContent>
    </w:sdt>
    <w:p w:rsidR="00DE4B86" w:rsidRPr="003A6E0F" w:rsidRDefault="00DE4B86" w:rsidP="006E2B59">
      <w:pPr>
        <w:rPr>
          <w:rtl/>
        </w:rPr>
      </w:pPr>
      <w:bookmarkStart w:id="11538" w:name="_ETM_Q44_360116"/>
      <w:bookmarkEnd w:id="11538"/>
    </w:p>
    <w:p w:rsidR="00DE4B86" w:rsidRDefault="00DE4B86" w:rsidP="006E2B59">
      <w:pPr>
        <w:rPr>
          <w:rtl/>
        </w:rPr>
      </w:pPr>
      <w:bookmarkStart w:id="11539" w:name="_ETM_Q44_362203"/>
      <w:bookmarkStart w:id="11540" w:name="_ETM_Q44_362328"/>
      <w:bookmarkEnd w:id="11539"/>
      <w:bookmarkEnd w:id="11540"/>
      <w:r>
        <w:rPr>
          <w:rFonts w:hint="cs"/>
          <w:rtl/>
        </w:rPr>
        <w:t xml:space="preserve">אדוני השר, </w:t>
      </w:r>
      <w:bookmarkStart w:id="11541" w:name="_ETM_Q44_357527"/>
      <w:bookmarkEnd w:id="11541"/>
      <w:r>
        <w:rPr>
          <w:rFonts w:hint="cs"/>
          <w:rtl/>
        </w:rPr>
        <w:t xml:space="preserve">אתה צריך להבין בדיוק מהו </w:t>
      </w:r>
      <w:bookmarkStart w:id="11542" w:name="_ETM_Q44_365906"/>
      <w:bookmarkEnd w:id="11542"/>
      <w:r>
        <w:rPr>
          <w:rFonts w:hint="cs"/>
          <w:rtl/>
        </w:rPr>
        <w:t xml:space="preserve">יהודי. מי שהאימא שלו לא יהודייה, אז הוא לא יהודי. למה אתה חולק על דברים שהם הלכה? זה לא אני. פעם אחת תבינו את זה. תדרשו את </w:t>
      </w:r>
      <w:bookmarkStart w:id="11543" w:name="_ETM_Q44_366391"/>
      <w:bookmarkEnd w:id="11543"/>
      <w:r>
        <w:rPr>
          <w:rFonts w:hint="cs"/>
          <w:rtl/>
        </w:rPr>
        <w:t>זה פעם אחת.</w:t>
      </w:r>
    </w:p>
    <w:p w:rsidR="00DE4B86" w:rsidRDefault="00DE4B86" w:rsidP="006E2B59">
      <w:pPr>
        <w:rPr>
          <w:rtl/>
        </w:rPr>
      </w:pPr>
      <w:bookmarkStart w:id="11544" w:name="_ETM_Q44_372015"/>
      <w:bookmarkStart w:id="11545" w:name="_ETM_Q44_372156"/>
      <w:bookmarkEnd w:id="11544"/>
      <w:bookmarkEnd w:id="11545"/>
    </w:p>
    <w:bookmarkStart w:id="11546" w:name="_ETM_Q44_362601" w:displacedByCustomXml="next"/>
    <w:bookmarkEnd w:id="11546" w:displacedByCustomXml="next"/>
    <w:bookmarkStart w:id="11547" w:name="_ETM_Q44_362702" w:displacedByCustomXml="next"/>
    <w:bookmarkEnd w:id="11547" w:displacedByCustomXml="next"/>
    <w:sdt>
      <w:sdtPr>
        <w:rPr>
          <w:rtl/>
        </w:rPr>
        <w:alias w:val="קריאה"/>
        <w:tag w:val="&lt;ID&gt;4792&lt;/ID&gt;&lt;Name&gt;יעקב ליצמן - סגן שר&lt;/Name&gt;&lt;Data&gt;סגן שר הבריאות יעקב ליצמן&lt;/Data&gt;&lt;Shortcut&gt;יעלי&lt;/Shortcut&gt;"/>
        <w:id w:val="1326553333"/>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סגן שר הבריאות יעקב ליצמן</w:t>
          </w:r>
          <w:r w:rsidRPr="0006236D">
            <w:rPr>
              <w:color w:val="000000"/>
              <w:rtl/>
            </w:rPr>
            <w:t>:</w:t>
          </w:r>
        </w:p>
      </w:sdtContent>
    </w:sdt>
    <w:p w:rsidR="00DE4B86" w:rsidRDefault="00DE4B86" w:rsidP="004F2FC9">
      <w:pPr>
        <w:rPr>
          <w:rtl/>
        </w:rPr>
      </w:pPr>
    </w:p>
    <w:p w:rsidR="00DE4B86" w:rsidRDefault="00DE4B86" w:rsidP="006E2B59">
      <w:pPr>
        <w:rPr>
          <w:rtl/>
        </w:rPr>
      </w:pPr>
      <w:bookmarkStart w:id="11548" w:name="_ETM_Q44_364458"/>
      <w:bookmarkStart w:id="11549" w:name="_ETM_Q44_364702"/>
      <w:bookmarkStart w:id="11550" w:name="_ETM_Q44_364750"/>
      <w:bookmarkEnd w:id="11548"/>
      <w:bookmarkEnd w:id="11549"/>
      <w:bookmarkEnd w:id="11550"/>
      <w:r>
        <w:rPr>
          <w:rFonts w:hint="cs"/>
          <w:rtl/>
        </w:rPr>
        <w:t xml:space="preserve">הם לא יכולים </w:t>
      </w:r>
      <w:bookmarkStart w:id="11551" w:name="_ETM_Q44_364561"/>
      <w:bookmarkEnd w:id="11551"/>
      <w:r>
        <w:rPr>
          <w:rFonts w:hint="cs"/>
          <w:rtl/>
        </w:rPr>
        <w:t xml:space="preserve">לחיות באמריקה </w:t>
      </w:r>
      <w:r w:rsidR="004F2FC9">
        <w:rPr>
          <w:rFonts w:hint="cs"/>
          <w:rtl/>
        </w:rPr>
        <w:t>– – –</w:t>
      </w:r>
    </w:p>
    <w:p w:rsidR="00DE4B86" w:rsidRPr="0006236D" w:rsidRDefault="00DE4B86" w:rsidP="006E2B59">
      <w:pPr>
        <w:rPr>
          <w:rtl/>
        </w:rPr>
      </w:pPr>
      <w:bookmarkStart w:id="11552" w:name="_ETM_Q44_365385"/>
      <w:bookmarkStart w:id="11553" w:name="_ETM_Q44_365465"/>
      <w:bookmarkEnd w:id="11552"/>
      <w:bookmarkEnd w:id="11553"/>
    </w:p>
    <w:bookmarkStart w:id="11554" w:name="_ETM_Q44_372515" w:displacedByCustomXml="next"/>
    <w:bookmarkEnd w:id="11554" w:displacedByCustomXml="next"/>
    <w:bookmarkStart w:id="11555" w:name="_ETM_Q44_372422" w:displacedByCustomXml="next"/>
    <w:bookmarkEnd w:id="11555" w:displacedByCustomXml="next"/>
    <w:sdt>
      <w:sdtPr>
        <w:rPr>
          <w:rtl/>
        </w:rPr>
        <w:alias w:val="דובר_המשך"/>
        <w:tag w:val="&lt;ID&gt;5512&lt;/ID&gt;&lt;Name&gt;יובל שטייניץ - שר&lt;/Name&gt;&lt;Data&gt;שר האנרגיה יובל שטייניץ&lt;/Data&gt;&lt;Shortcut&gt;יושט&lt;/Shortcut&gt;"/>
        <w:id w:val="-1086075913"/>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rPr>
      </w:pPr>
    </w:p>
    <w:p w:rsidR="00DE4B86" w:rsidRDefault="00DE4B86" w:rsidP="006E2B59">
      <w:pPr>
        <w:rPr>
          <w:rtl/>
        </w:rPr>
      </w:pPr>
      <w:bookmarkStart w:id="11556" w:name="_ETM_Q44_364932"/>
      <w:bookmarkStart w:id="11557" w:name="_ETM_Q44_365033"/>
      <w:bookmarkEnd w:id="11556"/>
      <w:bookmarkEnd w:id="11557"/>
      <w:r>
        <w:rPr>
          <w:rFonts w:hint="cs"/>
          <w:rtl/>
        </w:rPr>
        <w:t xml:space="preserve">אתם מוכנים להקשיב לי </w:t>
      </w:r>
      <w:r>
        <w:rPr>
          <w:rtl/>
        </w:rPr>
        <w:t>–</w:t>
      </w:r>
      <w:r>
        <w:rPr>
          <w:rFonts w:hint="cs"/>
          <w:rtl/>
        </w:rPr>
        <w:t xml:space="preserve"> הקשבתי לכם </w:t>
      </w:r>
      <w:r>
        <w:rPr>
          <w:rtl/>
        </w:rPr>
        <w:t>–</w:t>
      </w:r>
      <w:r>
        <w:rPr>
          <w:rFonts w:hint="cs"/>
          <w:rtl/>
        </w:rPr>
        <w:t xml:space="preserve"> או שאתם רוצים לריב גם איתי?</w:t>
      </w:r>
      <w:bookmarkStart w:id="11558" w:name="_ETM_Q44_369431"/>
      <w:bookmarkEnd w:id="11558"/>
    </w:p>
    <w:p w:rsidR="00DE4B86" w:rsidRDefault="00DE4B86" w:rsidP="006E2B59">
      <w:pPr>
        <w:rPr>
          <w:rtl/>
        </w:rPr>
      </w:pPr>
      <w:bookmarkStart w:id="11559" w:name="_ETM_Q44_369538"/>
      <w:bookmarkEnd w:id="11559"/>
    </w:p>
    <w:bookmarkStart w:id="11560" w:name="_ETM_Q44_369783" w:displacedByCustomXml="next"/>
    <w:bookmarkEnd w:id="11560" w:displacedByCustomXml="next"/>
    <w:bookmarkStart w:id="11561" w:name="_ETM_Q44_369832" w:displacedByCustomXml="next"/>
    <w:bookmarkEnd w:id="11561" w:displacedByCustomXml="next"/>
    <w:sdt>
      <w:sdtPr>
        <w:rPr>
          <w:rtl/>
        </w:rPr>
        <w:alias w:val="קריאה"/>
        <w:tag w:val="&lt;ID&gt;5726&lt;/ID&gt;&lt;Name&gt;ינון אזולאי - ש&quot;ס&lt;/Name&gt;&lt;Data&gt;ינון אזולאי (ש&quot;ס)&lt;/Data&gt;&lt;Shortcut&gt;יא&lt;/Shortcut&gt;"/>
        <w:id w:val="-1927030885"/>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ינון אזולאי (ש"ס)</w:t>
          </w:r>
          <w:r w:rsidRPr="0006236D">
            <w:rPr>
              <w:color w:val="000000"/>
              <w:rtl/>
            </w:rPr>
            <w:t>:</w:t>
          </w:r>
        </w:p>
      </w:sdtContent>
    </w:sdt>
    <w:p w:rsidR="00DE4B86" w:rsidRDefault="00DE4B86" w:rsidP="004F2FC9">
      <w:pPr>
        <w:rPr>
          <w:rtl/>
        </w:rPr>
      </w:pPr>
    </w:p>
    <w:p w:rsidR="00DE4B86" w:rsidRDefault="00DE4B86" w:rsidP="006E2B59">
      <w:pPr>
        <w:rPr>
          <w:rtl/>
        </w:rPr>
      </w:pPr>
      <w:r>
        <w:rPr>
          <w:rFonts w:hint="cs"/>
          <w:rtl/>
        </w:rPr>
        <w:t>אבל</w:t>
      </w:r>
      <w:bookmarkStart w:id="11562" w:name="_ETM_Q44_373922"/>
      <w:bookmarkEnd w:id="11562"/>
      <w:r>
        <w:rPr>
          <w:rFonts w:hint="cs"/>
          <w:rtl/>
        </w:rPr>
        <w:t xml:space="preserve"> שלא ייקחו </w:t>
      </w:r>
      <w:bookmarkStart w:id="11563" w:name="_ETM_Q44_376437"/>
      <w:bookmarkEnd w:id="11563"/>
      <w:r>
        <w:rPr>
          <w:rFonts w:hint="cs"/>
          <w:rtl/>
        </w:rPr>
        <w:t xml:space="preserve">לנו חלק. </w:t>
      </w:r>
    </w:p>
    <w:p w:rsidR="00DE4B86" w:rsidRDefault="00DE4B86" w:rsidP="006E2B59">
      <w:pPr>
        <w:rPr>
          <w:rtl/>
        </w:rPr>
      </w:pPr>
      <w:bookmarkStart w:id="11564" w:name="_ETM_Q44_376356"/>
      <w:bookmarkStart w:id="11565" w:name="_ETM_Q44_376455"/>
      <w:bookmarkEnd w:id="11564"/>
      <w:bookmarkEnd w:id="11565"/>
    </w:p>
    <w:bookmarkStart w:id="11566" w:name="_ETM_Q44_376667" w:displacedByCustomXml="next"/>
    <w:bookmarkEnd w:id="11566" w:displacedByCustomXml="next"/>
    <w:bookmarkStart w:id="11567" w:name="_ETM_Q44_376745" w:displacedByCustomXml="next"/>
    <w:bookmarkEnd w:id="11567" w:displacedByCustomXml="next"/>
    <w:sdt>
      <w:sdtPr>
        <w:rPr>
          <w:rtl/>
        </w:rPr>
        <w:alias w:val="דובר_המשך"/>
        <w:tag w:val="&lt;ID&gt;5512&lt;/ID&gt;&lt;Name&gt;יובל שטייניץ - שר&lt;/Name&gt;&lt;Data&gt;שר האנרגיה יובל שטייניץ&lt;/Data&gt;&lt;Shortcut&gt;יושט&lt;/Shortcut&gt;"/>
        <w:id w:val="-296677245"/>
        <w:placeholder>
          <w:docPart w:val="C4B405A07CD4470AB9DA7D69DD226011"/>
        </w:placeholder>
        <w15:color w:val="993366"/>
      </w:sdtPr>
      <w:sdtEndPr/>
      <w:sdtContent>
        <w:p w:rsidR="00DE4B86" w:rsidRDefault="00DE4B86" w:rsidP="006E2B59">
          <w:pPr>
            <w:pStyle w:val="-"/>
            <w:keepNext/>
            <w:rPr>
              <w:rtl/>
            </w:rPr>
          </w:pPr>
          <w:r w:rsidRPr="0006236D">
            <w:rPr>
              <w:rStyle w:val="afe"/>
              <w:color w:val="000000"/>
              <w:rtl/>
            </w:rPr>
            <w:t>שר האנרגיה יובל שטייניץ</w:t>
          </w:r>
          <w:r w:rsidRPr="0006236D">
            <w:rPr>
              <w:color w:val="000000"/>
              <w:rtl/>
            </w:rPr>
            <w:t>:</w:t>
          </w:r>
        </w:p>
      </w:sdtContent>
    </w:sdt>
    <w:p w:rsidR="00DE4B86" w:rsidRDefault="00DE4B86" w:rsidP="004F2FC9">
      <w:pPr>
        <w:rPr>
          <w:rtl/>
        </w:rPr>
      </w:pPr>
    </w:p>
    <w:p w:rsidR="00DE4B86" w:rsidRDefault="00DE4B86" w:rsidP="006E2B59">
      <w:pPr>
        <w:rPr>
          <w:rtl/>
        </w:rPr>
      </w:pPr>
      <w:bookmarkStart w:id="11568" w:name="_ETM_Q44_377664"/>
      <w:bookmarkEnd w:id="11568"/>
      <w:r>
        <w:rPr>
          <w:rFonts w:hint="cs"/>
          <w:rtl/>
        </w:rPr>
        <w:t xml:space="preserve">עכשיו אני אומר, הדבר </w:t>
      </w:r>
      <w:bookmarkStart w:id="11569" w:name="_ETM_Q44_375353"/>
      <w:bookmarkEnd w:id="11569"/>
      <w:r>
        <w:rPr>
          <w:rFonts w:hint="cs"/>
          <w:rtl/>
        </w:rPr>
        <w:t xml:space="preserve">הכי מטורף </w:t>
      </w:r>
      <w:r w:rsidR="004F2FC9">
        <w:rPr>
          <w:rFonts w:hint="cs"/>
          <w:rtl/>
        </w:rPr>
        <w:t>– – –</w:t>
      </w:r>
    </w:p>
    <w:p w:rsidR="00DE4B86" w:rsidRDefault="00DE4B86" w:rsidP="006E2B59">
      <w:pPr>
        <w:rPr>
          <w:rtl/>
        </w:rPr>
      </w:pPr>
    </w:p>
    <w:sdt>
      <w:sdtPr>
        <w:rPr>
          <w:rtl/>
        </w:rPr>
        <w:alias w:val="קריאה"/>
        <w:tag w:val="&lt;ID&gt;5689&lt;/ID&gt;&lt;Name&gt;לאה פדידה - המחנה הציוני&lt;/Name&gt;&lt;Data&gt;לאה פדידה (המחנה הציוני)&lt;/Data&gt;&lt;Shortcut&gt;לאפד&lt;/Shortcut&gt;"/>
        <w:id w:val="-280647426"/>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לאה פדידה (המחנה הציוני)</w:t>
          </w:r>
          <w:r w:rsidRPr="0006236D">
            <w:rPr>
              <w:color w:val="000000"/>
              <w:rtl/>
            </w:rPr>
            <w:t>:</w:t>
          </w:r>
        </w:p>
      </w:sdtContent>
    </w:sdt>
    <w:p w:rsidR="00DE4B86" w:rsidRDefault="00DE4B86" w:rsidP="004F2FC9">
      <w:pPr>
        <w:rPr>
          <w:rtl/>
        </w:rPr>
      </w:pPr>
    </w:p>
    <w:p w:rsidR="00DE4B86" w:rsidRDefault="00DE4B86" w:rsidP="006E2B59">
      <w:pPr>
        <w:rPr>
          <w:rtl/>
        </w:rPr>
      </w:pPr>
      <w:r>
        <w:rPr>
          <w:rFonts w:hint="cs"/>
          <w:rtl/>
        </w:rPr>
        <w:t>כולנו יהודים.</w:t>
      </w:r>
    </w:p>
    <w:p w:rsidR="00DE4B86" w:rsidRDefault="00DE4B86" w:rsidP="006E2B59">
      <w:pPr>
        <w:rPr>
          <w:rtl/>
        </w:rPr>
      </w:pPr>
      <w:bookmarkStart w:id="11570" w:name="_ETM_Q44_372342"/>
      <w:bookmarkStart w:id="11571" w:name="_ETM_Q44_372404"/>
      <w:bookmarkEnd w:id="11570"/>
      <w:bookmarkEnd w:id="11571"/>
    </w:p>
    <w:bookmarkStart w:id="11572" w:name="_ETM_Q44_372998" w:displacedByCustomXml="next"/>
    <w:bookmarkEnd w:id="11572" w:displacedByCustomXml="next"/>
    <w:bookmarkStart w:id="11573" w:name="_ETM_Q44_373062" w:displacedByCustomXml="next"/>
    <w:bookmarkEnd w:id="11573" w:displacedByCustomXml="next"/>
    <w:sdt>
      <w:sdtPr>
        <w:rPr>
          <w:rtl/>
        </w:rPr>
        <w:alias w:val="קריאה"/>
        <w:tag w:val="&lt;ID&gt;5726&lt;/ID&gt;&lt;Name&gt;ינון אזולאי - ש&quot;ס&lt;/Name&gt;&lt;Data&gt;ינון אזולאי (ש&quot;ס)&lt;/Data&gt;&lt;Shortcut&gt;יא&lt;/Shortcut&gt;"/>
        <w:id w:val="-156004624"/>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ינון אזולאי (ש"ס)</w:t>
          </w:r>
          <w:r w:rsidRPr="0006236D">
            <w:rPr>
              <w:color w:val="000000"/>
              <w:rtl/>
            </w:rPr>
            <w:t>:</w:t>
          </w:r>
        </w:p>
      </w:sdtContent>
    </w:sdt>
    <w:p w:rsidR="00DE4B86" w:rsidRPr="0006236D" w:rsidRDefault="00DE4B86" w:rsidP="006E2B59">
      <w:pPr>
        <w:rPr>
          <w:rtl/>
        </w:rPr>
      </w:pPr>
      <w:bookmarkStart w:id="11574" w:name="_ETM_Q44_375676"/>
      <w:bookmarkEnd w:id="11574"/>
    </w:p>
    <w:p w:rsidR="00DE4B86" w:rsidRDefault="00DE4B86" w:rsidP="006E2B59">
      <w:pPr>
        <w:rPr>
          <w:rtl/>
        </w:rPr>
      </w:pPr>
      <w:bookmarkStart w:id="11575" w:name="_ETM_Q44_382375"/>
      <w:bookmarkEnd w:id="11575"/>
      <w:r>
        <w:rPr>
          <w:rFonts w:hint="cs"/>
          <w:rtl/>
        </w:rPr>
        <w:t xml:space="preserve">זה מה </w:t>
      </w:r>
      <w:bookmarkStart w:id="11576" w:name="_ETM_Q44_383312"/>
      <w:bookmarkEnd w:id="11576"/>
      <w:r>
        <w:rPr>
          <w:rFonts w:hint="cs"/>
          <w:rtl/>
        </w:rPr>
        <w:t xml:space="preserve">שאני מסביר לך </w:t>
      </w:r>
      <w:bookmarkStart w:id="11577" w:name="_ETM_Q44_384968"/>
      <w:bookmarkEnd w:id="11577"/>
      <w:r>
        <w:rPr>
          <w:rtl/>
        </w:rPr>
        <w:t>–</w:t>
      </w:r>
      <w:r>
        <w:rPr>
          <w:rFonts w:hint="cs"/>
          <w:rtl/>
        </w:rPr>
        <w:t xml:space="preserve"> שזה לא בדיוק כך. </w:t>
      </w:r>
    </w:p>
    <w:p w:rsidR="00DE4B86" w:rsidRDefault="00DE4B86" w:rsidP="006E2B59">
      <w:pPr>
        <w:rPr>
          <w:rtl/>
        </w:rPr>
      </w:pPr>
      <w:bookmarkStart w:id="11578" w:name="_ETM_Q44_388750"/>
      <w:bookmarkStart w:id="11579" w:name="_ETM_Q44_388890"/>
      <w:bookmarkEnd w:id="11578"/>
      <w:bookmarkEnd w:id="11579"/>
    </w:p>
    <w:bookmarkStart w:id="11580" w:name="_ETM_Q44_389250" w:displacedByCustomXml="next"/>
    <w:bookmarkEnd w:id="11580" w:displacedByCustomXml="next"/>
    <w:bookmarkStart w:id="11581" w:name="_ETM_Q44_389156" w:displacedByCustomXml="next"/>
    <w:bookmarkEnd w:id="11581" w:displacedByCustomXml="next"/>
    <w:sdt>
      <w:sdtPr>
        <w:rPr>
          <w:rtl/>
        </w:rPr>
        <w:alias w:val="דובר_המשך"/>
        <w:tag w:val="&lt;ID&gt;5512&lt;/ID&gt;&lt;Name&gt;יובל שטייניץ - שר&lt;/Name&gt;&lt;Data&gt;שר האנרגיה יובל שטייניץ&lt;/Data&gt;&lt;Shortcut&gt;יושט&lt;/Shortcut&gt;"/>
        <w:id w:val="1742595974"/>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rPr>
      </w:pPr>
    </w:p>
    <w:p w:rsidR="00DE4B86" w:rsidRDefault="00DE4B86" w:rsidP="006E6660">
      <w:pPr>
        <w:rPr>
          <w:rtl/>
        </w:rPr>
      </w:pPr>
      <w:bookmarkStart w:id="11582" w:name="_ETM_Q44_390687"/>
      <w:bookmarkEnd w:id="11582"/>
      <w:r>
        <w:rPr>
          <w:rFonts w:hint="cs"/>
          <w:rtl/>
        </w:rPr>
        <w:t xml:space="preserve">הדבר הכי מטורף שעם ישראל, שאיבד </w:t>
      </w:r>
      <w:bookmarkStart w:id="11583" w:name="_ETM_Q44_382214"/>
      <w:bookmarkEnd w:id="11583"/>
      <w:r w:rsidR="006E6660">
        <w:rPr>
          <w:rFonts w:hint="cs"/>
          <w:rtl/>
        </w:rPr>
        <w:t xml:space="preserve">שישה </w:t>
      </w:r>
      <w:r>
        <w:rPr>
          <w:rFonts w:hint="cs"/>
          <w:rtl/>
        </w:rPr>
        <w:t xml:space="preserve">מיליון איש בשואה, יכול לבוא ולהגיד </w:t>
      </w:r>
      <w:bookmarkStart w:id="11584" w:name="_ETM_Q44_390109"/>
      <w:bookmarkEnd w:id="11584"/>
      <w:r>
        <w:rPr>
          <w:rFonts w:hint="cs"/>
          <w:rtl/>
        </w:rPr>
        <w:t xml:space="preserve">שכמה מיליוני יהודים בארצות הברית הם לא יהודים בגלל שהם קונסרבטיבים ורפורמים, או בגלל שחלקם מתבוללים. </w:t>
      </w:r>
      <w:bookmarkStart w:id="11585" w:name="_ETM_Q44_389693"/>
      <w:bookmarkEnd w:id="11585"/>
    </w:p>
    <w:p w:rsidR="00DE4B86" w:rsidRDefault="00DE4B86" w:rsidP="006E2B59">
      <w:pPr>
        <w:rPr>
          <w:rtl/>
        </w:rPr>
      </w:pPr>
      <w:bookmarkStart w:id="11586" w:name="_ETM_Q44_393875"/>
      <w:bookmarkStart w:id="11587" w:name="_ETM_Q44_393953"/>
      <w:bookmarkEnd w:id="11586"/>
      <w:bookmarkEnd w:id="11587"/>
    </w:p>
    <w:sdt>
      <w:sdtPr>
        <w:rPr>
          <w:rtl/>
        </w:rPr>
        <w:alias w:val="קריאה"/>
        <w:tag w:val="&lt;ID&gt;4792&lt;/ID&gt;&lt;Name&gt;יעקב ליצמן - סגן שר&lt;/Name&gt;&lt;Data&gt;סגן שר הבריאות יעקב ליצמן&lt;/Data&gt;&lt;Shortcut&gt;יעלי&lt;/Shortcut&gt;"/>
        <w:id w:val="1124969312"/>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סגן שר הבריאות יעקב ליצמן</w:t>
          </w:r>
          <w:r w:rsidRPr="0006236D">
            <w:rPr>
              <w:color w:val="000000"/>
              <w:rtl/>
            </w:rPr>
            <w:t>:</w:t>
          </w:r>
        </w:p>
      </w:sdtContent>
    </w:sdt>
    <w:p w:rsidR="00DE4B86" w:rsidRPr="0006236D" w:rsidRDefault="00DE4B86" w:rsidP="006E2B59">
      <w:pPr>
        <w:rPr>
          <w:rtl/>
        </w:rPr>
      </w:pPr>
      <w:bookmarkStart w:id="11588" w:name="_ETM_Q44_393698"/>
      <w:bookmarkEnd w:id="11588"/>
    </w:p>
    <w:p w:rsidR="00DE4B86" w:rsidRDefault="00DE4B86" w:rsidP="006E2B59">
      <w:pPr>
        <w:rPr>
          <w:rtl/>
        </w:rPr>
      </w:pPr>
      <w:bookmarkStart w:id="11589" w:name="_ETM_Q44_394218"/>
      <w:bookmarkStart w:id="11590" w:name="_ETM_Q44_394296"/>
      <w:bookmarkEnd w:id="11589"/>
      <w:bookmarkEnd w:id="11590"/>
      <w:r>
        <w:rPr>
          <w:rFonts w:hint="cs"/>
          <w:rtl/>
        </w:rPr>
        <w:t xml:space="preserve">לא, לא, לא </w:t>
      </w:r>
      <w:bookmarkStart w:id="11591" w:name="_ETM_Q44_397906"/>
      <w:bookmarkEnd w:id="11591"/>
      <w:r>
        <w:rPr>
          <w:rFonts w:hint="cs"/>
          <w:rtl/>
        </w:rPr>
        <w:t xml:space="preserve">בגלל זה. בגלל שאימם לא יהודייה הם לא יהודים. </w:t>
      </w:r>
    </w:p>
    <w:p w:rsidR="00DE4B86" w:rsidRDefault="00DE4B86" w:rsidP="006E2B59">
      <w:pPr>
        <w:rPr>
          <w:rtl/>
        </w:rPr>
      </w:pPr>
      <w:bookmarkStart w:id="11592" w:name="_ETM_Q44_398901"/>
      <w:bookmarkStart w:id="11593" w:name="_ETM_Q44_399020"/>
      <w:bookmarkEnd w:id="11592"/>
      <w:bookmarkEnd w:id="11593"/>
    </w:p>
    <w:bookmarkStart w:id="11594" w:name="_ETM_Q44_399238" w:displacedByCustomXml="next"/>
    <w:bookmarkEnd w:id="11594" w:displacedByCustomXml="next"/>
    <w:bookmarkStart w:id="11595" w:name="_ETM_Q44_399313" w:displacedByCustomXml="next"/>
    <w:bookmarkEnd w:id="11595" w:displacedByCustomXml="next"/>
    <w:sdt>
      <w:sdtPr>
        <w:rPr>
          <w:rtl/>
        </w:rPr>
        <w:alias w:val="קריאה"/>
        <w:tag w:val="&lt;ID&gt;5726&lt;/ID&gt;&lt;Name&gt;ינון אזולאי - ש&quot;ס&lt;/Name&gt;&lt;Data&gt;ינון אזולאי (ש&quot;ס)&lt;/Data&gt;&lt;Shortcut&gt;יא&lt;/Shortcut&gt;"/>
        <w:id w:val="682637922"/>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ינון אזולאי (ש"ס)</w:t>
          </w:r>
          <w:r w:rsidRPr="0006236D">
            <w:rPr>
              <w:color w:val="000000"/>
              <w:rtl/>
            </w:rPr>
            <w:t>:</w:t>
          </w:r>
        </w:p>
      </w:sdtContent>
    </w:sdt>
    <w:p w:rsidR="00DE4B86" w:rsidRDefault="00DE4B86" w:rsidP="004F2FC9">
      <w:pPr>
        <w:rPr>
          <w:rtl/>
        </w:rPr>
      </w:pPr>
    </w:p>
    <w:p w:rsidR="00DE4B86" w:rsidRDefault="00DE4B86" w:rsidP="006E2B59">
      <w:pPr>
        <w:rPr>
          <w:rtl/>
        </w:rPr>
      </w:pPr>
      <w:bookmarkStart w:id="11596" w:name="_ETM_Q44_401370"/>
      <w:bookmarkEnd w:id="11596"/>
      <w:r>
        <w:rPr>
          <w:rFonts w:hint="cs"/>
          <w:rtl/>
        </w:rPr>
        <w:t>בדיוק.</w:t>
      </w:r>
      <w:bookmarkStart w:id="11597" w:name="_ETM_Q44_402918"/>
      <w:bookmarkStart w:id="11598" w:name="_ETM_Q44_403003"/>
      <w:bookmarkStart w:id="11599" w:name="_ETM_Q44_403222"/>
      <w:bookmarkStart w:id="11600" w:name="_ETM_Q44_403293"/>
      <w:bookmarkStart w:id="11601" w:name="_ETM_Q44_405843"/>
      <w:bookmarkEnd w:id="11597"/>
      <w:bookmarkEnd w:id="11598"/>
      <w:bookmarkEnd w:id="11599"/>
      <w:bookmarkEnd w:id="11600"/>
      <w:bookmarkEnd w:id="11601"/>
      <w:r>
        <w:rPr>
          <w:rFonts w:hint="cs"/>
          <w:rtl/>
        </w:rPr>
        <w:t xml:space="preserve"> </w:t>
      </w:r>
      <w:bookmarkStart w:id="11602" w:name="_ETM_Q44_406109"/>
      <w:bookmarkStart w:id="11603" w:name="_ETM_Q44_406625"/>
      <w:bookmarkEnd w:id="11602"/>
      <w:bookmarkEnd w:id="11603"/>
      <w:r>
        <w:rPr>
          <w:rFonts w:hint="cs"/>
          <w:rtl/>
        </w:rPr>
        <w:t xml:space="preserve">אתם לא מבינים </w:t>
      </w:r>
      <w:r>
        <w:rPr>
          <w:rtl/>
        </w:rPr>
        <w:t>–</w:t>
      </w:r>
      <w:r>
        <w:rPr>
          <w:rFonts w:hint="cs"/>
          <w:rtl/>
        </w:rPr>
        <w:t xml:space="preserve"> זו הלכה. זו לא פוליטיקה, זו הלכה.</w:t>
      </w:r>
    </w:p>
    <w:p w:rsidR="00DE4B86" w:rsidRDefault="00DE4B86" w:rsidP="006E2B59">
      <w:pPr>
        <w:rPr>
          <w:rtl/>
        </w:rPr>
      </w:pPr>
      <w:bookmarkStart w:id="11604" w:name="_ETM_Q44_412500"/>
      <w:bookmarkEnd w:id="11604"/>
    </w:p>
    <w:sdt>
      <w:sdtPr>
        <w:rPr>
          <w:rtl/>
        </w:rPr>
        <w:alias w:val="דובר_המשך"/>
        <w:tag w:val="&lt;ID&gt;5512&lt;/ID&gt;&lt;Name&gt;יובל שטייניץ - שר&lt;/Name&gt;&lt;Data&gt;שר האנרגיה יובל שטייניץ&lt;/Data&gt;&lt;Shortcut&gt;יושט&lt;/Shortcut&gt;"/>
        <w:id w:val="326714105"/>
        <w:placeholder>
          <w:docPart w:val="C4B405A07CD4470AB9DA7D69DD226011"/>
        </w:placeholder>
        <w15:color w:val="993366"/>
      </w:sdtPr>
      <w:sdtEndPr/>
      <w:sdtContent>
        <w:p w:rsidR="00DE4B86" w:rsidRDefault="00DE4B86" w:rsidP="006E2B59">
          <w:pPr>
            <w:pStyle w:val="-"/>
            <w:keepNext/>
            <w:rPr>
              <w:rtl/>
            </w:rPr>
          </w:pPr>
          <w:r w:rsidRPr="0006236D">
            <w:rPr>
              <w:rStyle w:val="afe"/>
              <w:color w:val="000000"/>
              <w:rtl/>
            </w:rPr>
            <w:t>שר האנרגיה יובל שטייניץ</w:t>
          </w:r>
          <w:r w:rsidRPr="0006236D">
            <w:rPr>
              <w:color w:val="000000"/>
              <w:rtl/>
            </w:rPr>
            <w:t>:</w:t>
          </w:r>
        </w:p>
      </w:sdtContent>
    </w:sdt>
    <w:p w:rsidR="00DE4B86" w:rsidRDefault="00DE4B86" w:rsidP="004F2FC9">
      <w:pPr>
        <w:rPr>
          <w:rtl/>
        </w:rPr>
      </w:pPr>
    </w:p>
    <w:p w:rsidR="00DE4B86" w:rsidRDefault="00DE4B86" w:rsidP="006E2B59">
      <w:pPr>
        <w:rPr>
          <w:rtl/>
        </w:rPr>
      </w:pPr>
      <w:r>
        <w:rPr>
          <w:rFonts w:hint="cs"/>
          <w:rtl/>
        </w:rPr>
        <w:t xml:space="preserve">הרוב המכריע של הקונסרבטיבים והאורתודוקסים הם יהודים, </w:t>
      </w:r>
      <w:bookmarkStart w:id="11605" w:name="_ETM_Q44_412028"/>
      <w:bookmarkEnd w:id="11605"/>
      <w:r>
        <w:rPr>
          <w:rFonts w:hint="cs"/>
          <w:rtl/>
        </w:rPr>
        <w:t xml:space="preserve">ורבים מהם עלו לארץ לפי חוק השבות </w:t>
      </w:r>
      <w:r w:rsidR="004F2FC9">
        <w:rPr>
          <w:rFonts w:hint="cs"/>
          <w:rtl/>
        </w:rPr>
        <w:t>– – –</w:t>
      </w:r>
    </w:p>
    <w:p w:rsidR="00DE4B86" w:rsidRDefault="00DE4B86" w:rsidP="006E2B59">
      <w:pPr>
        <w:rPr>
          <w:rtl/>
        </w:rPr>
      </w:pPr>
      <w:bookmarkStart w:id="11606" w:name="_ETM_Q44_411250"/>
      <w:bookmarkStart w:id="11607" w:name="_ETM_Q44_411364"/>
      <w:bookmarkEnd w:id="11606"/>
      <w:bookmarkEnd w:id="11607"/>
    </w:p>
    <w:bookmarkStart w:id="11608" w:name="_ETM_Q44_411577" w:displacedByCustomXml="next"/>
    <w:bookmarkEnd w:id="11608" w:displacedByCustomXml="next"/>
    <w:bookmarkStart w:id="11609" w:name="_ETM_Q44_411656" w:displacedByCustomXml="next"/>
    <w:bookmarkEnd w:id="11609" w:displacedByCustomXml="next"/>
    <w:sdt>
      <w:sdtPr>
        <w:rPr>
          <w:rtl/>
        </w:rPr>
        <w:alias w:val="קריאה"/>
        <w:tag w:val="&lt;ID&gt;4792&lt;/ID&gt;&lt;Name&gt;יעקב ליצמן - סגן שר&lt;/Name&gt;&lt;Data&gt;סגן שר הבריאות יעקב ליצמן&lt;/Data&gt;&lt;Shortcut&gt;יעלי&lt;/Shortcut&gt;"/>
        <w:id w:val="-237403278"/>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סגן שר הבריאות יעקב ליצמן</w:t>
          </w:r>
          <w:r w:rsidRPr="0006236D">
            <w:rPr>
              <w:color w:val="000000"/>
              <w:rtl/>
            </w:rPr>
            <w:t>:</w:t>
          </w:r>
        </w:p>
      </w:sdtContent>
    </w:sdt>
    <w:p w:rsidR="00DE4B86" w:rsidRPr="0006236D" w:rsidRDefault="00DE4B86" w:rsidP="006E2B59">
      <w:pPr>
        <w:rPr>
          <w:rtl/>
        </w:rPr>
      </w:pPr>
      <w:bookmarkStart w:id="11610" w:name="_ETM_Q44_414594"/>
      <w:bookmarkEnd w:id="11610"/>
    </w:p>
    <w:p w:rsidR="00DE4B86" w:rsidRDefault="00DE4B86" w:rsidP="006E2B59">
      <w:pPr>
        <w:rPr>
          <w:rtl/>
        </w:rPr>
      </w:pPr>
      <w:bookmarkStart w:id="11611" w:name="_ETM_Q44_412687"/>
      <w:bookmarkEnd w:id="11611"/>
      <w:r>
        <w:rPr>
          <w:rFonts w:hint="cs"/>
          <w:rtl/>
        </w:rPr>
        <w:t>א</w:t>
      </w:r>
      <w:bookmarkStart w:id="11612" w:name="_ETM_Q44_412953"/>
      <w:bookmarkEnd w:id="11612"/>
      <w:r>
        <w:rPr>
          <w:rFonts w:hint="cs"/>
          <w:rtl/>
        </w:rPr>
        <w:t>ם</w:t>
      </w:r>
      <w:bookmarkStart w:id="11613" w:name="_ETM_Q44_413078"/>
      <w:bookmarkEnd w:id="11613"/>
      <w:r>
        <w:rPr>
          <w:rFonts w:hint="cs"/>
          <w:rtl/>
        </w:rPr>
        <w:t xml:space="preserve"> האימא </w:t>
      </w:r>
      <w:bookmarkStart w:id="11614" w:name="_ETM_Q44_414140"/>
      <w:bookmarkEnd w:id="11614"/>
      <w:r>
        <w:rPr>
          <w:rFonts w:hint="cs"/>
          <w:rtl/>
        </w:rPr>
        <w:t xml:space="preserve">יהודייה הם יהודים. </w:t>
      </w:r>
    </w:p>
    <w:p w:rsidR="00DE4B86" w:rsidRDefault="00DE4B86" w:rsidP="006E2B59">
      <w:pPr>
        <w:rPr>
          <w:rtl/>
        </w:rPr>
      </w:pPr>
      <w:bookmarkStart w:id="11615" w:name="_ETM_Q44_418093"/>
      <w:bookmarkEnd w:id="11615"/>
    </w:p>
    <w:bookmarkStart w:id="11616" w:name="_ETM_Q44_414505" w:displacedByCustomXml="next"/>
    <w:bookmarkEnd w:id="11616" w:displacedByCustomXml="next"/>
    <w:bookmarkStart w:id="11617" w:name="_ETM_Q44_414604" w:displacedByCustomXml="next"/>
    <w:bookmarkEnd w:id="11617" w:displacedByCustomXml="next"/>
    <w:sdt>
      <w:sdtPr>
        <w:rPr>
          <w:rtl/>
        </w:rPr>
        <w:alias w:val="דובר_המשך"/>
        <w:tag w:val="&lt;ID&gt;5512&lt;/ID&gt;&lt;Name&gt;יובל שטייניץ - שר&lt;/Name&gt;&lt;Data&gt;שר האנרגיה יובל שטייניץ&lt;/Data&gt;&lt;Shortcut&gt;יושט&lt;/Shortcut&gt;"/>
        <w:id w:val="-384876594"/>
        <w:placeholder>
          <w:docPart w:val="C4B405A07CD4470AB9DA7D69DD226011"/>
        </w:placeholder>
        <w15:color w:val="993366"/>
      </w:sdtPr>
      <w:sdtEndPr/>
      <w:sdtContent>
        <w:p w:rsidR="00DE4B86" w:rsidRDefault="00DE4B86" w:rsidP="006E2B59">
          <w:pPr>
            <w:pStyle w:val="-"/>
            <w:keepNext/>
            <w:rPr>
              <w:rtl/>
            </w:rPr>
          </w:pPr>
          <w:r w:rsidRPr="0006236D">
            <w:rPr>
              <w:rStyle w:val="afe"/>
              <w:color w:val="000000"/>
              <w:rtl/>
            </w:rPr>
            <w:t>שר האנרגיה יובל שטייניץ</w:t>
          </w:r>
          <w:r w:rsidRPr="0006236D">
            <w:rPr>
              <w:color w:val="000000"/>
              <w:rtl/>
            </w:rPr>
            <w:t>:</w:t>
          </w:r>
        </w:p>
      </w:sdtContent>
    </w:sdt>
    <w:p w:rsidR="00DE4B86" w:rsidRDefault="00DE4B86" w:rsidP="004F2FC9">
      <w:pPr>
        <w:rPr>
          <w:rtl/>
        </w:rPr>
      </w:pPr>
    </w:p>
    <w:p w:rsidR="00DE4B86" w:rsidRDefault="00DE4B86" w:rsidP="00B23367">
      <w:pPr>
        <w:rPr>
          <w:rtl/>
        </w:rPr>
      </w:pPr>
      <w:bookmarkStart w:id="11618" w:name="_ETM_Q44_415451"/>
      <w:bookmarkEnd w:id="11618"/>
      <w:r>
        <w:rPr>
          <w:rFonts w:hint="cs"/>
          <w:rtl/>
        </w:rPr>
        <w:t xml:space="preserve">ואותו דבר אפשר היה להגיד על חלק גדול מהעולים מחבר </w:t>
      </w:r>
      <w:bookmarkStart w:id="11619" w:name="_ETM_Q44_418376"/>
      <w:bookmarkEnd w:id="11619"/>
      <w:r>
        <w:rPr>
          <w:rFonts w:hint="cs"/>
          <w:rtl/>
        </w:rPr>
        <w:t>ה</w:t>
      </w:r>
      <w:r w:rsidR="00B23367">
        <w:rPr>
          <w:rFonts w:hint="cs"/>
          <w:rtl/>
        </w:rPr>
        <w:t>מדינות</w:t>
      </w:r>
      <w:r>
        <w:rPr>
          <w:rFonts w:hint="cs"/>
          <w:rtl/>
        </w:rPr>
        <w:t xml:space="preserve"> </w:t>
      </w:r>
      <w:r w:rsidR="004F2FC9">
        <w:rPr>
          <w:rFonts w:hint="cs"/>
          <w:rtl/>
        </w:rPr>
        <w:t>– –</w:t>
      </w:r>
      <w:r>
        <w:rPr>
          <w:rFonts w:hint="cs"/>
          <w:rtl/>
        </w:rPr>
        <w:t xml:space="preserve"> </w:t>
      </w:r>
    </w:p>
    <w:p w:rsidR="00DE4B86" w:rsidRDefault="00DE4B86" w:rsidP="006E2B59">
      <w:pPr>
        <w:rPr>
          <w:rtl/>
        </w:rPr>
      </w:pPr>
      <w:bookmarkStart w:id="11620" w:name="_ETM_Q44_415156"/>
      <w:bookmarkStart w:id="11621" w:name="_ETM_Q44_415251"/>
      <w:bookmarkEnd w:id="11620"/>
      <w:bookmarkEnd w:id="11621"/>
    </w:p>
    <w:bookmarkStart w:id="11622" w:name="_ETM_Q44_415466" w:displacedByCustomXml="next"/>
    <w:bookmarkEnd w:id="11622" w:displacedByCustomXml="next"/>
    <w:bookmarkStart w:id="11623" w:name="_ETM_Q44_415548" w:displacedByCustomXml="next"/>
    <w:bookmarkEnd w:id="11623" w:displacedByCustomXml="next"/>
    <w:sdt>
      <w:sdtPr>
        <w:rPr>
          <w:rtl/>
        </w:rPr>
        <w:alias w:val="קריאה"/>
        <w:tag w:val="&lt;ID&gt;5689&lt;/ID&gt;&lt;Name&gt;לאה פדידה - המחנה הציוני&lt;/Name&gt;&lt;Data&gt;לאה פדידה (המחנה הציוני)&lt;/Data&gt;&lt;Shortcut&gt;לאפד&lt;/Shortcut&gt;"/>
        <w:id w:val="-308712452"/>
        <w:placeholder>
          <w:docPart w:val="C4B405A07CD4470AB9DA7D69DD226011"/>
        </w:placeholder>
        <w15:color w:val="993366"/>
      </w:sdtPr>
      <w:sdtEndPr/>
      <w:sdtContent>
        <w:p w:rsidR="00DE4B86" w:rsidRDefault="00DE4B86" w:rsidP="006E2B59">
          <w:pPr>
            <w:pStyle w:val="af5"/>
            <w:keepNext/>
            <w:rPr>
              <w:rtl/>
            </w:rPr>
          </w:pPr>
          <w:r w:rsidRPr="0006236D">
            <w:rPr>
              <w:rStyle w:val="afe"/>
              <w:color w:val="000000"/>
              <w:rtl/>
            </w:rPr>
            <w:t>לאה פדידה (המחנה הציוני)</w:t>
          </w:r>
          <w:r w:rsidRPr="0006236D">
            <w:rPr>
              <w:color w:val="000000"/>
              <w:rtl/>
            </w:rPr>
            <w:t>:</w:t>
          </w:r>
        </w:p>
      </w:sdtContent>
    </w:sdt>
    <w:p w:rsidR="00DE4B86" w:rsidRDefault="00DE4B86" w:rsidP="004F2FC9">
      <w:pPr>
        <w:rPr>
          <w:rtl/>
        </w:rPr>
      </w:pPr>
    </w:p>
    <w:p w:rsidR="00DE4B86" w:rsidRDefault="004F2FC9" w:rsidP="006E2B59">
      <w:pPr>
        <w:rPr>
          <w:rtl/>
        </w:rPr>
      </w:pPr>
      <w:bookmarkStart w:id="11624" w:name="_ETM_Q44_417468"/>
      <w:bookmarkEnd w:id="11624"/>
      <w:r>
        <w:rPr>
          <w:rFonts w:hint="cs"/>
          <w:rtl/>
        </w:rPr>
        <w:t>– – –</w:t>
      </w:r>
      <w:r w:rsidR="00DE4B86">
        <w:rPr>
          <w:rFonts w:hint="cs"/>
          <w:rtl/>
        </w:rPr>
        <w:t xml:space="preserve"> האימא.</w:t>
      </w:r>
    </w:p>
    <w:p w:rsidR="00DE4B86" w:rsidRPr="0006236D" w:rsidRDefault="00DE4B86" w:rsidP="006E2B59">
      <w:pPr>
        <w:rPr>
          <w:rtl/>
        </w:rPr>
      </w:pPr>
      <w:bookmarkStart w:id="11625" w:name="_ETM_Q44_415399"/>
      <w:bookmarkStart w:id="11626" w:name="_ETM_Q44_415468"/>
      <w:bookmarkEnd w:id="11625"/>
      <w:bookmarkEnd w:id="11626"/>
    </w:p>
    <w:bookmarkStart w:id="11627" w:name="_ETM_Q44_418343" w:displacedByCustomXml="next"/>
    <w:bookmarkEnd w:id="11627" w:displacedByCustomXml="next"/>
    <w:bookmarkStart w:id="11628" w:name="_ETM_Q44_418625" w:displacedByCustomXml="next"/>
    <w:bookmarkEnd w:id="11628" w:displacedByCustomXml="next"/>
    <w:bookmarkStart w:id="11629" w:name="_ETM_Q44_418687" w:displacedByCustomXml="next"/>
    <w:bookmarkEnd w:id="11629" w:displacedByCustomXml="next"/>
    <w:bookmarkStart w:id="11630" w:name="_ETM_Q44_422828" w:displacedByCustomXml="next"/>
    <w:bookmarkEnd w:id="11630" w:displacedByCustomXml="next"/>
    <w:bookmarkStart w:id="11631" w:name="_ETM_Q44_423000" w:displacedByCustomXml="next"/>
    <w:bookmarkEnd w:id="11631" w:displacedByCustomXml="next"/>
    <w:sdt>
      <w:sdtPr>
        <w:rPr>
          <w:rtl/>
        </w:rPr>
        <w:alias w:val="דובר_המשך"/>
        <w:tag w:val="&lt;ID&gt;5512&lt;/ID&gt;&lt;Name&gt;יובל שטייניץ - שר&lt;/Name&gt;&lt;Data&gt;שר האנרגיה יובל שטייניץ&lt;/Data&gt;&lt;Shortcut&gt;יושט&lt;/Shortcut&gt;"/>
        <w:id w:val="-702484345"/>
        <w:placeholder>
          <w:docPart w:val="C4B405A07CD4470AB9DA7D69DD226011"/>
        </w:placeholder>
        <w15:color w:val="993366"/>
      </w:sdtPr>
      <w:sdtEndPr/>
      <w:sdtContent>
        <w:p w:rsidR="00DE4B86" w:rsidRDefault="00DE4B86" w:rsidP="006E2B59">
          <w:pPr>
            <w:pStyle w:val="-"/>
            <w:keepNext/>
            <w:rPr>
              <w:rtl/>
            </w:rPr>
          </w:pPr>
          <w:r w:rsidRPr="0006236D">
            <w:rPr>
              <w:rStyle w:val="afe"/>
              <w:color w:val="000000"/>
              <w:rtl/>
            </w:rPr>
            <w:t>שר האנרגיה יובל שטייניץ</w:t>
          </w:r>
          <w:r w:rsidRPr="0006236D">
            <w:rPr>
              <w:color w:val="000000"/>
              <w:rtl/>
            </w:rPr>
            <w:t>:</w:t>
          </w:r>
        </w:p>
      </w:sdtContent>
    </w:sdt>
    <w:p w:rsidR="00DE4B86" w:rsidRDefault="00DE4B86" w:rsidP="004F2FC9">
      <w:pPr>
        <w:rPr>
          <w:rtl/>
        </w:rPr>
      </w:pPr>
    </w:p>
    <w:p w:rsidR="00DE4B86" w:rsidRDefault="004F2FC9" w:rsidP="006E2B59">
      <w:pPr>
        <w:rPr>
          <w:rtl/>
          <w:lang w:eastAsia="he-IL"/>
        </w:rPr>
      </w:pPr>
      <w:bookmarkStart w:id="11632" w:name="_ETM_Q44_419262"/>
      <w:bookmarkEnd w:id="11632"/>
      <w:r>
        <w:rPr>
          <w:rFonts w:hint="cs"/>
          <w:rtl/>
        </w:rPr>
        <w:t>– –</w:t>
      </w:r>
      <w:r w:rsidR="00DE4B86">
        <w:rPr>
          <w:rFonts w:hint="cs"/>
          <w:rtl/>
        </w:rPr>
        <w:t xml:space="preserve"> וטוב שהעלינו אותם </w:t>
      </w:r>
      <w:bookmarkStart w:id="11633" w:name="_ETM_Q44_422422"/>
      <w:bookmarkEnd w:id="11633"/>
      <w:r w:rsidR="00DE4B86">
        <w:rPr>
          <w:rFonts w:hint="cs"/>
          <w:rtl/>
        </w:rPr>
        <w:t xml:space="preserve">לכאן. </w:t>
      </w:r>
      <w:bookmarkStart w:id="11634" w:name="_ETM_Q44_423437"/>
      <w:bookmarkStart w:id="11635" w:name="_ETM_Q44_423281"/>
      <w:bookmarkStart w:id="11636" w:name="_ETM_Q44_427906"/>
      <w:bookmarkEnd w:id="11634"/>
      <w:bookmarkEnd w:id="11635"/>
      <w:bookmarkEnd w:id="11636"/>
      <w:r w:rsidR="00DE4B86">
        <w:rPr>
          <w:rFonts w:hint="cs"/>
          <w:rtl/>
          <w:lang w:eastAsia="he-IL"/>
        </w:rPr>
        <w:t xml:space="preserve">ואתם יודעים מה? </w:t>
      </w:r>
      <w:bookmarkStart w:id="11637" w:name="_ETM_Q44_430140"/>
      <w:bookmarkEnd w:id="11637"/>
      <w:r w:rsidR="00DE4B86">
        <w:rPr>
          <w:rFonts w:hint="cs"/>
          <w:rtl/>
          <w:lang w:eastAsia="he-IL"/>
        </w:rPr>
        <w:t xml:space="preserve">דווקא מי שמתלונן על התבוללות, שמקטינה את העם היהודי </w:t>
      </w:r>
      <w:r w:rsidR="00DE4B86">
        <w:rPr>
          <w:rtl/>
          <w:lang w:eastAsia="he-IL"/>
        </w:rPr>
        <w:t>–</w:t>
      </w:r>
      <w:r w:rsidR="00DE4B86">
        <w:rPr>
          <w:rFonts w:hint="cs"/>
          <w:rtl/>
          <w:lang w:eastAsia="he-IL"/>
        </w:rPr>
        <w:t xml:space="preserve"> וכואב לנו על כל יהודי שעוזב את העם </w:t>
      </w:r>
      <w:bookmarkStart w:id="11638" w:name="_ETM_Q44_435276"/>
      <w:bookmarkEnd w:id="11638"/>
      <w:r w:rsidR="00DE4B86">
        <w:rPr>
          <w:rFonts w:hint="cs"/>
          <w:rtl/>
          <w:lang w:eastAsia="he-IL"/>
        </w:rPr>
        <w:t xml:space="preserve">היהודי </w:t>
      </w:r>
      <w:r w:rsidR="00DE4B86">
        <w:rPr>
          <w:rtl/>
          <w:lang w:eastAsia="he-IL"/>
        </w:rPr>
        <w:t>–</w:t>
      </w:r>
      <w:r w:rsidR="00DE4B86">
        <w:rPr>
          <w:rFonts w:hint="cs"/>
          <w:rtl/>
          <w:lang w:eastAsia="he-IL"/>
        </w:rPr>
        <w:t xml:space="preserve"> </w:t>
      </w:r>
      <w:bookmarkStart w:id="11639" w:name="_ETM_Q44_437671"/>
      <w:bookmarkEnd w:id="11639"/>
      <w:r w:rsidR="00DE4B86">
        <w:rPr>
          <w:rFonts w:hint="cs"/>
          <w:rtl/>
          <w:lang w:eastAsia="he-IL"/>
        </w:rPr>
        <w:t xml:space="preserve">צריך לדעת לא לקחת כמה מיליוני אנשים ולהגיד להם: אני מרחיק אתכם, אתם לא יהודים, תבנו </w:t>
      </w:r>
      <w:bookmarkStart w:id="11640" w:name="_ETM_Q44_440619"/>
      <w:bookmarkEnd w:id="11640"/>
      <w:r w:rsidR="00DE4B86">
        <w:rPr>
          <w:rFonts w:hint="cs"/>
          <w:rtl/>
          <w:lang w:eastAsia="he-IL"/>
        </w:rPr>
        <w:t>את הכותל שלכם בארצות הברית.</w:t>
      </w:r>
    </w:p>
    <w:p w:rsidR="00DE4B86" w:rsidRDefault="00DE4B86" w:rsidP="006E2B59">
      <w:pPr>
        <w:rPr>
          <w:rtl/>
          <w:lang w:eastAsia="he-IL"/>
        </w:rPr>
      </w:pPr>
    </w:p>
    <w:sdt>
      <w:sdtPr>
        <w:rPr>
          <w:rtl/>
        </w:rPr>
        <w:alias w:val="קריאה"/>
        <w:tag w:val="&lt;ID&gt;5726&lt;/ID&gt;&lt;Name&gt;ינון אזולאי - ש&quot;ס&lt;/Name&gt;&lt;Data&gt;ינון אזולאי (ש&quot;ס)&lt;/Data&gt;&lt;Shortcut&gt;יא&lt;/Shortcut&gt;"/>
        <w:id w:val="-1481384309"/>
        <w:placeholder>
          <w:docPart w:val="C4B405A07CD4470AB9DA7D69DD226011"/>
        </w:placeholder>
        <w15:color w:val="993366"/>
      </w:sdtPr>
      <w:sdtEndPr/>
      <w:sdtContent>
        <w:p w:rsidR="00DE4B86" w:rsidRDefault="00DE4B86" w:rsidP="006E2B59">
          <w:pPr>
            <w:pStyle w:val="af5"/>
            <w:keepNext/>
            <w:rPr>
              <w:rtl/>
            </w:rPr>
          </w:pPr>
          <w:r w:rsidRPr="00A404EB">
            <w:rPr>
              <w:rStyle w:val="afe"/>
              <w:color w:val="000000"/>
              <w:rtl/>
            </w:rPr>
            <w:t>ינון אזולאי (ש"ס)</w:t>
          </w:r>
          <w:r w:rsidRPr="00A404EB">
            <w:rPr>
              <w:color w:val="000000"/>
              <w:rtl/>
            </w:rPr>
            <w:t>:</w:t>
          </w:r>
        </w:p>
      </w:sdtContent>
    </w:sdt>
    <w:bookmarkStart w:id="11641" w:name="_ETM_Q44_444343" w:displacedByCustomXml="prev"/>
    <w:bookmarkEnd w:id="11641" w:displacedByCustomXml="prev"/>
    <w:p w:rsidR="00DE4B86" w:rsidRPr="00A404EB" w:rsidRDefault="00DE4B86" w:rsidP="006E2B59">
      <w:pPr>
        <w:rPr>
          <w:rtl/>
          <w:lang w:eastAsia="he-IL"/>
        </w:rPr>
      </w:pPr>
      <w:bookmarkStart w:id="11642" w:name="_ETM_Q44_444899"/>
      <w:bookmarkStart w:id="11643" w:name="_ETM_Q44_444996"/>
      <w:bookmarkEnd w:id="11642"/>
      <w:bookmarkEnd w:id="11643"/>
    </w:p>
    <w:p w:rsidR="00DE4B86" w:rsidRDefault="00DE4B86" w:rsidP="006E2B59">
      <w:pPr>
        <w:rPr>
          <w:rtl/>
          <w:lang w:eastAsia="he-IL"/>
        </w:rPr>
      </w:pPr>
      <w:bookmarkStart w:id="11644" w:name="_ETM_Q44_444562"/>
      <w:bookmarkEnd w:id="11644"/>
      <w:r>
        <w:rPr>
          <w:rFonts w:hint="cs"/>
          <w:rtl/>
          <w:lang w:eastAsia="he-IL"/>
        </w:rPr>
        <w:t>אבל ה</w:t>
      </w:r>
      <w:bookmarkStart w:id="11645" w:name="_ETM_Q44_444859"/>
      <w:bookmarkEnd w:id="11645"/>
      <w:r>
        <w:rPr>
          <w:rFonts w:hint="cs"/>
          <w:rtl/>
          <w:lang w:eastAsia="he-IL"/>
        </w:rPr>
        <w:t xml:space="preserve">ם </w:t>
      </w:r>
      <w:bookmarkStart w:id="11646" w:name="_ETM_Q44_445031"/>
      <w:bookmarkEnd w:id="11646"/>
      <w:r>
        <w:rPr>
          <w:rFonts w:hint="cs"/>
          <w:rtl/>
          <w:lang w:eastAsia="he-IL"/>
        </w:rPr>
        <w:t xml:space="preserve">לא מאמינים </w:t>
      </w:r>
      <w:bookmarkStart w:id="11647" w:name="_ETM_Q44_447031"/>
      <w:bookmarkEnd w:id="11647"/>
      <w:r>
        <w:rPr>
          <w:rtl/>
          <w:lang w:eastAsia="he-IL"/>
        </w:rPr>
        <w:t>–</w:t>
      </w:r>
      <w:bookmarkStart w:id="11648" w:name="_ETM_Q44_447843"/>
      <w:bookmarkStart w:id="11649" w:name="_ETM_Q44_447968"/>
      <w:bookmarkStart w:id="11650" w:name="_ETM_Q44_448281"/>
      <w:bookmarkEnd w:id="11648"/>
      <w:bookmarkEnd w:id="11649"/>
      <w:bookmarkEnd w:id="11650"/>
      <w:r>
        <w:rPr>
          <w:rFonts w:hint="cs"/>
          <w:rtl/>
          <w:lang w:eastAsia="he-IL"/>
        </w:rPr>
        <w:t xml:space="preserve"> </w:t>
      </w:r>
      <w:bookmarkStart w:id="11651" w:name="_ETM_Q44_454171"/>
      <w:bookmarkEnd w:id="11651"/>
      <w:r>
        <w:rPr>
          <w:rFonts w:hint="cs"/>
          <w:rtl/>
          <w:lang w:eastAsia="he-IL"/>
        </w:rPr>
        <w:t>אני ל</w:t>
      </w:r>
      <w:bookmarkStart w:id="11652" w:name="_ETM_Q44_448531"/>
      <w:bookmarkEnd w:id="11652"/>
      <w:r>
        <w:rPr>
          <w:rFonts w:hint="cs"/>
          <w:rtl/>
          <w:lang w:eastAsia="he-IL"/>
        </w:rPr>
        <w:t>א מבין מה הוא רוצה.</w:t>
      </w:r>
    </w:p>
    <w:p w:rsidR="00DE4B86" w:rsidRDefault="00DE4B86" w:rsidP="006E2B59">
      <w:pPr>
        <w:rPr>
          <w:rtl/>
          <w:lang w:eastAsia="he-IL"/>
        </w:rPr>
      </w:pPr>
      <w:bookmarkStart w:id="11653" w:name="_ETM_Q44_455062"/>
      <w:bookmarkStart w:id="11654" w:name="_ETM_Q44_455281"/>
      <w:bookmarkEnd w:id="11653"/>
      <w:bookmarkEnd w:id="11654"/>
    </w:p>
    <w:bookmarkStart w:id="11655" w:name="_ETM_Q44_455687" w:displacedByCustomXml="next"/>
    <w:bookmarkEnd w:id="11655" w:displacedByCustomXml="next"/>
    <w:bookmarkStart w:id="11656" w:name="_ETM_Q44_455593" w:displacedByCustomXml="next"/>
    <w:bookmarkEnd w:id="11656" w:displacedByCustomXml="next"/>
    <w:sdt>
      <w:sdtPr>
        <w:rPr>
          <w:rtl/>
        </w:rPr>
        <w:alias w:val="דובר_המשך"/>
        <w:tag w:val="&lt;ID&gt;5512&lt;/ID&gt;&lt;Name&gt;יובל שטייניץ - שר&lt;/Name&gt;&lt;Data&gt;שר האנרגיה יובל שטייניץ&lt;/Data&gt;&lt;Shortcut&gt;יושט&lt;/Shortcut&gt;"/>
        <w:id w:val="761267566"/>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lang w:eastAsia="he-IL"/>
        </w:rPr>
      </w:pPr>
    </w:p>
    <w:p w:rsidR="00DE4B86" w:rsidRDefault="00DE4B86" w:rsidP="006E2B59">
      <w:pPr>
        <w:rPr>
          <w:rtl/>
          <w:lang w:eastAsia="he-IL"/>
        </w:rPr>
      </w:pPr>
      <w:r>
        <w:rPr>
          <w:rFonts w:hint="cs"/>
          <w:rtl/>
          <w:lang w:eastAsia="he-IL"/>
        </w:rPr>
        <w:t>בי</w:t>
      </w:r>
      <w:bookmarkStart w:id="11657" w:name="_ETM_Q44_457109"/>
      <w:bookmarkEnd w:id="11657"/>
      <w:r>
        <w:rPr>
          <w:rFonts w:hint="cs"/>
          <w:rtl/>
          <w:lang w:eastAsia="he-IL"/>
        </w:rPr>
        <w:t xml:space="preserve">ת שני חרב על שנאת </w:t>
      </w:r>
      <w:bookmarkStart w:id="11658" w:name="_ETM_Q44_452042"/>
      <w:bookmarkEnd w:id="11658"/>
      <w:r>
        <w:rPr>
          <w:rFonts w:hint="cs"/>
          <w:rtl/>
          <w:lang w:eastAsia="he-IL"/>
        </w:rPr>
        <w:t>חינם, אומרים. יש לי תחושה</w:t>
      </w:r>
      <w:r w:rsidR="006E6660">
        <w:rPr>
          <w:rFonts w:hint="cs"/>
          <w:rtl/>
          <w:lang w:eastAsia="he-IL"/>
        </w:rPr>
        <w:t>,</w:t>
      </w:r>
      <w:r>
        <w:rPr>
          <w:rFonts w:hint="cs"/>
          <w:rtl/>
          <w:lang w:eastAsia="he-IL"/>
        </w:rPr>
        <w:t xml:space="preserve"> בימים האחרונים</w:t>
      </w:r>
      <w:r w:rsidR="006E6660">
        <w:rPr>
          <w:rFonts w:hint="cs"/>
          <w:rtl/>
          <w:lang w:eastAsia="he-IL"/>
        </w:rPr>
        <w:t>,</w:t>
      </w:r>
      <w:r>
        <w:rPr>
          <w:rFonts w:hint="cs"/>
          <w:rtl/>
          <w:lang w:eastAsia="he-IL"/>
        </w:rPr>
        <w:t xml:space="preserve"> של סימנים של </w:t>
      </w:r>
      <w:bookmarkStart w:id="11659" w:name="_ETM_Q44_460937"/>
      <w:bookmarkEnd w:id="11659"/>
      <w:r>
        <w:rPr>
          <w:rFonts w:hint="cs"/>
          <w:rtl/>
          <w:lang w:eastAsia="he-IL"/>
        </w:rPr>
        <w:t xml:space="preserve">שנאת חינם </w:t>
      </w:r>
      <w:r w:rsidR="004F2FC9">
        <w:rPr>
          <w:rFonts w:hint="cs"/>
          <w:rtl/>
          <w:lang w:eastAsia="he-IL"/>
        </w:rPr>
        <w:t>– – –</w:t>
      </w:r>
    </w:p>
    <w:p w:rsidR="00DE4B86" w:rsidRDefault="00DE4B86" w:rsidP="006E2B59">
      <w:pPr>
        <w:rPr>
          <w:rtl/>
          <w:lang w:eastAsia="he-IL"/>
        </w:rPr>
      </w:pPr>
    </w:p>
    <w:sdt>
      <w:sdtPr>
        <w:rPr>
          <w:rFonts w:hint="cs"/>
          <w:rtl/>
        </w:rPr>
        <w:alias w:val="קריאה"/>
        <w:tag w:val="&lt;ID&gt;5726&lt;/ID&gt;&lt;Name&gt;ינון אזולאי - ש&quot;ס&lt;/Name&gt;&lt;Data&gt;ינון אזולאי (ש&quot;ס)&lt;/Data&gt;&lt;Shortcut&gt;יא&lt;/Shortcut&gt;"/>
        <w:id w:val="-389652028"/>
        <w:placeholder>
          <w:docPart w:val="C4B405A07CD4470AB9DA7D69DD226011"/>
        </w:placeholder>
        <w15:color w:val="993366"/>
      </w:sdtPr>
      <w:sdtEndPr/>
      <w:sdtContent>
        <w:p w:rsidR="00DE4B86" w:rsidRDefault="00DE4B86" w:rsidP="006E2B59">
          <w:pPr>
            <w:pStyle w:val="af5"/>
            <w:keepNext/>
            <w:rPr>
              <w:rtl/>
            </w:rPr>
          </w:pPr>
          <w:r w:rsidRPr="00A404EB">
            <w:rPr>
              <w:rStyle w:val="afe"/>
              <w:color w:val="000000"/>
              <w:rtl/>
            </w:rPr>
            <w:t>ינון אזולאי (ש"ס)</w:t>
          </w:r>
          <w:r w:rsidRPr="00A404EB">
            <w:rPr>
              <w:color w:val="000000"/>
              <w:rtl/>
            </w:rPr>
            <w:t>:</w:t>
          </w:r>
        </w:p>
      </w:sdtContent>
    </w:sdt>
    <w:p w:rsidR="00DE4B86" w:rsidRDefault="00DE4B86" w:rsidP="006E2B59">
      <w:pPr>
        <w:ind w:firstLine="0"/>
        <w:rPr>
          <w:rtl/>
          <w:lang w:eastAsia="he-IL"/>
        </w:rPr>
      </w:pPr>
      <w:bookmarkStart w:id="11660" w:name="_ETM_Q44_458999"/>
      <w:bookmarkEnd w:id="11660"/>
    </w:p>
    <w:p w:rsidR="00DE4B86" w:rsidRDefault="00DE4B86" w:rsidP="006E2B59">
      <w:pPr>
        <w:rPr>
          <w:rtl/>
          <w:lang w:eastAsia="he-IL"/>
        </w:rPr>
      </w:pPr>
      <w:r>
        <w:rPr>
          <w:rFonts w:hint="cs"/>
          <w:rtl/>
          <w:lang w:eastAsia="he-IL"/>
        </w:rPr>
        <w:t>אולי</w:t>
      </w:r>
      <w:bookmarkStart w:id="11661" w:name="_ETM_Q44_459671"/>
      <w:bookmarkEnd w:id="11661"/>
      <w:r>
        <w:rPr>
          <w:rFonts w:hint="cs"/>
          <w:rtl/>
          <w:lang w:eastAsia="he-IL"/>
        </w:rPr>
        <w:t xml:space="preserve"> </w:t>
      </w:r>
      <w:bookmarkStart w:id="11662" w:name="_ETM_Q44_460093"/>
      <w:bookmarkEnd w:id="11662"/>
      <w:r>
        <w:rPr>
          <w:rFonts w:hint="cs"/>
          <w:rtl/>
          <w:lang w:eastAsia="he-IL"/>
        </w:rPr>
        <w:t>ראש</w:t>
      </w:r>
      <w:bookmarkStart w:id="11663" w:name="_ETM_Q44_460343"/>
      <w:bookmarkEnd w:id="11663"/>
      <w:r>
        <w:rPr>
          <w:rFonts w:hint="cs"/>
          <w:rtl/>
          <w:lang w:eastAsia="he-IL"/>
        </w:rPr>
        <w:t xml:space="preserve"> הממשלה מביא את זה עלינו?</w:t>
      </w:r>
    </w:p>
    <w:p w:rsidR="00DE4B86" w:rsidRDefault="00DE4B86" w:rsidP="006E2B59">
      <w:pPr>
        <w:rPr>
          <w:rtl/>
          <w:lang w:eastAsia="he-IL"/>
        </w:rPr>
      </w:pPr>
      <w:bookmarkStart w:id="11664" w:name="_ETM_Q44_464531"/>
      <w:bookmarkStart w:id="11665" w:name="_ETM_Q44_464671"/>
      <w:bookmarkEnd w:id="11664"/>
      <w:bookmarkEnd w:id="11665"/>
    </w:p>
    <w:bookmarkStart w:id="11666" w:name="_ETM_Q44_465078" w:displacedByCustomXml="next"/>
    <w:bookmarkEnd w:id="11666" w:displacedByCustomXml="next"/>
    <w:bookmarkStart w:id="11667" w:name="_ETM_Q44_464984" w:displacedByCustomXml="next"/>
    <w:bookmarkEnd w:id="11667" w:displacedByCustomXml="next"/>
    <w:sdt>
      <w:sdtPr>
        <w:rPr>
          <w:rtl/>
        </w:rPr>
        <w:alias w:val="דובר_המשך"/>
        <w:tag w:val="&lt;ID&gt;5512&lt;/ID&gt;&lt;Name&gt;יובל שטייניץ - שר&lt;/Name&gt;&lt;Data&gt;שר האנרגיה יובל שטייניץ&lt;/Data&gt;&lt;Shortcut&gt;יושט&lt;/Shortcut&gt;"/>
        <w:id w:val="-1105736073"/>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lang w:eastAsia="he-IL"/>
        </w:rPr>
      </w:pPr>
    </w:p>
    <w:p w:rsidR="00DE4B86" w:rsidRDefault="00DE4B86" w:rsidP="006E2B59">
      <w:pPr>
        <w:rPr>
          <w:rtl/>
          <w:lang w:eastAsia="he-IL"/>
        </w:rPr>
      </w:pPr>
      <w:bookmarkStart w:id="11668" w:name="_ETM_Q44_466390"/>
      <w:bookmarkEnd w:id="11668"/>
      <w:r>
        <w:rPr>
          <w:rFonts w:hint="cs"/>
          <w:rtl/>
          <w:lang w:eastAsia="he-IL"/>
        </w:rPr>
        <w:t xml:space="preserve">ולא </w:t>
      </w:r>
      <w:bookmarkStart w:id="11669" w:name="_ETM_Q44_466874"/>
      <w:bookmarkEnd w:id="11669"/>
      <w:r>
        <w:rPr>
          <w:rFonts w:hint="cs"/>
          <w:rtl/>
          <w:lang w:eastAsia="he-IL"/>
        </w:rPr>
        <w:t xml:space="preserve">ראש הממשלה מביא עלינו. עכשיו </w:t>
      </w:r>
      <w:bookmarkStart w:id="11670" w:name="_ETM_Q44_464186"/>
      <w:bookmarkEnd w:id="11670"/>
      <w:r>
        <w:rPr>
          <w:rFonts w:hint="cs"/>
          <w:rtl/>
          <w:lang w:eastAsia="he-IL"/>
        </w:rPr>
        <w:t xml:space="preserve">אני אסביר גם את העובדות, כי דווקא הרב גפני דייק, </w:t>
      </w:r>
      <w:bookmarkStart w:id="11671" w:name="_ETM_Q44_469141"/>
      <w:bookmarkEnd w:id="11671"/>
      <w:r>
        <w:rPr>
          <w:rFonts w:hint="cs"/>
          <w:rtl/>
          <w:lang w:eastAsia="he-IL"/>
        </w:rPr>
        <w:t xml:space="preserve">ואתה, בעובדות שלך, לא דייקת. </w:t>
      </w:r>
    </w:p>
    <w:p w:rsidR="00DE4B86" w:rsidRDefault="00DE4B86" w:rsidP="006E2B59">
      <w:pPr>
        <w:rPr>
          <w:rtl/>
          <w:lang w:eastAsia="he-IL"/>
        </w:rPr>
      </w:pPr>
      <w:bookmarkStart w:id="11672" w:name="_ETM_Q44_471169"/>
      <w:bookmarkStart w:id="11673" w:name="_ETM_Q44_471222"/>
      <w:bookmarkEnd w:id="11672"/>
      <w:bookmarkEnd w:id="11673"/>
    </w:p>
    <w:sdt>
      <w:sdtPr>
        <w:rPr>
          <w:rFonts w:hint="cs"/>
          <w:rtl/>
        </w:rPr>
        <w:alias w:val="קריאה"/>
        <w:tag w:val="&lt;ID&gt;5726&lt;/ID&gt;&lt;Name&gt;ינון אזולאי - ש&quot;ס&lt;/Name&gt;&lt;Data&gt;ינון אזולאי (ש&quot;ס)&lt;/Data&gt;&lt;Shortcut&gt;יא&lt;/Shortcut&gt;"/>
        <w:id w:val="140014107"/>
        <w:placeholder>
          <w:docPart w:val="C4B405A07CD4470AB9DA7D69DD226011"/>
        </w:placeholder>
        <w15:color w:val="993366"/>
      </w:sdtPr>
      <w:sdtEndPr/>
      <w:sdtContent>
        <w:p w:rsidR="00DE4B86" w:rsidRDefault="00DE4B86" w:rsidP="006E2B59">
          <w:pPr>
            <w:pStyle w:val="af5"/>
            <w:keepNext/>
            <w:rPr>
              <w:rtl/>
            </w:rPr>
          </w:pPr>
          <w:r w:rsidRPr="00A404EB">
            <w:rPr>
              <w:rStyle w:val="afe"/>
              <w:color w:val="000000"/>
              <w:rtl/>
            </w:rPr>
            <w:t>ינון אזולאי (ש"ס)</w:t>
          </w:r>
          <w:r w:rsidRPr="00A404EB">
            <w:rPr>
              <w:color w:val="000000"/>
              <w:rtl/>
            </w:rPr>
            <w:t>:</w:t>
          </w:r>
        </w:p>
      </w:sdtContent>
    </w:sdt>
    <w:p w:rsidR="00DE4B86" w:rsidRDefault="00DE4B86" w:rsidP="004F2FC9">
      <w:pPr>
        <w:rPr>
          <w:rtl/>
          <w:lang w:eastAsia="he-IL"/>
        </w:rPr>
      </w:pPr>
    </w:p>
    <w:p w:rsidR="00DE4B86" w:rsidRDefault="00DE4B86" w:rsidP="006E2B59">
      <w:pPr>
        <w:rPr>
          <w:rtl/>
          <w:lang w:eastAsia="he-IL"/>
        </w:rPr>
      </w:pPr>
      <w:bookmarkStart w:id="11674" w:name="_ETM_Q44_465132"/>
      <w:bookmarkEnd w:id="11674"/>
      <w:r>
        <w:rPr>
          <w:rFonts w:hint="cs"/>
          <w:rtl/>
          <w:lang w:eastAsia="he-IL"/>
        </w:rPr>
        <w:t>אוקיי, אז אחר כך אני אשלים.</w:t>
      </w:r>
    </w:p>
    <w:p w:rsidR="00DE4B86" w:rsidRDefault="00DE4B86" w:rsidP="006E2B59">
      <w:pPr>
        <w:rPr>
          <w:rtl/>
          <w:lang w:eastAsia="he-IL"/>
        </w:rPr>
      </w:pPr>
      <w:bookmarkStart w:id="11675" w:name="_ETM_Q44_470328"/>
      <w:bookmarkStart w:id="11676" w:name="_ETM_Q44_470381"/>
      <w:bookmarkEnd w:id="11675"/>
      <w:bookmarkEnd w:id="11676"/>
    </w:p>
    <w:bookmarkStart w:id="11677" w:name="_ETM_Q44_470593" w:displacedByCustomXml="next"/>
    <w:bookmarkEnd w:id="11677" w:displacedByCustomXml="next"/>
    <w:bookmarkStart w:id="11678" w:name="_ETM_Q44_470646" w:displacedByCustomXml="next"/>
    <w:bookmarkEnd w:id="11678" w:displacedByCustomXml="next"/>
    <w:sdt>
      <w:sdtPr>
        <w:rPr>
          <w:rFonts w:hint="cs"/>
          <w:rtl/>
        </w:rPr>
        <w:alias w:val="דובר_המשך"/>
        <w:tag w:val="&lt;ID&gt;5512&lt;/ID&gt;&lt;Name&gt;יובל שטייניץ - שר&lt;/Name&gt;&lt;Data&gt;שר האנרגיה יובל שטייניץ&lt;/Data&gt;&lt;Shortcut&gt;יושט&lt;/Shortcut&gt;"/>
        <w:id w:val="-147066823"/>
        <w:placeholder>
          <w:docPart w:val="C4B405A07CD4470AB9DA7D69DD226011"/>
        </w:placeholder>
        <w15:color w:val="993366"/>
      </w:sdtPr>
      <w:sdtEndPr/>
      <w:sdtContent>
        <w:p w:rsidR="00DE4B86" w:rsidRDefault="00DE4B86" w:rsidP="006E2B59">
          <w:pPr>
            <w:pStyle w:val="-"/>
            <w:keepNext/>
            <w:rPr>
              <w:rtl/>
            </w:rPr>
          </w:pPr>
          <w:r w:rsidRPr="00A404EB">
            <w:rPr>
              <w:rStyle w:val="afe"/>
              <w:color w:val="000000"/>
              <w:rtl/>
            </w:rPr>
            <w:t>שר האנרגיה יובל שטייניץ</w:t>
          </w:r>
          <w:r w:rsidRPr="00A404EB">
            <w:rPr>
              <w:color w:val="000000"/>
              <w:rtl/>
            </w:rPr>
            <w:t>:</w:t>
          </w:r>
        </w:p>
      </w:sdtContent>
    </w:sdt>
    <w:p w:rsidR="00DE4B86" w:rsidRDefault="00DE4B86" w:rsidP="004F2FC9">
      <w:pPr>
        <w:rPr>
          <w:rtl/>
          <w:lang w:eastAsia="he-IL"/>
        </w:rPr>
      </w:pPr>
    </w:p>
    <w:p w:rsidR="00DE4B86" w:rsidRDefault="00DE4B86" w:rsidP="006E2B59">
      <w:pPr>
        <w:rPr>
          <w:rtl/>
          <w:lang w:eastAsia="he-IL"/>
        </w:rPr>
      </w:pPr>
      <w:bookmarkStart w:id="11679" w:name="_ETM_Q44_472149"/>
      <w:bookmarkEnd w:id="11679"/>
      <w:r>
        <w:rPr>
          <w:rFonts w:hint="cs"/>
          <w:rtl/>
          <w:lang w:eastAsia="he-IL"/>
        </w:rPr>
        <w:t xml:space="preserve">דווקא הרב גפני לא </w:t>
      </w:r>
      <w:bookmarkStart w:id="11680" w:name="_ETM_Q44_473749"/>
      <w:bookmarkEnd w:id="11680"/>
      <w:r>
        <w:rPr>
          <w:rFonts w:hint="cs"/>
          <w:rtl/>
          <w:lang w:eastAsia="he-IL"/>
        </w:rPr>
        <w:t xml:space="preserve">אמר שום דבר שאיננו נכון </w:t>
      </w:r>
      <w:bookmarkStart w:id="11681" w:name="_ETM_Q44_476016"/>
      <w:bookmarkEnd w:id="11681"/>
      <w:r>
        <w:rPr>
          <w:rFonts w:hint="cs"/>
          <w:rtl/>
          <w:lang w:eastAsia="he-IL"/>
        </w:rPr>
        <w:t>מבחינה עובדתית.</w:t>
      </w:r>
    </w:p>
    <w:p w:rsidR="00DE4B86" w:rsidRDefault="00DE4B86" w:rsidP="006E2B59">
      <w:pPr>
        <w:rPr>
          <w:rtl/>
          <w:lang w:eastAsia="he-IL"/>
        </w:rPr>
      </w:pPr>
      <w:bookmarkStart w:id="11682" w:name="_ETM_Q44_473378"/>
      <w:bookmarkStart w:id="11683" w:name="_ETM_Q44_473492"/>
      <w:bookmarkEnd w:id="11682"/>
      <w:bookmarkEnd w:id="11683"/>
    </w:p>
    <w:bookmarkStart w:id="11684" w:name="_ETM_Q44_473707" w:displacedByCustomXml="next"/>
    <w:bookmarkEnd w:id="11684" w:displacedByCustomXml="next"/>
    <w:bookmarkStart w:id="11685" w:name="_ETM_Q44_473779" w:displacedByCustomXml="next"/>
    <w:bookmarkEnd w:id="11685" w:displacedByCustomXml="next"/>
    <w:sdt>
      <w:sdtPr>
        <w:rPr>
          <w:rtl/>
        </w:rPr>
        <w:alias w:val="קריאה"/>
        <w:tag w:val="&lt;ID&gt;5726&lt;/ID&gt;&lt;Name&gt;ינון אזולאי - ש&quot;ס&lt;/Name&gt;&lt;Data&gt;ינון אזולאי (ש&quot;ס)&lt;/Data&gt;&lt;Shortcut&gt;יא&lt;/Shortcut&gt;"/>
        <w:id w:val="767893425"/>
        <w:placeholder>
          <w:docPart w:val="C4B405A07CD4470AB9DA7D69DD226011"/>
        </w:placeholder>
        <w15:color w:val="993366"/>
      </w:sdtPr>
      <w:sdtEndPr/>
      <w:sdtContent>
        <w:p w:rsidR="00DE4B86" w:rsidRDefault="00DE4B86" w:rsidP="006E2B59">
          <w:pPr>
            <w:pStyle w:val="af5"/>
            <w:keepNext/>
            <w:rPr>
              <w:rtl/>
            </w:rPr>
          </w:pPr>
          <w:r w:rsidRPr="00A404EB">
            <w:rPr>
              <w:rStyle w:val="afe"/>
              <w:color w:val="000000"/>
              <w:rtl/>
            </w:rPr>
            <w:t>ינון אזולאי (ש"ס)</w:t>
          </w:r>
          <w:r w:rsidRPr="00A404EB">
            <w:rPr>
              <w:color w:val="000000"/>
              <w:rtl/>
            </w:rPr>
            <w:t>:</w:t>
          </w:r>
        </w:p>
      </w:sdtContent>
    </w:sdt>
    <w:p w:rsidR="00DE4B86" w:rsidRDefault="00DE4B86" w:rsidP="004F2FC9">
      <w:pPr>
        <w:rPr>
          <w:rtl/>
          <w:lang w:eastAsia="he-IL"/>
        </w:rPr>
      </w:pPr>
    </w:p>
    <w:p w:rsidR="00DE4B86" w:rsidRDefault="00DE4B86" w:rsidP="006E2B59">
      <w:pPr>
        <w:rPr>
          <w:rtl/>
          <w:lang w:eastAsia="he-IL"/>
        </w:rPr>
      </w:pPr>
      <w:bookmarkStart w:id="11686" w:name="_ETM_Q44_475934"/>
      <w:bookmarkStart w:id="11687" w:name="_ETM_Q44_475827"/>
      <w:bookmarkEnd w:id="11686"/>
      <w:bookmarkEnd w:id="11687"/>
      <w:r>
        <w:rPr>
          <w:rFonts w:hint="cs"/>
          <w:rtl/>
          <w:lang w:eastAsia="he-IL"/>
        </w:rPr>
        <w:t>את</w:t>
      </w:r>
      <w:bookmarkStart w:id="11688" w:name="_ETM_Q44_475968"/>
      <w:bookmarkEnd w:id="11688"/>
      <w:r>
        <w:rPr>
          <w:rFonts w:hint="cs"/>
          <w:rtl/>
          <w:lang w:eastAsia="he-IL"/>
        </w:rPr>
        <w:t xml:space="preserve">ה יכול לבדוק גם אותי. </w:t>
      </w:r>
    </w:p>
    <w:p w:rsidR="00DE4B86" w:rsidRDefault="00DE4B86" w:rsidP="006E2B59">
      <w:pPr>
        <w:rPr>
          <w:rtl/>
          <w:lang w:eastAsia="he-IL"/>
        </w:rPr>
      </w:pPr>
      <w:bookmarkStart w:id="11689" w:name="_ETM_Q44_479021"/>
      <w:bookmarkStart w:id="11690" w:name="_ETM_Q44_479116"/>
      <w:bookmarkEnd w:id="11689"/>
      <w:bookmarkEnd w:id="11690"/>
    </w:p>
    <w:bookmarkStart w:id="11691" w:name="_ETM_Q44_479343" w:displacedByCustomXml="next"/>
    <w:bookmarkEnd w:id="11691" w:displacedByCustomXml="next"/>
    <w:bookmarkStart w:id="11692" w:name="_ETM_Q44_479443" w:displacedByCustomXml="next"/>
    <w:bookmarkEnd w:id="11692" w:displacedByCustomXml="next"/>
    <w:sdt>
      <w:sdtPr>
        <w:rPr>
          <w:rtl/>
        </w:rPr>
        <w:alias w:val="דובר_המשך"/>
        <w:tag w:val="&lt;ID&gt;5512&lt;/ID&gt;&lt;Name&gt;יובל שטייניץ - שר&lt;/Name&gt;&lt;Data&gt;שר האנרגיה יובל שטייניץ&lt;/Data&gt;&lt;Shortcut&gt;יושט&lt;/Shortcut&gt;"/>
        <w:id w:val="-1887786997"/>
        <w:placeholder>
          <w:docPart w:val="C4B405A07CD4470AB9DA7D69DD226011"/>
        </w:placeholder>
        <w15:color w:val="993366"/>
      </w:sdtPr>
      <w:sdtEndPr/>
      <w:sdtContent>
        <w:p w:rsidR="00DE4B86" w:rsidRDefault="00DE4B86" w:rsidP="006E2B59">
          <w:pPr>
            <w:pStyle w:val="-"/>
            <w:keepNext/>
            <w:rPr>
              <w:rtl/>
            </w:rPr>
          </w:pPr>
          <w:r w:rsidRPr="00A404EB">
            <w:rPr>
              <w:rStyle w:val="afe"/>
              <w:color w:val="000000"/>
              <w:rtl/>
            </w:rPr>
            <w:t>שר האנרגיה יובל שטייניץ</w:t>
          </w:r>
          <w:r w:rsidRPr="00A404EB">
            <w:rPr>
              <w:color w:val="000000"/>
              <w:rtl/>
            </w:rPr>
            <w:t>:</w:t>
          </w:r>
        </w:p>
      </w:sdtContent>
    </w:sdt>
    <w:p w:rsidR="00DE4B86" w:rsidRDefault="00DE4B86" w:rsidP="004F2FC9">
      <w:pPr>
        <w:rPr>
          <w:rtl/>
          <w:lang w:eastAsia="he-IL"/>
        </w:rPr>
      </w:pPr>
    </w:p>
    <w:p w:rsidR="00DE4B86" w:rsidRPr="00A404EB" w:rsidRDefault="00DE4B86" w:rsidP="006E2B59">
      <w:pPr>
        <w:rPr>
          <w:rtl/>
          <w:lang w:eastAsia="he-IL"/>
        </w:rPr>
      </w:pPr>
      <w:bookmarkStart w:id="11693" w:name="_ETM_Q44_480335"/>
      <w:bookmarkEnd w:id="11693"/>
      <w:r>
        <w:rPr>
          <w:rFonts w:hint="cs"/>
          <w:rtl/>
          <w:lang w:eastAsia="he-IL"/>
        </w:rPr>
        <w:t xml:space="preserve">אז אני אביא את העובדות בפניכם. העובדה </w:t>
      </w:r>
      <w:r w:rsidR="004F2FC9">
        <w:rPr>
          <w:rFonts w:hint="cs"/>
          <w:rtl/>
          <w:lang w:eastAsia="he-IL"/>
        </w:rPr>
        <w:t>– – –</w:t>
      </w:r>
    </w:p>
    <w:p w:rsidR="00DE4B86" w:rsidRDefault="00DE4B86" w:rsidP="006E2B59">
      <w:pPr>
        <w:rPr>
          <w:rtl/>
          <w:lang w:eastAsia="he-IL"/>
        </w:rPr>
      </w:pPr>
      <w:bookmarkStart w:id="11694" w:name="_ETM_Q44_479968"/>
      <w:bookmarkEnd w:id="11694"/>
    </w:p>
    <w:bookmarkStart w:id="11695" w:name="_ETM_Q44_478924" w:displacedByCustomXml="next"/>
    <w:bookmarkEnd w:id="11695" w:displacedByCustomXml="next"/>
    <w:bookmarkStart w:id="11696" w:name="_ETM_Q44_479015" w:displacedByCustomXml="next"/>
    <w:bookmarkEnd w:id="11696" w:displacedByCustomXml="next"/>
    <w:sdt>
      <w:sdtPr>
        <w:rPr>
          <w:rtl/>
        </w:rPr>
        <w:alias w:val="קריאה"/>
        <w:tag w:val="&lt;ID&gt;5689&lt;/ID&gt;&lt;Name&gt;לאה פדידה - המחנה הציוני&lt;/Name&gt;&lt;Data&gt;לאה פדידה (המחנה הציוני)&lt;/Data&gt;&lt;Shortcut&gt;לאפד&lt;/Shortcut&gt;"/>
        <w:id w:val="-1488012731"/>
        <w:placeholder>
          <w:docPart w:val="C4B405A07CD4470AB9DA7D69DD226011"/>
        </w:placeholder>
        <w15:color w:val="993366"/>
      </w:sdtPr>
      <w:sdtEndPr/>
      <w:sdtContent>
        <w:p w:rsidR="00DE4B86" w:rsidRDefault="00DE4B86" w:rsidP="006E2B59">
          <w:pPr>
            <w:pStyle w:val="af5"/>
            <w:keepNext/>
            <w:rPr>
              <w:rtl/>
            </w:rPr>
          </w:pPr>
          <w:r w:rsidRPr="00A404EB">
            <w:rPr>
              <w:rStyle w:val="afe"/>
              <w:color w:val="000000"/>
              <w:rtl/>
            </w:rPr>
            <w:t>לאה פדידה (המחנה הציוני)</w:t>
          </w:r>
          <w:r w:rsidRPr="00A404EB">
            <w:rPr>
              <w:color w:val="000000"/>
              <w:rtl/>
            </w:rPr>
            <w:t>:</w:t>
          </w:r>
        </w:p>
      </w:sdtContent>
    </w:sdt>
    <w:p w:rsidR="00DE4B86" w:rsidRPr="00A404EB" w:rsidRDefault="00DE4B86" w:rsidP="006E2B59">
      <w:pPr>
        <w:rPr>
          <w:rtl/>
          <w:lang w:eastAsia="he-IL"/>
        </w:rPr>
      </w:pPr>
      <w:bookmarkStart w:id="11697" w:name="_ETM_Q44_481138"/>
      <w:bookmarkStart w:id="11698" w:name="_ETM_Q44_481387"/>
      <w:bookmarkStart w:id="11699" w:name="_ETM_Q44_481437"/>
      <w:bookmarkEnd w:id="11697"/>
      <w:bookmarkEnd w:id="11698"/>
      <w:bookmarkEnd w:id="11699"/>
    </w:p>
    <w:p w:rsidR="00DE4B86" w:rsidRDefault="00DE4B86" w:rsidP="006E2B59">
      <w:pPr>
        <w:rPr>
          <w:rtl/>
          <w:lang w:eastAsia="he-IL"/>
        </w:rPr>
      </w:pPr>
      <w:bookmarkStart w:id="11700" w:name="_ETM_Q44_480109"/>
      <w:bookmarkStart w:id="11701" w:name="_ETM_Q44_480406"/>
      <w:bookmarkEnd w:id="11700"/>
      <w:bookmarkEnd w:id="11701"/>
      <w:r>
        <w:rPr>
          <w:rFonts w:hint="cs"/>
          <w:rtl/>
          <w:lang w:eastAsia="he-IL"/>
        </w:rPr>
        <w:t>מה</w:t>
      </w:r>
      <w:bookmarkStart w:id="11702" w:name="_ETM_Q44_480499"/>
      <w:bookmarkEnd w:id="11702"/>
      <w:r>
        <w:rPr>
          <w:rFonts w:hint="cs"/>
          <w:rtl/>
          <w:lang w:eastAsia="he-IL"/>
        </w:rPr>
        <w:t xml:space="preserve"> העובדה? שיש רעיד</w:t>
      </w:r>
      <w:bookmarkStart w:id="11703" w:name="_ETM_Q44_483452"/>
      <w:bookmarkEnd w:id="11703"/>
      <w:r>
        <w:rPr>
          <w:rFonts w:hint="cs"/>
          <w:rtl/>
          <w:lang w:eastAsia="he-IL"/>
        </w:rPr>
        <w:t xml:space="preserve">ת אדמה בגלל מתווה הכותל </w:t>
      </w:r>
      <w:r w:rsidR="004F2FC9">
        <w:rPr>
          <w:rFonts w:hint="cs"/>
          <w:rtl/>
          <w:lang w:eastAsia="he-IL"/>
        </w:rPr>
        <w:t>– – –</w:t>
      </w:r>
      <w:r>
        <w:rPr>
          <w:rFonts w:hint="cs"/>
          <w:rtl/>
          <w:lang w:eastAsia="he-IL"/>
        </w:rPr>
        <w:t xml:space="preserve"> </w:t>
      </w:r>
    </w:p>
    <w:p w:rsidR="00DE4B86" w:rsidRDefault="00DE4B86" w:rsidP="006E2B59">
      <w:pPr>
        <w:rPr>
          <w:rtl/>
          <w:lang w:eastAsia="he-IL"/>
        </w:rPr>
      </w:pPr>
      <w:bookmarkStart w:id="11704" w:name="_ETM_Q44_488187"/>
      <w:bookmarkStart w:id="11705" w:name="_ETM_Q44_488327"/>
      <w:bookmarkEnd w:id="11704"/>
      <w:bookmarkEnd w:id="11705"/>
    </w:p>
    <w:bookmarkStart w:id="11706" w:name="_ETM_Q44_488687" w:displacedByCustomXml="next"/>
    <w:bookmarkEnd w:id="11706" w:displacedByCustomXml="next"/>
    <w:bookmarkStart w:id="11707" w:name="_ETM_Q44_488609" w:displacedByCustomXml="next"/>
    <w:bookmarkEnd w:id="11707" w:displacedByCustomXml="next"/>
    <w:sdt>
      <w:sdtPr>
        <w:rPr>
          <w:rtl/>
        </w:rPr>
        <w:alias w:val="דובר_המשך"/>
        <w:tag w:val="&lt;ID&gt;5512&lt;/ID&gt;&lt;Name&gt;יובל שטייניץ - שר&lt;/Name&gt;&lt;Data&gt;שר האנרגיה יובל שטייניץ&lt;/Data&gt;&lt;Shortcut&gt;יושט&lt;/Shortcut&gt;"/>
        <w:id w:val="-401294929"/>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lang w:eastAsia="he-IL"/>
        </w:rPr>
      </w:pPr>
    </w:p>
    <w:p w:rsidR="00DE4B86" w:rsidRDefault="00DE4B86" w:rsidP="006E6660">
      <w:pPr>
        <w:rPr>
          <w:rtl/>
          <w:lang w:eastAsia="he-IL"/>
        </w:rPr>
      </w:pPr>
      <w:bookmarkStart w:id="11708" w:name="_ETM_Q44_489906"/>
      <w:bookmarkEnd w:id="11708"/>
      <w:r>
        <w:rPr>
          <w:rFonts w:hint="cs"/>
          <w:rtl/>
          <w:lang w:eastAsia="he-IL"/>
        </w:rPr>
        <w:t>קודם כול, באמת</w:t>
      </w:r>
      <w:r w:rsidR="006E6660">
        <w:rPr>
          <w:rFonts w:hint="cs"/>
          <w:rtl/>
          <w:lang w:eastAsia="he-IL"/>
        </w:rPr>
        <w:t>,</w:t>
      </w:r>
      <w:r>
        <w:rPr>
          <w:rFonts w:hint="cs"/>
          <w:rtl/>
          <w:lang w:eastAsia="he-IL"/>
        </w:rPr>
        <w:t xml:space="preserve"> אני מציע, הנושא הזה שמישהו מת או שיש רעידת אדמה או מחר </w:t>
      </w:r>
      <w:bookmarkStart w:id="11709" w:name="_ETM_Q44_490186"/>
      <w:bookmarkEnd w:id="11709"/>
      <w:r>
        <w:rPr>
          <w:rFonts w:hint="cs"/>
          <w:rtl/>
          <w:lang w:eastAsia="he-IL"/>
        </w:rPr>
        <w:t xml:space="preserve">יהיה פיגוע בגלל הדברים הללו </w:t>
      </w:r>
      <w:r w:rsidR="004F2FC9">
        <w:rPr>
          <w:rFonts w:hint="cs"/>
          <w:rtl/>
          <w:lang w:eastAsia="he-IL"/>
        </w:rPr>
        <w:t>– –</w:t>
      </w:r>
      <w:r>
        <w:rPr>
          <w:rFonts w:hint="cs"/>
          <w:rtl/>
          <w:lang w:eastAsia="he-IL"/>
        </w:rPr>
        <w:t xml:space="preserve"> </w:t>
      </w:r>
    </w:p>
    <w:p w:rsidR="00DE4B86" w:rsidRDefault="00DE4B86" w:rsidP="006E2B59">
      <w:pPr>
        <w:rPr>
          <w:rtl/>
          <w:lang w:eastAsia="he-IL"/>
        </w:rPr>
      </w:pPr>
      <w:bookmarkStart w:id="11710" w:name="_ETM_Q44_492515"/>
      <w:bookmarkStart w:id="11711" w:name="_ETM_Q44_492593"/>
      <w:bookmarkEnd w:id="11710"/>
      <w:bookmarkEnd w:id="11711"/>
    </w:p>
    <w:sdt>
      <w:sdtPr>
        <w:rPr>
          <w:rtl/>
        </w:rPr>
        <w:alias w:val="קריאה"/>
        <w:tag w:val="&lt;ID&gt;5726&lt;/ID&gt;&lt;Name&gt;ינון אזולאי - ש&quot;ס&lt;/Name&gt;&lt;Data&gt;ינון אזולאי (ש&quot;ס)&lt;/Data&gt;&lt;Shortcut&gt;יא&lt;/Shortcut&gt;"/>
        <w:id w:val="-918715935"/>
        <w:placeholder>
          <w:docPart w:val="8B865621C1924835A9B39452F1441F78"/>
        </w:placeholder>
        <w15:color w:val="993366"/>
      </w:sdtPr>
      <w:sdtEndPr/>
      <w:sdtContent>
        <w:p w:rsidR="00DE4B86" w:rsidRDefault="00DE4B86" w:rsidP="006E2B59">
          <w:pPr>
            <w:pStyle w:val="af5"/>
            <w:keepNext/>
            <w:rPr>
              <w:rtl/>
            </w:rPr>
          </w:pPr>
          <w:r w:rsidRPr="00A404EB">
            <w:rPr>
              <w:rStyle w:val="afe"/>
              <w:color w:val="000000"/>
              <w:rtl/>
            </w:rPr>
            <w:t>ינון אזולאי (ש"ס)</w:t>
          </w:r>
          <w:r w:rsidRPr="00A404EB">
            <w:rPr>
              <w:color w:val="000000"/>
              <w:rtl/>
            </w:rPr>
            <w:t>:</w:t>
          </w:r>
        </w:p>
      </w:sdtContent>
    </w:sdt>
    <w:p w:rsidR="00DE4B86" w:rsidRDefault="00DE4B86" w:rsidP="006E2B59">
      <w:pPr>
        <w:rPr>
          <w:rtl/>
          <w:lang w:eastAsia="he-IL"/>
        </w:rPr>
      </w:pPr>
    </w:p>
    <w:p w:rsidR="00DE4B86" w:rsidRDefault="00DE4B86" w:rsidP="006E2B59">
      <w:pPr>
        <w:rPr>
          <w:rtl/>
          <w:lang w:eastAsia="he-IL"/>
        </w:rPr>
      </w:pPr>
      <w:bookmarkStart w:id="11712" w:name="_ETM_Q44_492890"/>
      <w:bookmarkStart w:id="11713" w:name="_ETM_Q44_492968"/>
      <w:bookmarkEnd w:id="11712"/>
      <w:bookmarkEnd w:id="11713"/>
      <w:r>
        <w:rPr>
          <w:rFonts w:hint="cs"/>
          <w:rtl/>
          <w:lang w:eastAsia="he-IL"/>
        </w:rPr>
        <w:t xml:space="preserve">לא אמרתי את </w:t>
      </w:r>
      <w:bookmarkStart w:id="11714" w:name="_ETM_Q44_494952"/>
      <w:bookmarkEnd w:id="11714"/>
      <w:r>
        <w:rPr>
          <w:rFonts w:hint="cs"/>
          <w:rtl/>
          <w:lang w:eastAsia="he-IL"/>
        </w:rPr>
        <w:t xml:space="preserve">זה, אמרתי שצריך לעשות חשבון נפש. </w:t>
      </w:r>
    </w:p>
    <w:p w:rsidR="00DE4B86" w:rsidRDefault="00DE4B86" w:rsidP="006E2B59">
      <w:pPr>
        <w:rPr>
          <w:rtl/>
          <w:lang w:eastAsia="he-IL"/>
        </w:rPr>
      </w:pPr>
      <w:bookmarkStart w:id="11715" w:name="_ETM_Q44_500781"/>
      <w:bookmarkStart w:id="11716" w:name="_ETM_Q44_500921"/>
      <w:bookmarkEnd w:id="11715"/>
      <w:bookmarkEnd w:id="11716"/>
    </w:p>
    <w:bookmarkStart w:id="11717" w:name="_ETM_Q44_501327" w:displacedByCustomXml="next"/>
    <w:bookmarkEnd w:id="11717" w:displacedByCustomXml="next"/>
    <w:bookmarkStart w:id="11718" w:name="_ETM_Q44_501234" w:displacedByCustomXml="next"/>
    <w:bookmarkEnd w:id="11718" w:displacedByCustomXml="next"/>
    <w:sdt>
      <w:sdtPr>
        <w:rPr>
          <w:rtl/>
        </w:rPr>
        <w:alias w:val="דובר_המשך"/>
        <w:tag w:val="&lt;ID&gt;5512&lt;/ID&gt;&lt;Name&gt;יובל שטייניץ - שר&lt;/Name&gt;&lt;Data&gt;שר האנרגיה יובל שטייניץ&lt;/Data&gt;&lt;Shortcut&gt;יושט&lt;/Shortcut&gt;"/>
        <w:id w:val="1450665986"/>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lang w:eastAsia="he-IL"/>
        </w:rPr>
      </w:pPr>
    </w:p>
    <w:p w:rsidR="00DE4B86" w:rsidRDefault="004F2FC9" w:rsidP="006E6660">
      <w:pPr>
        <w:rPr>
          <w:rtl/>
          <w:lang w:eastAsia="he-IL"/>
        </w:rPr>
      </w:pPr>
      <w:r>
        <w:rPr>
          <w:rFonts w:hint="cs"/>
          <w:rtl/>
          <w:lang w:eastAsia="he-IL"/>
        </w:rPr>
        <w:t>– –</w:t>
      </w:r>
      <w:r w:rsidR="00DE4B86">
        <w:rPr>
          <w:rFonts w:hint="cs"/>
          <w:rtl/>
          <w:lang w:eastAsia="he-IL"/>
        </w:rPr>
        <w:t xml:space="preserve"> זה מסוכן. אני </w:t>
      </w:r>
      <w:bookmarkStart w:id="11719" w:name="_ETM_Q44_500615"/>
      <w:bookmarkEnd w:id="11719"/>
      <w:r w:rsidR="00DE4B86">
        <w:rPr>
          <w:rFonts w:hint="cs"/>
          <w:rtl/>
          <w:lang w:eastAsia="he-IL"/>
        </w:rPr>
        <w:t>רוצה גם להגיד לך</w:t>
      </w:r>
      <w:r w:rsidR="006E6660">
        <w:rPr>
          <w:rFonts w:hint="cs"/>
          <w:rtl/>
          <w:lang w:eastAsia="he-IL"/>
        </w:rPr>
        <w:t>:</w:t>
      </w:r>
      <w:r w:rsidR="00DE4B86">
        <w:rPr>
          <w:rFonts w:hint="cs"/>
          <w:rtl/>
          <w:lang w:eastAsia="he-IL"/>
        </w:rPr>
        <w:t xml:space="preserve"> ש</w:t>
      </w:r>
      <w:bookmarkStart w:id="11720" w:name="_ETM_Q44_502702"/>
      <w:bookmarkEnd w:id="11720"/>
      <w:r w:rsidR="00DE4B86">
        <w:rPr>
          <w:rFonts w:hint="cs"/>
          <w:rtl/>
          <w:lang w:eastAsia="he-IL"/>
        </w:rPr>
        <w:t xml:space="preserve">תדע שיש אנשים </w:t>
      </w:r>
      <w:r w:rsidR="00DE4B86">
        <w:rPr>
          <w:rtl/>
          <w:lang w:eastAsia="he-IL"/>
        </w:rPr>
        <w:t>–</w:t>
      </w:r>
      <w:r w:rsidR="00DE4B86">
        <w:rPr>
          <w:rFonts w:hint="cs"/>
          <w:rtl/>
          <w:lang w:eastAsia="he-IL"/>
        </w:rPr>
        <w:t xml:space="preserve"> </w:t>
      </w:r>
      <w:bookmarkStart w:id="11721" w:name="_ETM_Q44_505781"/>
      <w:bookmarkEnd w:id="11721"/>
      <w:r w:rsidR="00DE4B86">
        <w:rPr>
          <w:rFonts w:hint="cs"/>
          <w:rtl/>
          <w:lang w:eastAsia="he-IL"/>
        </w:rPr>
        <w:t xml:space="preserve">אני מתנגד לזה </w:t>
      </w:r>
      <w:r w:rsidR="00DE4B86">
        <w:rPr>
          <w:rtl/>
          <w:lang w:eastAsia="he-IL"/>
        </w:rPr>
        <w:t>–</w:t>
      </w:r>
      <w:r w:rsidR="006E6660">
        <w:rPr>
          <w:rFonts w:hint="cs"/>
          <w:rtl/>
          <w:lang w:eastAsia="he-IL"/>
        </w:rPr>
        <w:t xml:space="preserve"> </w:t>
      </w:r>
      <w:r w:rsidR="00DE4B86">
        <w:rPr>
          <w:rFonts w:hint="cs"/>
          <w:rtl/>
          <w:lang w:eastAsia="he-IL"/>
        </w:rPr>
        <w:t xml:space="preserve">שגם היו מעדיפים שהחרדים יהיו </w:t>
      </w:r>
      <w:bookmarkStart w:id="11722" w:name="_ETM_Q44_504382"/>
      <w:bookmarkEnd w:id="11722"/>
      <w:r w:rsidR="00DE4B86">
        <w:rPr>
          <w:rFonts w:hint="cs"/>
          <w:rtl/>
          <w:lang w:eastAsia="he-IL"/>
        </w:rPr>
        <w:t xml:space="preserve">מחוץ לעם היהודי או מחוץ לעם ישראל, וישבו בגטאות שלהם ונפריד בין עם </w:t>
      </w:r>
      <w:bookmarkStart w:id="11723" w:name="_ETM_Q44_512812"/>
      <w:bookmarkEnd w:id="11723"/>
      <w:r w:rsidR="00DE4B86">
        <w:rPr>
          <w:rFonts w:hint="cs"/>
          <w:rtl/>
          <w:lang w:eastAsia="he-IL"/>
        </w:rPr>
        <w:t>ישראל</w:t>
      </w:r>
      <w:r w:rsidR="006E6660">
        <w:rPr>
          <w:rFonts w:hint="cs"/>
          <w:rtl/>
          <w:lang w:eastAsia="he-IL"/>
        </w:rPr>
        <w:t xml:space="preserve"> </w:t>
      </w:r>
      <w:r w:rsidR="006E6660">
        <w:rPr>
          <w:rFonts w:hint="eastAsia"/>
          <w:rtl/>
          <w:lang w:eastAsia="he-IL"/>
        </w:rPr>
        <w:t>–</w:t>
      </w:r>
      <w:r w:rsidR="00DE4B86">
        <w:rPr>
          <w:rFonts w:hint="cs"/>
          <w:rtl/>
          <w:lang w:eastAsia="he-IL"/>
        </w:rPr>
        <w:t xml:space="preserve"> נפריד בין האורתודוקסים </w:t>
      </w:r>
      <w:bookmarkStart w:id="11724" w:name="_ETM_Q44_510189"/>
      <w:bookmarkEnd w:id="11724"/>
      <w:r w:rsidR="00DE4B86">
        <w:rPr>
          <w:rFonts w:hint="cs"/>
          <w:rtl/>
          <w:lang w:eastAsia="he-IL"/>
        </w:rPr>
        <w:t>לחילונים, לחרדים, לרפורמים, לקונסרבטיבים. בוא נתפלג לכמה עמים. איבדנו</w:t>
      </w:r>
      <w:r w:rsidR="006E6660">
        <w:rPr>
          <w:rFonts w:hint="cs"/>
          <w:rtl/>
          <w:lang w:eastAsia="he-IL"/>
        </w:rPr>
        <w:t xml:space="preserve"> שישה</w:t>
      </w:r>
      <w:r w:rsidR="00DE4B86">
        <w:rPr>
          <w:rFonts w:hint="cs"/>
          <w:rtl/>
          <w:lang w:eastAsia="he-IL"/>
        </w:rPr>
        <w:t xml:space="preserve"> מיליון, אפשר לאבד </w:t>
      </w:r>
      <w:bookmarkStart w:id="11725" w:name="_ETM_Q44_526718"/>
      <w:bookmarkEnd w:id="11725"/>
      <w:r w:rsidR="00DE4B86">
        <w:rPr>
          <w:rFonts w:hint="cs"/>
          <w:rtl/>
          <w:lang w:eastAsia="he-IL"/>
        </w:rPr>
        <w:t xml:space="preserve">עוד כמה. </w:t>
      </w:r>
    </w:p>
    <w:p w:rsidR="00DE4B86" w:rsidRDefault="00DE4B86" w:rsidP="006E2B59">
      <w:pPr>
        <w:rPr>
          <w:rtl/>
          <w:lang w:eastAsia="he-IL"/>
        </w:rPr>
      </w:pPr>
      <w:bookmarkStart w:id="11726" w:name="_ETM_Q44_524055"/>
      <w:bookmarkStart w:id="11727" w:name="_ETM_Q44_524097"/>
      <w:bookmarkEnd w:id="11726"/>
      <w:bookmarkEnd w:id="11727"/>
    </w:p>
    <w:p w:rsidR="00DE4B86" w:rsidRDefault="00DE4B86" w:rsidP="006E6660">
      <w:pPr>
        <w:rPr>
          <w:rtl/>
          <w:lang w:eastAsia="he-IL"/>
        </w:rPr>
      </w:pPr>
      <w:bookmarkStart w:id="11728" w:name="_ETM_Q44_524309"/>
      <w:bookmarkStart w:id="11729" w:name="_ETM_Q44_524351"/>
      <w:bookmarkEnd w:id="11728"/>
      <w:bookmarkEnd w:id="11729"/>
      <w:r>
        <w:rPr>
          <w:rFonts w:hint="cs"/>
          <w:rtl/>
          <w:lang w:eastAsia="he-IL"/>
        </w:rPr>
        <w:t xml:space="preserve">אנחנו מיטיבים לומר תמיד שירושלים היא לא רק בירת מדינת </w:t>
      </w:r>
      <w:bookmarkStart w:id="11730" w:name="_ETM_Q44_534362"/>
      <w:bookmarkEnd w:id="11730"/>
      <w:r>
        <w:rPr>
          <w:rFonts w:hint="cs"/>
          <w:rtl/>
          <w:lang w:eastAsia="he-IL"/>
        </w:rPr>
        <w:t xml:space="preserve">ישראל – ירושלים </w:t>
      </w:r>
      <w:bookmarkStart w:id="11731" w:name="_ETM_Q44_536749"/>
      <w:bookmarkEnd w:id="11731"/>
      <w:r>
        <w:rPr>
          <w:rFonts w:hint="cs"/>
          <w:rtl/>
          <w:lang w:eastAsia="he-IL"/>
        </w:rPr>
        <w:t xml:space="preserve">היא גם בירתו הנצחית של עם ישראל, של העם היהודי, ומדינת ישראל </w:t>
      </w:r>
      <w:bookmarkStart w:id="11732" w:name="_ETM_Q44_546280"/>
      <w:bookmarkEnd w:id="11732"/>
      <w:r>
        <w:rPr>
          <w:rFonts w:hint="cs"/>
          <w:rtl/>
          <w:lang w:eastAsia="he-IL"/>
        </w:rPr>
        <w:t xml:space="preserve">היא גם מדינת העם היהודי. זה אומר שמבחינה דמוקרטית כמובן </w:t>
      </w:r>
      <w:bookmarkStart w:id="11733" w:name="_ETM_Q44_545588"/>
      <w:bookmarkEnd w:id="11733"/>
      <w:r>
        <w:rPr>
          <w:rFonts w:hint="cs"/>
          <w:rtl/>
          <w:lang w:eastAsia="he-IL"/>
        </w:rPr>
        <w:t xml:space="preserve">אנחנו </w:t>
      </w:r>
      <w:r w:rsidR="006E6660">
        <w:rPr>
          <w:rFonts w:hint="cs"/>
          <w:rtl/>
          <w:lang w:eastAsia="he-IL"/>
        </w:rPr>
        <w:t>שישה</w:t>
      </w:r>
      <w:r>
        <w:rPr>
          <w:rFonts w:hint="cs"/>
          <w:rtl/>
          <w:lang w:eastAsia="he-IL"/>
        </w:rPr>
        <w:t xml:space="preserve">, </w:t>
      </w:r>
      <w:r w:rsidR="006E6660">
        <w:rPr>
          <w:rFonts w:hint="cs"/>
          <w:rtl/>
          <w:lang w:eastAsia="he-IL"/>
        </w:rPr>
        <w:t>שישה</w:t>
      </w:r>
      <w:r>
        <w:rPr>
          <w:rFonts w:hint="cs"/>
          <w:rtl/>
          <w:lang w:eastAsia="he-IL"/>
        </w:rPr>
        <w:t xml:space="preserve"> פלוס, </w:t>
      </w:r>
      <w:r w:rsidR="006E6660">
        <w:rPr>
          <w:rFonts w:hint="cs"/>
          <w:rtl/>
          <w:lang w:eastAsia="he-IL"/>
        </w:rPr>
        <w:t>שישה וחצי</w:t>
      </w:r>
      <w:r>
        <w:rPr>
          <w:rFonts w:hint="cs"/>
          <w:rtl/>
          <w:lang w:eastAsia="he-IL"/>
        </w:rPr>
        <w:t xml:space="preserve"> מיליון יהודים בישראל, ביחד עם אזרחי ישראל </w:t>
      </w:r>
      <w:bookmarkStart w:id="11734" w:name="_ETM_Q44_554652"/>
      <w:bookmarkEnd w:id="11734"/>
      <w:r>
        <w:rPr>
          <w:rFonts w:hint="cs"/>
          <w:rtl/>
          <w:lang w:eastAsia="he-IL"/>
        </w:rPr>
        <w:t xml:space="preserve">הלא-יהודים אנחנו מחליטים, אנחנו בוחרים </w:t>
      </w:r>
      <w:bookmarkStart w:id="11735" w:name="_ETM_Q44_559249"/>
      <w:bookmarkEnd w:id="11735"/>
      <w:r>
        <w:rPr>
          <w:rFonts w:hint="cs"/>
          <w:rtl/>
          <w:lang w:eastAsia="he-IL"/>
        </w:rPr>
        <w:t>את הכנסת ואת הממשלה, אבל זה אומר</w:t>
      </w:r>
      <w:r w:rsidR="006E6660">
        <w:rPr>
          <w:rFonts w:hint="cs"/>
          <w:rtl/>
          <w:lang w:eastAsia="he-IL"/>
        </w:rPr>
        <w:t>,</w:t>
      </w:r>
      <w:r>
        <w:rPr>
          <w:rFonts w:hint="cs"/>
          <w:rtl/>
          <w:lang w:eastAsia="he-IL"/>
        </w:rPr>
        <w:t xml:space="preserve"> לפחות</w:t>
      </w:r>
      <w:r w:rsidR="006E6660">
        <w:rPr>
          <w:rFonts w:hint="cs"/>
          <w:rtl/>
          <w:lang w:eastAsia="he-IL"/>
        </w:rPr>
        <w:t>,</w:t>
      </w:r>
      <w:r>
        <w:rPr>
          <w:rFonts w:hint="cs"/>
          <w:rtl/>
          <w:lang w:eastAsia="he-IL"/>
        </w:rPr>
        <w:t xml:space="preserve"> שאי-אפשר </w:t>
      </w:r>
      <w:bookmarkStart w:id="11736" w:name="_ETM_Q44_566265"/>
      <w:bookmarkEnd w:id="11736"/>
      <w:r>
        <w:rPr>
          <w:rFonts w:hint="cs"/>
          <w:rtl/>
          <w:lang w:eastAsia="he-IL"/>
        </w:rPr>
        <w:t>להתעלם מ</w:t>
      </w:r>
      <w:r w:rsidR="006E6660">
        <w:rPr>
          <w:rFonts w:hint="cs"/>
          <w:rtl/>
          <w:lang w:eastAsia="he-IL"/>
        </w:rPr>
        <w:t>שבעה-שמונה</w:t>
      </w:r>
      <w:r>
        <w:rPr>
          <w:rFonts w:hint="cs"/>
          <w:rtl/>
          <w:lang w:eastAsia="he-IL"/>
        </w:rPr>
        <w:t xml:space="preserve"> מיליון יהודים בתפוצות. כי אם ירושלים היא בירת העם היהודי, אז גם </w:t>
      </w:r>
      <w:bookmarkStart w:id="11737" w:name="_ETM_Q44_574046"/>
      <w:bookmarkEnd w:id="11737"/>
      <w:r>
        <w:rPr>
          <w:rFonts w:hint="cs"/>
          <w:rtl/>
          <w:lang w:eastAsia="he-IL"/>
        </w:rPr>
        <w:t xml:space="preserve">היא מסורה בידינו להחליט – בידי הממשלה והכנסת – </w:t>
      </w:r>
      <w:bookmarkStart w:id="11738" w:name="_ETM_Q44_577435"/>
      <w:bookmarkEnd w:id="11738"/>
      <w:r w:rsidR="006E6660">
        <w:rPr>
          <w:rFonts w:hint="cs"/>
          <w:rtl/>
          <w:lang w:eastAsia="he-IL"/>
        </w:rPr>
        <w:t>ו</w:t>
      </w:r>
      <w:r>
        <w:rPr>
          <w:rFonts w:hint="cs"/>
          <w:rtl/>
          <w:lang w:eastAsia="he-IL"/>
        </w:rPr>
        <w:t>אנחנו צריכים להחליט בעניין הזה מתוך רגישות גם לעם היהודי היושב בתפוצות.</w:t>
      </w:r>
    </w:p>
    <w:p w:rsidR="006E6660" w:rsidRDefault="006E6660" w:rsidP="006E6660">
      <w:pPr>
        <w:rPr>
          <w:rtl/>
          <w:lang w:eastAsia="he-IL"/>
        </w:rPr>
      </w:pPr>
    </w:p>
    <w:sdt>
      <w:sdtPr>
        <w:rPr>
          <w:rtl/>
        </w:rPr>
        <w:alias w:val="קריאה"/>
        <w:tag w:val="&lt;ID&gt;4792&lt;/ID&gt;&lt;Name&gt;יעקב ליצמן - סגן שר&lt;/Name&gt;&lt;Data&gt;סגן שר הבריאות יעקב ליצמן&lt;/Data&gt;&lt;Shortcut&gt;יעלי&lt;/Shortcut&gt;"/>
        <w:id w:val="315998108"/>
        <w:placeholder>
          <w:docPart w:val="C4B405A07CD4470AB9DA7D69DD226011"/>
        </w:placeholder>
        <w15:color w:val="993366"/>
      </w:sdtPr>
      <w:sdtEndPr/>
      <w:sdtContent>
        <w:p w:rsidR="00DE4B86" w:rsidRDefault="00DE4B86" w:rsidP="006E2B59">
          <w:pPr>
            <w:pStyle w:val="af5"/>
            <w:keepNext/>
            <w:rPr>
              <w:rtl/>
            </w:rPr>
          </w:pPr>
          <w:r w:rsidRPr="00794C51">
            <w:rPr>
              <w:rStyle w:val="afe"/>
              <w:color w:val="000000"/>
              <w:rtl/>
            </w:rPr>
            <w:t>סגן שר הבריאות יעקב ליצמן</w:t>
          </w:r>
          <w:r w:rsidRPr="00794C51">
            <w:rPr>
              <w:color w:val="000000"/>
              <w:rtl/>
            </w:rPr>
            <w:t>:</w:t>
          </w:r>
        </w:p>
      </w:sdtContent>
    </w:sdt>
    <w:p w:rsidR="00DE4B86" w:rsidRDefault="00DE4B86" w:rsidP="004F2FC9">
      <w:pPr>
        <w:rPr>
          <w:rtl/>
          <w:lang w:eastAsia="he-IL"/>
        </w:rPr>
      </w:pPr>
    </w:p>
    <w:p w:rsidR="00DE4B86" w:rsidRDefault="00DE4B86" w:rsidP="006E2B59">
      <w:pPr>
        <w:rPr>
          <w:rtl/>
          <w:lang w:eastAsia="he-IL"/>
        </w:rPr>
      </w:pPr>
      <w:r>
        <w:rPr>
          <w:rFonts w:hint="cs"/>
          <w:rtl/>
          <w:lang w:eastAsia="he-IL"/>
        </w:rPr>
        <w:t>הם</w:t>
      </w:r>
      <w:bookmarkStart w:id="11739" w:name="_ETM_Q44_581062"/>
      <w:bookmarkEnd w:id="11739"/>
      <w:r>
        <w:rPr>
          <w:rFonts w:hint="cs"/>
          <w:rtl/>
          <w:lang w:eastAsia="he-IL"/>
        </w:rPr>
        <w:t xml:space="preserve"> </w:t>
      </w:r>
      <w:bookmarkStart w:id="11740" w:name="_ETM_Q44_581327"/>
      <w:bookmarkEnd w:id="11740"/>
      <w:r>
        <w:rPr>
          <w:rFonts w:hint="cs"/>
          <w:rtl/>
          <w:lang w:eastAsia="he-IL"/>
        </w:rPr>
        <w:t xml:space="preserve">לא </w:t>
      </w:r>
      <w:bookmarkStart w:id="11741" w:name="_ETM_Q44_581499"/>
      <w:bookmarkEnd w:id="11741"/>
      <w:r>
        <w:rPr>
          <w:rFonts w:hint="cs"/>
          <w:rtl/>
          <w:lang w:eastAsia="he-IL"/>
        </w:rPr>
        <w:t xml:space="preserve">יכולים </w:t>
      </w:r>
      <w:bookmarkStart w:id="11742" w:name="_ETM_Q44_582390"/>
      <w:bookmarkEnd w:id="11742"/>
      <w:r>
        <w:rPr>
          <w:rFonts w:hint="cs"/>
          <w:rtl/>
          <w:lang w:eastAsia="he-IL"/>
        </w:rPr>
        <w:t>לשבת בתפוצות ולהחליט על מה שקורה כאן.</w:t>
      </w:r>
    </w:p>
    <w:p w:rsidR="00DE4B86" w:rsidRDefault="00DE4B86" w:rsidP="006E2B59">
      <w:pPr>
        <w:rPr>
          <w:rtl/>
          <w:lang w:eastAsia="he-IL"/>
        </w:rPr>
      </w:pPr>
      <w:bookmarkStart w:id="11743" w:name="_ETM_Q44_593187"/>
      <w:bookmarkEnd w:id="11743"/>
    </w:p>
    <w:bookmarkStart w:id="11744" w:name="_ETM_Q44_593780" w:displacedByCustomXml="next"/>
    <w:bookmarkEnd w:id="11744" w:displacedByCustomXml="next"/>
    <w:bookmarkStart w:id="11745" w:name="_ETM_Q44_593718" w:displacedByCustomXml="next"/>
    <w:bookmarkEnd w:id="11745" w:displacedByCustomXml="next"/>
    <w:bookmarkStart w:id="11746" w:name="_ETM_Q44_593437" w:displacedByCustomXml="next"/>
    <w:bookmarkEnd w:id="11746" w:displacedByCustomXml="next"/>
    <w:sdt>
      <w:sdtPr>
        <w:rPr>
          <w:rtl/>
        </w:rPr>
        <w:alias w:val="דובר_המשך"/>
        <w:tag w:val="&lt;ID&gt;5512&lt;/ID&gt;&lt;Name&gt;יובל שטייניץ - שר&lt;/Name&gt;&lt;Data&gt;שר האנרגיה יובל שטייניץ&lt;/Data&gt;&lt;Shortcut&gt;יושט&lt;/Shortcut&gt;"/>
        <w:id w:val="885221840"/>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lang w:eastAsia="he-IL"/>
        </w:rPr>
      </w:pPr>
    </w:p>
    <w:p w:rsidR="00DE4B86" w:rsidRDefault="00DE4B86" w:rsidP="006E6660">
      <w:pPr>
        <w:rPr>
          <w:rtl/>
          <w:lang w:eastAsia="he-IL"/>
        </w:rPr>
      </w:pPr>
      <w:bookmarkStart w:id="11747" w:name="_ETM_Q44_595202"/>
      <w:bookmarkEnd w:id="11747"/>
      <w:r>
        <w:rPr>
          <w:rFonts w:hint="cs"/>
          <w:rtl/>
          <w:lang w:eastAsia="he-IL"/>
        </w:rPr>
        <w:t xml:space="preserve">עכשיו אני רוצה לומר </w:t>
      </w:r>
      <w:bookmarkStart w:id="11748" w:name="_ETM_Q44_586546"/>
      <w:bookmarkEnd w:id="11748"/>
      <w:r>
        <w:rPr>
          <w:rFonts w:hint="cs"/>
          <w:rtl/>
          <w:lang w:eastAsia="he-IL"/>
        </w:rPr>
        <w:t xml:space="preserve">על הרחבה, הרב ליצמן, על המהומה על לא מאומה, על כלומה, </w:t>
      </w:r>
      <w:bookmarkStart w:id="11749" w:name="_ETM_Q44_593520"/>
      <w:bookmarkEnd w:id="11749"/>
      <w:r>
        <w:rPr>
          <w:rFonts w:hint="cs"/>
          <w:rtl/>
          <w:lang w:eastAsia="he-IL"/>
        </w:rPr>
        <w:t xml:space="preserve">שמתרחשת </w:t>
      </w:r>
      <w:bookmarkStart w:id="11750" w:name="_ETM_Q44_598905"/>
      <w:bookmarkEnd w:id="11750"/>
      <w:r>
        <w:rPr>
          <w:rFonts w:hint="cs"/>
          <w:rtl/>
          <w:lang w:eastAsia="he-IL"/>
        </w:rPr>
        <w:t xml:space="preserve">בימים האחרונים. מה קרה שהקימו את הרחבה הזאת שבה מדובר? הרי הרחבה הזאת כבר </w:t>
      </w:r>
      <w:bookmarkStart w:id="11751" w:name="_ETM_Q44_600892"/>
      <w:bookmarkEnd w:id="11751"/>
      <w:r>
        <w:rPr>
          <w:rFonts w:hint="cs"/>
          <w:rtl/>
          <w:lang w:eastAsia="he-IL"/>
        </w:rPr>
        <w:t>קיימת איזה חמש-שש שנים. הרחבה הזאת הוקמה</w:t>
      </w:r>
      <w:bookmarkStart w:id="11752" w:name="_ETM_Q44_608890"/>
      <w:bookmarkEnd w:id="11752"/>
      <w:r>
        <w:rPr>
          <w:rFonts w:hint="cs"/>
          <w:rtl/>
          <w:lang w:eastAsia="he-IL"/>
        </w:rPr>
        <w:t xml:space="preserve"> בדיוק כדי למנוע ריב ומדון. יש את רחבת הכותל </w:t>
      </w:r>
      <w:bookmarkStart w:id="11753" w:name="_ETM_Q44_612454"/>
      <w:bookmarkEnd w:id="11753"/>
      <w:r>
        <w:rPr>
          <w:rFonts w:hint="cs"/>
          <w:rtl/>
          <w:lang w:eastAsia="he-IL"/>
        </w:rPr>
        <w:t xml:space="preserve">הראשית </w:t>
      </w:r>
      <w:r>
        <w:rPr>
          <w:rtl/>
          <w:lang w:eastAsia="he-IL"/>
        </w:rPr>
        <w:t>–</w:t>
      </w:r>
      <w:r>
        <w:rPr>
          <w:rFonts w:hint="cs"/>
          <w:rtl/>
          <w:lang w:eastAsia="he-IL"/>
        </w:rPr>
        <w:t xml:space="preserve"> איך הסביר הרב דרעי</w:t>
      </w:r>
      <w:r w:rsidR="006E6660">
        <w:rPr>
          <w:rFonts w:hint="cs"/>
          <w:rtl/>
          <w:lang w:eastAsia="he-IL"/>
        </w:rPr>
        <w:t>,</w:t>
      </w:r>
      <w:r>
        <w:rPr>
          <w:rFonts w:hint="cs"/>
          <w:rtl/>
          <w:lang w:eastAsia="he-IL"/>
        </w:rPr>
        <w:t xml:space="preserve"> </w:t>
      </w:r>
      <w:bookmarkStart w:id="11754" w:name="_ETM_Q44_617406"/>
      <w:bookmarkEnd w:id="11754"/>
      <w:r>
        <w:rPr>
          <w:rFonts w:hint="cs"/>
          <w:rtl/>
          <w:lang w:eastAsia="he-IL"/>
        </w:rPr>
        <w:t xml:space="preserve">יש עליה קדושת בית כנסת, בה מתפללים באופן אורתודוקסי </w:t>
      </w:r>
      <w:bookmarkStart w:id="11755" w:name="_ETM_Q44_621301"/>
      <w:bookmarkEnd w:id="11755"/>
      <w:r>
        <w:rPr>
          <w:rFonts w:hint="cs"/>
          <w:rtl/>
          <w:lang w:eastAsia="he-IL"/>
        </w:rPr>
        <w:t>עם הפרדה בין גברים ונשים. אני, דרך אגב, כשילדיי הגיעו לבר</w:t>
      </w:r>
      <w:bookmarkStart w:id="11756" w:name="_ETM_Q44_627312"/>
      <w:bookmarkEnd w:id="11756"/>
      <w:r w:rsidR="006E6660">
        <w:rPr>
          <w:rFonts w:hint="cs"/>
          <w:rtl/>
          <w:lang w:eastAsia="he-IL"/>
        </w:rPr>
        <w:t>-</w:t>
      </w:r>
      <w:r>
        <w:rPr>
          <w:rFonts w:hint="cs"/>
          <w:rtl/>
          <w:lang w:eastAsia="he-IL"/>
        </w:rPr>
        <w:t xml:space="preserve">מצווה וגרתי אז בחיפה – כשבני הראשון ובני השני הגיעו </w:t>
      </w:r>
      <w:bookmarkStart w:id="11757" w:name="_ETM_Q44_628183"/>
      <w:bookmarkEnd w:id="11757"/>
      <w:r>
        <w:rPr>
          <w:rFonts w:hint="cs"/>
          <w:rtl/>
          <w:lang w:eastAsia="he-IL"/>
        </w:rPr>
        <w:t>לבר</w:t>
      </w:r>
      <w:r w:rsidR="006E6660">
        <w:rPr>
          <w:rFonts w:hint="cs"/>
          <w:rtl/>
          <w:lang w:eastAsia="he-IL"/>
        </w:rPr>
        <w:t>-</w:t>
      </w:r>
      <w:r>
        <w:rPr>
          <w:rFonts w:hint="cs"/>
          <w:rtl/>
          <w:lang w:eastAsia="he-IL"/>
        </w:rPr>
        <w:t xml:space="preserve">מצווה, הגענו במיוחד לירושלים והם עלו לתורה בכותל האורתודוקסי, עם הפרדה בין גברים ונשים, היה </w:t>
      </w:r>
      <w:bookmarkStart w:id="11758" w:name="_ETM_Q44_639077"/>
      <w:bookmarkEnd w:id="11758"/>
      <w:r>
        <w:rPr>
          <w:rFonts w:hint="cs"/>
          <w:rtl/>
          <w:lang w:eastAsia="he-IL"/>
        </w:rPr>
        <w:t xml:space="preserve">טקס נהדר. אבל נכון פעלה הממשלה כבר לפני שנים כשהחליטה </w:t>
      </w:r>
      <w:bookmarkStart w:id="11759" w:name="_ETM_Q44_648828"/>
      <w:bookmarkEnd w:id="11759"/>
      <w:r>
        <w:rPr>
          <w:rFonts w:hint="cs"/>
          <w:rtl/>
          <w:lang w:eastAsia="he-IL"/>
        </w:rPr>
        <w:t xml:space="preserve">להקצות </w:t>
      </w:r>
      <w:bookmarkStart w:id="11760" w:name="_ETM_Q44_648567"/>
      <w:bookmarkEnd w:id="11760"/>
      <w:r>
        <w:rPr>
          <w:rFonts w:hint="cs"/>
          <w:rtl/>
          <w:lang w:eastAsia="he-IL"/>
        </w:rPr>
        <w:t>אזור בכותל</w:t>
      </w:r>
      <w:r w:rsidR="006E6660">
        <w:rPr>
          <w:rFonts w:hint="cs"/>
          <w:rtl/>
          <w:lang w:eastAsia="he-IL"/>
        </w:rPr>
        <w:t>,</w:t>
      </w:r>
      <w:r>
        <w:rPr>
          <w:rFonts w:hint="cs"/>
          <w:rtl/>
          <w:lang w:eastAsia="he-IL"/>
        </w:rPr>
        <w:t xml:space="preserve"> שהוא מחוץ לרחבת הכותל, אפילו לא רואים אותו מרחבת הכותל </w:t>
      </w:r>
      <w:r w:rsidR="004F2FC9">
        <w:rPr>
          <w:rFonts w:hint="cs"/>
          <w:rtl/>
          <w:lang w:eastAsia="he-IL"/>
        </w:rPr>
        <w:t>– –</w:t>
      </w:r>
      <w:r>
        <w:rPr>
          <w:rFonts w:hint="cs"/>
          <w:rtl/>
          <w:lang w:eastAsia="he-IL"/>
        </w:rPr>
        <w:t xml:space="preserve"> </w:t>
      </w:r>
    </w:p>
    <w:p w:rsidR="00DE4B86" w:rsidRDefault="00DE4B86" w:rsidP="006E2B59">
      <w:pPr>
        <w:rPr>
          <w:rtl/>
          <w:lang w:eastAsia="he-IL"/>
        </w:rPr>
      </w:pPr>
    </w:p>
    <w:sdt>
      <w:sdtPr>
        <w:rPr>
          <w:rtl/>
        </w:rPr>
        <w:alias w:val="קריאה"/>
        <w:tag w:val="&lt;ID&gt;5083&lt;/ID&gt;&lt;Name&gt;עליזה לביא - יש עתיד&lt;/Name&gt;&lt;Data&gt;עליזה לביא (יש עתיד)&lt;/Data&gt;&lt;Shortcut&gt;עללב&lt;/Shortcut&gt;"/>
        <w:id w:val="1428072423"/>
        <w:placeholder>
          <w:docPart w:val="C4B405A07CD4470AB9DA7D69DD226011"/>
        </w:placeholder>
        <w15:color w:val="993366"/>
      </w:sdtPr>
      <w:sdtEndPr/>
      <w:sdtContent>
        <w:p w:rsidR="00DE4B86" w:rsidRDefault="00DE4B86" w:rsidP="006E2B59">
          <w:pPr>
            <w:pStyle w:val="af5"/>
            <w:keepNext/>
            <w:rPr>
              <w:rtl/>
            </w:rPr>
          </w:pPr>
          <w:r w:rsidRPr="00794C51">
            <w:rPr>
              <w:rStyle w:val="afe"/>
              <w:color w:val="000000"/>
              <w:rtl/>
            </w:rPr>
            <w:t>עליזה לביא (יש עתיד)</w:t>
          </w:r>
          <w:r w:rsidRPr="00794C51">
            <w:rPr>
              <w:color w:val="000000"/>
              <w:rtl/>
            </w:rPr>
            <w:t>:</w:t>
          </w:r>
        </w:p>
      </w:sdtContent>
    </w:sdt>
    <w:p w:rsidR="00DE4B86" w:rsidRDefault="00DE4B86" w:rsidP="004F2FC9">
      <w:pPr>
        <w:rPr>
          <w:rtl/>
          <w:lang w:eastAsia="he-IL"/>
        </w:rPr>
      </w:pPr>
    </w:p>
    <w:p w:rsidR="00DE4B86" w:rsidRDefault="00DE4B86" w:rsidP="006E2B59">
      <w:pPr>
        <w:rPr>
          <w:rtl/>
          <w:lang w:eastAsia="he-IL"/>
        </w:rPr>
      </w:pPr>
      <w:r>
        <w:rPr>
          <w:rFonts w:hint="cs"/>
          <w:rtl/>
          <w:lang w:eastAsia="he-IL"/>
        </w:rPr>
        <w:t>ה</w:t>
      </w:r>
      <w:bookmarkStart w:id="11761" w:name="_ETM_Q44_655249"/>
      <w:bookmarkEnd w:id="11761"/>
      <w:r>
        <w:rPr>
          <w:rFonts w:hint="cs"/>
          <w:rtl/>
          <w:lang w:eastAsia="he-IL"/>
        </w:rPr>
        <w:t>כ</w:t>
      </w:r>
      <w:bookmarkStart w:id="11762" w:name="_ETM_Q44_655515"/>
      <w:bookmarkEnd w:id="11762"/>
      <w:r>
        <w:rPr>
          <w:rFonts w:hint="cs"/>
          <w:rtl/>
          <w:lang w:eastAsia="he-IL"/>
        </w:rPr>
        <w:t>ניסה</w:t>
      </w:r>
      <w:bookmarkStart w:id="11763" w:name="_ETM_Q44_655718"/>
      <w:bookmarkEnd w:id="11763"/>
      <w:r>
        <w:rPr>
          <w:rFonts w:hint="cs"/>
          <w:rtl/>
          <w:lang w:eastAsia="he-IL"/>
        </w:rPr>
        <w:t xml:space="preserve"> נפרדת.</w:t>
      </w:r>
    </w:p>
    <w:p w:rsidR="00DE4B86" w:rsidRDefault="00DE4B86" w:rsidP="006E2B59">
      <w:pPr>
        <w:rPr>
          <w:rtl/>
          <w:lang w:eastAsia="he-IL"/>
        </w:rPr>
      </w:pPr>
      <w:bookmarkStart w:id="11764" w:name="_ETM_Q44_657828"/>
      <w:bookmarkStart w:id="11765" w:name="_ETM_Q44_657937"/>
      <w:bookmarkEnd w:id="11764"/>
      <w:bookmarkEnd w:id="11765"/>
    </w:p>
    <w:bookmarkStart w:id="11766" w:name="_ETM_Q44_659140" w:displacedByCustomXml="next"/>
    <w:bookmarkEnd w:id="11766" w:displacedByCustomXml="next"/>
    <w:bookmarkStart w:id="11767" w:name="_ETM_Q44_658218" w:displacedByCustomXml="next"/>
    <w:bookmarkEnd w:id="11767" w:displacedByCustomXml="next"/>
    <w:sdt>
      <w:sdtPr>
        <w:rPr>
          <w:rtl/>
        </w:rPr>
        <w:alias w:val="דובר_המשך"/>
        <w:tag w:val="&lt;ID&gt;5512&lt;/ID&gt;&lt;Name&gt;יובל שטייניץ - שר&lt;/Name&gt;&lt;Data&gt;שר האנרגיה יובל שטייניץ&lt;/Data&gt;&lt;Shortcut&gt;יושט&lt;/Shortcut&gt;"/>
        <w:id w:val="983588867"/>
        <w:placeholder>
          <w:docPart w:val="C4B405A07CD4470AB9DA7D69DD226011"/>
        </w:placeholder>
        <w15:color w:val="993366"/>
      </w:sdtPr>
      <w:sdtEndPr/>
      <w:sdtContent>
        <w:p w:rsidR="00DE4B86" w:rsidRDefault="00DE4B86" w:rsidP="006E2B59">
          <w:pPr>
            <w:pStyle w:val="-"/>
            <w:keepNext/>
            <w:rPr>
              <w:rtl/>
            </w:rPr>
          </w:pPr>
          <w:r w:rsidRPr="003D528C">
            <w:rPr>
              <w:rStyle w:val="afe"/>
              <w:color w:val="000000"/>
              <w:rtl/>
            </w:rPr>
            <w:t>שר האנרגיה יובל שטייניץ</w:t>
          </w:r>
          <w:r w:rsidRPr="003D528C">
            <w:rPr>
              <w:color w:val="000000"/>
              <w:rtl/>
            </w:rPr>
            <w:t>:</w:t>
          </w:r>
        </w:p>
      </w:sdtContent>
    </w:sdt>
    <w:p w:rsidR="00DE4B86" w:rsidRDefault="00DE4B86" w:rsidP="004F2FC9">
      <w:pPr>
        <w:rPr>
          <w:rtl/>
          <w:lang w:eastAsia="he-IL"/>
        </w:rPr>
      </w:pPr>
    </w:p>
    <w:p w:rsidR="00DE4B86" w:rsidRDefault="004F2FC9" w:rsidP="006E6660">
      <w:pPr>
        <w:rPr>
          <w:rtl/>
          <w:lang w:eastAsia="he-IL"/>
        </w:rPr>
      </w:pPr>
      <w:r>
        <w:rPr>
          <w:rFonts w:hint="cs"/>
          <w:rtl/>
          <w:lang w:eastAsia="he-IL"/>
        </w:rPr>
        <w:t>– –</w:t>
      </w:r>
      <w:r w:rsidR="006E6660">
        <w:rPr>
          <w:rFonts w:hint="cs"/>
          <w:rtl/>
          <w:lang w:eastAsia="he-IL"/>
        </w:rPr>
        <w:t xml:space="preserve"> </w:t>
      </w:r>
      <w:r w:rsidR="00DE4B86">
        <w:rPr>
          <w:rFonts w:hint="cs"/>
          <w:rtl/>
          <w:lang w:eastAsia="he-IL"/>
        </w:rPr>
        <w:t>כ</w:t>
      </w:r>
      <w:bookmarkStart w:id="11768" w:name="_ETM_Q44_660953"/>
      <w:bookmarkEnd w:id="11768"/>
      <w:r w:rsidR="00DE4B86">
        <w:rPr>
          <w:rFonts w:hint="cs"/>
          <w:rtl/>
          <w:lang w:eastAsia="he-IL"/>
        </w:rPr>
        <w:t xml:space="preserve">ניסה נפרדת, </w:t>
      </w:r>
      <w:bookmarkStart w:id="11769" w:name="_ETM_Q44_662468"/>
      <w:bookmarkEnd w:id="11769"/>
      <w:r w:rsidR="00DE4B86">
        <w:rPr>
          <w:rFonts w:hint="cs"/>
          <w:rtl/>
          <w:lang w:eastAsia="he-IL"/>
        </w:rPr>
        <w:t xml:space="preserve">והוא מחוץ, הוא יותר נמוך, הוא באזור החפירות הארכיאולוגיות, לתפילה של רפורמים וקונסרבטיבים. למה? כי לפני זה, כמו שהרב גפני אמר, הם התפללו </w:t>
      </w:r>
      <w:bookmarkStart w:id="11770" w:name="_ETM_Q44_673281"/>
      <w:bookmarkEnd w:id="11770"/>
      <w:r w:rsidR="00DE4B86">
        <w:rPr>
          <w:rFonts w:hint="cs"/>
          <w:rtl/>
          <w:lang w:eastAsia="he-IL"/>
        </w:rPr>
        <w:t>ברחבת הנשים, והיו שם מהומות על אורחות התפילה</w:t>
      </w:r>
      <w:r w:rsidR="006E6660">
        <w:rPr>
          <w:rFonts w:hint="cs"/>
          <w:rtl/>
          <w:lang w:eastAsia="he-IL"/>
        </w:rPr>
        <w:t>.</w:t>
      </w:r>
      <w:r w:rsidR="00DE4B86">
        <w:rPr>
          <w:rFonts w:hint="cs"/>
          <w:rtl/>
          <w:lang w:eastAsia="he-IL"/>
        </w:rPr>
        <w:t xml:space="preserve"> לכן אמרו: בואו ניתן אפשרות למי שרוצה </w:t>
      </w:r>
      <w:bookmarkStart w:id="11771" w:name="_ETM_Q44_681593"/>
      <w:bookmarkEnd w:id="11771"/>
      <w:r w:rsidR="00DE4B86">
        <w:rPr>
          <w:rFonts w:hint="cs"/>
          <w:rtl/>
          <w:lang w:eastAsia="he-IL"/>
        </w:rPr>
        <w:t>להתפלל אחרת</w:t>
      </w:r>
      <w:r w:rsidR="006E6660">
        <w:rPr>
          <w:rFonts w:hint="cs"/>
          <w:rtl/>
          <w:lang w:eastAsia="he-IL"/>
        </w:rPr>
        <w:t>,</w:t>
      </w:r>
      <w:r w:rsidR="00DE4B86">
        <w:rPr>
          <w:rFonts w:hint="cs"/>
          <w:rtl/>
          <w:lang w:eastAsia="he-IL"/>
        </w:rPr>
        <w:t xml:space="preserve"> שלא יפריע באזור האורתודוקסי </w:t>
      </w:r>
      <w:r w:rsidR="00DE4B86">
        <w:rPr>
          <w:rtl/>
          <w:lang w:eastAsia="he-IL"/>
        </w:rPr>
        <w:t>–</w:t>
      </w:r>
      <w:r w:rsidR="00DE4B86">
        <w:rPr>
          <w:rFonts w:hint="cs"/>
          <w:rtl/>
          <w:lang w:eastAsia="he-IL"/>
        </w:rPr>
        <w:t xml:space="preserve"> שבו מתפלל באמת </w:t>
      </w:r>
      <w:bookmarkStart w:id="11772" w:name="_ETM_Q44_686908"/>
      <w:bookmarkEnd w:id="11772"/>
      <w:r w:rsidR="00DE4B86">
        <w:rPr>
          <w:rFonts w:hint="cs"/>
          <w:rtl/>
          <w:lang w:eastAsia="he-IL"/>
        </w:rPr>
        <w:t xml:space="preserve">רוב עם </w:t>
      </w:r>
      <w:bookmarkStart w:id="11773" w:name="_ETM_Q44_690937"/>
      <w:bookmarkEnd w:id="11773"/>
      <w:r w:rsidR="00DE4B86">
        <w:rPr>
          <w:rFonts w:hint="cs"/>
          <w:rtl/>
          <w:lang w:eastAsia="he-IL"/>
        </w:rPr>
        <w:t xml:space="preserve">ישראל </w:t>
      </w:r>
      <w:r w:rsidR="00DE4B86">
        <w:rPr>
          <w:rtl/>
          <w:lang w:eastAsia="he-IL"/>
        </w:rPr>
        <w:t>–</w:t>
      </w:r>
      <w:r w:rsidR="00DE4B86">
        <w:rPr>
          <w:rFonts w:hint="cs"/>
          <w:rtl/>
          <w:lang w:eastAsia="he-IL"/>
        </w:rPr>
        <w:t xml:space="preserve"> ונעשה רחבה צדדית שהיא מחוץ לאזור הכותל ובית הכנסת. </w:t>
      </w:r>
      <w:bookmarkStart w:id="11774" w:name="_ETM_Q44_693838"/>
      <w:bookmarkEnd w:id="11774"/>
      <w:r w:rsidR="00DE4B86">
        <w:rPr>
          <w:rFonts w:hint="cs"/>
          <w:rtl/>
          <w:lang w:eastAsia="he-IL"/>
        </w:rPr>
        <w:t xml:space="preserve">מי שרוצה יוכל להתפלל שם ונפסיק את המהומות, </w:t>
      </w:r>
      <w:bookmarkStart w:id="11775" w:name="_ETM_Q44_698828"/>
      <w:bookmarkEnd w:id="11775"/>
      <w:r w:rsidR="00DE4B86">
        <w:rPr>
          <w:rFonts w:hint="cs"/>
          <w:rtl/>
          <w:lang w:eastAsia="he-IL"/>
        </w:rPr>
        <w:t xml:space="preserve">האלימות והמלחמות שבאמת פגעו בקדושת הכותל. זה קרה כבר לפני שנים. </w:t>
      </w:r>
    </w:p>
    <w:p w:rsidR="00DE4B86" w:rsidRDefault="00DE4B86" w:rsidP="006E2B59">
      <w:pPr>
        <w:rPr>
          <w:rtl/>
          <w:lang w:eastAsia="he-IL"/>
        </w:rPr>
      </w:pPr>
      <w:bookmarkStart w:id="11776" w:name="_ETM_Q44_704821"/>
      <w:bookmarkStart w:id="11777" w:name="_ETM_Q44_704860"/>
      <w:bookmarkEnd w:id="11776"/>
      <w:bookmarkEnd w:id="11777"/>
    </w:p>
    <w:p w:rsidR="00D30F55" w:rsidRDefault="00DE4B86" w:rsidP="006E6660">
      <w:pPr>
        <w:rPr>
          <w:rtl/>
        </w:rPr>
      </w:pPr>
      <w:bookmarkStart w:id="11778" w:name="_ETM_Q44_705074"/>
      <w:bookmarkStart w:id="11779" w:name="_ETM_Q44_705120"/>
      <w:bookmarkEnd w:id="11778"/>
      <w:bookmarkEnd w:id="11779"/>
      <w:r>
        <w:rPr>
          <w:rFonts w:hint="cs"/>
          <w:rtl/>
          <w:lang w:eastAsia="he-IL"/>
        </w:rPr>
        <w:t xml:space="preserve">לאחר מכן, ב-2016, אישרה הממשלה את </w:t>
      </w:r>
      <w:bookmarkStart w:id="11780" w:name="_ETM_Q44_714375"/>
      <w:bookmarkEnd w:id="11780"/>
      <w:r>
        <w:rPr>
          <w:rFonts w:hint="cs"/>
          <w:rtl/>
          <w:lang w:eastAsia="he-IL"/>
        </w:rPr>
        <w:t>מתווה הכותל. מתווה הכות</w:t>
      </w:r>
      <w:bookmarkStart w:id="11781" w:name="_ETM_Q44_710361"/>
      <w:bookmarkEnd w:id="11781"/>
      <w:r>
        <w:rPr>
          <w:rFonts w:hint="cs"/>
          <w:rtl/>
          <w:lang w:eastAsia="he-IL"/>
        </w:rPr>
        <w:t xml:space="preserve">ל הלך יותר רחוק מזה. חשבתי שזה צעד נכון. נדמה לי שזה עבר בממשלה ברוב גדול, חוץ </w:t>
      </w:r>
      <w:bookmarkStart w:id="11782" w:name="_ETM_Q44_721484"/>
      <w:bookmarkEnd w:id="11782"/>
      <w:r>
        <w:rPr>
          <w:rFonts w:hint="cs"/>
          <w:rtl/>
          <w:lang w:eastAsia="he-IL"/>
        </w:rPr>
        <w:t xml:space="preserve">מהחרדים. אבל החרדים – המסר היה: אנחנו </w:t>
      </w:r>
      <w:bookmarkStart w:id="11783" w:name="_ETM_Q44_720241"/>
      <w:bookmarkEnd w:id="11783"/>
      <w:r>
        <w:rPr>
          <w:rFonts w:hint="cs"/>
          <w:rtl/>
          <w:lang w:eastAsia="he-IL"/>
        </w:rPr>
        <w:t xml:space="preserve">נצביע נגד, אבל אנחנו יכולים לחיות עם זה. </w:t>
      </w:r>
      <w:bookmarkStart w:id="11784" w:name="_ETM_Q44_726468"/>
      <w:bookmarkStart w:id="11785" w:name="_ETM_Q44_726937"/>
      <w:bookmarkStart w:id="11786" w:name="TOR_Q45"/>
      <w:bookmarkStart w:id="11787" w:name="_ETM_Q45_163217"/>
      <w:bookmarkStart w:id="11788" w:name="_ETM_Q45_157694"/>
      <w:bookmarkStart w:id="11789" w:name="_ETM_Q45_157976"/>
      <w:bookmarkStart w:id="11790" w:name="_ETM_Q45_158028"/>
      <w:bookmarkStart w:id="11791" w:name="_ETM_Q45_67305"/>
      <w:bookmarkStart w:id="11792" w:name="_ETM_Q45_67633"/>
      <w:bookmarkStart w:id="11793" w:name="_ETM_Q45_67711"/>
      <w:bookmarkEnd w:id="11784"/>
      <w:bookmarkEnd w:id="11785"/>
      <w:bookmarkEnd w:id="11786"/>
      <w:bookmarkEnd w:id="11787"/>
      <w:bookmarkEnd w:id="11788"/>
      <w:bookmarkEnd w:id="11789"/>
      <w:bookmarkEnd w:id="11790"/>
      <w:bookmarkEnd w:id="11791"/>
      <w:bookmarkEnd w:id="11792"/>
      <w:bookmarkEnd w:id="11793"/>
      <w:r w:rsidR="00D30F55">
        <w:rPr>
          <w:rFonts w:hint="cs"/>
          <w:rtl/>
        </w:rPr>
        <w:t xml:space="preserve">לצערי הרב, לפני שנה הוחלט בממשלה להשעות את מתווה הכותל. </w:t>
      </w:r>
      <w:bookmarkStart w:id="11794" w:name="_ETM_Q45_134540"/>
      <w:bookmarkEnd w:id="11794"/>
      <w:r w:rsidR="00D30F55">
        <w:rPr>
          <w:rFonts w:hint="cs"/>
          <w:rtl/>
        </w:rPr>
        <w:t xml:space="preserve">אבל עבודת השיפוץ של הרחבה הזאת </w:t>
      </w:r>
      <w:r w:rsidR="00D30F55">
        <w:rPr>
          <w:rFonts w:hint="eastAsia"/>
          <w:rtl/>
        </w:rPr>
        <w:t>–</w:t>
      </w:r>
      <w:r w:rsidR="00D30F55">
        <w:rPr>
          <w:rFonts w:hint="cs"/>
          <w:rtl/>
        </w:rPr>
        <w:t xml:space="preserve"> זו לא בניית הרחבה; </w:t>
      </w:r>
      <w:bookmarkStart w:id="11795" w:name="_ETM_Q45_140883"/>
      <w:bookmarkEnd w:id="11795"/>
      <w:r w:rsidR="00D30F55">
        <w:rPr>
          <w:rFonts w:hint="cs"/>
          <w:rtl/>
        </w:rPr>
        <w:t>הרחבה קיימת שם, קיימת שנים</w:t>
      </w:r>
      <w:r w:rsidR="006E6660">
        <w:rPr>
          <w:rFonts w:hint="cs"/>
          <w:rtl/>
        </w:rPr>
        <w:t>,</w:t>
      </w:r>
      <w:r w:rsidR="00D30F55">
        <w:rPr>
          <w:rFonts w:hint="cs"/>
          <w:rtl/>
        </w:rPr>
        <w:t xml:space="preserve"> </w:t>
      </w:r>
      <w:r w:rsidR="006E6660">
        <w:rPr>
          <w:rFonts w:hint="cs"/>
          <w:rtl/>
        </w:rPr>
        <w:t>ו</w:t>
      </w:r>
      <w:r w:rsidR="00D30F55">
        <w:rPr>
          <w:rFonts w:hint="cs"/>
          <w:rtl/>
        </w:rPr>
        <w:t>בסך הכול מדובר בעבודת שיפוץ</w:t>
      </w:r>
      <w:bookmarkStart w:id="11796" w:name="_ETM_Q45_150024"/>
      <w:bookmarkEnd w:id="11796"/>
      <w:r w:rsidR="00D30F55">
        <w:rPr>
          <w:rFonts w:hint="cs"/>
          <w:rtl/>
        </w:rPr>
        <w:t xml:space="preserve"> כדי למנוע שם סכנה בטיחותית, שהרחבה </w:t>
      </w:r>
      <w:bookmarkStart w:id="11797" w:name="_ETM_Q45_149692"/>
      <w:bookmarkEnd w:id="11797"/>
      <w:r w:rsidR="00D30F55">
        <w:rPr>
          <w:rFonts w:hint="cs"/>
          <w:rtl/>
        </w:rPr>
        <w:t xml:space="preserve">הזאת לא תקרוס פתאום. מגיעים לשם גם תיירים </w:t>
      </w:r>
      <w:r w:rsidR="00D30F55">
        <w:rPr>
          <w:rFonts w:hint="eastAsia"/>
        </w:rPr>
        <w:t>–</w:t>
      </w:r>
      <w:r w:rsidR="00D30F55">
        <w:rPr>
          <w:rFonts w:hint="cs"/>
          <w:rtl/>
        </w:rPr>
        <w:t xml:space="preserve"> שלא יהיה פיקוח נפש. מדובר בחיזוק הרחבה הזאת, שכבר קיימת. </w:t>
      </w:r>
      <w:bookmarkStart w:id="11798" w:name="_ETM_Q45_160066"/>
      <w:bookmarkEnd w:id="11798"/>
    </w:p>
    <w:p w:rsidR="00D30F55" w:rsidRPr="00B60F1E" w:rsidRDefault="00D30F55" w:rsidP="006E2B59">
      <w:pPr>
        <w:rPr>
          <w:rtl/>
        </w:rPr>
      </w:pPr>
      <w:bookmarkStart w:id="11799" w:name="_ETM_Q45_161529"/>
      <w:bookmarkStart w:id="11800" w:name="_ETM_Q45_161762"/>
      <w:bookmarkEnd w:id="11799"/>
      <w:bookmarkEnd w:id="11800"/>
    </w:p>
    <w:p w:rsidR="00D30F55" w:rsidRDefault="00D30F55" w:rsidP="006E6660">
      <w:pPr>
        <w:rPr>
          <w:rtl/>
        </w:rPr>
      </w:pPr>
      <w:bookmarkStart w:id="11801" w:name="_ETM_Q45_157477"/>
      <w:bookmarkStart w:id="11802" w:name="_ETM_Q45_157727"/>
      <w:bookmarkEnd w:id="11801"/>
      <w:bookmarkEnd w:id="11802"/>
      <w:r>
        <w:rPr>
          <w:rFonts w:hint="cs"/>
          <w:rtl/>
        </w:rPr>
        <w:t xml:space="preserve">לפני </w:t>
      </w:r>
      <w:bookmarkStart w:id="11803" w:name="_ETM_Q45_158305"/>
      <w:bookmarkEnd w:id="11803"/>
      <w:r>
        <w:rPr>
          <w:rFonts w:hint="cs"/>
          <w:rtl/>
        </w:rPr>
        <w:t xml:space="preserve">שנה כשהתפללו שם לא עשיתם מהומה; לפני חצי שנה כשהתפללו </w:t>
      </w:r>
      <w:bookmarkStart w:id="11804" w:name="_ETM_Q45_165336"/>
      <w:bookmarkEnd w:id="11804"/>
      <w:r>
        <w:rPr>
          <w:rFonts w:hint="cs"/>
          <w:rtl/>
        </w:rPr>
        <w:t>שם לא עשיתם מהומה. על מה המהומה? על זה שרוצים לשים שם עמוד חיזוק</w:t>
      </w:r>
      <w:bookmarkStart w:id="11805" w:name="_ETM_Q45_170176"/>
      <w:bookmarkEnd w:id="11805"/>
      <w:r>
        <w:rPr>
          <w:rFonts w:hint="cs"/>
          <w:rtl/>
        </w:rPr>
        <w:t xml:space="preserve"> וכניסה שגם נכה עם כיסא גלגלים, אם הוא </w:t>
      </w:r>
      <w:bookmarkStart w:id="11806" w:name="_ETM_Q45_173786"/>
      <w:bookmarkEnd w:id="11806"/>
      <w:r>
        <w:rPr>
          <w:rFonts w:hint="cs"/>
          <w:rtl/>
        </w:rPr>
        <w:t xml:space="preserve">רוצה להגיע לשם, יוכל להגיע? </w:t>
      </w:r>
    </w:p>
    <w:p w:rsidR="00D30F55" w:rsidRDefault="00D30F55" w:rsidP="006E2B59">
      <w:pPr>
        <w:rPr>
          <w:rtl/>
        </w:rPr>
      </w:pPr>
      <w:bookmarkStart w:id="11807" w:name="_ETM_Q45_173149"/>
      <w:bookmarkEnd w:id="11807"/>
    </w:p>
    <w:bookmarkStart w:id="11808" w:name="_ETM_Q45_183008" w:displacedByCustomXml="next"/>
    <w:bookmarkEnd w:id="11808" w:displacedByCustomXml="next"/>
    <w:bookmarkStart w:id="11809" w:name="_ETM_Q45_183087" w:displacedByCustomXml="next"/>
    <w:bookmarkEnd w:id="11809" w:displacedByCustomXml="next"/>
    <w:sdt>
      <w:sdtPr>
        <w:rPr>
          <w:rtl/>
        </w:rPr>
        <w:alias w:val="קריאה"/>
        <w:tag w:val="&lt;ID&gt;5726&lt;/ID&gt;&lt;Name&gt;ינון אזולאי - ש&quot;ס&lt;/Name&gt;&lt;Data&gt;ינון אזולאי (ש&quot;ס)&lt;/Data&gt;&lt;Shortcut&gt;יא&lt;/Shortcut&gt;"/>
        <w:id w:val="329644531"/>
        <w:placeholder>
          <w:docPart w:val="EFF0E399226045BDAE8DA45CD04D7401"/>
        </w:placeholder>
        <w15:color w:val="993366"/>
      </w:sdtPr>
      <w:sdtEndPr/>
      <w:sdtContent>
        <w:p w:rsidR="00D30F55" w:rsidRDefault="00D30F55" w:rsidP="006E2B59">
          <w:pPr>
            <w:pStyle w:val="af5"/>
            <w:keepNext/>
            <w:rPr>
              <w:rtl/>
            </w:rPr>
          </w:pPr>
          <w:r w:rsidRPr="00E55C58">
            <w:rPr>
              <w:rStyle w:val="afe"/>
              <w:color w:val="000000"/>
              <w:rtl/>
            </w:rPr>
            <w:t>ינון אזולאי (ש"ס)</w:t>
          </w:r>
          <w:r w:rsidRPr="00E55C58">
            <w:rPr>
              <w:color w:val="000000"/>
              <w:rtl/>
            </w:rPr>
            <w:t>:</w:t>
          </w:r>
        </w:p>
      </w:sdtContent>
    </w:sdt>
    <w:p w:rsidR="00D30F55" w:rsidRDefault="00D30F55" w:rsidP="004F2FC9">
      <w:pPr>
        <w:rPr>
          <w:rtl/>
        </w:rPr>
      </w:pPr>
    </w:p>
    <w:p w:rsidR="00D30F55" w:rsidRDefault="00D30F55" w:rsidP="006E2B59">
      <w:pPr>
        <w:rPr>
          <w:rtl/>
        </w:rPr>
      </w:pPr>
      <w:bookmarkStart w:id="11810" w:name="_ETM_Q45_192102"/>
      <w:bookmarkStart w:id="11811" w:name="_ETM_Q45_192477"/>
      <w:bookmarkStart w:id="11812" w:name="_ETM_Q45_192555"/>
      <w:bookmarkStart w:id="11813" w:name="_ETM_Q45_173321"/>
      <w:bookmarkStart w:id="11814" w:name="_ETM_Q45_173587"/>
      <w:bookmarkEnd w:id="11810"/>
      <w:bookmarkEnd w:id="11811"/>
      <w:bookmarkEnd w:id="11812"/>
      <w:bookmarkEnd w:id="11813"/>
      <w:bookmarkEnd w:id="11814"/>
      <w:r>
        <w:rPr>
          <w:rFonts w:hint="cs"/>
          <w:rtl/>
        </w:rPr>
        <w:t>זה ל</w:t>
      </w:r>
      <w:bookmarkStart w:id="11815" w:name="_ETM_Q45_173696"/>
      <w:bookmarkEnd w:id="11815"/>
      <w:r>
        <w:rPr>
          <w:rFonts w:hint="cs"/>
          <w:rtl/>
        </w:rPr>
        <w:t xml:space="preserve">א מה </w:t>
      </w:r>
      <w:bookmarkStart w:id="11816" w:name="_ETM_Q45_174805"/>
      <w:bookmarkEnd w:id="11816"/>
      <w:r>
        <w:rPr>
          <w:rFonts w:hint="cs"/>
          <w:rtl/>
        </w:rPr>
        <w:t xml:space="preserve">שרוצים. </w:t>
      </w:r>
    </w:p>
    <w:p w:rsidR="00D30F55" w:rsidRDefault="00D30F55" w:rsidP="006E2B59">
      <w:pPr>
        <w:rPr>
          <w:rtl/>
        </w:rPr>
      </w:pPr>
      <w:bookmarkStart w:id="11817" w:name="_ETM_Q45_194758"/>
      <w:bookmarkStart w:id="11818" w:name="_ETM_Q45_194852"/>
      <w:bookmarkEnd w:id="11817"/>
      <w:bookmarkEnd w:id="11818"/>
    </w:p>
    <w:bookmarkStart w:id="11819" w:name="_ETM_Q45_195118" w:displacedByCustomXml="next"/>
    <w:bookmarkEnd w:id="11819" w:displacedByCustomXml="next"/>
    <w:bookmarkStart w:id="11820" w:name="_ETM_Q45_195196" w:displacedByCustomXml="next"/>
    <w:bookmarkEnd w:id="11820" w:displacedByCustomXml="next"/>
    <w:sdt>
      <w:sdtPr>
        <w:rPr>
          <w:rFonts w:hint="cs"/>
          <w:rtl/>
        </w:rPr>
        <w:alias w:val="דובר_המשך"/>
        <w:tag w:val="&lt;ID&gt;5512&lt;/ID&gt;&lt;Name&gt;יובל שטייניץ - שר&lt;/Name&gt;&lt;Data&gt;שר האנרגיה יובל שטייניץ&lt;/Data&gt;&lt;Shortcut&gt;יושט&lt;/Shortcut&gt;"/>
        <w:id w:val="-1200084399"/>
        <w:placeholder>
          <w:docPart w:val="EFF0E399226045BDAE8DA45CD04D7401"/>
        </w:placeholder>
        <w15:color w:val="993366"/>
      </w:sdtPr>
      <w:sdtEndPr/>
      <w:sdtContent>
        <w:p w:rsidR="00D30F55" w:rsidRDefault="00D30F55" w:rsidP="006E2B59">
          <w:pPr>
            <w:pStyle w:val="-"/>
            <w:keepNext/>
            <w:rPr>
              <w:rtl/>
            </w:rPr>
          </w:pPr>
          <w:r w:rsidRPr="00E55C58">
            <w:rPr>
              <w:rStyle w:val="afe"/>
              <w:color w:val="000000"/>
              <w:rtl/>
            </w:rPr>
            <w:t>שר האנרגיה יובל שטייניץ</w:t>
          </w:r>
          <w:r w:rsidRPr="00E55C58">
            <w:rPr>
              <w:color w:val="000000"/>
              <w:rtl/>
            </w:rPr>
            <w:t>:</w:t>
          </w:r>
        </w:p>
      </w:sdtContent>
    </w:sdt>
    <w:p w:rsidR="00D30F55" w:rsidRDefault="00D30F55" w:rsidP="004F2FC9">
      <w:pPr>
        <w:rPr>
          <w:rtl/>
        </w:rPr>
      </w:pPr>
    </w:p>
    <w:p w:rsidR="00D30F55" w:rsidRDefault="00D30F55" w:rsidP="006E2B59">
      <w:pPr>
        <w:rPr>
          <w:rtl/>
        </w:rPr>
      </w:pPr>
      <w:bookmarkStart w:id="11821" w:name="_ETM_Q45_196368"/>
      <w:bookmarkEnd w:id="11821"/>
      <w:r>
        <w:rPr>
          <w:rFonts w:hint="cs"/>
          <w:rtl/>
        </w:rPr>
        <w:t xml:space="preserve">זה בדיוק מה שרוצים. אז אתה לא </w:t>
      </w:r>
      <w:bookmarkStart w:id="11822" w:name="_ETM_Q45_177949"/>
      <w:bookmarkEnd w:id="11822"/>
      <w:r>
        <w:rPr>
          <w:rFonts w:hint="cs"/>
          <w:rtl/>
        </w:rPr>
        <w:t xml:space="preserve">יודע את העובדות. </w:t>
      </w:r>
    </w:p>
    <w:p w:rsidR="00D30F55" w:rsidRDefault="00D30F55" w:rsidP="006E2B59">
      <w:pPr>
        <w:rPr>
          <w:rtl/>
        </w:rPr>
      </w:pPr>
      <w:bookmarkStart w:id="11823" w:name="_ETM_Q45_199680"/>
      <w:bookmarkStart w:id="11824" w:name="_ETM_Q45_199774"/>
      <w:bookmarkEnd w:id="11823"/>
      <w:bookmarkEnd w:id="11824"/>
    </w:p>
    <w:bookmarkStart w:id="11825" w:name="_ETM_Q45_207930" w:displacedByCustomXml="next"/>
    <w:bookmarkEnd w:id="11825" w:displacedByCustomXml="next"/>
    <w:bookmarkStart w:id="11826" w:name="_ETM_Q45_208008" w:displacedByCustomXml="next"/>
    <w:bookmarkEnd w:id="11826" w:displacedByCustomXml="next"/>
    <w:sdt>
      <w:sdtPr>
        <w:rPr>
          <w:rtl/>
        </w:rPr>
        <w:alias w:val="קריאה"/>
        <w:tag w:val="&lt;ID&gt;5726&lt;/ID&gt;&lt;Name&gt;ינון אזולאי - ש&quot;ס&lt;/Name&gt;&lt;Data&gt;ינון אזולאי (ש&quot;ס)&lt;/Data&gt;&lt;Shortcut&gt;יא&lt;/Shortcut&gt;"/>
        <w:id w:val="-1184745457"/>
        <w:placeholder>
          <w:docPart w:val="EFF0E399226045BDAE8DA45CD04D7401"/>
        </w:placeholder>
        <w15:color w:val="993366"/>
      </w:sdtPr>
      <w:sdtEndPr/>
      <w:sdtContent>
        <w:p w:rsidR="00D30F55" w:rsidRDefault="00D30F55" w:rsidP="006E2B59">
          <w:pPr>
            <w:pStyle w:val="af5"/>
            <w:keepNext/>
            <w:rPr>
              <w:rtl/>
            </w:rPr>
          </w:pPr>
          <w:r w:rsidRPr="00E55C58">
            <w:rPr>
              <w:rStyle w:val="afe"/>
              <w:color w:val="000000"/>
              <w:rtl/>
            </w:rPr>
            <w:t>ינון אזולאי (ש"ס)</w:t>
          </w:r>
          <w:r w:rsidRPr="00E55C58">
            <w:rPr>
              <w:color w:val="000000"/>
              <w:rtl/>
            </w:rPr>
            <w:t>:</w:t>
          </w:r>
        </w:p>
      </w:sdtContent>
    </w:sdt>
    <w:p w:rsidR="00D30F55" w:rsidRDefault="00D30F55" w:rsidP="004F2FC9">
      <w:pPr>
        <w:rPr>
          <w:rtl/>
        </w:rPr>
      </w:pPr>
    </w:p>
    <w:p w:rsidR="00D30F55" w:rsidRPr="00E55C58" w:rsidRDefault="00D30F55" w:rsidP="006E2B59">
      <w:pPr>
        <w:rPr>
          <w:rtl/>
        </w:rPr>
      </w:pPr>
      <w:bookmarkStart w:id="11827" w:name="_ETM_Q45_211165"/>
      <w:bookmarkStart w:id="11828" w:name="_ETM_Q45_200040"/>
      <w:bookmarkStart w:id="11829" w:name="_ETM_Q45_200118"/>
      <w:bookmarkStart w:id="11830" w:name="_ETM_Q45_203915"/>
      <w:bookmarkStart w:id="11831" w:name="_ETM_Q45_176571"/>
      <w:bookmarkStart w:id="11832" w:name="_ETM_Q45_176665"/>
      <w:bookmarkStart w:id="11833" w:name="_ETM_Q45_176915"/>
      <w:bookmarkStart w:id="11834" w:name="_ETM_Q45_176977"/>
      <w:bookmarkEnd w:id="11827"/>
      <w:bookmarkEnd w:id="11828"/>
      <w:bookmarkEnd w:id="11829"/>
      <w:bookmarkEnd w:id="11830"/>
      <w:bookmarkEnd w:id="11831"/>
      <w:bookmarkEnd w:id="11832"/>
      <w:bookmarkEnd w:id="11833"/>
      <w:bookmarkEnd w:id="11834"/>
      <w:r>
        <w:rPr>
          <w:rFonts w:hint="cs"/>
          <w:rtl/>
        </w:rPr>
        <w:t xml:space="preserve">לא רוצים בשביל הנכים. </w:t>
      </w:r>
    </w:p>
    <w:p w:rsidR="00D30F55" w:rsidRDefault="00D30F55" w:rsidP="006E2B59">
      <w:pPr>
        <w:rPr>
          <w:rtl/>
        </w:rPr>
      </w:pPr>
      <w:bookmarkStart w:id="11835" w:name="_ETM_Q45_72243"/>
      <w:bookmarkEnd w:id="11835"/>
    </w:p>
    <w:bookmarkStart w:id="11836" w:name="_ETM_Q45_216821" w:displacedByCustomXml="next"/>
    <w:bookmarkEnd w:id="11836" w:displacedByCustomXml="next"/>
    <w:bookmarkStart w:id="11837" w:name="_ETM_Q45_216899" w:displacedByCustomXml="next"/>
    <w:bookmarkEnd w:id="11837" w:displacedByCustomXml="next"/>
    <w:sdt>
      <w:sdtPr>
        <w:rPr>
          <w:rtl/>
        </w:rPr>
        <w:alias w:val="דובר_המשך"/>
        <w:tag w:val="&lt;ID&gt;5512&lt;/ID&gt;&lt;Name&gt;יובל שטייניץ - שר&lt;/Name&gt;&lt;Data&gt;שר האנרגיה יובל שטייניץ&lt;/Data&gt;&lt;Shortcut&gt;יושט&lt;/Shortcut&gt;"/>
        <w:id w:val="-493871523"/>
        <w:placeholder>
          <w:docPart w:val="EFF0E399226045BDAE8DA45CD04D7401"/>
        </w:placeholder>
        <w15:color w:val="993366"/>
      </w:sdtPr>
      <w:sdtEndPr/>
      <w:sdtContent>
        <w:p w:rsidR="00D30F55" w:rsidRDefault="00D30F55" w:rsidP="006E2B59">
          <w:pPr>
            <w:pStyle w:val="-"/>
            <w:keepNext/>
            <w:rPr>
              <w:rtl/>
            </w:rPr>
          </w:pPr>
          <w:r w:rsidRPr="00E55C58">
            <w:rPr>
              <w:rStyle w:val="afe"/>
              <w:color w:val="000000"/>
              <w:rtl/>
            </w:rPr>
            <w:t>שר האנרגיה יובל שטייניץ</w:t>
          </w:r>
          <w:r w:rsidRPr="00E55C58">
            <w:rPr>
              <w:color w:val="000000"/>
              <w:rtl/>
            </w:rPr>
            <w:t>:</w:t>
          </w:r>
        </w:p>
      </w:sdtContent>
    </w:sdt>
    <w:p w:rsidR="00D30F55" w:rsidRDefault="00D30F55" w:rsidP="004F2FC9">
      <w:pPr>
        <w:rPr>
          <w:rtl/>
        </w:rPr>
      </w:pPr>
    </w:p>
    <w:p w:rsidR="00D30F55" w:rsidRDefault="00D30F55" w:rsidP="006E2B59">
      <w:pPr>
        <w:rPr>
          <w:rtl/>
        </w:rPr>
      </w:pPr>
      <w:bookmarkStart w:id="11838" w:name="_ETM_Q45_218415"/>
      <w:bookmarkEnd w:id="11838"/>
      <w:r>
        <w:rPr>
          <w:rFonts w:hint="cs"/>
          <w:rtl/>
        </w:rPr>
        <w:t xml:space="preserve">אני הזהרתי, מתווה הכותל </w:t>
      </w:r>
      <w:r w:rsidR="004F2FC9">
        <w:rPr>
          <w:rFonts w:hint="cs"/>
          <w:rtl/>
        </w:rPr>
        <w:t>– – –</w:t>
      </w:r>
      <w:r>
        <w:rPr>
          <w:rFonts w:hint="cs"/>
          <w:rtl/>
        </w:rPr>
        <w:t xml:space="preserve"> </w:t>
      </w:r>
    </w:p>
    <w:p w:rsidR="00D30F55" w:rsidRDefault="00D30F55" w:rsidP="006E2B59">
      <w:pPr>
        <w:rPr>
          <w:rtl/>
        </w:rPr>
      </w:pPr>
    </w:p>
    <w:bookmarkStart w:id="11839" w:name="_ETM_Q45_188542" w:displacedByCustomXml="next"/>
    <w:bookmarkEnd w:id="11839" w:displacedByCustomXml="next"/>
    <w:bookmarkStart w:id="11840" w:name="_ETM_Q45_188586" w:displacedByCustomXml="next"/>
    <w:bookmarkEnd w:id="11840" w:displacedByCustomXml="next"/>
    <w:sdt>
      <w:sdtPr>
        <w:rPr>
          <w:rtl/>
        </w:rPr>
        <w:alias w:val="קריאה"/>
        <w:tag w:val="&lt;ID&gt;4792&lt;/ID&gt;&lt;Name&gt;יעקב ליצמן - סגן שר&lt;/Name&gt;&lt;Data&gt;סגן שר הבריאות יעקב ליצמן&lt;/Data&gt;&lt;Shortcut&gt;יעלי&lt;/Shortcut&gt;"/>
        <w:id w:val="457533621"/>
        <w:placeholder>
          <w:docPart w:val="EFF0E399226045BDAE8DA45CD04D7401"/>
        </w:placeholder>
        <w15:color w:val="993366"/>
      </w:sdtPr>
      <w:sdtEndPr/>
      <w:sdtContent>
        <w:p w:rsidR="00D30F55" w:rsidRDefault="00D30F55" w:rsidP="006E2B59">
          <w:pPr>
            <w:pStyle w:val="af5"/>
            <w:keepNext/>
            <w:rPr>
              <w:rtl/>
            </w:rPr>
          </w:pPr>
          <w:r w:rsidRPr="00B60F1E">
            <w:rPr>
              <w:rStyle w:val="afe"/>
              <w:color w:val="000000"/>
              <w:rtl/>
            </w:rPr>
            <w:t>סגן שר הבריאות יעקב ליצמן</w:t>
          </w:r>
          <w:r w:rsidRPr="00B60F1E">
            <w:rPr>
              <w:color w:val="000000"/>
              <w:rtl/>
            </w:rPr>
            <w:t>:</w:t>
          </w:r>
        </w:p>
      </w:sdtContent>
    </w:sdt>
    <w:p w:rsidR="00D30F55" w:rsidRDefault="00D30F55" w:rsidP="004F2FC9">
      <w:pPr>
        <w:rPr>
          <w:rtl/>
        </w:rPr>
      </w:pPr>
    </w:p>
    <w:p w:rsidR="00D30F55" w:rsidRDefault="004F2FC9" w:rsidP="006E2B59">
      <w:pPr>
        <w:rPr>
          <w:rtl/>
        </w:rPr>
      </w:pPr>
      <w:bookmarkStart w:id="11841" w:name="_ETM_Q45_189369"/>
      <w:bookmarkStart w:id="11842" w:name="_ETM_Q45_189659"/>
      <w:bookmarkStart w:id="11843" w:name="_ETM_Q45_189712"/>
      <w:bookmarkEnd w:id="11841"/>
      <w:bookmarkEnd w:id="11842"/>
      <w:bookmarkEnd w:id="11843"/>
      <w:r>
        <w:rPr>
          <w:rFonts w:hint="cs"/>
          <w:rtl/>
        </w:rPr>
        <w:t>– – –</w:t>
      </w:r>
      <w:r w:rsidR="00D30F55">
        <w:rPr>
          <w:rFonts w:hint="cs"/>
          <w:rtl/>
        </w:rPr>
        <w:t xml:space="preserve"> </w:t>
      </w:r>
    </w:p>
    <w:p w:rsidR="00D30F55" w:rsidRDefault="00D30F55" w:rsidP="006E2B59">
      <w:pPr>
        <w:rPr>
          <w:rtl/>
        </w:rPr>
      </w:pPr>
    </w:p>
    <w:sdt>
      <w:sdtPr>
        <w:rPr>
          <w:rtl/>
        </w:rPr>
        <w:alias w:val="דובר_המשך"/>
        <w:tag w:val="&lt;ID&gt;5512&lt;/ID&gt;&lt;Name&gt;יובל שטייניץ - שר&lt;/Name&gt;&lt;Data&gt;שר האנרגיה יובל שטייניץ&lt;/Data&gt;&lt;Shortcut&gt;יושט&lt;/Shortcut&gt;"/>
        <w:id w:val="-2071956776"/>
        <w:placeholder>
          <w:docPart w:val="EFF0E399226045BDAE8DA45CD04D7401"/>
        </w:placeholder>
        <w15:color w:val="993366"/>
      </w:sdtPr>
      <w:sdtEndPr/>
      <w:sdtContent>
        <w:p w:rsidR="00D30F55" w:rsidRDefault="00D30F55" w:rsidP="006E2B59">
          <w:pPr>
            <w:pStyle w:val="-"/>
            <w:keepNext/>
            <w:rPr>
              <w:rtl/>
            </w:rPr>
          </w:pPr>
          <w:r w:rsidRPr="00B60F1E">
            <w:rPr>
              <w:rStyle w:val="afe"/>
              <w:color w:val="000000"/>
              <w:rtl/>
            </w:rPr>
            <w:t>שר האנרגיה יובל שטייניץ</w:t>
          </w:r>
          <w:r w:rsidRPr="00B60F1E">
            <w:rPr>
              <w:color w:val="000000"/>
              <w:rtl/>
            </w:rPr>
            <w:t>:</w:t>
          </w:r>
        </w:p>
      </w:sdtContent>
    </w:sdt>
    <w:p w:rsidR="00D30F55" w:rsidRDefault="00D30F55" w:rsidP="004F2FC9">
      <w:pPr>
        <w:rPr>
          <w:rtl/>
        </w:rPr>
      </w:pPr>
    </w:p>
    <w:p w:rsidR="00D30F55" w:rsidRDefault="00D30F55" w:rsidP="006E2B59">
      <w:pPr>
        <w:rPr>
          <w:rtl/>
        </w:rPr>
      </w:pPr>
      <w:r>
        <w:rPr>
          <w:rFonts w:hint="cs"/>
          <w:rtl/>
        </w:rPr>
        <w:t xml:space="preserve">יש סיפור יפה על כבשת הרש </w:t>
      </w:r>
      <w:r>
        <w:rPr>
          <w:rtl/>
        </w:rPr>
        <w:t>–</w:t>
      </w:r>
      <w:r>
        <w:rPr>
          <w:rFonts w:hint="cs"/>
          <w:rtl/>
        </w:rPr>
        <w:t xml:space="preserve"> את </w:t>
      </w:r>
      <w:bookmarkStart w:id="11844" w:name="_ETM_Q45_191810"/>
      <w:bookmarkEnd w:id="11844"/>
      <w:r>
        <w:rPr>
          <w:rFonts w:hint="cs"/>
          <w:rtl/>
        </w:rPr>
        <w:t xml:space="preserve">מוכנה להגן עליי שאוכל לענות כראוי? </w:t>
      </w:r>
    </w:p>
    <w:p w:rsidR="00D30F55" w:rsidRDefault="00D30F55" w:rsidP="006E2B59">
      <w:pPr>
        <w:rPr>
          <w:rtl/>
        </w:rPr>
      </w:pPr>
      <w:bookmarkStart w:id="11845" w:name="_ETM_Q45_195209"/>
      <w:bookmarkStart w:id="11846" w:name="_ETM_Q45_195311"/>
      <w:bookmarkEnd w:id="11845"/>
      <w:bookmarkEnd w:id="11846"/>
    </w:p>
    <w:sdt>
      <w:sdtPr>
        <w:rPr>
          <w:rtl/>
        </w:rPr>
        <w:alias w:val="יור"/>
        <w:tag w:val="&lt;ID&gt;5550&lt;/ID&gt;&lt;Name&gt;נאוה בוקר - יו&quot;ר&lt;/Name&gt;&lt;Data&gt;נאוה בוקר&lt;/Data&gt;&lt;Shortcut&gt;&lt;/Shortcut&gt;"/>
        <w:id w:val="1736349801"/>
        <w:placeholder>
          <w:docPart w:val="EFF0E399226045BDAE8DA45CD04D7401"/>
        </w:placeholder>
        <w15:color w:val="993366"/>
      </w:sdtPr>
      <w:sdtEndPr/>
      <w:sdtContent>
        <w:p w:rsidR="00D30F55" w:rsidRDefault="00D30F55" w:rsidP="006E2B59">
          <w:pPr>
            <w:pStyle w:val="af6"/>
            <w:keepNext/>
            <w:rPr>
              <w:rtl/>
            </w:rPr>
          </w:pPr>
          <w:r w:rsidRPr="00B60F1E">
            <w:rPr>
              <w:rStyle w:val="afe"/>
              <w:color w:val="000000"/>
              <w:rtl/>
            </w:rPr>
            <w:t>היו"ר נאוה בוקר</w:t>
          </w:r>
          <w:r w:rsidRPr="00B60F1E">
            <w:rPr>
              <w:color w:val="000000"/>
              <w:rtl/>
            </w:rPr>
            <w:t>:</w:t>
          </w:r>
        </w:p>
      </w:sdtContent>
    </w:sdt>
    <w:p w:rsidR="00D30F55" w:rsidRDefault="00D30F55" w:rsidP="004F2FC9">
      <w:pPr>
        <w:rPr>
          <w:rtl/>
        </w:rPr>
      </w:pPr>
    </w:p>
    <w:p w:rsidR="00D30F55" w:rsidRDefault="00D30F55" w:rsidP="006E2B59">
      <w:pPr>
        <w:rPr>
          <w:rtl/>
        </w:rPr>
      </w:pPr>
      <w:r>
        <w:rPr>
          <w:rFonts w:hint="cs"/>
          <w:rtl/>
        </w:rPr>
        <w:t xml:space="preserve">חברים, תנו לשר בבקשה </w:t>
      </w:r>
      <w:bookmarkStart w:id="11847" w:name="_ETM_Q45_195684"/>
      <w:bookmarkEnd w:id="11847"/>
      <w:r>
        <w:rPr>
          <w:rFonts w:hint="cs"/>
          <w:rtl/>
        </w:rPr>
        <w:t xml:space="preserve">לסיים את דבריו. תודה. </w:t>
      </w:r>
    </w:p>
    <w:p w:rsidR="00D30F55" w:rsidRDefault="00D30F55" w:rsidP="006E2B59">
      <w:pPr>
        <w:rPr>
          <w:rtl/>
        </w:rPr>
      </w:pPr>
      <w:bookmarkStart w:id="11848" w:name="_ETM_Q45_198575"/>
      <w:bookmarkStart w:id="11849" w:name="_ETM_Q45_198664"/>
      <w:bookmarkEnd w:id="11848"/>
      <w:bookmarkEnd w:id="11849"/>
    </w:p>
    <w:bookmarkStart w:id="11850" w:name="_ETM_Q45_198924" w:displacedByCustomXml="next"/>
    <w:bookmarkEnd w:id="11850" w:displacedByCustomXml="next"/>
    <w:bookmarkStart w:id="11851" w:name="_ETM_Q45_198987" w:displacedByCustomXml="next"/>
    <w:bookmarkEnd w:id="11851" w:displacedByCustomXml="next"/>
    <w:sdt>
      <w:sdtPr>
        <w:rPr>
          <w:rtl/>
        </w:rPr>
        <w:alias w:val="דובר_המשך"/>
        <w:tag w:val="&lt;ID&gt;5512&lt;/ID&gt;&lt;Name&gt;יובל שטייניץ - שר&lt;/Name&gt;&lt;Data&gt;שר האנרגיה יובל שטייניץ&lt;/Data&gt;&lt;Shortcut&gt;יושט&lt;/Shortcut&gt;"/>
        <w:id w:val="340971651"/>
        <w:placeholder>
          <w:docPart w:val="EFF0E399226045BDAE8DA45CD04D7401"/>
        </w:placeholder>
        <w15:color w:val="993366"/>
      </w:sdtPr>
      <w:sdtEndPr/>
      <w:sdtContent>
        <w:p w:rsidR="00D30F55" w:rsidRDefault="00D30F55" w:rsidP="006E2B59">
          <w:pPr>
            <w:pStyle w:val="-"/>
            <w:keepNext/>
            <w:rPr>
              <w:rtl/>
            </w:rPr>
          </w:pPr>
          <w:r w:rsidRPr="00B60F1E">
            <w:rPr>
              <w:rStyle w:val="afe"/>
              <w:color w:val="000000"/>
              <w:rtl/>
            </w:rPr>
            <w:t>שר האנרגיה יובל שטייניץ</w:t>
          </w:r>
          <w:r w:rsidRPr="00B60F1E">
            <w:rPr>
              <w:color w:val="000000"/>
              <w:rtl/>
            </w:rPr>
            <w:t>:</w:t>
          </w:r>
        </w:p>
      </w:sdtContent>
    </w:sdt>
    <w:p w:rsidR="00D30F55" w:rsidRDefault="00D30F55" w:rsidP="004F2FC9">
      <w:pPr>
        <w:rPr>
          <w:rtl/>
        </w:rPr>
      </w:pPr>
    </w:p>
    <w:p w:rsidR="00D30F55" w:rsidRDefault="00D30F55" w:rsidP="006E6660">
      <w:pPr>
        <w:rPr>
          <w:rtl/>
        </w:rPr>
      </w:pPr>
      <w:bookmarkStart w:id="11852" w:name="_ETM_Q45_199947"/>
      <w:bookmarkEnd w:id="11852"/>
      <w:r>
        <w:rPr>
          <w:rFonts w:hint="cs"/>
          <w:rtl/>
        </w:rPr>
        <w:t>יש סיפור נהדר על כבשת הרש</w:t>
      </w:r>
      <w:bookmarkStart w:id="11853" w:name="_ETM_Q45_200344"/>
      <w:bookmarkEnd w:id="11853"/>
      <w:r>
        <w:rPr>
          <w:rFonts w:hint="cs"/>
          <w:rtl/>
        </w:rPr>
        <w:t xml:space="preserve">. כשביטלו את מתווה הכותל </w:t>
      </w:r>
      <w:r>
        <w:rPr>
          <w:rFonts w:hint="eastAsia"/>
        </w:rPr>
        <w:t>–</w:t>
      </w:r>
      <w:r>
        <w:rPr>
          <w:rFonts w:hint="cs"/>
          <w:rtl/>
        </w:rPr>
        <w:t xml:space="preserve"> שהחרדים הסכימו לו בשתיקה אבל </w:t>
      </w:r>
      <w:bookmarkStart w:id="11854" w:name="_ETM_Q45_206551"/>
      <w:bookmarkEnd w:id="11854"/>
      <w:r>
        <w:rPr>
          <w:rFonts w:hint="cs"/>
          <w:rtl/>
        </w:rPr>
        <w:t xml:space="preserve">אחר כך, בגלל כמה קיצונים, שינו את </w:t>
      </w:r>
      <w:bookmarkStart w:id="11855" w:name="_ETM_Q45_210836"/>
      <w:bookmarkEnd w:id="11855"/>
      <w:r>
        <w:rPr>
          <w:rFonts w:hint="cs"/>
          <w:rtl/>
        </w:rPr>
        <w:t>דעתם</w:t>
      </w:r>
      <w:r w:rsidR="006E6660">
        <w:rPr>
          <w:rFonts w:hint="cs"/>
          <w:rtl/>
        </w:rPr>
        <w:t xml:space="preserve"> </w:t>
      </w:r>
      <w:r w:rsidR="006E6660">
        <w:rPr>
          <w:rFonts w:hint="eastAsia"/>
          <w:rtl/>
        </w:rPr>
        <w:t>–</w:t>
      </w:r>
      <w:r>
        <w:rPr>
          <w:rFonts w:hint="cs"/>
          <w:rtl/>
        </w:rPr>
        <w:t xml:space="preserve"> כשביטלנו את המתווה הכותל בממשלה, הזהרתי שזו כבשת הרש. </w:t>
      </w:r>
      <w:bookmarkStart w:id="11856" w:name="_ETM_Q45_215676"/>
      <w:bookmarkEnd w:id="11856"/>
      <w:r>
        <w:rPr>
          <w:rFonts w:hint="cs"/>
          <w:rtl/>
        </w:rPr>
        <w:t xml:space="preserve">סוף-סוף </w:t>
      </w:r>
      <w:bookmarkStart w:id="11857" w:name="_ETM_Q45_198180"/>
      <w:bookmarkStart w:id="11858" w:name="_ETM_Q45_198266"/>
      <w:bookmarkStart w:id="11859" w:name="_ETM_Q45_198518"/>
      <w:bookmarkStart w:id="11860" w:name="_ETM_Q45_198611"/>
      <w:bookmarkEnd w:id="11857"/>
      <w:bookmarkEnd w:id="11858"/>
      <w:bookmarkEnd w:id="11859"/>
      <w:bookmarkEnd w:id="11860"/>
      <w:r>
        <w:rPr>
          <w:rFonts w:hint="cs"/>
          <w:rtl/>
        </w:rPr>
        <w:t xml:space="preserve">מרגישים מיליוני יהודים </w:t>
      </w:r>
      <w:r>
        <w:rPr>
          <w:rFonts w:hint="eastAsia"/>
        </w:rPr>
        <w:t>–</w:t>
      </w:r>
      <w:r>
        <w:rPr>
          <w:rFonts w:hint="cs"/>
          <w:rtl/>
        </w:rPr>
        <w:t xml:space="preserve"> רפורמים וקונסרבטיבים בארצות הברית, </w:t>
      </w:r>
      <w:bookmarkStart w:id="11861" w:name="_ETM_Q45_222104"/>
      <w:bookmarkEnd w:id="11861"/>
      <w:r>
        <w:rPr>
          <w:rFonts w:hint="cs"/>
          <w:rtl/>
        </w:rPr>
        <w:t xml:space="preserve">אחינו ואחיותינו </w:t>
      </w:r>
      <w:r>
        <w:rPr>
          <w:rFonts w:hint="eastAsia"/>
        </w:rPr>
        <w:t>–</w:t>
      </w:r>
      <w:r>
        <w:rPr>
          <w:rFonts w:hint="cs"/>
          <w:rtl/>
        </w:rPr>
        <w:t xml:space="preserve"> שעושים א</w:t>
      </w:r>
      <w:r w:rsidR="006E6660">
        <w:rPr>
          <w:rFonts w:hint="cs"/>
          <w:rtl/>
        </w:rPr>
        <w:t>י</w:t>
      </w:r>
      <w:r>
        <w:rPr>
          <w:rFonts w:hint="cs"/>
          <w:rtl/>
        </w:rPr>
        <w:t>תם איזושהי פשרה. זו כבש</w:t>
      </w:r>
      <w:bookmarkStart w:id="11862" w:name="_ETM_Q45_227112"/>
      <w:bookmarkEnd w:id="11862"/>
      <w:r>
        <w:rPr>
          <w:rFonts w:hint="cs"/>
          <w:rtl/>
        </w:rPr>
        <w:t xml:space="preserve">ת הרש, אז גם את זה לקחו. עכשיו </w:t>
      </w:r>
      <w:bookmarkStart w:id="11863" w:name="_ETM_Q45_232082"/>
      <w:bookmarkEnd w:id="11863"/>
      <w:r>
        <w:rPr>
          <w:rFonts w:hint="cs"/>
          <w:rtl/>
        </w:rPr>
        <w:t xml:space="preserve">לא מדובר על כבשת הרש </w:t>
      </w:r>
      <w:r>
        <w:rPr>
          <w:rFonts w:hint="eastAsia"/>
        </w:rPr>
        <w:t>–</w:t>
      </w:r>
      <w:r>
        <w:rPr>
          <w:rFonts w:hint="cs"/>
          <w:rtl/>
        </w:rPr>
        <w:t xml:space="preserve"> מדובר על הזנב של הכבשה. </w:t>
      </w:r>
      <w:bookmarkStart w:id="11864" w:name="_ETM_Q45_236615"/>
      <w:bookmarkEnd w:id="11864"/>
      <w:r>
        <w:rPr>
          <w:rFonts w:hint="cs"/>
          <w:rtl/>
        </w:rPr>
        <w:t xml:space="preserve">מדובר בסך הכול על רחבה שכבר קיימת, וצריך לעשות לה </w:t>
      </w:r>
      <w:bookmarkStart w:id="11865" w:name="_ETM_Q45_238729"/>
      <w:bookmarkEnd w:id="11865"/>
      <w:r>
        <w:rPr>
          <w:rFonts w:hint="cs"/>
          <w:rtl/>
        </w:rPr>
        <w:t xml:space="preserve">כניסה לנכים ולחזק אותה קצת, שלא תתמוטט </w:t>
      </w:r>
      <w:bookmarkStart w:id="11866" w:name="_ETM_Q45_242239"/>
      <w:bookmarkEnd w:id="11866"/>
      <w:r>
        <w:rPr>
          <w:rFonts w:hint="cs"/>
          <w:rtl/>
        </w:rPr>
        <w:t xml:space="preserve">ושלא יהיה שם פיקוח נפש. </w:t>
      </w:r>
      <w:bookmarkStart w:id="11867" w:name="_ETM_Q45_247912"/>
      <w:bookmarkEnd w:id="11867"/>
      <w:r>
        <w:rPr>
          <w:rFonts w:hint="cs"/>
          <w:rtl/>
        </w:rPr>
        <w:t>א</w:t>
      </w:r>
      <w:bookmarkStart w:id="11868" w:name="_ETM_Q45_248278"/>
      <w:bookmarkStart w:id="11869" w:name="_ETM_Q45_248539"/>
      <w:bookmarkEnd w:id="11868"/>
      <w:bookmarkEnd w:id="11869"/>
      <w:r>
        <w:rPr>
          <w:rFonts w:hint="cs"/>
          <w:rtl/>
        </w:rPr>
        <w:t>יך י</w:t>
      </w:r>
      <w:bookmarkStart w:id="11870" w:name="_ETM_Q45_248676"/>
      <w:bookmarkEnd w:id="11870"/>
      <w:r>
        <w:rPr>
          <w:rFonts w:hint="cs"/>
          <w:rtl/>
        </w:rPr>
        <w:t xml:space="preserve">הודי יכול </w:t>
      </w:r>
      <w:bookmarkStart w:id="11871" w:name="_ETM_Q45_250265"/>
      <w:bookmarkEnd w:id="11871"/>
      <w:r>
        <w:rPr>
          <w:rFonts w:hint="cs"/>
          <w:rtl/>
        </w:rPr>
        <w:t xml:space="preserve">להתנגד לדבר כזה? </w:t>
      </w:r>
    </w:p>
    <w:p w:rsidR="00D30F55" w:rsidRPr="00B60F1E" w:rsidRDefault="00D30F55" w:rsidP="006E2B59">
      <w:pPr>
        <w:rPr>
          <w:rtl/>
        </w:rPr>
      </w:pPr>
      <w:bookmarkStart w:id="11872" w:name="_ETM_Q45_236006"/>
      <w:bookmarkStart w:id="11873" w:name="_ETM_Q45_236262"/>
      <w:bookmarkEnd w:id="11872"/>
      <w:bookmarkEnd w:id="11873"/>
    </w:p>
    <w:p w:rsidR="00D30F55" w:rsidRDefault="00D30F55" w:rsidP="006E2B59">
      <w:pPr>
        <w:rPr>
          <w:rtl/>
        </w:rPr>
      </w:pPr>
      <w:r>
        <w:rPr>
          <w:rFonts w:hint="cs"/>
          <w:rtl/>
        </w:rPr>
        <w:t xml:space="preserve">אני אומר לכם, זו מהומה על לא מאומה. מדובר בחיזוק רחבה שכבר קיימת. אני לא </w:t>
      </w:r>
      <w:bookmarkStart w:id="11874" w:name="_ETM_Q45_255406"/>
      <w:bookmarkEnd w:id="11874"/>
      <w:r>
        <w:rPr>
          <w:rFonts w:hint="cs"/>
          <w:rtl/>
        </w:rPr>
        <w:t xml:space="preserve">מבין מאיפה צמחה המהומה הזאת, </w:t>
      </w:r>
      <w:bookmarkStart w:id="11875" w:name="_ETM_Q45_261278"/>
      <w:bookmarkEnd w:id="11875"/>
      <w:r>
        <w:rPr>
          <w:rFonts w:hint="cs"/>
          <w:rtl/>
        </w:rPr>
        <w:t xml:space="preserve">ואני אומר לכם </w:t>
      </w:r>
      <w:r>
        <w:rPr>
          <w:rFonts w:hint="eastAsia"/>
        </w:rPr>
        <w:t>–</w:t>
      </w:r>
      <w:r>
        <w:rPr>
          <w:rFonts w:hint="cs"/>
          <w:rtl/>
        </w:rPr>
        <w:t xml:space="preserve"> תשמעו טוב מה שאני אומר לכם: בית שני חרב על שנאת </w:t>
      </w:r>
      <w:bookmarkStart w:id="11876" w:name="_ETM_Q45_264969"/>
      <w:bookmarkEnd w:id="11876"/>
      <w:r>
        <w:rPr>
          <w:rFonts w:hint="cs"/>
          <w:rtl/>
        </w:rPr>
        <w:t xml:space="preserve">חינם. לבוא להתנכל עכשיו לרחבה שכבר קיימת, שלא </w:t>
      </w:r>
      <w:bookmarkStart w:id="11877" w:name="_ETM_Q45_270240"/>
      <w:bookmarkEnd w:id="11877"/>
      <w:r>
        <w:rPr>
          <w:rFonts w:hint="cs"/>
          <w:rtl/>
        </w:rPr>
        <w:t xml:space="preserve">מפריעה לכותל, שלא רואים אותה מהכותל, שהיא לא באזור </w:t>
      </w:r>
      <w:bookmarkStart w:id="11878" w:name="_ETM_Q45_274906"/>
      <w:bookmarkEnd w:id="11878"/>
      <w:r>
        <w:rPr>
          <w:rFonts w:hint="cs"/>
          <w:rtl/>
        </w:rPr>
        <w:t xml:space="preserve">שיש עליו קדושת בית כנסת, שהיא מונעת ריבים </w:t>
      </w:r>
      <w:bookmarkStart w:id="11879" w:name="_ETM_Q45_279721"/>
      <w:bookmarkEnd w:id="11879"/>
      <w:r>
        <w:rPr>
          <w:rFonts w:hint="cs"/>
          <w:rtl/>
        </w:rPr>
        <w:t xml:space="preserve">ומדנים כי היא מונעת את התפילה של אותן קבוצות שמתפללות באורח לא אורתודוקסי בכותל, עם כל המהומות והאלימות </w:t>
      </w:r>
      <w:r w:rsidR="004F2FC9">
        <w:rPr>
          <w:rFonts w:hint="cs"/>
          <w:rtl/>
        </w:rPr>
        <w:t>– –</w:t>
      </w:r>
    </w:p>
    <w:p w:rsidR="00D30F55" w:rsidRDefault="00D30F55" w:rsidP="006E2B59">
      <w:pPr>
        <w:rPr>
          <w:rtl/>
        </w:rPr>
      </w:pPr>
      <w:bookmarkStart w:id="11880" w:name="_ETM_Q45_282234"/>
      <w:bookmarkEnd w:id="11880"/>
    </w:p>
    <w:bookmarkStart w:id="11881" w:name="_ETM_Q45_282844" w:displacedByCustomXml="next"/>
    <w:bookmarkEnd w:id="11881" w:displacedByCustomXml="next"/>
    <w:bookmarkStart w:id="11882" w:name="_ETM_Q45_282781" w:displacedByCustomXml="next"/>
    <w:bookmarkEnd w:id="11882" w:displacedByCustomXml="next"/>
    <w:bookmarkStart w:id="11883" w:name="_ETM_Q45_282516" w:displacedByCustomXml="next"/>
    <w:bookmarkEnd w:id="11883" w:displacedByCustomXml="next"/>
    <w:sdt>
      <w:sdtPr>
        <w:rPr>
          <w:rtl/>
        </w:rPr>
        <w:alias w:val="קריאה"/>
        <w:tag w:val="&lt;ID&gt;5689&lt;/ID&gt;&lt;Name&gt;לאה פדידה - המחנה הציוני&lt;/Name&gt;&lt;Data&gt;לאה פדידה (המחנה הציוני)&lt;/Data&gt;&lt;Shortcut&gt;לאפד&lt;/Shortcut&gt;"/>
        <w:id w:val="922532408"/>
        <w:placeholder>
          <w:docPart w:val="EFF0E399226045BDAE8DA45CD04D7401"/>
        </w:placeholder>
        <w15:color w:val="993366"/>
      </w:sdtPr>
      <w:sdtEndPr/>
      <w:sdtContent>
        <w:p w:rsidR="00D30F55" w:rsidRDefault="00D30F55" w:rsidP="006E2B59">
          <w:pPr>
            <w:pStyle w:val="af5"/>
            <w:keepNext/>
            <w:rPr>
              <w:rtl/>
            </w:rPr>
          </w:pPr>
          <w:r w:rsidRPr="00AC2AE8">
            <w:rPr>
              <w:rStyle w:val="afe"/>
              <w:color w:val="000000"/>
              <w:rtl/>
            </w:rPr>
            <w:t>לאה פדידה (המחנה הציוני)</w:t>
          </w:r>
          <w:r w:rsidRPr="00AC2AE8">
            <w:rPr>
              <w:color w:val="000000"/>
              <w:rtl/>
            </w:rPr>
            <w:t>:</w:t>
          </w:r>
        </w:p>
      </w:sdtContent>
    </w:sdt>
    <w:p w:rsidR="00D30F55" w:rsidRDefault="00D30F55" w:rsidP="004F2FC9">
      <w:pPr>
        <w:rPr>
          <w:rtl/>
        </w:rPr>
      </w:pPr>
    </w:p>
    <w:p w:rsidR="00D30F55" w:rsidRDefault="00D30F55" w:rsidP="006E2B59">
      <w:pPr>
        <w:rPr>
          <w:rtl/>
        </w:rPr>
      </w:pPr>
      <w:bookmarkStart w:id="11884" w:name="_ETM_Q45_290719"/>
      <w:bookmarkEnd w:id="11884"/>
      <w:r>
        <w:rPr>
          <w:rFonts w:hint="cs"/>
          <w:rtl/>
        </w:rPr>
        <w:t xml:space="preserve">אבל </w:t>
      </w:r>
      <w:bookmarkStart w:id="11885" w:name="_ETM_Q45_291219"/>
      <w:bookmarkEnd w:id="11885"/>
      <w:r>
        <w:rPr>
          <w:rFonts w:hint="cs"/>
          <w:rtl/>
        </w:rPr>
        <w:t xml:space="preserve">יש עוד הרבה הצעות. </w:t>
      </w:r>
    </w:p>
    <w:p w:rsidR="00D30F55" w:rsidRDefault="00D30F55" w:rsidP="006E2B59">
      <w:pPr>
        <w:rPr>
          <w:rtl/>
        </w:rPr>
      </w:pPr>
      <w:bookmarkStart w:id="11886" w:name="_ETM_Q45_294531"/>
      <w:bookmarkStart w:id="11887" w:name="_ETM_Q45_294641"/>
      <w:bookmarkEnd w:id="11886"/>
      <w:bookmarkEnd w:id="11887"/>
    </w:p>
    <w:bookmarkStart w:id="11888" w:name="_ETM_Q45_294984" w:displacedByCustomXml="next"/>
    <w:bookmarkEnd w:id="11888" w:displacedByCustomXml="next"/>
    <w:bookmarkStart w:id="11889" w:name="_ETM_Q45_294922" w:displacedByCustomXml="next"/>
    <w:bookmarkEnd w:id="11889" w:displacedByCustomXml="next"/>
    <w:sdt>
      <w:sdtPr>
        <w:rPr>
          <w:rtl/>
        </w:rPr>
        <w:alias w:val="דובר_המשך"/>
        <w:tag w:val="&lt;ID&gt;5512&lt;/ID&gt;&lt;Name&gt;יובל שטייניץ - שר&lt;/Name&gt;&lt;Data&gt;שר האנרגיה יובל שטייניץ&lt;/Data&gt;&lt;Shortcut&gt;יושט&lt;/Shortcut&gt;"/>
        <w:id w:val="1828091276"/>
        <w:placeholder>
          <w:docPart w:val="EFF0E399226045BDAE8DA45CD04D7401"/>
        </w:placeholder>
        <w15:color w:val="993366"/>
      </w:sdtPr>
      <w:sdtEndPr/>
      <w:sdtContent>
        <w:p w:rsidR="00D30F55" w:rsidRDefault="00D30F55" w:rsidP="006E2B59">
          <w:pPr>
            <w:pStyle w:val="-"/>
            <w:keepNext/>
            <w:rPr>
              <w:rtl/>
            </w:rPr>
          </w:pPr>
          <w:r w:rsidRPr="00AC2AE8">
            <w:rPr>
              <w:rStyle w:val="afe"/>
              <w:color w:val="000000"/>
              <w:rtl/>
            </w:rPr>
            <w:t>שר האנרגיה יובל שטייניץ</w:t>
          </w:r>
          <w:r w:rsidRPr="00AC2AE8">
            <w:rPr>
              <w:color w:val="000000"/>
              <w:rtl/>
            </w:rPr>
            <w:t>:</w:t>
          </w:r>
        </w:p>
      </w:sdtContent>
    </w:sdt>
    <w:p w:rsidR="00D30F55" w:rsidRDefault="00D30F55" w:rsidP="004F2FC9">
      <w:pPr>
        <w:rPr>
          <w:rtl/>
        </w:rPr>
      </w:pPr>
    </w:p>
    <w:p w:rsidR="00D30F55" w:rsidRDefault="004F2FC9" w:rsidP="006E2B59">
      <w:pPr>
        <w:rPr>
          <w:rtl/>
        </w:rPr>
      </w:pPr>
      <w:bookmarkStart w:id="11890" w:name="_ETM_Q45_296234"/>
      <w:bookmarkEnd w:id="11890"/>
      <w:r>
        <w:rPr>
          <w:rFonts w:hint="cs"/>
          <w:rtl/>
        </w:rPr>
        <w:t>– –</w:t>
      </w:r>
      <w:r w:rsidR="00D30F55">
        <w:rPr>
          <w:rFonts w:hint="cs"/>
          <w:rtl/>
        </w:rPr>
        <w:t xml:space="preserve"> לבוא להתנגד לדבר הזה זה </w:t>
      </w:r>
      <w:bookmarkStart w:id="11891" w:name="_ETM_Q45_292371"/>
      <w:bookmarkEnd w:id="11891"/>
      <w:r w:rsidR="00D30F55">
        <w:rPr>
          <w:rFonts w:hint="cs"/>
          <w:rtl/>
        </w:rPr>
        <w:t xml:space="preserve">שנאת חינם. </w:t>
      </w:r>
    </w:p>
    <w:p w:rsidR="00D30F55" w:rsidRDefault="00D30F55" w:rsidP="006E2B59">
      <w:pPr>
        <w:rPr>
          <w:rtl/>
        </w:rPr>
      </w:pPr>
      <w:bookmarkStart w:id="11892" w:name="_ETM_Q45_295714"/>
      <w:bookmarkStart w:id="11893" w:name="_ETM_Q45_295774"/>
      <w:bookmarkEnd w:id="11892"/>
      <w:bookmarkEnd w:id="11893"/>
    </w:p>
    <w:p w:rsidR="00D30F55" w:rsidRDefault="00D30F55" w:rsidP="006E6660">
      <w:pPr>
        <w:rPr>
          <w:rtl/>
        </w:rPr>
      </w:pPr>
      <w:bookmarkStart w:id="11894" w:name="_ETM_Q45_296036"/>
      <w:bookmarkStart w:id="11895" w:name="_ETM_Q45_296076"/>
      <w:bookmarkEnd w:id="11894"/>
      <w:bookmarkEnd w:id="11895"/>
      <w:r>
        <w:rPr>
          <w:rFonts w:hint="cs"/>
          <w:rtl/>
        </w:rPr>
        <w:t xml:space="preserve">לכן אני, כמי שיש לו אהדה גדולה לציבור האורתודוקסי וגם החרדי בישראל, </w:t>
      </w:r>
      <w:bookmarkStart w:id="11896" w:name="_ETM_Q45_300453"/>
      <w:bookmarkEnd w:id="11896"/>
      <w:r>
        <w:rPr>
          <w:rFonts w:hint="cs"/>
          <w:rtl/>
        </w:rPr>
        <w:t>כמי שקיים את ב</w:t>
      </w:r>
      <w:r w:rsidR="006E6660">
        <w:rPr>
          <w:rFonts w:hint="cs"/>
          <w:rtl/>
        </w:rPr>
        <w:t>ר-</w:t>
      </w:r>
      <w:r>
        <w:rPr>
          <w:rFonts w:hint="cs"/>
          <w:rtl/>
        </w:rPr>
        <w:t xml:space="preserve">המצווה </w:t>
      </w:r>
      <w:bookmarkStart w:id="11897" w:name="_ETM_Q45_303361"/>
      <w:bookmarkEnd w:id="11897"/>
      <w:r>
        <w:rPr>
          <w:rFonts w:hint="cs"/>
          <w:rtl/>
        </w:rPr>
        <w:t>של הילדים שלו בכותל</w:t>
      </w:r>
      <w:r w:rsidR="006E6660">
        <w:rPr>
          <w:rFonts w:hint="cs"/>
          <w:rtl/>
        </w:rPr>
        <w:t>,</w:t>
      </w:r>
      <w:r>
        <w:rPr>
          <w:rFonts w:hint="cs"/>
          <w:rtl/>
        </w:rPr>
        <w:t xml:space="preserve"> במסורת ועל פי ההלכה האורתודוקסית, </w:t>
      </w:r>
      <w:bookmarkStart w:id="11898" w:name="_ETM_Q45_307312"/>
      <w:bookmarkStart w:id="11899" w:name="_ETM_Q45_307437"/>
      <w:bookmarkEnd w:id="11898"/>
      <w:bookmarkEnd w:id="11899"/>
      <w:r>
        <w:rPr>
          <w:rFonts w:hint="cs"/>
          <w:rtl/>
        </w:rPr>
        <w:t xml:space="preserve">מרגיש </w:t>
      </w:r>
      <w:bookmarkStart w:id="11900" w:name="_ETM_Q45_310404"/>
      <w:bookmarkEnd w:id="11900"/>
      <w:r>
        <w:rPr>
          <w:rFonts w:hint="cs"/>
          <w:rtl/>
        </w:rPr>
        <w:t xml:space="preserve">שלם עם מצפוני, מרגיש שלם במאה </w:t>
      </w:r>
      <w:bookmarkStart w:id="11901" w:name="_ETM_Q45_313471"/>
      <w:bookmarkEnd w:id="11901"/>
      <w:r>
        <w:rPr>
          <w:rFonts w:hint="cs"/>
          <w:rtl/>
        </w:rPr>
        <w:t xml:space="preserve">אחוז עם מצפוני שהסכמתי, </w:t>
      </w:r>
      <w:bookmarkStart w:id="11902" w:name="_ETM_Q45_313797"/>
      <w:bookmarkEnd w:id="11902"/>
      <w:r>
        <w:rPr>
          <w:rFonts w:hint="cs"/>
          <w:rtl/>
        </w:rPr>
        <w:t xml:space="preserve">לבקשת ראש הממשלה, להשתתף בוועדה שהוא הקים, כדי לאפשר גישה לנכים לאותה רחבה שקיימת </w:t>
      </w:r>
      <w:bookmarkStart w:id="11903" w:name="_ETM_Q45_324114"/>
      <w:bookmarkEnd w:id="11903"/>
      <w:r>
        <w:rPr>
          <w:rFonts w:hint="cs"/>
          <w:rtl/>
        </w:rPr>
        <w:t xml:space="preserve">שנים וכדי לחזק </w:t>
      </w:r>
      <w:bookmarkStart w:id="11904" w:name="_ETM_Q45_322672"/>
      <w:bookmarkEnd w:id="11904"/>
      <w:r>
        <w:rPr>
          <w:rFonts w:hint="cs"/>
          <w:rtl/>
        </w:rPr>
        <w:t xml:space="preserve">אותה, כדי למנוע פיקוח נפש. גם תיירים מגיעים לשם, וגם את פיקוח הנפש של התיירים אנחנו רוצים למנוע אם חס </w:t>
      </w:r>
      <w:bookmarkStart w:id="11905" w:name="_ETM_Q45_330953"/>
      <w:bookmarkEnd w:id="11905"/>
      <w:r>
        <w:rPr>
          <w:rFonts w:hint="cs"/>
          <w:rtl/>
        </w:rPr>
        <w:t xml:space="preserve">וחלילה רחבת העץ הזאת יום אחד תקרוס. </w:t>
      </w:r>
      <w:bookmarkStart w:id="11906" w:name="_ETM_Q45_336015"/>
      <w:bookmarkStart w:id="11907" w:name="_ETM_Q45_336251"/>
      <w:bookmarkStart w:id="11908" w:name="_ETM_Q45_337310"/>
      <w:bookmarkStart w:id="11909" w:name="_ETM_Q45_337385"/>
      <w:bookmarkStart w:id="11910" w:name="_ETM_Q45_334875"/>
      <w:bookmarkEnd w:id="11906"/>
      <w:bookmarkEnd w:id="11907"/>
      <w:bookmarkEnd w:id="11908"/>
      <w:bookmarkEnd w:id="11909"/>
      <w:bookmarkEnd w:id="11910"/>
      <w:r>
        <w:rPr>
          <w:rFonts w:hint="cs"/>
          <w:rtl/>
        </w:rPr>
        <w:t>ע</w:t>
      </w:r>
      <w:bookmarkStart w:id="11911" w:name="_ETM_Q45_335140"/>
      <w:bookmarkEnd w:id="11911"/>
      <w:r>
        <w:rPr>
          <w:rFonts w:hint="cs"/>
          <w:rtl/>
        </w:rPr>
        <w:t xml:space="preserve">ל זה לחולל מהומה? על זה לחולל מהומה? </w:t>
      </w:r>
    </w:p>
    <w:p w:rsidR="00D30F55" w:rsidRDefault="00D30F55" w:rsidP="006E2B59">
      <w:pPr>
        <w:rPr>
          <w:rtl/>
        </w:rPr>
      </w:pPr>
    </w:p>
    <w:p w:rsidR="00D30F55" w:rsidRDefault="00D30F55" w:rsidP="006E2B59">
      <w:pPr>
        <w:rPr>
          <w:rtl/>
        </w:rPr>
      </w:pPr>
      <w:bookmarkStart w:id="11912" w:name="_ETM_Q45_342522"/>
      <w:bookmarkStart w:id="11913" w:name="_ETM_Q45_342578"/>
      <w:bookmarkStart w:id="11914" w:name="_ETM_Q45_342837"/>
      <w:bookmarkStart w:id="11915" w:name="_ETM_Q45_342898"/>
      <w:bookmarkEnd w:id="11912"/>
      <w:bookmarkEnd w:id="11913"/>
      <w:bookmarkEnd w:id="11914"/>
      <w:bookmarkEnd w:id="11915"/>
      <w:r>
        <w:rPr>
          <w:rFonts w:hint="cs"/>
          <w:rtl/>
        </w:rPr>
        <w:t xml:space="preserve">ראש הממשלה מוביל כאן </w:t>
      </w:r>
      <w:bookmarkStart w:id="11916" w:name="_ETM_Q45_343219"/>
      <w:bookmarkEnd w:id="11916"/>
      <w:r>
        <w:rPr>
          <w:rFonts w:hint="cs"/>
          <w:rtl/>
        </w:rPr>
        <w:t xml:space="preserve">צעד שהוא המינימום ההכרחי כדי לשמור על קשר עם מיליוני יהודים </w:t>
      </w:r>
      <w:bookmarkStart w:id="11917" w:name="_ETM_Q45_351047"/>
      <w:bookmarkEnd w:id="11917"/>
      <w:r>
        <w:rPr>
          <w:rFonts w:hint="cs"/>
          <w:rtl/>
        </w:rPr>
        <w:t>בתפוצות</w:t>
      </w:r>
      <w:bookmarkStart w:id="11918" w:name="_ETM_Q45_352968"/>
      <w:bookmarkStart w:id="11919" w:name="_ETM_Q45_353153"/>
      <w:bookmarkEnd w:id="11918"/>
      <w:bookmarkEnd w:id="11919"/>
      <w:r>
        <w:rPr>
          <w:rFonts w:hint="cs"/>
          <w:rtl/>
        </w:rPr>
        <w:t xml:space="preserve">, שחלקם עוד </w:t>
      </w:r>
      <w:bookmarkStart w:id="11920" w:name="_ETM_Q45_352819"/>
      <w:bookmarkEnd w:id="11920"/>
      <w:r>
        <w:rPr>
          <w:rFonts w:hint="cs"/>
          <w:rtl/>
        </w:rPr>
        <w:t>יעלו בעתיד לישראל. אנחנו לא רוצים לפצל את העם היהודי. אנחנו יודעים שיש דעות שונות ומנהגים שונים</w:t>
      </w:r>
      <w:bookmarkStart w:id="11921" w:name="_ETM_Q45_361003"/>
      <w:bookmarkEnd w:id="11921"/>
      <w:r>
        <w:rPr>
          <w:rFonts w:hint="cs"/>
          <w:rtl/>
        </w:rPr>
        <w:t xml:space="preserve">, אבל </w:t>
      </w:r>
      <w:bookmarkStart w:id="11922" w:name="_ETM_Q45_360984"/>
      <w:bookmarkEnd w:id="11922"/>
      <w:r>
        <w:rPr>
          <w:rFonts w:hint="cs"/>
          <w:rtl/>
        </w:rPr>
        <w:t>אנחנו רוצים שכולם ירגישו שיש להם מקום בירושלים וגם מקום</w:t>
      </w:r>
      <w:r w:rsidR="006E6660">
        <w:rPr>
          <w:rFonts w:hint="cs"/>
          <w:rtl/>
        </w:rPr>
        <w:t>,</w:t>
      </w:r>
      <w:r>
        <w:rPr>
          <w:rFonts w:hint="cs"/>
          <w:rtl/>
        </w:rPr>
        <w:t xml:space="preserve"> </w:t>
      </w:r>
      <w:bookmarkStart w:id="11923" w:name="_ETM_Q45_368047"/>
      <w:bookmarkEnd w:id="11923"/>
      <w:r>
        <w:rPr>
          <w:rFonts w:hint="cs"/>
          <w:rtl/>
        </w:rPr>
        <w:t>וגישה לכותל, ועושים את זה בלי לפגוע כהוא זה ברחב</w:t>
      </w:r>
      <w:bookmarkStart w:id="11924" w:name="_ETM_Q45_375390"/>
      <w:bookmarkEnd w:id="11924"/>
      <w:r>
        <w:rPr>
          <w:rFonts w:hint="cs"/>
          <w:rtl/>
        </w:rPr>
        <w:t xml:space="preserve">ת הכותל המוכרת לכולנו, שבה המנהג והנוהג האורתודוקסי הוא הנוהג השולט והמקובל. לא </w:t>
      </w:r>
      <w:bookmarkStart w:id="11925" w:name="_ETM_Q45_384750"/>
      <w:bookmarkEnd w:id="11925"/>
      <w:r>
        <w:rPr>
          <w:rFonts w:hint="cs"/>
          <w:rtl/>
        </w:rPr>
        <w:t xml:space="preserve">תהיה שום פגיעה, לא בכותל, לא בקדושתו ולא </w:t>
      </w:r>
      <w:bookmarkStart w:id="11926" w:name="_ETM_Q45_391276"/>
      <w:bookmarkEnd w:id="11926"/>
      <w:r>
        <w:rPr>
          <w:rFonts w:hint="cs"/>
          <w:rtl/>
        </w:rPr>
        <w:t xml:space="preserve">ברחבת הכותל המוכרת לכולנו. תודה רבה. </w:t>
      </w:r>
    </w:p>
    <w:p w:rsidR="00D30F55" w:rsidRDefault="00D30F55" w:rsidP="006E2B59">
      <w:pPr>
        <w:rPr>
          <w:rtl/>
        </w:rPr>
      </w:pPr>
      <w:bookmarkStart w:id="11927" w:name="_ETM_Q45_391328"/>
      <w:bookmarkEnd w:id="11927"/>
    </w:p>
    <w:bookmarkStart w:id="11928" w:name="_ETM_Q45_392109" w:displacedByCustomXml="next"/>
    <w:bookmarkEnd w:id="11928" w:displacedByCustomXml="next"/>
    <w:bookmarkStart w:id="11929" w:name="_ETM_Q45_392031" w:displacedByCustomXml="next"/>
    <w:bookmarkEnd w:id="11929" w:displacedByCustomXml="next"/>
    <w:bookmarkStart w:id="11930" w:name="_ETM_Q45_391765" w:displacedByCustomXml="next"/>
    <w:bookmarkEnd w:id="11930" w:displacedByCustomXml="next"/>
    <w:sdt>
      <w:sdtPr>
        <w:rPr>
          <w:rtl/>
        </w:rPr>
        <w:alias w:val="יור"/>
        <w:tag w:val="&lt;ID&gt;5550&lt;/ID&gt;&lt;Name&gt;נאוה בוקר - יו&quot;ר&lt;/Name&gt;&lt;Data&gt;נאוה בוקר&lt;/Data&gt;&lt;Shortcut&gt;&lt;/Shortcut&gt;"/>
        <w:id w:val="-1936896677"/>
        <w:placeholder>
          <w:docPart w:val="EFF0E399226045BDAE8DA45CD04D7401"/>
        </w:placeholder>
        <w15:color w:val="993366"/>
      </w:sdtPr>
      <w:sdtEndPr/>
      <w:sdtContent>
        <w:p w:rsidR="00D30F55" w:rsidRDefault="00D30F55" w:rsidP="006E2B59">
          <w:pPr>
            <w:pStyle w:val="af6"/>
            <w:keepNext/>
            <w:rPr>
              <w:rtl/>
            </w:rPr>
          </w:pPr>
          <w:r w:rsidRPr="00AC2AE8">
            <w:rPr>
              <w:rStyle w:val="afe"/>
              <w:color w:val="000000"/>
              <w:rtl/>
            </w:rPr>
            <w:t>היו"ר נאוה בוקר</w:t>
          </w:r>
          <w:r w:rsidRPr="00AC2AE8">
            <w:rPr>
              <w:color w:val="000000"/>
              <w:rtl/>
            </w:rPr>
            <w:t>:</w:t>
          </w:r>
        </w:p>
      </w:sdtContent>
    </w:sdt>
    <w:p w:rsidR="00D30F55" w:rsidRDefault="00D30F55" w:rsidP="004F2FC9">
      <w:pPr>
        <w:rPr>
          <w:rtl/>
        </w:rPr>
      </w:pPr>
    </w:p>
    <w:p w:rsidR="00D30F55" w:rsidRDefault="00D30F55" w:rsidP="006E6660">
      <w:pPr>
        <w:rPr>
          <w:rtl/>
        </w:rPr>
      </w:pPr>
      <w:bookmarkStart w:id="11931" w:name="_ETM_Q45_393515"/>
      <w:bookmarkEnd w:id="11931"/>
      <w:r>
        <w:rPr>
          <w:rFonts w:hint="cs"/>
          <w:rtl/>
        </w:rPr>
        <w:t xml:space="preserve">תודה רבה, אדוני </w:t>
      </w:r>
      <w:bookmarkStart w:id="11932" w:name="_ETM_Q45_395375"/>
      <w:bookmarkEnd w:id="11932"/>
      <w:r>
        <w:rPr>
          <w:rFonts w:hint="cs"/>
          <w:rtl/>
        </w:rPr>
        <w:t>השר. הבעת דעה, נחמן שי</w:t>
      </w:r>
      <w:r w:rsidR="006E6660">
        <w:rPr>
          <w:rFonts w:hint="cs"/>
          <w:rtl/>
        </w:rPr>
        <w:t>.</w:t>
      </w:r>
      <w:r>
        <w:rPr>
          <w:rFonts w:hint="cs"/>
          <w:rtl/>
        </w:rPr>
        <w:t xml:space="preserve"> יש לך דקה, בבקשה, מהצד. חבר הכנסת נחמן </w:t>
      </w:r>
      <w:bookmarkStart w:id="11933" w:name="_ETM_Q45_406344"/>
      <w:bookmarkEnd w:id="11933"/>
      <w:r>
        <w:rPr>
          <w:rFonts w:hint="cs"/>
          <w:rtl/>
        </w:rPr>
        <w:t xml:space="preserve">שי, בבקשה. </w:t>
      </w:r>
    </w:p>
    <w:p w:rsidR="00D30F55" w:rsidRDefault="00D30F55" w:rsidP="006E2B59">
      <w:pPr>
        <w:rPr>
          <w:rtl/>
        </w:rPr>
      </w:pPr>
      <w:bookmarkStart w:id="11934" w:name="_ETM_Q45_402312"/>
      <w:bookmarkStart w:id="11935" w:name="_ETM_Q45_402453"/>
      <w:bookmarkEnd w:id="11934"/>
      <w:bookmarkEnd w:id="11935"/>
    </w:p>
    <w:bookmarkStart w:id="11936" w:name="_ETM_Q45_402812" w:displacedByCustomXml="next"/>
    <w:bookmarkEnd w:id="11936" w:displacedByCustomXml="next"/>
    <w:bookmarkStart w:id="11937" w:name="_ETM_Q45_402718" w:displacedByCustomXml="next"/>
    <w:bookmarkEnd w:id="11937" w:displacedByCustomXml="next"/>
    <w:bookmarkStart w:id="11938" w:name="_Toc5266945" w:displacedByCustomXml="next"/>
    <w:bookmarkStart w:id="11939" w:name="_Toc518505566" w:displacedByCustomXml="next"/>
    <w:bookmarkStart w:id="11940" w:name="_Toc518504257" w:displacedByCustomXml="next"/>
    <w:sdt>
      <w:sdtPr>
        <w:rPr>
          <w:rtl/>
        </w:rPr>
        <w:alias w:val="דובר"/>
        <w:tag w:val="&lt;ID&gt;4692&lt;/ID&gt;&lt;Name&gt;נחמן שי - המחנה הציוני&lt;/Name&gt;&lt;Data&gt;נחמן שי (המחנה הציוני)&lt;/Data&gt;&lt;Shortcut&gt;נחשי&lt;/Shortcut&gt;&lt;MemberID&gt;2260&lt;/MemberID&gt;"/>
        <w:id w:val="738365755"/>
        <w:placeholder>
          <w:docPart w:val="EFF0E399226045BDAE8DA45CD04D7401"/>
        </w:placeholder>
        <w15:color w:val="993366"/>
      </w:sdtPr>
      <w:sdtEndPr/>
      <w:sdtContent>
        <w:p w:rsidR="00D30F55" w:rsidRDefault="00D30F55" w:rsidP="006E2B59">
          <w:pPr>
            <w:pStyle w:val="a4"/>
            <w:keepNext/>
            <w:rPr>
              <w:rtl/>
            </w:rPr>
          </w:pPr>
          <w:r w:rsidRPr="00AC2AE8">
            <w:rPr>
              <w:rStyle w:val="afe"/>
              <w:color w:val="000000"/>
              <w:rtl/>
            </w:rPr>
            <w:t>נחמן שי (המחנה הציוני)</w:t>
          </w:r>
          <w:r w:rsidRPr="00AC2AE8">
            <w:rPr>
              <w:color w:val="000000"/>
              <w:rtl/>
            </w:rPr>
            <w:t>:</w:t>
          </w:r>
        </w:p>
      </w:sdtContent>
    </w:sdt>
    <w:bookmarkEnd w:id="11938" w:displacedByCustomXml="prev"/>
    <w:bookmarkEnd w:id="11939" w:displacedByCustomXml="prev"/>
    <w:bookmarkEnd w:id="11940" w:displacedByCustomXml="prev"/>
    <w:p w:rsidR="00D30F55" w:rsidRDefault="00D30F55" w:rsidP="004F2FC9">
      <w:pPr>
        <w:rPr>
          <w:rtl/>
        </w:rPr>
      </w:pPr>
    </w:p>
    <w:p w:rsidR="00D30F55" w:rsidRDefault="00D30F55" w:rsidP="006E2B59">
      <w:pPr>
        <w:rPr>
          <w:rtl/>
        </w:rPr>
      </w:pPr>
      <w:bookmarkStart w:id="11941" w:name="_ETM_Q45_408312"/>
      <w:bookmarkStart w:id="11942" w:name="_ETM_Q45_408734"/>
      <w:bookmarkStart w:id="11943" w:name="_ETM_Q45_408812"/>
      <w:bookmarkEnd w:id="11941"/>
      <w:bookmarkEnd w:id="11942"/>
      <w:bookmarkEnd w:id="11943"/>
      <w:r>
        <w:rPr>
          <w:rFonts w:hint="cs"/>
          <w:rtl/>
        </w:rPr>
        <w:t xml:space="preserve">תודה רבה לך, גברתי. אני </w:t>
      </w:r>
      <w:bookmarkStart w:id="11944" w:name="_ETM_Q45_409625"/>
      <w:bookmarkEnd w:id="11944"/>
      <w:r>
        <w:rPr>
          <w:rFonts w:hint="cs"/>
          <w:rtl/>
        </w:rPr>
        <w:t xml:space="preserve">רוצה להודות לך, השר שטייניץ, אמרת דברים חשובים ואפילו אמיצים </w:t>
      </w:r>
      <w:bookmarkStart w:id="11945" w:name="_ETM_Q45_421718"/>
      <w:bookmarkEnd w:id="11945"/>
      <w:r>
        <w:rPr>
          <w:rFonts w:hint="cs"/>
          <w:rtl/>
        </w:rPr>
        <w:t xml:space="preserve">באווירה השוררת היום במדינת </w:t>
      </w:r>
      <w:bookmarkStart w:id="11946" w:name="_ETM_Q45_417116"/>
      <w:bookmarkEnd w:id="11946"/>
      <w:r>
        <w:rPr>
          <w:rFonts w:hint="cs"/>
          <w:rtl/>
        </w:rPr>
        <w:t xml:space="preserve">ישראל. חבל לי שזה נדיר כל כך </w:t>
      </w:r>
      <w:r w:rsidR="004F2FC9">
        <w:rPr>
          <w:rFonts w:hint="cs"/>
          <w:rtl/>
        </w:rPr>
        <w:t>– – –</w:t>
      </w:r>
      <w:r>
        <w:rPr>
          <w:rFonts w:hint="cs"/>
          <w:rtl/>
        </w:rPr>
        <w:t xml:space="preserve"> </w:t>
      </w:r>
      <w:bookmarkStart w:id="11947" w:name="_ETM_Q45_423751"/>
      <w:bookmarkEnd w:id="11947"/>
    </w:p>
    <w:p w:rsidR="00D30F55" w:rsidRDefault="00D30F55" w:rsidP="006E2B59">
      <w:pPr>
        <w:rPr>
          <w:rtl/>
        </w:rPr>
      </w:pPr>
      <w:bookmarkStart w:id="11948" w:name="_ETM_Q45_421968"/>
      <w:bookmarkStart w:id="11949" w:name="_ETM_Q45_422109"/>
      <w:bookmarkEnd w:id="11948"/>
      <w:bookmarkEnd w:id="11949"/>
    </w:p>
    <w:bookmarkStart w:id="11950" w:name="_ETM_Q45_433656" w:displacedByCustomXml="next"/>
    <w:bookmarkEnd w:id="11950" w:displacedByCustomXml="next"/>
    <w:bookmarkStart w:id="11951" w:name="_ETM_Q45_433578" w:displacedByCustomXml="next"/>
    <w:bookmarkEnd w:id="11951" w:displacedByCustomXml="next"/>
    <w:sdt>
      <w:sdtPr>
        <w:rPr>
          <w:rtl/>
        </w:rPr>
        <w:alias w:val="קריאה"/>
        <w:tag w:val="&lt;ID&gt;4792&lt;/ID&gt;&lt;Name&gt;יעקב ליצמן - סגן שר&lt;/Name&gt;&lt;Data&gt;סגן שר הבריאות יעקב ליצמן&lt;/Data&gt;&lt;Shortcut&gt;יעלי&lt;/Shortcut&gt;"/>
        <w:id w:val="1332182006"/>
        <w:placeholder>
          <w:docPart w:val="EFF0E399226045BDAE8DA45CD04D7401"/>
        </w:placeholder>
        <w15:color w:val="993366"/>
      </w:sdtPr>
      <w:sdtEndPr/>
      <w:sdtContent>
        <w:p w:rsidR="00D30F55" w:rsidRDefault="00D30F55" w:rsidP="006E2B59">
          <w:pPr>
            <w:pStyle w:val="af5"/>
            <w:keepNext/>
            <w:rPr>
              <w:rtl/>
            </w:rPr>
          </w:pPr>
          <w:r w:rsidRPr="00AC2AE8">
            <w:rPr>
              <w:rStyle w:val="afe"/>
              <w:color w:val="000000"/>
              <w:rtl/>
            </w:rPr>
            <w:t>סגן שר הבריאות יעקב ליצמן</w:t>
          </w:r>
          <w:r w:rsidRPr="00AC2AE8">
            <w:rPr>
              <w:color w:val="000000"/>
              <w:rtl/>
            </w:rPr>
            <w:t>:</w:t>
          </w:r>
        </w:p>
      </w:sdtContent>
    </w:sdt>
    <w:p w:rsidR="00D30F55" w:rsidRDefault="00D30F55" w:rsidP="004F2FC9">
      <w:pPr>
        <w:rPr>
          <w:rtl/>
        </w:rPr>
      </w:pPr>
    </w:p>
    <w:p w:rsidR="00D30F55" w:rsidRDefault="00D30F55" w:rsidP="006E2B59">
      <w:pPr>
        <w:rPr>
          <w:rtl/>
        </w:rPr>
      </w:pPr>
      <w:bookmarkStart w:id="11952" w:name="_ETM_Q45_439453"/>
      <w:bookmarkStart w:id="11953" w:name="_ETM_Q45_422390"/>
      <w:bookmarkStart w:id="11954" w:name="_ETM_Q45_422484"/>
      <w:bookmarkEnd w:id="11952"/>
      <w:bookmarkEnd w:id="11953"/>
      <w:bookmarkEnd w:id="11954"/>
      <w:r>
        <w:rPr>
          <w:rFonts w:hint="cs"/>
          <w:rtl/>
        </w:rPr>
        <w:t xml:space="preserve">זאת לא הבעיה של נכים, זאת בעיה של רפורמים באמריקה. </w:t>
      </w:r>
      <w:bookmarkStart w:id="11955" w:name="_ETM_Q45_430187"/>
      <w:bookmarkEnd w:id="11955"/>
    </w:p>
    <w:p w:rsidR="00D30F55" w:rsidRDefault="00D30F55" w:rsidP="006E2B59">
      <w:pPr>
        <w:rPr>
          <w:rtl/>
        </w:rPr>
      </w:pPr>
      <w:bookmarkStart w:id="11956" w:name="_ETM_Q45_440578"/>
      <w:bookmarkStart w:id="11957" w:name="_ETM_Q45_440703"/>
      <w:bookmarkEnd w:id="11956"/>
      <w:bookmarkEnd w:id="11957"/>
    </w:p>
    <w:bookmarkStart w:id="11958" w:name="_ETM_Q45_441109" w:displacedByCustomXml="next"/>
    <w:bookmarkEnd w:id="11958" w:displacedByCustomXml="next"/>
    <w:bookmarkStart w:id="11959" w:name="_ETM_Q45_440999" w:displacedByCustomXml="next"/>
    <w:bookmarkEnd w:id="11959" w:displacedByCustomXml="next"/>
    <w:sdt>
      <w:sdtPr>
        <w:rPr>
          <w:rtl/>
        </w:rPr>
        <w:alias w:val="דובר_המשך"/>
        <w:tag w:val="&lt;ID&gt;4692&lt;/ID&gt;&lt;Name&gt;נחמן שי - המחנה הציוני&lt;/Name&gt;&lt;Data&gt;נחמן שי (המחנה הציוני)&lt;/Data&gt;&lt;Shortcut&gt;נחשי&lt;/Shortcut&gt;"/>
        <w:id w:val="-1338463259"/>
        <w:placeholder>
          <w:docPart w:val="EFF0E399226045BDAE8DA45CD04D7401"/>
        </w:placeholder>
        <w15:color w:val="993366"/>
      </w:sdtPr>
      <w:sdtEndPr/>
      <w:sdtContent>
        <w:p w:rsidR="00D30F55" w:rsidRDefault="00D30F55" w:rsidP="006E2B59">
          <w:pPr>
            <w:pStyle w:val="-"/>
            <w:keepNext/>
            <w:rPr>
              <w:rtl/>
            </w:rPr>
          </w:pPr>
          <w:r w:rsidRPr="00AC2AE8">
            <w:rPr>
              <w:rStyle w:val="afe"/>
              <w:color w:val="000000"/>
              <w:rtl/>
            </w:rPr>
            <w:t>נחמן שי (המחנה הציוני)</w:t>
          </w:r>
          <w:r w:rsidRPr="00AC2AE8">
            <w:rPr>
              <w:color w:val="000000"/>
              <w:rtl/>
            </w:rPr>
            <w:t>:</w:t>
          </w:r>
        </w:p>
      </w:sdtContent>
    </w:sdt>
    <w:p w:rsidR="00D30F55" w:rsidRDefault="00D30F55" w:rsidP="004F2FC9">
      <w:pPr>
        <w:rPr>
          <w:rtl/>
        </w:rPr>
      </w:pPr>
    </w:p>
    <w:p w:rsidR="00D30F55" w:rsidRDefault="00D30F55" w:rsidP="006E2B59">
      <w:pPr>
        <w:rPr>
          <w:rtl/>
        </w:rPr>
      </w:pPr>
      <w:bookmarkStart w:id="11960" w:name="_ETM_Q45_442749"/>
      <w:bookmarkEnd w:id="11960"/>
      <w:r>
        <w:rPr>
          <w:rFonts w:hint="cs"/>
          <w:rtl/>
        </w:rPr>
        <w:t xml:space="preserve">אני חושב </w:t>
      </w:r>
      <w:r>
        <w:rPr>
          <w:rFonts w:hint="eastAsia"/>
        </w:rPr>
        <w:t>–</w:t>
      </w:r>
      <w:r>
        <w:rPr>
          <w:rFonts w:hint="cs"/>
          <w:rtl/>
        </w:rPr>
        <w:t xml:space="preserve"> הוא הולך קצת נגד הזרם, אני </w:t>
      </w:r>
      <w:bookmarkStart w:id="11961" w:name="_ETM_Q45_428416"/>
      <w:bookmarkEnd w:id="11961"/>
      <w:r>
        <w:rPr>
          <w:rFonts w:hint="cs"/>
          <w:rtl/>
        </w:rPr>
        <w:t xml:space="preserve">מקווה שלא </w:t>
      </w:r>
      <w:proofErr w:type="spellStart"/>
      <w:r>
        <w:rPr>
          <w:rFonts w:hint="cs"/>
          <w:rtl/>
        </w:rPr>
        <w:t>יבולע</w:t>
      </w:r>
      <w:proofErr w:type="spellEnd"/>
      <w:r>
        <w:rPr>
          <w:rFonts w:hint="cs"/>
          <w:rtl/>
        </w:rPr>
        <w:t xml:space="preserve"> לו. הוא הסכים לשבת בוועדה הזאת ולעשות </w:t>
      </w:r>
      <w:bookmarkStart w:id="11962" w:name="_ETM_Q45_435091"/>
      <w:bookmarkEnd w:id="11962"/>
      <w:r>
        <w:rPr>
          <w:rFonts w:hint="cs"/>
          <w:rtl/>
        </w:rPr>
        <w:t xml:space="preserve">דבר שהוא אולי טכנית נכון, אבל הוא גם אנושית </w:t>
      </w:r>
      <w:bookmarkStart w:id="11963" w:name="_ETM_Q45_438038"/>
      <w:bookmarkEnd w:id="11963"/>
      <w:r>
        <w:rPr>
          <w:rFonts w:hint="cs"/>
          <w:rtl/>
        </w:rPr>
        <w:t xml:space="preserve">נכון והוא גם יהודית נכון. אני אומר את זה כבר </w:t>
      </w:r>
      <w:bookmarkStart w:id="11964" w:name="_ETM_Q45_441831"/>
      <w:bookmarkEnd w:id="11964"/>
      <w:r>
        <w:rPr>
          <w:rFonts w:hint="cs"/>
          <w:rtl/>
        </w:rPr>
        <w:t xml:space="preserve">כמה ימים, אולי יותר מכמה ימים, ואני פונה דווקא לחברי הכנסת שמשתייכים למה </w:t>
      </w:r>
      <w:bookmarkStart w:id="11965" w:name="_ETM_Q45_447284"/>
      <w:bookmarkEnd w:id="11965"/>
      <w:r>
        <w:rPr>
          <w:rFonts w:hint="cs"/>
          <w:rtl/>
        </w:rPr>
        <w:t>שקרוי הזרם האורתודוקסי. אבל אני אומר את זה גם כללית: אין לנו מספיק יהודים בשביל לזרוק אותם החוצה. וי</w:t>
      </w:r>
      <w:bookmarkStart w:id="11966" w:name="_ETM_Q45_455531"/>
      <w:bookmarkEnd w:id="11966"/>
      <w:r>
        <w:rPr>
          <w:rFonts w:hint="cs"/>
          <w:rtl/>
        </w:rPr>
        <w:t xml:space="preserve">הודים, גם </w:t>
      </w:r>
      <w:bookmarkStart w:id="11967" w:name="_ETM_Q45_454374"/>
      <w:bookmarkEnd w:id="11967"/>
      <w:r>
        <w:rPr>
          <w:rFonts w:hint="cs"/>
          <w:rtl/>
        </w:rPr>
        <w:t xml:space="preserve">אם הם קונסרבטיבים ורפורמים, הם עדיין יהודים. אם הם רוצים לבוא </w:t>
      </w:r>
      <w:r w:rsidR="004F2FC9">
        <w:rPr>
          <w:rFonts w:hint="cs"/>
          <w:rtl/>
        </w:rPr>
        <w:t>– – –</w:t>
      </w:r>
    </w:p>
    <w:p w:rsidR="00D30F55" w:rsidRDefault="00D30F55" w:rsidP="006E2B59">
      <w:pPr>
        <w:rPr>
          <w:rtl/>
        </w:rPr>
      </w:pPr>
      <w:bookmarkStart w:id="11968" w:name="_ETM_Q45_458687"/>
      <w:bookmarkStart w:id="11969" w:name="_ETM_Q45_458828"/>
      <w:bookmarkEnd w:id="11968"/>
      <w:bookmarkEnd w:id="11969"/>
    </w:p>
    <w:bookmarkStart w:id="11970" w:name="_ETM_Q45_481249" w:displacedByCustomXml="next"/>
    <w:bookmarkEnd w:id="11970" w:displacedByCustomXml="next"/>
    <w:bookmarkStart w:id="11971" w:name="_ETM_Q45_481156" w:displacedByCustomXml="next"/>
    <w:bookmarkEnd w:id="11971" w:displacedByCustomXml="next"/>
    <w:sdt>
      <w:sdtPr>
        <w:rPr>
          <w:rtl/>
        </w:rPr>
        <w:alias w:val="קריאה"/>
        <w:tag w:val="&lt;ID&gt;4792&lt;/ID&gt;&lt;Name&gt;יעקב ליצמן - סגן שר&lt;/Name&gt;&lt;Data&gt;סגן שר הבריאות יעקב ליצמן&lt;/Data&gt;&lt;Shortcut&gt;יעלי&lt;/Shortcut&gt;"/>
        <w:id w:val="552666057"/>
        <w:placeholder>
          <w:docPart w:val="EFF0E399226045BDAE8DA45CD04D7401"/>
        </w:placeholder>
        <w15:color w:val="993366"/>
      </w:sdtPr>
      <w:sdtEndPr/>
      <w:sdtContent>
        <w:p w:rsidR="00D30F55" w:rsidRDefault="00D30F55" w:rsidP="006E2B59">
          <w:pPr>
            <w:pStyle w:val="af5"/>
            <w:keepNext/>
            <w:rPr>
              <w:rtl/>
            </w:rPr>
          </w:pPr>
          <w:r w:rsidRPr="00AC2AE8">
            <w:rPr>
              <w:rStyle w:val="afe"/>
              <w:color w:val="000000"/>
              <w:rtl/>
            </w:rPr>
            <w:t>סגן שר הבריאות יעקב ליצמן</w:t>
          </w:r>
          <w:r w:rsidRPr="00AC2AE8">
            <w:rPr>
              <w:color w:val="000000"/>
              <w:rtl/>
            </w:rPr>
            <w:t>:</w:t>
          </w:r>
        </w:p>
      </w:sdtContent>
    </w:sdt>
    <w:p w:rsidR="00D30F55" w:rsidRDefault="00D30F55" w:rsidP="004F2FC9">
      <w:pPr>
        <w:rPr>
          <w:rtl/>
        </w:rPr>
      </w:pPr>
    </w:p>
    <w:p w:rsidR="00D30F55" w:rsidRDefault="00D30F55" w:rsidP="006E6660">
      <w:pPr>
        <w:rPr>
          <w:rtl/>
        </w:rPr>
      </w:pPr>
      <w:bookmarkStart w:id="11972" w:name="_ETM_Q45_484421"/>
      <w:bookmarkStart w:id="11973" w:name="_ETM_Q45_459109"/>
      <w:bookmarkStart w:id="11974" w:name="_ETM_Q45_459187"/>
      <w:bookmarkEnd w:id="11972"/>
      <w:bookmarkEnd w:id="11973"/>
      <w:bookmarkEnd w:id="11974"/>
      <w:r>
        <w:rPr>
          <w:rFonts w:hint="cs"/>
          <w:rtl/>
        </w:rPr>
        <w:t>אם האימא יהודייה</w:t>
      </w:r>
      <w:bookmarkStart w:id="11975" w:name="_ETM_Q45_463398"/>
      <w:bookmarkEnd w:id="11975"/>
      <w:r w:rsidR="006E6660">
        <w:rPr>
          <w:rFonts w:hint="cs"/>
          <w:rtl/>
        </w:rPr>
        <w:t>;</w:t>
      </w:r>
      <w:r>
        <w:rPr>
          <w:rFonts w:hint="cs"/>
          <w:rtl/>
        </w:rPr>
        <w:t xml:space="preserve"> אם לא </w:t>
      </w:r>
      <w:r>
        <w:rPr>
          <w:rtl/>
        </w:rPr>
        <w:t>–</w:t>
      </w:r>
      <w:r>
        <w:rPr>
          <w:rFonts w:hint="cs"/>
          <w:rtl/>
        </w:rPr>
        <w:t xml:space="preserve"> לא. </w:t>
      </w:r>
    </w:p>
    <w:p w:rsidR="00D30F55" w:rsidRDefault="00D30F55" w:rsidP="006E2B59">
      <w:pPr>
        <w:rPr>
          <w:rtl/>
        </w:rPr>
      </w:pPr>
      <w:bookmarkStart w:id="11976" w:name="_ETM_Q45_464173"/>
      <w:bookmarkStart w:id="11977" w:name="_ETM_Q45_464227"/>
      <w:bookmarkEnd w:id="11976"/>
      <w:bookmarkEnd w:id="11977"/>
    </w:p>
    <w:bookmarkStart w:id="11978" w:name="_ETM_Q45_464467" w:displacedByCustomXml="next"/>
    <w:bookmarkEnd w:id="11978" w:displacedByCustomXml="next"/>
    <w:bookmarkStart w:id="11979" w:name="_ETM_Q45_464506" w:displacedByCustomXml="next"/>
    <w:bookmarkEnd w:id="11979" w:displacedByCustomXml="next"/>
    <w:sdt>
      <w:sdtPr>
        <w:rPr>
          <w:rFonts w:hint="cs"/>
          <w:rtl/>
        </w:rPr>
        <w:alias w:val="דובר_המשך"/>
        <w:tag w:val="&lt;ID&gt;4692&lt;/ID&gt;&lt;Name&gt;נחמן שי - המחנה הציוני&lt;/Name&gt;&lt;Data&gt;נחמן שי (המחנה הציוני)&lt;/Data&gt;&lt;Shortcut&gt;נחשי&lt;/Shortcut&gt;"/>
        <w:id w:val="673462701"/>
        <w:placeholder>
          <w:docPart w:val="EFF0E399226045BDAE8DA45CD04D7401"/>
        </w:placeholder>
        <w15:color w:val="993366"/>
      </w:sdtPr>
      <w:sdtEndPr/>
      <w:sdtContent>
        <w:p w:rsidR="00D30F55" w:rsidRDefault="00D30F55" w:rsidP="006E2B59">
          <w:pPr>
            <w:pStyle w:val="-"/>
            <w:keepNext/>
            <w:rPr>
              <w:rtl/>
            </w:rPr>
          </w:pPr>
          <w:r w:rsidRPr="00233E9B">
            <w:rPr>
              <w:rStyle w:val="afe"/>
              <w:color w:val="000000"/>
              <w:rtl/>
            </w:rPr>
            <w:t>נחמן שי (המחנה הציוני)</w:t>
          </w:r>
          <w:r w:rsidRPr="00233E9B">
            <w:rPr>
              <w:color w:val="000000"/>
              <w:rtl/>
            </w:rPr>
            <w:t>:</w:t>
          </w:r>
        </w:p>
      </w:sdtContent>
    </w:sdt>
    <w:p w:rsidR="00D30F55" w:rsidRDefault="00D30F55" w:rsidP="004F2FC9">
      <w:pPr>
        <w:rPr>
          <w:rtl/>
        </w:rPr>
      </w:pPr>
    </w:p>
    <w:p w:rsidR="00D30F55" w:rsidRPr="00233E9B" w:rsidRDefault="00D30F55" w:rsidP="006E2B59">
      <w:pPr>
        <w:rPr>
          <w:rtl/>
        </w:rPr>
      </w:pPr>
      <w:bookmarkStart w:id="11980" w:name="_ETM_Q45_463017"/>
      <w:bookmarkEnd w:id="11980"/>
      <w:r>
        <w:rPr>
          <w:rFonts w:hint="cs"/>
          <w:rtl/>
        </w:rPr>
        <w:t xml:space="preserve">אני יודע, אני מכיר </w:t>
      </w:r>
      <w:bookmarkStart w:id="11981" w:name="_ETM_Q45_465805"/>
      <w:bookmarkEnd w:id="11981"/>
      <w:r>
        <w:rPr>
          <w:rFonts w:hint="cs"/>
          <w:rtl/>
        </w:rPr>
        <w:t>את ההבחנה, אני מכבד אותה, אני מכבד את ההגדרה היהודית</w:t>
      </w:r>
      <w:bookmarkStart w:id="11982" w:name="_ETM_Q45_468434"/>
      <w:bookmarkEnd w:id="11982"/>
      <w:r>
        <w:rPr>
          <w:rFonts w:hint="cs"/>
          <w:rtl/>
        </w:rPr>
        <w:t xml:space="preserve">, נכון, אבל אני אומר </w:t>
      </w:r>
      <w:bookmarkStart w:id="11983" w:name="_ETM_Q45_472876"/>
      <w:bookmarkEnd w:id="11983"/>
      <w:r w:rsidR="004F2FC9">
        <w:rPr>
          <w:rFonts w:hint="cs"/>
          <w:rtl/>
        </w:rPr>
        <w:t>– – –</w:t>
      </w:r>
      <w:r>
        <w:rPr>
          <w:rFonts w:hint="cs"/>
          <w:rtl/>
        </w:rPr>
        <w:t xml:space="preserve"> </w:t>
      </w:r>
    </w:p>
    <w:p w:rsidR="00D30F55" w:rsidRDefault="00D30F55" w:rsidP="006E2B59">
      <w:pPr>
        <w:rPr>
          <w:rtl/>
        </w:rPr>
      </w:pPr>
      <w:bookmarkStart w:id="11984" w:name="_ETM_Q45_463291"/>
      <w:bookmarkStart w:id="11985" w:name="_ETM_Q45_463593"/>
      <w:bookmarkStart w:id="11986" w:name="_ETM_Q45_463640"/>
      <w:bookmarkEnd w:id="11984"/>
      <w:bookmarkEnd w:id="11985"/>
      <w:bookmarkEnd w:id="11986"/>
      <w:r>
        <w:rPr>
          <w:rFonts w:hint="cs"/>
          <w:rtl/>
        </w:rPr>
        <w:t xml:space="preserve"> </w:t>
      </w:r>
    </w:p>
    <w:bookmarkStart w:id="11987" w:name="_ETM_Q45_470745" w:displacedByCustomXml="next"/>
    <w:bookmarkEnd w:id="11987" w:displacedByCustomXml="next"/>
    <w:bookmarkStart w:id="11988" w:name="_ETM_Q45_470818" w:displacedByCustomXml="next"/>
    <w:bookmarkEnd w:id="11988" w:displacedByCustomXml="next"/>
    <w:sdt>
      <w:sdtPr>
        <w:rPr>
          <w:rtl/>
        </w:rPr>
        <w:alias w:val="קריאה"/>
        <w:tag w:val="&lt;ID&gt;4792&lt;/ID&gt;&lt;Name&gt;יעקב ליצמן - סגן שר&lt;/Name&gt;&lt;Data&gt;סגן שר הבריאות יעקב ליצמן&lt;/Data&gt;&lt;Shortcut&gt;יעלי&lt;/Shortcut&gt;"/>
        <w:id w:val="-1707941445"/>
        <w:placeholder>
          <w:docPart w:val="EFF0E399226045BDAE8DA45CD04D7401"/>
        </w:placeholder>
        <w15:color w:val="993366"/>
      </w:sdtPr>
      <w:sdtEndPr/>
      <w:sdtContent>
        <w:p w:rsidR="00D30F55" w:rsidRDefault="00D30F55" w:rsidP="006E2B59">
          <w:pPr>
            <w:pStyle w:val="af5"/>
            <w:keepNext/>
            <w:rPr>
              <w:rtl/>
            </w:rPr>
          </w:pPr>
          <w:r w:rsidRPr="00233E9B">
            <w:rPr>
              <w:rStyle w:val="afe"/>
              <w:color w:val="000000"/>
              <w:rtl/>
            </w:rPr>
            <w:t>סגן שר הבריאות יעקב ליצמן</w:t>
          </w:r>
          <w:r w:rsidRPr="00233E9B">
            <w:rPr>
              <w:color w:val="000000"/>
              <w:rtl/>
            </w:rPr>
            <w:t>:</w:t>
          </w:r>
        </w:p>
      </w:sdtContent>
    </w:sdt>
    <w:p w:rsidR="00D30F55" w:rsidRDefault="00D30F55" w:rsidP="004F2FC9">
      <w:pPr>
        <w:rPr>
          <w:rtl/>
        </w:rPr>
      </w:pPr>
    </w:p>
    <w:p w:rsidR="00D30F55" w:rsidRDefault="00D30F55" w:rsidP="006E2B59">
      <w:pPr>
        <w:rPr>
          <w:rtl/>
        </w:rPr>
      </w:pPr>
      <w:bookmarkStart w:id="11989" w:name="_ETM_Q45_471458"/>
      <w:bookmarkStart w:id="11990" w:name="_ETM_Q45_469046"/>
      <w:bookmarkStart w:id="11991" w:name="_ETM_Q45_469140"/>
      <w:bookmarkEnd w:id="11989"/>
      <w:bookmarkEnd w:id="11990"/>
      <w:bookmarkEnd w:id="11991"/>
      <w:r>
        <w:rPr>
          <w:rFonts w:hint="cs"/>
          <w:rtl/>
        </w:rPr>
        <w:t xml:space="preserve">אבל בינתיים עושים </w:t>
      </w:r>
      <w:bookmarkStart w:id="11992" w:name="_ETM_Q45_473796"/>
      <w:bookmarkEnd w:id="11992"/>
      <w:r>
        <w:rPr>
          <w:rFonts w:hint="cs"/>
          <w:rtl/>
        </w:rPr>
        <w:t xml:space="preserve">התבוללות, השם ישמור. </w:t>
      </w:r>
    </w:p>
    <w:p w:rsidR="00D30F55" w:rsidRDefault="00D30F55" w:rsidP="006E2B59">
      <w:pPr>
        <w:rPr>
          <w:rtl/>
        </w:rPr>
      </w:pPr>
      <w:bookmarkStart w:id="11993" w:name="_ETM_Q45_477327"/>
      <w:bookmarkStart w:id="11994" w:name="_ETM_Q45_477452"/>
      <w:bookmarkEnd w:id="11993"/>
      <w:bookmarkEnd w:id="11994"/>
    </w:p>
    <w:bookmarkStart w:id="11995" w:name="_ETM_Q45_486484" w:displacedByCustomXml="next"/>
    <w:bookmarkEnd w:id="11995" w:displacedByCustomXml="next"/>
    <w:bookmarkStart w:id="11996" w:name="_ETM_Q45_486406" w:displacedByCustomXml="next"/>
    <w:bookmarkEnd w:id="11996" w:displacedByCustomXml="next"/>
    <w:sdt>
      <w:sdtPr>
        <w:rPr>
          <w:rtl/>
        </w:rPr>
        <w:alias w:val="דובר_המשך"/>
        <w:tag w:val="&lt;ID&gt;4692&lt;/ID&gt;&lt;Name&gt;נחמן שי - המחנה הציוני&lt;/Name&gt;&lt;Data&gt;נחמן שי (המחנה הציוני)&lt;/Data&gt;&lt;Shortcut&gt;נחשי&lt;/Shortcut&gt;"/>
        <w:id w:val="-1876772491"/>
        <w:placeholder>
          <w:docPart w:val="EFF0E399226045BDAE8DA45CD04D7401"/>
        </w:placeholder>
        <w15:color w:val="993366"/>
      </w:sdtPr>
      <w:sdtEndPr/>
      <w:sdtContent>
        <w:p w:rsidR="00D30F55" w:rsidRDefault="00D30F55" w:rsidP="006E2B59">
          <w:pPr>
            <w:pStyle w:val="-"/>
            <w:keepNext/>
            <w:rPr>
              <w:rtl/>
            </w:rPr>
          </w:pPr>
          <w:r w:rsidRPr="00AC2AE8">
            <w:rPr>
              <w:rStyle w:val="afe"/>
              <w:color w:val="000000"/>
              <w:rtl/>
            </w:rPr>
            <w:t>נחמן שי (המחנה הציוני)</w:t>
          </w:r>
          <w:r w:rsidRPr="00AC2AE8">
            <w:rPr>
              <w:color w:val="000000"/>
              <w:rtl/>
            </w:rPr>
            <w:t>:</w:t>
          </w:r>
        </w:p>
      </w:sdtContent>
    </w:sdt>
    <w:p w:rsidR="00D30F55" w:rsidRDefault="00D30F55" w:rsidP="004F2FC9">
      <w:pPr>
        <w:rPr>
          <w:rtl/>
        </w:rPr>
      </w:pPr>
    </w:p>
    <w:p w:rsidR="00D30F55" w:rsidRDefault="00D30F55" w:rsidP="006E2B59">
      <w:pPr>
        <w:rPr>
          <w:rtl/>
        </w:rPr>
      </w:pPr>
      <w:bookmarkStart w:id="11997" w:name="_ETM_Q45_474852"/>
      <w:bookmarkStart w:id="11998" w:name="_ETM_Q45_474930"/>
      <w:bookmarkEnd w:id="11997"/>
      <w:bookmarkEnd w:id="11998"/>
      <w:r>
        <w:rPr>
          <w:rFonts w:hint="cs"/>
          <w:rtl/>
        </w:rPr>
        <w:t xml:space="preserve">הרב ליצמן </w:t>
      </w:r>
      <w:r w:rsidR="004F2FC9">
        <w:rPr>
          <w:rFonts w:hint="cs"/>
          <w:rtl/>
        </w:rPr>
        <w:t>– – –</w:t>
      </w:r>
      <w:r>
        <w:rPr>
          <w:rFonts w:hint="cs"/>
          <w:rtl/>
        </w:rPr>
        <w:t xml:space="preserve"> </w:t>
      </w:r>
    </w:p>
    <w:p w:rsidR="00D30F55" w:rsidRDefault="00D30F55" w:rsidP="006E2B59">
      <w:pPr>
        <w:rPr>
          <w:rtl/>
        </w:rPr>
      </w:pPr>
      <w:bookmarkStart w:id="11999" w:name="_ETM_Q45_477375"/>
      <w:bookmarkStart w:id="12000" w:name="_ETM_Q45_477470"/>
      <w:bookmarkEnd w:id="11999"/>
      <w:bookmarkEnd w:id="12000"/>
    </w:p>
    <w:bookmarkStart w:id="12001" w:name="_ETM_Q45_488296" w:displacedByCustomXml="next"/>
    <w:bookmarkEnd w:id="12001" w:displacedByCustomXml="next"/>
    <w:sdt>
      <w:sdtPr>
        <w:rPr>
          <w:rtl/>
        </w:rPr>
        <w:alias w:val="יור"/>
        <w:tag w:val="&lt;ID&gt;5550&lt;/ID&gt;&lt;Name&gt;נאוה בוקר - יו&quot;ר&lt;/Name&gt;&lt;Data&gt;נאוה בוקר&lt;/Data&gt;&lt;Shortcut&gt;&lt;/Shortcut&gt;"/>
        <w:id w:val="538166615"/>
        <w:placeholder>
          <w:docPart w:val="EFF0E399226045BDAE8DA45CD04D7401"/>
        </w:placeholder>
        <w15:color w:val="993366"/>
      </w:sdtPr>
      <w:sdtEndPr/>
      <w:sdtContent>
        <w:p w:rsidR="00D30F55" w:rsidRDefault="00D30F55" w:rsidP="006E2B59">
          <w:pPr>
            <w:pStyle w:val="af6"/>
            <w:keepNext/>
            <w:rPr>
              <w:rtl/>
            </w:rPr>
          </w:pPr>
          <w:r w:rsidRPr="00AC2AE8">
            <w:rPr>
              <w:rStyle w:val="afe"/>
              <w:color w:val="000000"/>
              <w:rtl/>
            </w:rPr>
            <w:t>היו"ר נאוה בוקר</w:t>
          </w:r>
          <w:r w:rsidRPr="00AC2AE8">
            <w:rPr>
              <w:color w:val="000000"/>
              <w:rtl/>
            </w:rPr>
            <w:t>:</w:t>
          </w:r>
        </w:p>
      </w:sdtContent>
    </w:sdt>
    <w:p w:rsidR="00D30F55" w:rsidRDefault="00D30F55" w:rsidP="004F2FC9">
      <w:pPr>
        <w:rPr>
          <w:rtl/>
        </w:rPr>
      </w:pPr>
    </w:p>
    <w:p w:rsidR="00D30F55" w:rsidRDefault="00D30F55" w:rsidP="006E2B59">
      <w:pPr>
        <w:rPr>
          <w:rtl/>
        </w:rPr>
      </w:pPr>
      <w:bookmarkStart w:id="12002" w:name="_ETM_Q45_490593"/>
      <w:bookmarkEnd w:id="12002"/>
      <w:r>
        <w:rPr>
          <w:rFonts w:hint="cs"/>
          <w:rtl/>
        </w:rPr>
        <w:t xml:space="preserve">חבר </w:t>
      </w:r>
      <w:bookmarkStart w:id="12003" w:name="_ETM_Q45_476137"/>
      <w:bookmarkEnd w:id="12003"/>
      <w:r>
        <w:rPr>
          <w:rFonts w:hint="cs"/>
          <w:rtl/>
        </w:rPr>
        <w:t xml:space="preserve">הכנסת שי, תודה רבה, הזמן שלך עבר. </w:t>
      </w:r>
    </w:p>
    <w:p w:rsidR="00D30F55" w:rsidRDefault="00D30F55" w:rsidP="006E2B59">
      <w:pPr>
        <w:rPr>
          <w:rtl/>
        </w:rPr>
      </w:pPr>
      <w:bookmarkStart w:id="12004" w:name="_ETM_Q45_481617"/>
      <w:bookmarkStart w:id="12005" w:name="_ETM_Q45_481660"/>
      <w:bookmarkEnd w:id="12004"/>
      <w:bookmarkEnd w:id="12005"/>
    </w:p>
    <w:bookmarkStart w:id="12006" w:name="_ETM_Q45_480167" w:displacedByCustomXml="next"/>
    <w:bookmarkEnd w:id="12006" w:displacedByCustomXml="next"/>
    <w:bookmarkStart w:id="12007" w:name="_ETM_Q45_480225" w:displacedByCustomXml="next"/>
    <w:bookmarkEnd w:id="12007" w:displacedByCustomXml="next"/>
    <w:sdt>
      <w:sdtPr>
        <w:rPr>
          <w:rtl/>
        </w:rPr>
        <w:alias w:val="דובר_המשך"/>
        <w:tag w:val="&lt;ID&gt;4692&lt;/ID&gt;&lt;Name&gt;נחמן שי - המחנה הציוני&lt;/Name&gt;&lt;Data&gt;נחמן שי (המחנה הציוני)&lt;/Data&gt;&lt;Shortcut&gt;נחשי&lt;/Shortcut&gt;"/>
        <w:id w:val="888379783"/>
        <w:placeholder>
          <w:docPart w:val="EFF0E399226045BDAE8DA45CD04D7401"/>
        </w:placeholder>
        <w15:color w:val="993366"/>
      </w:sdtPr>
      <w:sdtEndPr/>
      <w:sdtContent>
        <w:p w:rsidR="00D30F55" w:rsidRDefault="00D30F55" w:rsidP="006E2B59">
          <w:pPr>
            <w:pStyle w:val="-"/>
            <w:keepNext/>
            <w:rPr>
              <w:rtl/>
            </w:rPr>
          </w:pPr>
          <w:r w:rsidRPr="0044609C">
            <w:rPr>
              <w:rStyle w:val="afe"/>
              <w:color w:val="000000"/>
              <w:rtl/>
            </w:rPr>
            <w:t>נחמן שי (המחנה הציוני)</w:t>
          </w:r>
          <w:r w:rsidRPr="0044609C">
            <w:rPr>
              <w:color w:val="000000"/>
              <w:rtl/>
            </w:rPr>
            <w:t>:</w:t>
          </w:r>
        </w:p>
      </w:sdtContent>
    </w:sdt>
    <w:p w:rsidR="00D30F55" w:rsidRDefault="00D30F55" w:rsidP="004F2FC9">
      <w:pPr>
        <w:rPr>
          <w:rtl/>
        </w:rPr>
      </w:pPr>
    </w:p>
    <w:p w:rsidR="00D30F55" w:rsidRDefault="00D30F55" w:rsidP="006E2B59">
      <w:pPr>
        <w:rPr>
          <w:rtl/>
        </w:rPr>
      </w:pPr>
      <w:r>
        <w:rPr>
          <w:rFonts w:hint="cs"/>
          <w:rtl/>
        </w:rPr>
        <w:t xml:space="preserve">אני אשלים את </w:t>
      </w:r>
      <w:bookmarkStart w:id="12008" w:name="_ETM_Q45_478219"/>
      <w:bookmarkEnd w:id="12008"/>
      <w:r>
        <w:rPr>
          <w:rFonts w:hint="cs"/>
          <w:rtl/>
        </w:rPr>
        <w:t xml:space="preserve">המשפט. אני חושב שממשלת ישראל חייבת לעשות </w:t>
      </w:r>
      <w:bookmarkStart w:id="12009" w:name="_ETM_Q45_484319"/>
      <w:bookmarkEnd w:id="12009"/>
      <w:r>
        <w:rPr>
          <w:rFonts w:hint="cs"/>
          <w:rtl/>
        </w:rPr>
        <w:t xml:space="preserve">את המעשה הזה, הוא מעשה נכון. </w:t>
      </w:r>
    </w:p>
    <w:p w:rsidR="00D30F55" w:rsidRDefault="00D30F55" w:rsidP="006E2B59">
      <w:pPr>
        <w:rPr>
          <w:rtl/>
        </w:rPr>
      </w:pPr>
      <w:bookmarkStart w:id="12010" w:name="_ETM_Q45_490800"/>
      <w:bookmarkStart w:id="12011" w:name="_ETM_Q45_490841"/>
      <w:bookmarkEnd w:id="12010"/>
      <w:bookmarkEnd w:id="12011"/>
    </w:p>
    <w:sdt>
      <w:sdtPr>
        <w:rPr>
          <w:rtl/>
        </w:rPr>
        <w:alias w:val="יור"/>
        <w:tag w:val="&lt;ID&gt;5550&lt;/ID&gt;&lt;Name&gt;נאוה בוקר - יו&quot;ר&lt;/Name&gt;&lt;Data&gt;נאוה בוקר&lt;/Data&gt;&lt;Shortcut&gt;&lt;/Shortcut&gt;"/>
        <w:id w:val="-467975631"/>
        <w:placeholder>
          <w:docPart w:val="EFF0E399226045BDAE8DA45CD04D7401"/>
        </w:placeholder>
        <w15:color w:val="993366"/>
      </w:sdtPr>
      <w:sdtEndPr/>
      <w:sdtContent>
        <w:p w:rsidR="00D30F55" w:rsidRDefault="00D30F55" w:rsidP="006E2B59">
          <w:pPr>
            <w:pStyle w:val="af6"/>
            <w:keepNext/>
            <w:rPr>
              <w:rtl/>
            </w:rPr>
          </w:pPr>
          <w:r w:rsidRPr="0044609C">
            <w:rPr>
              <w:rStyle w:val="afe"/>
              <w:color w:val="000000"/>
              <w:rtl/>
            </w:rPr>
            <w:t>היו"ר נאוה בוקר</w:t>
          </w:r>
          <w:r w:rsidRPr="0044609C">
            <w:rPr>
              <w:color w:val="000000"/>
              <w:rtl/>
            </w:rPr>
            <w:t>:</w:t>
          </w:r>
        </w:p>
      </w:sdtContent>
    </w:sdt>
    <w:p w:rsidR="00D30F55" w:rsidRDefault="00D30F55" w:rsidP="004F2FC9">
      <w:pPr>
        <w:rPr>
          <w:rtl/>
        </w:rPr>
      </w:pPr>
    </w:p>
    <w:p w:rsidR="00D30F55" w:rsidRDefault="00D30F55" w:rsidP="006E2B59">
      <w:pPr>
        <w:rPr>
          <w:rtl/>
        </w:rPr>
      </w:pPr>
      <w:bookmarkStart w:id="12012" w:name="_ETM_Q45_490649"/>
      <w:bookmarkEnd w:id="12012"/>
      <w:r>
        <w:rPr>
          <w:rFonts w:hint="cs"/>
          <w:rtl/>
        </w:rPr>
        <w:t xml:space="preserve">תודה רבה. מה אדוני </w:t>
      </w:r>
      <w:bookmarkStart w:id="12013" w:name="_ETM_Q45_493229"/>
      <w:bookmarkEnd w:id="12013"/>
      <w:r>
        <w:rPr>
          <w:rFonts w:hint="cs"/>
          <w:rtl/>
        </w:rPr>
        <w:t xml:space="preserve">השר מציע? </w:t>
      </w:r>
    </w:p>
    <w:p w:rsidR="00D30F55" w:rsidRDefault="00D30F55" w:rsidP="006E2B59">
      <w:pPr>
        <w:rPr>
          <w:rtl/>
        </w:rPr>
      </w:pPr>
      <w:bookmarkStart w:id="12014" w:name="_ETM_Q45_494687"/>
      <w:bookmarkStart w:id="12015" w:name="_ETM_Q45_494768"/>
      <w:bookmarkEnd w:id="12014"/>
      <w:bookmarkEnd w:id="12015"/>
    </w:p>
    <w:sdt>
      <w:sdtPr>
        <w:rPr>
          <w:rtl/>
        </w:rPr>
        <w:alias w:val="קריאה"/>
        <w:tag w:val="&lt;ID&gt;5512&lt;/ID&gt;&lt;Name&gt;יובל שטייניץ - שר&lt;/Name&gt;&lt;Data&gt;שר האנרגיה יובל שטייניץ&lt;/Data&gt;&lt;Shortcut&gt;יושט&lt;/Shortcut&gt;"/>
        <w:id w:val="-1554229483"/>
        <w:placeholder>
          <w:docPart w:val="EFF0E399226045BDAE8DA45CD04D7401"/>
        </w:placeholder>
        <w15:color w:val="993366"/>
      </w:sdtPr>
      <w:sdtEndPr/>
      <w:sdtContent>
        <w:p w:rsidR="00D30F55" w:rsidRDefault="00D30F55" w:rsidP="006E2B59">
          <w:pPr>
            <w:pStyle w:val="af5"/>
            <w:keepNext/>
            <w:rPr>
              <w:rtl/>
            </w:rPr>
          </w:pPr>
          <w:r w:rsidRPr="0044609C">
            <w:rPr>
              <w:rStyle w:val="afe"/>
              <w:color w:val="000000"/>
              <w:rtl/>
            </w:rPr>
            <w:t>שר האנרגיה יובל שטייניץ</w:t>
          </w:r>
          <w:r w:rsidRPr="0044609C">
            <w:rPr>
              <w:color w:val="000000"/>
              <w:rtl/>
            </w:rPr>
            <w:t>:</w:t>
          </w:r>
        </w:p>
      </w:sdtContent>
    </w:sdt>
    <w:p w:rsidR="00D30F55" w:rsidRDefault="00D30F55" w:rsidP="004F2FC9">
      <w:pPr>
        <w:rPr>
          <w:rtl/>
        </w:rPr>
      </w:pPr>
    </w:p>
    <w:p w:rsidR="00D30F55" w:rsidRDefault="00D30F55" w:rsidP="006E2B59">
      <w:pPr>
        <w:rPr>
          <w:rtl/>
        </w:rPr>
      </w:pPr>
      <w:bookmarkStart w:id="12016" w:name="_ETM_Q45_495232"/>
      <w:bookmarkStart w:id="12017" w:name="_ETM_Q45_495512"/>
      <w:bookmarkStart w:id="12018" w:name="_ETM_Q45_495556"/>
      <w:bookmarkEnd w:id="12016"/>
      <w:bookmarkEnd w:id="12017"/>
      <w:bookmarkEnd w:id="12018"/>
      <w:r>
        <w:rPr>
          <w:rFonts w:hint="cs"/>
          <w:rtl/>
        </w:rPr>
        <w:t xml:space="preserve">אני מציע להסתפק </w:t>
      </w:r>
      <w:bookmarkStart w:id="12019" w:name="_ETM_Q45_491082"/>
      <w:bookmarkStart w:id="12020" w:name="_ETM_Q45_491121"/>
      <w:bookmarkEnd w:id="12019"/>
      <w:bookmarkEnd w:id="12020"/>
      <w:r>
        <w:rPr>
          <w:rFonts w:hint="cs"/>
          <w:rtl/>
        </w:rPr>
        <w:t xml:space="preserve">בזאת. </w:t>
      </w:r>
    </w:p>
    <w:p w:rsidR="00D30F55" w:rsidRDefault="00D30F55" w:rsidP="006E2B59">
      <w:pPr>
        <w:rPr>
          <w:rtl/>
        </w:rPr>
      </w:pPr>
      <w:bookmarkStart w:id="12021" w:name="_ETM_Q45_497634"/>
      <w:bookmarkStart w:id="12022" w:name="_ETM_Q45_497723"/>
      <w:bookmarkEnd w:id="12021"/>
      <w:bookmarkEnd w:id="12022"/>
    </w:p>
    <w:bookmarkStart w:id="12023" w:name="_ETM_Q45_497973" w:displacedByCustomXml="next"/>
    <w:bookmarkEnd w:id="12023" w:displacedByCustomXml="next"/>
    <w:bookmarkStart w:id="12024" w:name="_ETM_Q45_498029" w:displacedByCustomXml="next"/>
    <w:bookmarkEnd w:id="12024" w:displacedByCustomXml="next"/>
    <w:sdt>
      <w:sdtPr>
        <w:rPr>
          <w:rtl/>
        </w:rPr>
        <w:alias w:val="יור"/>
        <w:tag w:val="&lt;ID&gt;5550&lt;/ID&gt;&lt;Name&gt;נאוה בוקר - יו&quot;ר&lt;/Name&gt;&lt;Data&gt;נאוה בוקר&lt;/Data&gt;&lt;Shortcut&gt;&lt;/Shortcut&gt;"/>
        <w:id w:val="1514718081"/>
        <w:placeholder>
          <w:docPart w:val="EFF0E399226045BDAE8DA45CD04D7401"/>
        </w:placeholder>
        <w15:color w:val="993366"/>
      </w:sdtPr>
      <w:sdtEndPr/>
      <w:sdtContent>
        <w:p w:rsidR="00D30F55" w:rsidRDefault="00D30F55" w:rsidP="006E2B59">
          <w:pPr>
            <w:pStyle w:val="af6"/>
            <w:keepNext/>
            <w:rPr>
              <w:rtl/>
            </w:rPr>
          </w:pPr>
          <w:r w:rsidRPr="0044609C">
            <w:rPr>
              <w:rStyle w:val="afe"/>
              <w:color w:val="000000"/>
              <w:rtl/>
            </w:rPr>
            <w:t>היו"ר נאוה בוקר</w:t>
          </w:r>
          <w:r w:rsidRPr="0044609C">
            <w:rPr>
              <w:color w:val="000000"/>
              <w:rtl/>
            </w:rPr>
            <w:t>:</w:t>
          </w:r>
        </w:p>
      </w:sdtContent>
    </w:sdt>
    <w:p w:rsidR="00D30F55" w:rsidRDefault="00D30F55" w:rsidP="004F2FC9">
      <w:pPr>
        <w:rPr>
          <w:rtl/>
        </w:rPr>
      </w:pPr>
    </w:p>
    <w:p w:rsidR="00D30F55" w:rsidRPr="0044609C" w:rsidRDefault="00D30F55" w:rsidP="006E2B59">
      <w:pPr>
        <w:rPr>
          <w:rtl/>
        </w:rPr>
      </w:pPr>
      <w:bookmarkStart w:id="12025" w:name="_ETM_Q45_497053"/>
      <w:bookmarkEnd w:id="12025"/>
      <w:r>
        <w:rPr>
          <w:rFonts w:hint="cs"/>
          <w:rtl/>
        </w:rPr>
        <w:t xml:space="preserve">להסתפק בזאת. </w:t>
      </w:r>
    </w:p>
    <w:p w:rsidR="00D30F55" w:rsidRDefault="00D30F55" w:rsidP="006E2B59">
      <w:pPr>
        <w:rPr>
          <w:rtl/>
        </w:rPr>
      </w:pPr>
      <w:bookmarkStart w:id="12026" w:name="_ETM_Q45_496249"/>
      <w:bookmarkStart w:id="12027" w:name="_ETM_Q45_496327"/>
      <w:bookmarkEnd w:id="12026"/>
      <w:bookmarkEnd w:id="12027"/>
    </w:p>
    <w:bookmarkStart w:id="12028" w:name="_ETM_Q45_496749" w:displacedByCustomXml="next"/>
    <w:bookmarkEnd w:id="12028" w:displacedByCustomXml="next"/>
    <w:bookmarkStart w:id="12029" w:name="_ETM_Q45_496609" w:displacedByCustomXml="next"/>
    <w:bookmarkEnd w:id="12029" w:displacedByCustomXml="next"/>
    <w:sdt>
      <w:sdtPr>
        <w:rPr>
          <w:rtl/>
        </w:rPr>
        <w:alias w:val="קריאה"/>
        <w:tag w:val="&lt;ID&gt;5289&lt;/ID&gt;&lt;Name&gt;קסניה סבטלובה - המחנה הציוני&lt;/Name&gt;&lt;Data&gt;קסניה סבטלובה (המחנה הציוני)&lt;/Data&gt;&lt;Shortcut&gt;קססב&lt;/Shortcut&gt;"/>
        <w:id w:val="461303734"/>
        <w:placeholder>
          <w:docPart w:val="EFF0E399226045BDAE8DA45CD04D7401"/>
        </w:placeholder>
        <w15:color w:val="993366"/>
      </w:sdtPr>
      <w:sdtEndPr/>
      <w:sdtContent>
        <w:p w:rsidR="00D30F55" w:rsidRDefault="00D30F55" w:rsidP="006E2B59">
          <w:pPr>
            <w:pStyle w:val="af5"/>
            <w:keepNext/>
            <w:rPr>
              <w:rtl/>
            </w:rPr>
          </w:pPr>
          <w:r w:rsidRPr="00AC2AE8">
            <w:rPr>
              <w:rStyle w:val="afe"/>
              <w:color w:val="000000"/>
              <w:rtl/>
            </w:rPr>
            <w:t>קסניה סבטלובה (המחנה הציוני)</w:t>
          </w:r>
          <w:r w:rsidRPr="00AC2AE8">
            <w:rPr>
              <w:color w:val="000000"/>
              <w:rtl/>
            </w:rPr>
            <w:t>:</w:t>
          </w:r>
        </w:p>
      </w:sdtContent>
    </w:sdt>
    <w:p w:rsidR="00D30F55" w:rsidRDefault="00D30F55" w:rsidP="004F2FC9">
      <w:pPr>
        <w:rPr>
          <w:rtl/>
        </w:rPr>
      </w:pPr>
    </w:p>
    <w:p w:rsidR="00D30F55" w:rsidRDefault="00D30F55" w:rsidP="006E2B59">
      <w:pPr>
        <w:rPr>
          <w:rtl/>
        </w:rPr>
      </w:pPr>
      <w:bookmarkStart w:id="12030" w:name="_ETM_Q45_503374"/>
      <w:bookmarkEnd w:id="12030"/>
      <w:r>
        <w:rPr>
          <w:rFonts w:hint="cs"/>
          <w:rtl/>
        </w:rPr>
        <w:t xml:space="preserve">להעביר לוועדת הפנים. </w:t>
      </w:r>
    </w:p>
    <w:p w:rsidR="00D30F55" w:rsidRDefault="00D30F55" w:rsidP="006E2B59">
      <w:pPr>
        <w:rPr>
          <w:rtl/>
        </w:rPr>
      </w:pPr>
      <w:bookmarkStart w:id="12031" w:name="_ETM_Q45_509062"/>
      <w:bookmarkStart w:id="12032" w:name="_ETM_Q45_509155"/>
      <w:bookmarkEnd w:id="12031"/>
      <w:bookmarkEnd w:id="12032"/>
    </w:p>
    <w:sdt>
      <w:sdtPr>
        <w:rPr>
          <w:rtl/>
        </w:rPr>
        <w:alias w:val="קריאה"/>
        <w:tag w:val="&lt;ID&gt;5512&lt;/ID&gt;&lt;Name&gt;יובל שטייניץ - שר&lt;/Name&gt;&lt;Data&gt;שר האנרגיה יובל שטייניץ&lt;/Data&gt;&lt;Shortcut&gt;יושט&lt;/Shortcut&gt;"/>
        <w:id w:val="-1805146797"/>
        <w:placeholder>
          <w:docPart w:val="EFF0E399226045BDAE8DA45CD04D7401"/>
        </w:placeholder>
        <w15:color w:val="993366"/>
      </w:sdtPr>
      <w:sdtEndPr/>
      <w:sdtContent>
        <w:p w:rsidR="00D30F55" w:rsidRDefault="00D30F55" w:rsidP="006E2B59">
          <w:pPr>
            <w:pStyle w:val="af5"/>
            <w:keepNext/>
            <w:rPr>
              <w:rtl/>
            </w:rPr>
          </w:pPr>
          <w:r w:rsidRPr="0044609C">
            <w:rPr>
              <w:rStyle w:val="afe"/>
              <w:color w:val="000000"/>
              <w:rtl/>
            </w:rPr>
            <w:t>שר האנרגיה יובל שטייניץ</w:t>
          </w:r>
          <w:r w:rsidRPr="0044609C">
            <w:rPr>
              <w:color w:val="000000"/>
              <w:rtl/>
            </w:rPr>
            <w:t>:</w:t>
          </w:r>
        </w:p>
      </w:sdtContent>
    </w:sdt>
    <w:p w:rsidR="00D30F55" w:rsidRDefault="00D30F55" w:rsidP="004F2FC9">
      <w:pPr>
        <w:rPr>
          <w:rtl/>
        </w:rPr>
      </w:pPr>
    </w:p>
    <w:p w:rsidR="00D30F55" w:rsidRDefault="00D30F55" w:rsidP="006E2B59">
      <w:pPr>
        <w:rPr>
          <w:rtl/>
        </w:rPr>
      </w:pPr>
      <w:bookmarkStart w:id="12033" w:name="_ETM_Q45_502543"/>
      <w:bookmarkEnd w:id="12033"/>
      <w:r>
        <w:rPr>
          <w:rFonts w:hint="cs"/>
          <w:rtl/>
        </w:rPr>
        <w:t xml:space="preserve">לא צריך לריב </w:t>
      </w:r>
      <w:bookmarkStart w:id="12034" w:name="_ETM_Q45_502570"/>
      <w:bookmarkEnd w:id="12034"/>
      <w:r>
        <w:rPr>
          <w:rFonts w:hint="cs"/>
          <w:rtl/>
        </w:rPr>
        <w:t xml:space="preserve">על משהו שאין צורך לריב עליו. </w:t>
      </w:r>
    </w:p>
    <w:p w:rsidR="00D30F55" w:rsidRPr="0044609C" w:rsidRDefault="00D30F55" w:rsidP="006E2B59">
      <w:pPr>
        <w:rPr>
          <w:rtl/>
        </w:rPr>
      </w:pPr>
      <w:bookmarkStart w:id="12035" w:name="_ETM_Q45_506891"/>
      <w:bookmarkStart w:id="12036" w:name="_ETM_Q45_506970"/>
      <w:bookmarkEnd w:id="12035"/>
      <w:bookmarkEnd w:id="12036"/>
    </w:p>
    <w:bookmarkStart w:id="12037" w:name="_ETM_Q45_509530" w:displacedByCustomXml="next"/>
    <w:bookmarkEnd w:id="12037" w:displacedByCustomXml="next"/>
    <w:bookmarkStart w:id="12038" w:name="_ETM_Q45_509437" w:displacedByCustomXml="next"/>
    <w:bookmarkEnd w:id="12038" w:displacedByCustomXml="next"/>
    <w:sdt>
      <w:sdtPr>
        <w:rPr>
          <w:rtl/>
        </w:rPr>
        <w:alias w:val="יור"/>
        <w:tag w:val="&lt;ID&gt;5550&lt;/ID&gt;&lt;Name&gt;נאוה בוקר - יו&quot;ר&lt;/Name&gt;&lt;Data&gt;נאוה בוקר&lt;/Data&gt;&lt;Shortcut&gt;&lt;/Shortcut&gt;"/>
        <w:id w:val="-1223983135"/>
        <w:placeholder>
          <w:docPart w:val="EFF0E399226045BDAE8DA45CD04D7401"/>
        </w:placeholder>
        <w15:color w:val="993366"/>
      </w:sdtPr>
      <w:sdtEndPr/>
      <w:sdtContent>
        <w:p w:rsidR="00D30F55" w:rsidRDefault="00D30F55" w:rsidP="006E2B59">
          <w:pPr>
            <w:pStyle w:val="af6"/>
            <w:keepNext/>
            <w:rPr>
              <w:rtl/>
            </w:rPr>
          </w:pPr>
          <w:r w:rsidRPr="00AC2AE8">
            <w:rPr>
              <w:rStyle w:val="afe"/>
              <w:color w:val="000000"/>
              <w:rtl/>
            </w:rPr>
            <w:t>היו"ר נאוה בוקר</w:t>
          </w:r>
          <w:r w:rsidRPr="00AC2AE8">
            <w:rPr>
              <w:color w:val="000000"/>
              <w:rtl/>
            </w:rPr>
            <w:t>:</w:t>
          </w:r>
        </w:p>
      </w:sdtContent>
    </w:sdt>
    <w:p w:rsidR="00D30F55" w:rsidRDefault="00D30F55" w:rsidP="004F2FC9">
      <w:pPr>
        <w:rPr>
          <w:rtl/>
        </w:rPr>
      </w:pPr>
    </w:p>
    <w:p w:rsidR="00D30F55" w:rsidRDefault="00D30F55" w:rsidP="006E2B59">
      <w:pPr>
        <w:rPr>
          <w:rtl/>
        </w:rPr>
      </w:pPr>
      <w:bookmarkStart w:id="12039" w:name="_ETM_Q45_501189"/>
      <w:bookmarkStart w:id="12040" w:name="_ETM_Q45_501258"/>
      <w:bookmarkEnd w:id="12039"/>
      <w:bookmarkEnd w:id="12040"/>
      <w:r>
        <w:rPr>
          <w:rFonts w:hint="cs"/>
          <w:rtl/>
        </w:rPr>
        <w:t xml:space="preserve">טוב, אנחנו נעבור להצבעה </w:t>
      </w:r>
      <w:bookmarkStart w:id="12041" w:name="_ETM_Q45_511906"/>
      <w:bookmarkEnd w:id="12041"/>
      <w:r>
        <w:rPr>
          <w:rFonts w:hint="cs"/>
          <w:rtl/>
        </w:rPr>
        <w:t xml:space="preserve">על העברת ההצעה לדיון בוועדת הפנים. חברים, מי בעד? </w:t>
      </w:r>
      <w:bookmarkStart w:id="12042" w:name="_ETM_Q45_518139"/>
      <w:bookmarkEnd w:id="12042"/>
      <w:r>
        <w:rPr>
          <w:rFonts w:hint="cs"/>
          <w:rtl/>
        </w:rPr>
        <w:t>מי נגד?</w:t>
      </w:r>
    </w:p>
    <w:p w:rsidR="00D30F55" w:rsidRPr="0044609C" w:rsidRDefault="00D30F55" w:rsidP="006E2B59">
      <w:pPr>
        <w:rPr>
          <w:rtl/>
        </w:rPr>
      </w:pPr>
      <w:bookmarkStart w:id="12043" w:name="_ETM_Q45_520135"/>
      <w:bookmarkStart w:id="12044" w:name="_ETM_Q45_520234"/>
      <w:bookmarkEnd w:id="12043"/>
      <w:bookmarkEnd w:id="12044"/>
    </w:p>
    <w:p w:rsidR="00D30F55" w:rsidRDefault="00D30F55" w:rsidP="006E2B59">
      <w:pPr>
        <w:pStyle w:val="af1"/>
        <w:keepNext/>
        <w:rPr>
          <w:rtl/>
        </w:rPr>
      </w:pPr>
      <w:bookmarkStart w:id="12045" w:name="_ETM_Q45_511249"/>
      <w:bookmarkEnd w:id="12045"/>
      <w:r>
        <w:rPr>
          <w:rtl/>
        </w:rPr>
        <w:t>הצבעה מס'</w:t>
      </w:r>
      <w:r>
        <w:rPr>
          <w:rFonts w:hint="cs"/>
          <w:rtl/>
        </w:rPr>
        <w:t xml:space="preserve"> 19</w:t>
      </w:r>
    </w:p>
    <w:p w:rsidR="00D30F55" w:rsidRDefault="00D30F55" w:rsidP="006E2B59">
      <w:pPr>
        <w:pStyle w:val="--"/>
        <w:keepNext/>
        <w:rPr>
          <w:rtl/>
        </w:rPr>
      </w:pPr>
    </w:p>
    <w:p w:rsidR="00D30F55" w:rsidRDefault="00D30F55" w:rsidP="006E2B5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D30F55" w:rsidRDefault="00D30F55" w:rsidP="006E2B59">
      <w:pPr>
        <w:pStyle w:val="--"/>
        <w:keepNext/>
        <w:rPr>
          <w:rtl/>
        </w:rPr>
      </w:pPr>
      <w:r>
        <w:rPr>
          <w:rtl/>
        </w:rPr>
        <w:t>נגד –</w:t>
      </w:r>
      <w:r>
        <w:rPr>
          <w:rFonts w:hint="cs"/>
          <w:rtl/>
        </w:rPr>
        <w:t xml:space="preserve"> </w:t>
      </w:r>
      <w:bookmarkStart w:id="12046" w:name="_ETM_Q45_541702"/>
      <w:bookmarkEnd w:id="12046"/>
      <w:r>
        <w:rPr>
          <w:rFonts w:hint="cs"/>
          <w:rtl/>
        </w:rPr>
        <w:t>5</w:t>
      </w:r>
      <w:r>
        <w:rPr>
          <w:rtl/>
        </w:rPr>
        <w:t xml:space="preserve"> </w:t>
      </w:r>
    </w:p>
    <w:p w:rsidR="00D30F55" w:rsidRDefault="00D30F55" w:rsidP="006E2B59">
      <w:pPr>
        <w:pStyle w:val="--"/>
        <w:keepNext/>
        <w:rPr>
          <w:rtl/>
        </w:rPr>
      </w:pPr>
      <w:r>
        <w:rPr>
          <w:rtl/>
        </w:rPr>
        <w:t xml:space="preserve">נמנעים – </w:t>
      </w:r>
      <w:r>
        <w:rPr>
          <w:rFonts w:hint="cs"/>
          <w:rtl/>
        </w:rPr>
        <w:t>אין</w:t>
      </w:r>
    </w:p>
    <w:p w:rsidR="00D30F55" w:rsidRDefault="00D30F55" w:rsidP="006E2B59">
      <w:pPr>
        <w:pStyle w:val="--"/>
        <w:keepNext/>
        <w:rPr>
          <w:rtl/>
        </w:rPr>
      </w:pPr>
      <w:r>
        <w:rPr>
          <w:rFonts w:hint="cs"/>
          <w:rtl/>
        </w:rPr>
        <w:t xml:space="preserve">ההצעה להעביר את הנושא לוועדה לא נתקבלה. </w:t>
      </w:r>
    </w:p>
    <w:p w:rsidR="00D30F55" w:rsidRPr="0044609C" w:rsidRDefault="00D30F55" w:rsidP="006E2B59">
      <w:pPr>
        <w:rPr>
          <w:rtl/>
        </w:rPr>
      </w:pPr>
    </w:p>
    <w:sdt>
      <w:sdtPr>
        <w:rPr>
          <w:rtl/>
        </w:rPr>
        <w:alias w:val="יור"/>
        <w:tag w:val="&lt;ID&gt;5550&lt;/ID&gt;&lt;Name&gt;נאוה בוקר - יו&quot;ר&lt;/Name&gt;&lt;Data&gt;נאוה בוקר&lt;/Data&gt;&lt;Shortcut&gt;&lt;/Shortcut&gt;"/>
        <w:id w:val="-25644548"/>
        <w:placeholder>
          <w:docPart w:val="EFF0E399226045BDAE8DA45CD04D7401"/>
        </w:placeholder>
        <w15:color w:val="993366"/>
      </w:sdtPr>
      <w:sdtEndPr/>
      <w:sdtContent>
        <w:p w:rsidR="00D30F55" w:rsidRDefault="00D30F55" w:rsidP="006E2B59">
          <w:pPr>
            <w:pStyle w:val="af6"/>
            <w:keepNext/>
            <w:rPr>
              <w:rtl/>
            </w:rPr>
          </w:pPr>
          <w:r w:rsidRPr="0044609C">
            <w:rPr>
              <w:rStyle w:val="afe"/>
              <w:color w:val="000000"/>
              <w:rtl/>
            </w:rPr>
            <w:t>היו"ר נאוה בוקר</w:t>
          </w:r>
          <w:r w:rsidRPr="0044609C">
            <w:rPr>
              <w:color w:val="000000"/>
              <w:rtl/>
            </w:rPr>
            <w:t>:</w:t>
          </w:r>
        </w:p>
      </w:sdtContent>
    </w:sdt>
    <w:p w:rsidR="00D30F55" w:rsidRDefault="00D30F55" w:rsidP="004F2FC9">
      <w:pPr>
        <w:rPr>
          <w:rtl/>
        </w:rPr>
      </w:pPr>
    </w:p>
    <w:p w:rsidR="00D30F55" w:rsidRDefault="00D30F55" w:rsidP="00463E9F">
      <w:pPr>
        <w:rPr>
          <w:rtl/>
        </w:rPr>
      </w:pPr>
      <w:r>
        <w:rPr>
          <w:rFonts w:hint="cs"/>
          <w:rtl/>
        </w:rPr>
        <w:t xml:space="preserve">בעד </w:t>
      </w:r>
      <w:r>
        <w:rPr>
          <w:rFonts w:hint="eastAsia"/>
        </w:rPr>
        <w:t>–</w:t>
      </w:r>
      <w:r>
        <w:rPr>
          <w:rFonts w:hint="cs"/>
          <w:rtl/>
        </w:rPr>
        <w:t xml:space="preserve"> </w:t>
      </w:r>
      <w:r w:rsidR="00463E9F">
        <w:rPr>
          <w:rFonts w:hint="cs"/>
          <w:rtl/>
        </w:rPr>
        <w:t>חמישה</w:t>
      </w:r>
      <w:r>
        <w:rPr>
          <w:rFonts w:hint="cs"/>
          <w:rtl/>
        </w:rPr>
        <w:t xml:space="preserve">, </w:t>
      </w:r>
      <w:bookmarkStart w:id="12047" w:name="_ETM_Q45_535196"/>
      <w:bookmarkEnd w:id="12047"/>
      <w:r>
        <w:rPr>
          <w:rFonts w:hint="cs"/>
          <w:rtl/>
        </w:rPr>
        <w:t xml:space="preserve">נגד </w:t>
      </w:r>
      <w:r>
        <w:rPr>
          <w:rFonts w:hint="eastAsia"/>
        </w:rPr>
        <w:t>–</w:t>
      </w:r>
      <w:r>
        <w:rPr>
          <w:rFonts w:hint="cs"/>
          <w:rtl/>
        </w:rPr>
        <w:t xml:space="preserve"> </w:t>
      </w:r>
      <w:r w:rsidR="00463E9F">
        <w:rPr>
          <w:rFonts w:hint="cs"/>
          <w:rtl/>
        </w:rPr>
        <w:t>חמישה</w:t>
      </w:r>
      <w:r>
        <w:rPr>
          <w:rFonts w:hint="cs"/>
          <w:rtl/>
        </w:rPr>
        <w:t>, ההצעה לא התקבלה, ההצעה לא עוברת. יש תיקו</w:t>
      </w:r>
      <w:bookmarkStart w:id="12048" w:name="_ETM_Q45_543556"/>
      <w:bookmarkEnd w:id="12048"/>
      <w:r>
        <w:rPr>
          <w:rFonts w:hint="cs"/>
          <w:rtl/>
        </w:rPr>
        <w:t>, הדיון לא יתקיים</w:t>
      </w:r>
      <w:bookmarkStart w:id="12049" w:name="_ETM_Q45_547968"/>
      <w:bookmarkStart w:id="12050" w:name="_ETM_Q45_548093"/>
      <w:bookmarkEnd w:id="12049"/>
      <w:bookmarkEnd w:id="12050"/>
      <w:r>
        <w:rPr>
          <w:rFonts w:hint="cs"/>
          <w:rtl/>
        </w:rPr>
        <w:t xml:space="preserve">, הנושא הוסר מסדר-היום. </w:t>
      </w:r>
    </w:p>
    <w:p w:rsidR="00D30F55" w:rsidRDefault="00D30F55" w:rsidP="006E2B59">
      <w:pPr>
        <w:rPr>
          <w:rtl/>
        </w:rPr>
      </w:pPr>
      <w:bookmarkStart w:id="12051" w:name="_ETM_Q45_553702"/>
      <w:bookmarkStart w:id="12052" w:name="_ETM_Q45_553817"/>
      <w:bookmarkEnd w:id="12051"/>
      <w:bookmarkEnd w:id="12052"/>
    </w:p>
    <w:bookmarkStart w:id="12053" w:name="_ETM_Q45_551921" w:displacedByCustomXml="next"/>
    <w:bookmarkEnd w:id="12053" w:displacedByCustomXml="next"/>
    <w:bookmarkStart w:id="12054" w:name="_ETM_Q45_552046" w:displacedByCustomXml="next"/>
    <w:bookmarkEnd w:id="12054" w:displacedByCustomXml="next"/>
    <w:bookmarkStart w:id="12055" w:name="_ETM_Q45_576343" w:displacedByCustomXml="next"/>
    <w:bookmarkEnd w:id="12055" w:displacedByCustomXml="next"/>
    <w:bookmarkStart w:id="12056" w:name="_ETM_Q45_576233" w:displacedByCustomXml="next"/>
    <w:bookmarkEnd w:id="12056" w:displacedByCustomXml="next"/>
    <w:sdt>
      <w:sdtPr>
        <w:rPr>
          <w:rtl/>
        </w:rPr>
        <w:alias w:val="קריאה"/>
        <w:tag w:val="&lt;ID&gt;5689&lt;/ID&gt;&lt;Name&gt;לאה פדידה - המחנה הציוני&lt;/Name&gt;&lt;Data&gt;לאה פדידה (המחנה הציוני)&lt;/Data&gt;&lt;Shortcut&gt;לאפד&lt;/Shortcut&gt;"/>
        <w:id w:val="179636078"/>
        <w:placeholder>
          <w:docPart w:val="EFF0E399226045BDAE8DA45CD04D7401"/>
        </w:placeholder>
        <w15:color w:val="993366"/>
      </w:sdtPr>
      <w:sdtEndPr/>
      <w:sdtContent>
        <w:p w:rsidR="00D30F55" w:rsidRDefault="00D30F55" w:rsidP="006E2B59">
          <w:pPr>
            <w:pStyle w:val="af5"/>
            <w:keepNext/>
            <w:rPr>
              <w:rtl/>
            </w:rPr>
          </w:pPr>
          <w:r w:rsidRPr="00AC2AE8">
            <w:rPr>
              <w:rStyle w:val="afe"/>
              <w:color w:val="000000"/>
              <w:rtl/>
            </w:rPr>
            <w:t>לאה פדידה (המחנה הציוני)</w:t>
          </w:r>
          <w:r w:rsidRPr="00AC2AE8">
            <w:rPr>
              <w:color w:val="000000"/>
              <w:rtl/>
            </w:rPr>
            <w:t>:</w:t>
          </w:r>
        </w:p>
      </w:sdtContent>
    </w:sdt>
    <w:p w:rsidR="00D30F55" w:rsidRDefault="00D30F55" w:rsidP="004F2FC9">
      <w:pPr>
        <w:rPr>
          <w:rtl/>
        </w:rPr>
      </w:pPr>
    </w:p>
    <w:p w:rsidR="00D30F55" w:rsidRDefault="00D30F55" w:rsidP="006E2B59">
      <w:pPr>
        <w:rPr>
          <w:rtl/>
        </w:rPr>
      </w:pPr>
      <w:bookmarkStart w:id="12057" w:name="_ETM_Q45_580358"/>
      <w:bookmarkEnd w:id="12057"/>
      <w:r>
        <w:rPr>
          <w:rFonts w:hint="cs"/>
          <w:rtl/>
        </w:rPr>
        <w:t xml:space="preserve">עוד לא ראיתי שהצעה לסדר-היום לא </w:t>
      </w:r>
      <w:bookmarkStart w:id="12058" w:name="_ETM_Q45_584155"/>
      <w:bookmarkEnd w:id="12058"/>
      <w:r>
        <w:rPr>
          <w:rFonts w:hint="cs"/>
          <w:rtl/>
        </w:rPr>
        <w:t xml:space="preserve">עברה. </w:t>
      </w:r>
    </w:p>
    <w:p w:rsidR="00D30F55" w:rsidRDefault="00D30F55" w:rsidP="006E2B59">
      <w:pPr>
        <w:rPr>
          <w:rtl/>
        </w:rPr>
      </w:pPr>
      <w:bookmarkStart w:id="12059" w:name="_ETM_Q45_585296"/>
      <w:bookmarkStart w:id="12060" w:name="_ETM_Q45_585452"/>
      <w:bookmarkEnd w:id="12059"/>
      <w:bookmarkEnd w:id="12060"/>
    </w:p>
    <w:bookmarkStart w:id="12061" w:name="_ETM_Q45_581333" w:displacedByCustomXml="next"/>
    <w:bookmarkEnd w:id="12061" w:displacedByCustomXml="next"/>
    <w:bookmarkStart w:id="12062" w:name="_ETM_Q45_581405" w:displacedByCustomXml="next"/>
    <w:bookmarkEnd w:id="12062" w:displacedByCustomXml="next"/>
    <w:sdt>
      <w:sdtPr>
        <w:rPr>
          <w:rFonts w:hint="cs"/>
          <w:rtl/>
        </w:rPr>
        <w:alias w:val="יור"/>
        <w:tag w:val="&lt;ID&gt;5550&lt;/ID&gt;&lt;Name&gt;נאוה בוקר - יו&quot;ר&lt;/Name&gt;&lt;Data&gt;נאוה בוקר&lt;/Data&gt;&lt;Shortcut&gt;&lt;/Shortcut&gt;"/>
        <w:id w:val="-199323672"/>
        <w:placeholder>
          <w:docPart w:val="EFF0E399226045BDAE8DA45CD04D7401"/>
        </w:placeholder>
        <w15:color w:val="993366"/>
      </w:sdtPr>
      <w:sdtEndPr/>
      <w:sdtContent>
        <w:p w:rsidR="00D30F55" w:rsidRDefault="00D30F55" w:rsidP="006E2B59">
          <w:pPr>
            <w:pStyle w:val="af6"/>
            <w:keepNext/>
            <w:rPr>
              <w:rtl/>
            </w:rPr>
          </w:pPr>
          <w:r w:rsidRPr="0044609C">
            <w:rPr>
              <w:rStyle w:val="afe"/>
              <w:color w:val="000000"/>
              <w:rtl/>
            </w:rPr>
            <w:t>היו"ר נאוה בוקר</w:t>
          </w:r>
          <w:r w:rsidRPr="0044609C">
            <w:rPr>
              <w:color w:val="000000"/>
              <w:rtl/>
            </w:rPr>
            <w:t>:</w:t>
          </w:r>
        </w:p>
      </w:sdtContent>
    </w:sdt>
    <w:p w:rsidR="00D30F55" w:rsidRDefault="00D30F55" w:rsidP="004F2FC9">
      <w:pPr>
        <w:rPr>
          <w:rtl/>
        </w:rPr>
      </w:pPr>
    </w:p>
    <w:p w:rsidR="00D30F55" w:rsidRDefault="00D30F55" w:rsidP="00463E9F">
      <w:pPr>
        <w:rPr>
          <w:rtl/>
        </w:rPr>
      </w:pPr>
      <w:bookmarkStart w:id="12063" w:name="_ETM_Q45_583376"/>
      <w:bookmarkEnd w:id="12063"/>
      <w:r>
        <w:rPr>
          <w:rFonts w:hint="cs"/>
          <w:rtl/>
        </w:rPr>
        <w:t xml:space="preserve">כן, </w:t>
      </w:r>
      <w:bookmarkStart w:id="12064" w:name="_ETM_Q45_583789"/>
      <w:bookmarkEnd w:id="12064"/>
      <w:r>
        <w:rPr>
          <w:rFonts w:hint="cs"/>
          <w:rtl/>
        </w:rPr>
        <w:t xml:space="preserve">נראה לי תקדים. נדיר בדרך כלל. </w:t>
      </w:r>
    </w:p>
    <w:p w:rsidR="00463E9F" w:rsidRDefault="00463E9F" w:rsidP="00463E9F">
      <w:pPr>
        <w:rPr>
          <w:rtl/>
        </w:rPr>
      </w:pPr>
    </w:p>
    <w:p w:rsidR="00463E9F" w:rsidRPr="0044609C" w:rsidRDefault="00463E9F" w:rsidP="00463E9F">
      <w:pPr>
        <w:rPr>
          <w:rtl/>
        </w:rPr>
      </w:pPr>
    </w:p>
    <w:bookmarkStart w:id="12065" w:name="_Toc518504258"/>
    <w:bookmarkStart w:id="12066" w:name="_Toc518505567"/>
    <w:bookmarkStart w:id="12067" w:name="_Toc5266946"/>
    <w:p w:rsidR="00D30F55" w:rsidRDefault="00600D8A" w:rsidP="006E2B59">
      <w:pPr>
        <w:pStyle w:val="a6"/>
        <w:rPr>
          <w:rtl/>
        </w:rPr>
      </w:pPr>
      <w:sdt>
        <w:sdtPr>
          <w:rPr>
            <w:rtl/>
          </w:rPr>
          <w:alias w:val="נושא"/>
          <w:tag w:val="&lt;ID&gt;&lt;/ID&gt;&lt;Name&gt;הצעות לסדר-היום&lt;/Name&gt;"/>
          <w:id w:val="652886083"/>
          <w:placeholder>
            <w:docPart w:val="EFF0E399226045BDAE8DA45CD04D7401"/>
          </w:placeholder>
          <w15:color w:val="993366"/>
        </w:sdtPr>
        <w:sdtEndPr/>
        <w:sdtContent>
          <w:r w:rsidR="00D30F55" w:rsidRPr="0044609C">
            <w:rPr>
              <w:rStyle w:val="afe"/>
              <w:color w:val="000000"/>
              <w:rtl/>
            </w:rPr>
            <w:t>הצעות לסדר-היום</w:t>
          </w:r>
        </w:sdtContent>
      </w:sdt>
      <w:bookmarkEnd w:id="12065"/>
      <w:bookmarkEnd w:id="12066"/>
      <w:bookmarkEnd w:id="12067"/>
      <w:r w:rsidR="00D30F55">
        <w:rPr>
          <w:rtl/>
        </w:rPr>
        <w:t xml:space="preserve"> </w:t>
      </w:r>
    </w:p>
    <w:bookmarkStart w:id="12068" w:name="_Toc5266947" w:displacedByCustomXml="next"/>
    <w:bookmarkStart w:id="12069" w:name="_Toc518505568" w:displacedByCustomXml="next"/>
    <w:bookmarkStart w:id="12070" w:name="_Toc518504259" w:displacedByCustomXml="next"/>
    <w:sdt>
      <w:sdtPr>
        <w:rPr>
          <w:rtl/>
        </w:rPr>
        <w:alias w:val="הלסי"/>
        <w:tag w:val="&lt;ID&gt;615225&lt;/ID&gt;&lt;Name&gt;השלכות מתווה ההסכמה בין ממשלות ישראל ופולין בעניין החוק הפולני.&lt;/Name&gt;&lt;Data&gt;השלכות מתווה ההסכמה בין ממשלות ישראל ופולין בעניין החוק הפולני.&lt;/Data&gt;&lt;Number&gt;&lt;/Number&gt;&lt;OrigNumbers&gt;10609&lt;/OrigNumbers&gt;&lt;HalsiIncludeNumbers&gt;10609&lt;/HalsiIncludeNumbers&gt;&lt;OrigNames&gt;1307&lt;/OrigNames&gt;&lt;Initiators&gt;&lt;/Initiators&gt;&lt;FullItemNumber&gt;&lt;/FullItemNumber&gt;"/>
        <w:id w:val="374213562"/>
        <w:placeholder>
          <w:docPart w:val="EFF0E399226045BDAE8DA45CD04D7401"/>
        </w:placeholder>
        <w15:color w:val="993366"/>
      </w:sdtPr>
      <w:sdtEndPr/>
      <w:sdtContent>
        <w:p w:rsidR="00D30F55" w:rsidRPr="0044609C" w:rsidRDefault="00D30F55" w:rsidP="00B23367">
          <w:pPr>
            <w:pStyle w:val="a6"/>
            <w:rPr>
              <w:rtl/>
            </w:rPr>
          </w:pPr>
          <w:r w:rsidRPr="0044609C">
            <w:rPr>
              <w:rStyle w:val="afe"/>
              <w:color w:val="000000"/>
              <w:rtl/>
            </w:rPr>
            <w:t>השלכות מתווה ההסכמה בין ממשלות ישראל ופולין בעניין החוק הפולני</w:t>
          </w:r>
        </w:p>
      </w:sdtContent>
    </w:sdt>
    <w:bookmarkEnd w:id="12068" w:displacedByCustomXml="prev"/>
    <w:bookmarkEnd w:id="12069" w:displacedByCustomXml="prev"/>
    <w:bookmarkEnd w:id="12070" w:displacedByCustomXml="prev"/>
    <w:p w:rsidR="00D30F55" w:rsidRDefault="00D30F55" w:rsidP="004F2FC9">
      <w:pPr>
        <w:rPr>
          <w:rtl/>
        </w:rPr>
      </w:pPr>
    </w:p>
    <w:sdt>
      <w:sdtPr>
        <w:rPr>
          <w:rtl/>
        </w:rPr>
        <w:alias w:val="יור"/>
        <w:tag w:val="&lt;ID&gt;5550&lt;/ID&gt;&lt;Name&gt;נאוה בוקר - יו&quot;ר&lt;/Name&gt;&lt;Data&gt;נאוה בוקר&lt;/Data&gt;&lt;Shortcut&gt;&lt;/Shortcut&gt;"/>
        <w:id w:val="1743606975"/>
        <w:placeholder>
          <w:docPart w:val="EFF0E399226045BDAE8DA45CD04D7401"/>
        </w:placeholder>
        <w15:color w:val="993366"/>
      </w:sdtPr>
      <w:sdtEndPr/>
      <w:sdtContent>
        <w:p w:rsidR="00D30F55" w:rsidRDefault="00D30F55" w:rsidP="006E2B59">
          <w:pPr>
            <w:pStyle w:val="af6"/>
            <w:keepNext/>
            <w:rPr>
              <w:rtl/>
            </w:rPr>
          </w:pPr>
          <w:r w:rsidRPr="0044609C">
            <w:rPr>
              <w:color w:val="000000"/>
              <w:rtl/>
            </w:rPr>
            <w:t xml:space="preserve">היו"ר </w:t>
          </w:r>
          <w:r w:rsidRPr="0044609C">
            <w:rPr>
              <w:rStyle w:val="afe"/>
              <w:color w:val="000000"/>
              <w:rtl/>
            </w:rPr>
            <w:t>נאוה בוקר:</w:t>
          </w:r>
        </w:p>
      </w:sdtContent>
    </w:sdt>
    <w:p w:rsidR="00D30F55" w:rsidRDefault="00D30F55" w:rsidP="004F2FC9">
      <w:pPr>
        <w:rPr>
          <w:rtl/>
        </w:rPr>
      </w:pPr>
    </w:p>
    <w:p w:rsidR="00D30F55" w:rsidRDefault="00D30F55" w:rsidP="006E2B59">
      <w:pPr>
        <w:rPr>
          <w:rtl/>
        </w:rPr>
      </w:pPr>
      <w:r>
        <w:rPr>
          <w:rFonts w:hint="cs"/>
          <w:rtl/>
        </w:rPr>
        <w:t xml:space="preserve">אנחנו נמשיך בסדר-היום, </w:t>
      </w:r>
      <w:r w:rsidR="006E6660">
        <w:rPr>
          <w:rFonts w:hint="cs"/>
          <w:rtl/>
        </w:rPr>
        <w:t xml:space="preserve">הצעות </w:t>
      </w:r>
      <w:r>
        <w:rPr>
          <w:rFonts w:hint="cs"/>
          <w:rtl/>
        </w:rPr>
        <w:t>בנושא:</w:t>
      </w:r>
      <w:r>
        <w:rPr>
          <w:rFonts w:hint="cs"/>
        </w:rPr>
        <w:t xml:space="preserve"> </w:t>
      </w:r>
      <w:r>
        <w:rPr>
          <w:rtl/>
        </w:rPr>
        <w:t>השלכות מתווה ההסכמה בין ממשלות ישראל ופולין בעניין החוק הפולנ</w:t>
      </w:r>
      <w:r>
        <w:rPr>
          <w:rFonts w:hint="cs"/>
          <w:rtl/>
        </w:rPr>
        <w:t xml:space="preserve">י, הצעות </w:t>
      </w:r>
      <w:r>
        <w:rPr>
          <w:rtl/>
        </w:rPr>
        <w:t>מס' 10609</w:t>
      </w:r>
      <w:r>
        <w:rPr>
          <w:rFonts w:hint="cs"/>
          <w:rtl/>
        </w:rPr>
        <w:t xml:space="preserve">, 10617 ו-10666. ראשון </w:t>
      </w:r>
      <w:bookmarkStart w:id="12071" w:name="_ETM_Q45_564769"/>
      <w:bookmarkEnd w:id="12071"/>
      <w:r>
        <w:rPr>
          <w:rFonts w:hint="cs"/>
          <w:rtl/>
        </w:rPr>
        <w:t xml:space="preserve">הדוברים, חבר הכנסת נחמן שי, בבקשה, שלוש דקות לרשותך. </w:t>
      </w:r>
    </w:p>
    <w:p w:rsidR="00D30F55" w:rsidRDefault="00D30F55" w:rsidP="006E2B59">
      <w:pPr>
        <w:rPr>
          <w:rtl/>
        </w:rPr>
      </w:pPr>
      <w:bookmarkStart w:id="12072" w:name="_ETM_Q45_588533"/>
      <w:bookmarkStart w:id="12073" w:name="_ETM_Q45_588659"/>
      <w:bookmarkEnd w:id="12072"/>
      <w:bookmarkEnd w:id="12073"/>
    </w:p>
    <w:bookmarkStart w:id="12074" w:name="_ETM_Q45_552421" w:displacedByCustomXml="next"/>
    <w:bookmarkEnd w:id="12074" w:displacedByCustomXml="next"/>
    <w:bookmarkStart w:id="12075" w:name="_ETM_Q45_552327" w:displacedByCustomXml="next"/>
    <w:bookmarkEnd w:id="12075" w:displacedByCustomXml="next"/>
    <w:bookmarkStart w:id="12076" w:name="_ETM_Q45_554218" w:displacedByCustomXml="next"/>
    <w:bookmarkEnd w:id="12076" w:displacedByCustomXml="next"/>
    <w:bookmarkStart w:id="12077" w:name="_Toc5266948" w:displacedByCustomXml="next"/>
    <w:bookmarkStart w:id="12078" w:name="_Toc518505569" w:displacedByCustomXml="next"/>
    <w:bookmarkStart w:id="12079" w:name="_Toc518504260" w:displacedByCustomXml="next"/>
    <w:sdt>
      <w:sdtPr>
        <w:rPr>
          <w:rtl/>
        </w:rPr>
        <w:alias w:val="דובר"/>
        <w:tag w:val="&lt;ID&gt;4692&lt;/ID&gt;&lt;Name&gt;נחמן שי - המחנה הציוני&lt;/Name&gt;&lt;Data&gt;נחמן שי (המחנה הציוני)&lt;/Data&gt;&lt;Shortcut&gt;נחשי&lt;/Shortcut&gt;&lt;MemberID&gt;2260&lt;/MemberID&gt;"/>
        <w:id w:val="-383557871"/>
        <w:placeholder>
          <w:docPart w:val="EFF0E399226045BDAE8DA45CD04D7401"/>
        </w:placeholder>
        <w15:color w:val="993366"/>
      </w:sdtPr>
      <w:sdtEndPr/>
      <w:sdtContent>
        <w:p w:rsidR="00D30F55" w:rsidRDefault="00D30F55" w:rsidP="006E2B59">
          <w:pPr>
            <w:pStyle w:val="a4"/>
            <w:keepNext/>
            <w:rPr>
              <w:rtl/>
            </w:rPr>
          </w:pPr>
          <w:r w:rsidRPr="00AC2AE8">
            <w:rPr>
              <w:rStyle w:val="afe"/>
              <w:color w:val="000000"/>
              <w:rtl/>
            </w:rPr>
            <w:t>נחמן שי (המחנה הציוני)</w:t>
          </w:r>
          <w:r w:rsidRPr="00AC2AE8">
            <w:rPr>
              <w:color w:val="000000"/>
              <w:rtl/>
            </w:rPr>
            <w:t>:</w:t>
          </w:r>
        </w:p>
      </w:sdtContent>
    </w:sdt>
    <w:bookmarkEnd w:id="12077" w:displacedByCustomXml="prev"/>
    <w:bookmarkEnd w:id="12078" w:displacedByCustomXml="prev"/>
    <w:bookmarkEnd w:id="12079" w:displacedByCustomXml="prev"/>
    <w:p w:rsidR="00D30F55" w:rsidRDefault="00D30F55" w:rsidP="004F2FC9">
      <w:pPr>
        <w:rPr>
          <w:rtl/>
        </w:rPr>
      </w:pPr>
    </w:p>
    <w:p w:rsidR="00D30F55" w:rsidRDefault="00D30F55" w:rsidP="006E6660">
      <w:pPr>
        <w:rPr>
          <w:rtl/>
        </w:rPr>
      </w:pPr>
      <w:bookmarkStart w:id="12080" w:name="_ETM_Q45_592030"/>
      <w:bookmarkStart w:id="12081" w:name="_ETM_Q45_592390"/>
      <w:bookmarkStart w:id="12082" w:name="_ETM_Q45_592468"/>
      <w:bookmarkEnd w:id="12080"/>
      <w:bookmarkEnd w:id="12081"/>
      <w:bookmarkEnd w:id="12082"/>
      <w:r>
        <w:rPr>
          <w:rFonts w:hint="cs"/>
          <w:rtl/>
        </w:rPr>
        <w:t xml:space="preserve">תודה, גברתי. א. </w:t>
      </w:r>
      <w:bookmarkStart w:id="12083" w:name="_ETM_Q45_589712"/>
      <w:bookmarkEnd w:id="12083"/>
      <w:r>
        <w:rPr>
          <w:rFonts w:hint="cs"/>
          <w:rtl/>
        </w:rPr>
        <w:t xml:space="preserve">אני רוצה להתייחס למה שהיה הרגע. </w:t>
      </w:r>
      <w:bookmarkStart w:id="12084" w:name="_ETM_Q45_591456"/>
      <w:bookmarkEnd w:id="12084"/>
      <w:r>
        <w:rPr>
          <w:rFonts w:hint="cs"/>
          <w:rtl/>
        </w:rPr>
        <w:t>על מה הוויכוח? מעולם עוד לא נתקלנו בהצעה לסדר-היום ש</w:t>
      </w:r>
      <w:r w:rsidR="006E6660">
        <w:rPr>
          <w:rFonts w:hint="cs"/>
          <w:rtl/>
        </w:rPr>
        <w:t xml:space="preserve">לא </w:t>
      </w:r>
      <w:r>
        <w:rPr>
          <w:rFonts w:hint="cs"/>
          <w:rtl/>
        </w:rPr>
        <w:t xml:space="preserve">עוברת לוועדה לדיון, על מה יש להצביע </w:t>
      </w:r>
      <w:bookmarkStart w:id="12085" w:name="_ETM_Q45_597619"/>
      <w:bookmarkEnd w:id="12085"/>
      <w:r>
        <w:rPr>
          <w:rFonts w:hint="cs"/>
          <w:rtl/>
        </w:rPr>
        <w:t xml:space="preserve">בכלל? זה טכני, </w:t>
      </w:r>
      <w:bookmarkStart w:id="12086" w:name="_ETM_Q45_598233"/>
      <w:bookmarkEnd w:id="12086"/>
      <w:r>
        <w:rPr>
          <w:rFonts w:hint="cs"/>
          <w:rtl/>
        </w:rPr>
        <w:t>נדון בה. למה מישהו חושש מלדון?</w:t>
      </w:r>
      <w:r>
        <w:rPr>
          <w:rFonts w:hint="cs"/>
        </w:rPr>
        <w:t xml:space="preserve"> </w:t>
      </w:r>
      <w:r>
        <w:rPr>
          <w:rFonts w:hint="cs"/>
          <w:rtl/>
        </w:rPr>
        <w:t xml:space="preserve">זה שחוששים מלדון בנושא הזה </w:t>
      </w:r>
      <w:bookmarkStart w:id="12087" w:name="_ETM_Q45_602964"/>
      <w:bookmarkEnd w:id="12087"/>
      <w:r>
        <w:rPr>
          <w:rFonts w:hint="cs"/>
          <w:rtl/>
        </w:rPr>
        <w:t xml:space="preserve">של רחבת התפילה מטריד אותי יותר מאשר הוויכוח על הרחבה עצמה. ממי אנחנו </w:t>
      </w:r>
      <w:bookmarkStart w:id="12088" w:name="_ETM_Q45_609336"/>
      <w:bookmarkEnd w:id="12088"/>
      <w:r>
        <w:rPr>
          <w:rFonts w:hint="cs"/>
          <w:rtl/>
        </w:rPr>
        <w:t>פוחדים? אנחנו רוצים עוד להתרחק ועוד להתרחק</w:t>
      </w:r>
      <w:r w:rsidR="006E6660">
        <w:rPr>
          <w:rFonts w:hint="cs"/>
          <w:rtl/>
        </w:rPr>
        <w:t>,</w:t>
      </w:r>
      <w:r>
        <w:rPr>
          <w:rFonts w:hint="cs"/>
          <w:rtl/>
        </w:rPr>
        <w:t xml:space="preserve"> בכוח, מיהדות </w:t>
      </w:r>
      <w:bookmarkStart w:id="12089" w:name="_ETM_Q45_615894"/>
      <w:bookmarkEnd w:id="12089"/>
      <w:r>
        <w:rPr>
          <w:rFonts w:hint="cs"/>
          <w:rtl/>
        </w:rPr>
        <w:t xml:space="preserve">ארצות הברית? לא רק מיהדות ארצות הברית. </w:t>
      </w:r>
    </w:p>
    <w:p w:rsidR="00D30F55" w:rsidRDefault="00D30F55" w:rsidP="006E2B59">
      <w:pPr>
        <w:rPr>
          <w:rtl/>
        </w:rPr>
      </w:pPr>
      <w:bookmarkStart w:id="12090" w:name="_ETM_Q45_617546"/>
      <w:bookmarkEnd w:id="12090"/>
    </w:p>
    <w:bookmarkStart w:id="12091" w:name="_ETM_Q45_628561" w:displacedByCustomXml="next"/>
    <w:bookmarkEnd w:id="12091" w:displacedByCustomXml="next"/>
    <w:bookmarkStart w:id="12092" w:name="_ETM_Q45_628468" w:displacedByCustomXml="next"/>
    <w:bookmarkEnd w:id="12092" w:displacedByCustomXml="next"/>
    <w:sdt>
      <w:sdtPr>
        <w:rPr>
          <w:rtl/>
        </w:rPr>
        <w:alias w:val="קריאה"/>
        <w:tag w:val="&lt;ID&gt;5512&lt;/ID&gt;&lt;Name&gt;יובל שטייניץ - שר&lt;/Name&gt;&lt;Data&gt;שר האנרגיה יובל שטייניץ&lt;/Data&gt;&lt;Shortcut&gt;יושט&lt;/Shortcut&gt;"/>
        <w:id w:val="667297283"/>
        <w:placeholder>
          <w:docPart w:val="EFF0E399226045BDAE8DA45CD04D7401"/>
        </w:placeholder>
        <w15:color w:val="993366"/>
      </w:sdtPr>
      <w:sdtEndPr/>
      <w:sdtContent>
        <w:p w:rsidR="00D30F55" w:rsidRDefault="00D30F55" w:rsidP="006E2B59">
          <w:pPr>
            <w:pStyle w:val="af5"/>
            <w:keepNext/>
            <w:rPr>
              <w:rtl/>
            </w:rPr>
          </w:pPr>
          <w:r w:rsidRPr="00AC2AE8">
            <w:rPr>
              <w:rStyle w:val="afe"/>
              <w:color w:val="000000"/>
              <w:rtl/>
            </w:rPr>
            <w:t>שר האנרגיה יובל שטייניץ</w:t>
          </w:r>
          <w:r w:rsidRPr="00AC2AE8">
            <w:rPr>
              <w:color w:val="000000"/>
              <w:rtl/>
            </w:rPr>
            <w:t>:</w:t>
          </w:r>
        </w:p>
      </w:sdtContent>
    </w:sdt>
    <w:p w:rsidR="00D30F55" w:rsidRDefault="00D30F55" w:rsidP="004F2FC9">
      <w:pPr>
        <w:rPr>
          <w:rtl/>
        </w:rPr>
      </w:pPr>
    </w:p>
    <w:p w:rsidR="00D30F55" w:rsidRDefault="00D30F55" w:rsidP="006E6660">
      <w:pPr>
        <w:rPr>
          <w:rtl/>
        </w:rPr>
      </w:pPr>
      <w:bookmarkStart w:id="12093" w:name="_ETM_Q45_632452"/>
      <w:bookmarkStart w:id="12094" w:name="_ETM_Q45_617780"/>
      <w:bookmarkStart w:id="12095" w:name="_ETM_Q45_618061"/>
      <w:bookmarkStart w:id="12096" w:name="_ETM_Q45_618124"/>
      <w:bookmarkEnd w:id="12093"/>
      <w:bookmarkEnd w:id="12094"/>
      <w:bookmarkEnd w:id="12095"/>
      <w:bookmarkEnd w:id="12096"/>
      <w:r>
        <w:rPr>
          <w:rFonts w:hint="cs"/>
          <w:rtl/>
        </w:rPr>
        <w:t xml:space="preserve">נחמן, אני הצעתי </w:t>
      </w:r>
      <w:bookmarkStart w:id="12097" w:name="_ETM_Q45_619921"/>
      <w:bookmarkEnd w:id="12097"/>
      <w:r>
        <w:rPr>
          <w:rFonts w:hint="cs"/>
          <w:rtl/>
        </w:rPr>
        <w:t xml:space="preserve">לא לדון בזה כי </w:t>
      </w:r>
      <w:bookmarkStart w:id="12098" w:name="_ETM_Q45_619249"/>
      <w:bookmarkEnd w:id="12098"/>
      <w:r>
        <w:rPr>
          <w:rFonts w:hint="cs"/>
          <w:rtl/>
        </w:rPr>
        <w:t xml:space="preserve">אני חושב שזו סערה בכוס מים, ויש דברים יותר אמיתיים לדון בהם מאשר </w:t>
      </w:r>
      <w:bookmarkStart w:id="12099" w:name="_ETM_Q45_622452"/>
      <w:bookmarkEnd w:id="12099"/>
      <w:r>
        <w:rPr>
          <w:rFonts w:hint="cs"/>
          <w:rtl/>
        </w:rPr>
        <w:t xml:space="preserve">הסערה הזאת. </w:t>
      </w:r>
    </w:p>
    <w:p w:rsidR="00D30F55" w:rsidRDefault="00D30F55" w:rsidP="006E2B59">
      <w:pPr>
        <w:rPr>
          <w:rtl/>
        </w:rPr>
      </w:pPr>
      <w:bookmarkStart w:id="12100" w:name="_ETM_Q45_633749"/>
      <w:bookmarkStart w:id="12101" w:name="_ETM_Q45_633889"/>
      <w:bookmarkEnd w:id="12100"/>
      <w:bookmarkEnd w:id="12101"/>
    </w:p>
    <w:bookmarkStart w:id="12102" w:name="_ETM_Q45_634264" w:displacedByCustomXml="next"/>
    <w:bookmarkEnd w:id="12102" w:displacedByCustomXml="next"/>
    <w:bookmarkStart w:id="12103" w:name="_ETM_Q45_634186" w:displacedByCustomXml="next"/>
    <w:bookmarkEnd w:id="12103" w:displacedByCustomXml="next"/>
    <w:sdt>
      <w:sdtPr>
        <w:rPr>
          <w:rtl/>
        </w:rPr>
        <w:alias w:val="דובר_המשך"/>
        <w:tag w:val="&lt;ID&gt;4692&lt;/ID&gt;&lt;Name&gt;נחמן שי - המחנה הציוני&lt;/Name&gt;&lt;Data&gt;נחמן שי (המחנה הציוני)&lt;/Data&gt;&lt;Shortcut&gt;נחשי&lt;/Shortcut&gt;"/>
        <w:id w:val="2071524417"/>
        <w:placeholder>
          <w:docPart w:val="EFF0E399226045BDAE8DA45CD04D7401"/>
        </w:placeholder>
        <w15:color w:val="993366"/>
      </w:sdtPr>
      <w:sdtEndPr/>
      <w:sdtContent>
        <w:p w:rsidR="00D30F55" w:rsidRDefault="00D30F55" w:rsidP="006E2B59">
          <w:pPr>
            <w:pStyle w:val="-"/>
            <w:keepNext/>
            <w:rPr>
              <w:rtl/>
            </w:rPr>
          </w:pPr>
          <w:r w:rsidRPr="00AC2AE8">
            <w:rPr>
              <w:rStyle w:val="afe"/>
              <w:color w:val="000000"/>
              <w:rtl/>
            </w:rPr>
            <w:t>נחמן שי (המחנה הציוני)</w:t>
          </w:r>
          <w:r w:rsidRPr="00AC2AE8">
            <w:rPr>
              <w:color w:val="000000"/>
              <w:rtl/>
            </w:rPr>
            <w:t>:</w:t>
          </w:r>
        </w:p>
      </w:sdtContent>
    </w:sdt>
    <w:p w:rsidR="00D30F55" w:rsidRDefault="00D30F55" w:rsidP="004F2FC9">
      <w:pPr>
        <w:rPr>
          <w:rtl/>
        </w:rPr>
      </w:pPr>
    </w:p>
    <w:p w:rsidR="00D30F55" w:rsidRDefault="00D30F55" w:rsidP="006E2B59">
      <w:pPr>
        <w:rPr>
          <w:rtl/>
        </w:rPr>
      </w:pPr>
      <w:bookmarkStart w:id="12104" w:name="_ETM_Q45_635452"/>
      <w:bookmarkEnd w:id="12104"/>
      <w:r>
        <w:rPr>
          <w:rFonts w:hint="cs"/>
          <w:rtl/>
        </w:rPr>
        <w:t xml:space="preserve">אם אתה תוכל לקדם את זה בוועדה </w:t>
      </w:r>
      <w:bookmarkStart w:id="12105" w:name="_ETM_Q45_627436"/>
      <w:bookmarkEnd w:id="12105"/>
      <w:r>
        <w:rPr>
          <w:rFonts w:hint="cs"/>
          <w:rtl/>
        </w:rPr>
        <w:t>הזאת שאתה עכשיו חבר בה, אדרבה ואדרבה. אני אשמ</w:t>
      </w:r>
      <w:bookmarkStart w:id="12106" w:name="_ETM_Q45_629597"/>
      <w:bookmarkEnd w:id="12106"/>
      <w:r>
        <w:rPr>
          <w:rFonts w:hint="cs"/>
          <w:rtl/>
        </w:rPr>
        <w:t xml:space="preserve">ח לראות שבכלל הסוגיה הזאת תורד מסדר-היום. אבל לדון </w:t>
      </w:r>
      <w:bookmarkStart w:id="12107" w:name="_ETM_Q45_632387"/>
      <w:bookmarkEnd w:id="12107"/>
      <w:r>
        <w:rPr>
          <w:rFonts w:hint="cs"/>
          <w:rtl/>
        </w:rPr>
        <w:t xml:space="preserve">בזה זה נראה לי דבר סביר. </w:t>
      </w:r>
    </w:p>
    <w:p w:rsidR="00D30F55" w:rsidRDefault="00D30F55" w:rsidP="006E2B59">
      <w:pPr>
        <w:rPr>
          <w:rtl/>
        </w:rPr>
      </w:pPr>
      <w:bookmarkStart w:id="12108" w:name="_ETM_Q45_635026"/>
      <w:bookmarkStart w:id="12109" w:name="_ETM_Q45_635059"/>
      <w:bookmarkEnd w:id="12108"/>
      <w:bookmarkEnd w:id="12109"/>
    </w:p>
    <w:p w:rsidR="00D30F55" w:rsidRDefault="00D30F55" w:rsidP="006E6660">
      <w:pPr>
        <w:rPr>
          <w:rtl/>
        </w:rPr>
      </w:pPr>
      <w:bookmarkStart w:id="12110" w:name="_ETM_Q45_635317"/>
      <w:bookmarkStart w:id="12111" w:name="_ETM_Q45_635352"/>
      <w:bookmarkEnd w:id="12110"/>
      <w:bookmarkEnd w:id="12111"/>
      <w:r>
        <w:rPr>
          <w:rFonts w:hint="cs"/>
          <w:rtl/>
        </w:rPr>
        <w:t xml:space="preserve">אני רוצה לומר כמה </w:t>
      </w:r>
      <w:bookmarkStart w:id="12112" w:name="_ETM_Q45_637562"/>
      <w:bookmarkEnd w:id="12112"/>
      <w:r>
        <w:rPr>
          <w:rFonts w:hint="cs"/>
          <w:rtl/>
        </w:rPr>
        <w:t xml:space="preserve">מילים על העניין המסוים של המתווה שסוכם עליו </w:t>
      </w:r>
      <w:bookmarkStart w:id="12113" w:name="_ETM_Q45_640665"/>
      <w:bookmarkEnd w:id="12113"/>
      <w:r>
        <w:rPr>
          <w:rFonts w:hint="cs"/>
          <w:rtl/>
        </w:rPr>
        <w:t xml:space="preserve">בין ישראל לפולין. בעיקרון אני מברך אם הוסרה איזושהי </w:t>
      </w:r>
      <w:bookmarkStart w:id="12114" w:name="_ETM_Q45_646757"/>
      <w:bookmarkEnd w:id="12114"/>
      <w:r>
        <w:rPr>
          <w:rFonts w:hint="cs"/>
          <w:rtl/>
        </w:rPr>
        <w:t>מכשלה ביחסי שתי המדינ</w:t>
      </w:r>
      <w:r w:rsidR="006E6660">
        <w:rPr>
          <w:rFonts w:hint="cs"/>
          <w:rtl/>
        </w:rPr>
        <w:t>ות</w:t>
      </w:r>
      <w:r>
        <w:rPr>
          <w:rFonts w:hint="cs"/>
          <w:rtl/>
        </w:rPr>
        <w:t>. אבל לצערי הרב, ההסדר שהו</w:t>
      </w:r>
      <w:bookmarkStart w:id="12115" w:name="_ETM_Q45_651546"/>
      <w:bookmarkEnd w:id="12115"/>
      <w:r>
        <w:rPr>
          <w:rFonts w:hint="cs"/>
          <w:rtl/>
        </w:rPr>
        <w:t xml:space="preserve">שג הוא הסדר שלא פותר את בעיית היסוד. </w:t>
      </w:r>
      <w:bookmarkStart w:id="12116" w:name="_ETM_Q45_655837"/>
      <w:bookmarkStart w:id="12117" w:name="_ETM_Q45_655880"/>
      <w:bookmarkStart w:id="12118" w:name="_ETM_Q45_656128"/>
      <w:bookmarkStart w:id="12119" w:name="_ETM_Q45_656163"/>
      <w:bookmarkStart w:id="12120" w:name="_ETM_Q45_637421"/>
      <w:bookmarkStart w:id="12121" w:name="_ETM_Q45_644983"/>
      <w:bookmarkStart w:id="12122" w:name="_ETM_Q45_652561"/>
      <w:bookmarkEnd w:id="12116"/>
      <w:bookmarkEnd w:id="12117"/>
      <w:bookmarkEnd w:id="12118"/>
      <w:bookmarkEnd w:id="12119"/>
      <w:bookmarkEnd w:id="12120"/>
      <w:bookmarkEnd w:id="12121"/>
      <w:bookmarkEnd w:id="12122"/>
      <w:r>
        <w:rPr>
          <w:rFonts w:hint="cs"/>
          <w:rtl/>
        </w:rPr>
        <w:t xml:space="preserve">נכון, ביחסים </w:t>
      </w:r>
      <w:bookmarkStart w:id="12123" w:name="_ETM_Q45_656664"/>
      <w:bookmarkEnd w:id="12123"/>
      <w:r>
        <w:rPr>
          <w:rFonts w:hint="cs"/>
          <w:rtl/>
        </w:rPr>
        <w:t xml:space="preserve">בין שתי המדינות כיום, בשנת 2018 </w:t>
      </w:r>
      <w:r>
        <w:rPr>
          <w:rFonts w:hint="eastAsia"/>
        </w:rPr>
        <w:t>–</w:t>
      </w:r>
      <w:r>
        <w:rPr>
          <w:rFonts w:hint="cs"/>
          <w:rtl/>
        </w:rPr>
        <w:t xml:space="preserve"> יחסים שכנראה את חלקם </w:t>
      </w:r>
      <w:bookmarkStart w:id="12124" w:name="_ETM_Q45_661662"/>
      <w:bookmarkEnd w:id="12124"/>
      <w:r>
        <w:rPr>
          <w:rFonts w:hint="cs"/>
          <w:rtl/>
        </w:rPr>
        <w:t xml:space="preserve">אנחנו רואים ואת חלקם אנחנו לא רואים, </w:t>
      </w:r>
      <w:bookmarkStart w:id="12125" w:name="_ETM_Q45_663967"/>
      <w:bookmarkEnd w:id="12125"/>
      <w:r>
        <w:rPr>
          <w:rFonts w:hint="cs"/>
          <w:rtl/>
        </w:rPr>
        <w:t xml:space="preserve">חלקם גלוי, חלקם </w:t>
      </w:r>
      <w:bookmarkStart w:id="12126" w:name="_ETM_Q45_666050"/>
      <w:bookmarkEnd w:id="12126"/>
      <w:r>
        <w:rPr>
          <w:rFonts w:hint="cs"/>
          <w:rtl/>
        </w:rPr>
        <w:t xml:space="preserve">סמוי </w:t>
      </w:r>
      <w:r>
        <w:rPr>
          <w:rFonts w:hint="eastAsia"/>
        </w:rPr>
        <w:t>–</w:t>
      </w:r>
      <w:r>
        <w:rPr>
          <w:rFonts w:hint="cs"/>
          <w:rtl/>
        </w:rPr>
        <w:t xml:space="preserve"> יפה ששתי מדינות הצליחו למצוא את האינטרסים המשותפים והסכימו מה שהסכימו. </w:t>
      </w:r>
      <w:bookmarkStart w:id="12127" w:name="_ETM_Q45_672195"/>
      <w:bookmarkStart w:id="12128" w:name="_ETM_Q45_672228"/>
      <w:bookmarkStart w:id="12129" w:name="_ETM_Q45_672478"/>
      <w:bookmarkStart w:id="12130" w:name="_ETM_Q45_672520"/>
      <w:bookmarkEnd w:id="12127"/>
      <w:bookmarkEnd w:id="12128"/>
      <w:bookmarkEnd w:id="12129"/>
      <w:bookmarkEnd w:id="12130"/>
      <w:r>
        <w:rPr>
          <w:rFonts w:hint="cs"/>
          <w:rtl/>
        </w:rPr>
        <w:t xml:space="preserve">אבל כאן יש </w:t>
      </w:r>
      <w:bookmarkStart w:id="12131" w:name="_ETM_Q45_671811"/>
      <w:bookmarkEnd w:id="12131"/>
      <w:r>
        <w:rPr>
          <w:rFonts w:hint="cs"/>
          <w:rtl/>
        </w:rPr>
        <w:t xml:space="preserve">דבר מהותי שאותו ממשלת ישראל הייתה צריכה להבהיר, לשוב ולהבהיר, </w:t>
      </w:r>
      <w:bookmarkStart w:id="12132" w:name="_ETM_Q45_682592"/>
      <w:bookmarkEnd w:id="12132"/>
      <w:r>
        <w:rPr>
          <w:rFonts w:hint="cs"/>
          <w:rtl/>
        </w:rPr>
        <w:t>וז</w:t>
      </w:r>
      <w:r w:rsidR="006E6660">
        <w:rPr>
          <w:rFonts w:hint="cs"/>
          <w:rtl/>
        </w:rPr>
        <w:t xml:space="preserve">ה </w:t>
      </w:r>
      <w:r>
        <w:rPr>
          <w:rFonts w:hint="cs"/>
          <w:rtl/>
        </w:rPr>
        <w:t xml:space="preserve">האחריות </w:t>
      </w:r>
      <w:bookmarkStart w:id="12133" w:name="_ETM_Q45_680511"/>
      <w:bookmarkEnd w:id="12133"/>
      <w:r>
        <w:rPr>
          <w:rFonts w:hint="cs"/>
          <w:rtl/>
        </w:rPr>
        <w:t xml:space="preserve">של העם הפולני </w:t>
      </w:r>
      <w:r>
        <w:rPr>
          <w:rFonts w:hint="eastAsia"/>
        </w:rPr>
        <w:t>–</w:t>
      </w:r>
      <w:r>
        <w:rPr>
          <w:rFonts w:hint="cs"/>
          <w:rtl/>
        </w:rPr>
        <w:t xml:space="preserve"> גם של העם הפולני </w:t>
      </w:r>
      <w:r>
        <w:rPr>
          <w:rFonts w:hint="eastAsia"/>
        </w:rPr>
        <w:t>–</w:t>
      </w:r>
      <w:r>
        <w:rPr>
          <w:rFonts w:hint="cs"/>
          <w:rtl/>
        </w:rPr>
        <w:t xml:space="preserve"> של משתפי פעולה בקרב העם הפולני </w:t>
      </w:r>
      <w:bookmarkStart w:id="12134" w:name="_ETM_Q45_688853"/>
      <w:bookmarkEnd w:id="12134"/>
      <w:r>
        <w:rPr>
          <w:rFonts w:hint="cs"/>
          <w:rtl/>
        </w:rPr>
        <w:t xml:space="preserve">עם המעשה האיום והנורא שעשו הנאצים ביהדות פולין. </w:t>
      </w:r>
      <w:bookmarkStart w:id="12135" w:name="_ETM_Q45_695834"/>
      <w:bookmarkStart w:id="12136" w:name="_ETM_Q45_695975"/>
      <w:bookmarkStart w:id="12137" w:name="_ETM_Q45_696232"/>
      <w:bookmarkStart w:id="12138" w:name="_ETM_Q45_696280"/>
      <w:bookmarkStart w:id="12139" w:name="_ETM_Q45_687421"/>
      <w:bookmarkStart w:id="12140" w:name="_ETM_Q45_687921"/>
      <w:bookmarkEnd w:id="12135"/>
      <w:bookmarkEnd w:id="12136"/>
      <w:bookmarkEnd w:id="12137"/>
      <w:bookmarkEnd w:id="12138"/>
      <w:bookmarkEnd w:id="12139"/>
      <w:bookmarkEnd w:id="12140"/>
      <w:r>
        <w:rPr>
          <w:rFonts w:hint="cs"/>
          <w:rtl/>
        </w:rPr>
        <w:t>ו</w:t>
      </w:r>
      <w:bookmarkStart w:id="12141" w:name="_ETM_Q45_692983"/>
      <w:bookmarkStart w:id="12142" w:name="_ETM_Q45_693092"/>
      <w:bookmarkEnd w:id="12141"/>
      <w:bookmarkEnd w:id="12142"/>
      <w:r>
        <w:rPr>
          <w:rFonts w:hint="cs"/>
          <w:rtl/>
        </w:rPr>
        <w:t xml:space="preserve">אפילו </w:t>
      </w:r>
      <w:bookmarkStart w:id="12143" w:name="_ETM_Q45_693842"/>
      <w:bookmarkEnd w:id="12143"/>
      <w:r>
        <w:rPr>
          <w:rFonts w:hint="cs"/>
          <w:rtl/>
        </w:rPr>
        <w:t xml:space="preserve">לממשלת ישראל, עם כל הכבוד, אין </w:t>
      </w:r>
      <w:bookmarkStart w:id="12144" w:name="_ETM_Q45_697857"/>
      <w:bookmarkEnd w:id="12144"/>
      <w:r>
        <w:rPr>
          <w:rFonts w:hint="cs"/>
          <w:rtl/>
        </w:rPr>
        <w:t>הסמכות לפ</w:t>
      </w:r>
      <w:r w:rsidR="006E6660">
        <w:rPr>
          <w:rFonts w:hint="cs"/>
          <w:rtl/>
        </w:rPr>
        <w:t>ט</w:t>
      </w:r>
      <w:r>
        <w:rPr>
          <w:rFonts w:hint="cs"/>
          <w:rtl/>
        </w:rPr>
        <w:t xml:space="preserve">ור או להקל ראש </w:t>
      </w:r>
      <w:bookmarkStart w:id="12145" w:name="_ETM_Q45_701342"/>
      <w:bookmarkEnd w:id="12145"/>
      <w:r>
        <w:rPr>
          <w:rFonts w:hint="cs"/>
          <w:rtl/>
        </w:rPr>
        <w:t xml:space="preserve">או להוריד במשמעות המעשה הזה שנעשה אז. היו כמה אלפי חסידי אומות </w:t>
      </w:r>
      <w:bookmarkStart w:id="12146" w:name="_ETM_Q45_708952"/>
      <w:bookmarkEnd w:id="12146"/>
      <w:r>
        <w:rPr>
          <w:rFonts w:hint="cs"/>
          <w:rtl/>
        </w:rPr>
        <w:t xml:space="preserve">העולם, אבל מיליוני פולנים </w:t>
      </w:r>
      <w:r>
        <w:rPr>
          <w:rFonts w:hint="eastAsia"/>
        </w:rPr>
        <w:t>–</w:t>
      </w:r>
      <w:r>
        <w:rPr>
          <w:rFonts w:hint="cs"/>
          <w:rtl/>
        </w:rPr>
        <w:t xml:space="preserve"> נכון, גם נהרגו וגם היו שהושמדו, </w:t>
      </w:r>
      <w:bookmarkStart w:id="12147" w:name="_ETM_Q45_717165"/>
      <w:bookmarkEnd w:id="12147"/>
      <w:r>
        <w:rPr>
          <w:rFonts w:hint="cs"/>
          <w:rtl/>
        </w:rPr>
        <w:t>אבל היו גם מיליונים שהשתתפו</w:t>
      </w:r>
      <w:r w:rsidR="006E6660">
        <w:rPr>
          <w:rFonts w:hint="cs"/>
          <w:rtl/>
        </w:rPr>
        <w:t>,</w:t>
      </w:r>
      <w:r>
        <w:rPr>
          <w:rFonts w:hint="cs"/>
          <w:rtl/>
        </w:rPr>
        <w:t xml:space="preserve"> או בעצם </w:t>
      </w:r>
      <w:bookmarkStart w:id="12148" w:name="_ETM_Q45_717842"/>
      <w:bookmarkEnd w:id="12148"/>
      <w:r>
        <w:rPr>
          <w:rFonts w:hint="cs"/>
          <w:rtl/>
        </w:rPr>
        <w:t xml:space="preserve">העובדה שהם לא עשו דבר או בעצם העובדה שהם הטו </w:t>
      </w:r>
      <w:bookmarkStart w:id="12149" w:name="_ETM_Q45_723981"/>
      <w:bookmarkEnd w:id="12149"/>
      <w:r>
        <w:rPr>
          <w:rFonts w:hint="cs"/>
          <w:rtl/>
        </w:rPr>
        <w:t xml:space="preserve">שכם למעשה ההשמדה של העם היהודי. </w:t>
      </w:r>
      <w:bookmarkStart w:id="12150" w:name="_ETM_Q45_719530"/>
      <w:bookmarkStart w:id="12151" w:name="_ETM_Q45_719780"/>
      <w:bookmarkStart w:id="12152" w:name="_ETM_Q45_720077"/>
      <w:bookmarkStart w:id="12153" w:name="_ETM_Q45_720155"/>
      <w:bookmarkEnd w:id="12150"/>
      <w:bookmarkEnd w:id="12151"/>
      <w:bookmarkEnd w:id="12152"/>
      <w:bookmarkEnd w:id="12153"/>
      <w:r>
        <w:rPr>
          <w:rFonts w:hint="cs"/>
          <w:rtl/>
        </w:rPr>
        <w:t xml:space="preserve">לא </w:t>
      </w:r>
      <w:bookmarkStart w:id="12154" w:name="_ETM_Q45_728098"/>
      <w:bookmarkEnd w:id="12154"/>
      <w:r>
        <w:rPr>
          <w:rFonts w:hint="cs"/>
          <w:rtl/>
        </w:rPr>
        <w:t xml:space="preserve">נכון הדבר בעיניי להקל בכך ראש. </w:t>
      </w:r>
    </w:p>
    <w:p w:rsidR="006E2B59" w:rsidRDefault="006E2B59" w:rsidP="006E2B59">
      <w:pPr>
        <w:rPr>
          <w:rtl/>
        </w:rPr>
      </w:pPr>
    </w:p>
    <w:p w:rsidR="00844D91" w:rsidRDefault="00844D91" w:rsidP="006E6660">
      <w:pPr>
        <w:rPr>
          <w:rtl/>
        </w:rPr>
      </w:pPr>
      <w:bookmarkStart w:id="12155" w:name="_ETM_Q45_730124"/>
      <w:bookmarkStart w:id="12156" w:name="_ETM_Q45_730328"/>
      <w:bookmarkStart w:id="12157" w:name="TOR_Q46"/>
      <w:bookmarkEnd w:id="12155"/>
      <w:bookmarkEnd w:id="12156"/>
      <w:bookmarkEnd w:id="12157"/>
      <w:r>
        <w:rPr>
          <w:rFonts w:hint="cs"/>
          <w:rtl/>
        </w:rPr>
        <w:t xml:space="preserve">לא נכון היה בעיניי שבתוך המשא ומתן בין שתי המדינות פתאום נכנס לשם השיקול </w:t>
      </w:r>
      <w:bookmarkStart w:id="12158" w:name="_ETM_Q46_135821"/>
      <w:bookmarkEnd w:id="12158"/>
      <w:r>
        <w:rPr>
          <w:rFonts w:hint="cs"/>
          <w:rtl/>
        </w:rPr>
        <w:t xml:space="preserve">הזה. ומקובלת עליי מאוד עמדתו של פרופ' יהודה </w:t>
      </w:r>
      <w:proofErr w:type="spellStart"/>
      <w:r>
        <w:rPr>
          <w:rFonts w:hint="cs"/>
          <w:rtl/>
        </w:rPr>
        <w:t>באואר</w:t>
      </w:r>
      <w:proofErr w:type="spellEnd"/>
      <w:r>
        <w:rPr>
          <w:rFonts w:hint="cs"/>
          <w:rtl/>
        </w:rPr>
        <w:t xml:space="preserve">, שהוא היום גדול </w:t>
      </w:r>
      <w:bookmarkStart w:id="12159" w:name="_ETM_Q46_136032"/>
      <w:bookmarkEnd w:id="12159"/>
      <w:r>
        <w:rPr>
          <w:rFonts w:hint="cs"/>
          <w:rtl/>
        </w:rPr>
        <w:t xml:space="preserve">חוקרי השואה </w:t>
      </w:r>
      <w:r>
        <w:rPr>
          <w:rFonts w:hint="eastAsia"/>
        </w:rPr>
        <w:t>–</w:t>
      </w:r>
      <w:r>
        <w:rPr>
          <w:rFonts w:hint="cs"/>
          <w:rtl/>
        </w:rPr>
        <w:t xml:space="preserve"> הוא בן 92, עד 120 אני מאחל ליהודה </w:t>
      </w:r>
      <w:proofErr w:type="spellStart"/>
      <w:r>
        <w:rPr>
          <w:rFonts w:hint="cs"/>
          <w:rtl/>
        </w:rPr>
        <w:t>באואר</w:t>
      </w:r>
      <w:proofErr w:type="spellEnd"/>
      <w:r>
        <w:rPr>
          <w:rFonts w:hint="cs"/>
          <w:rtl/>
        </w:rPr>
        <w:t xml:space="preserve"> </w:t>
      </w:r>
      <w:r>
        <w:rPr>
          <w:rFonts w:hint="eastAsia"/>
        </w:rPr>
        <w:t>–</w:t>
      </w:r>
      <w:r>
        <w:rPr>
          <w:rFonts w:hint="cs"/>
          <w:rtl/>
        </w:rPr>
        <w:t xml:space="preserve"> שקרא למעשה הזה בגידה. הוא קרא </w:t>
      </w:r>
      <w:bookmarkStart w:id="12160" w:name="_ETM_Q46_144377"/>
      <w:bookmarkEnd w:id="12160"/>
      <w:r>
        <w:rPr>
          <w:rFonts w:hint="cs"/>
          <w:rtl/>
        </w:rPr>
        <w:t>לזה מעשה בגידה, שממשלת ישראל בגדה בזיכרון של העם היהודי.</w:t>
      </w:r>
    </w:p>
    <w:p w:rsidR="00844D91" w:rsidRDefault="00844D91" w:rsidP="006E2B59">
      <w:pPr>
        <w:rPr>
          <w:rtl/>
        </w:rPr>
      </w:pPr>
      <w:bookmarkStart w:id="12161" w:name="_ETM_Q46_150239"/>
      <w:bookmarkEnd w:id="12161"/>
    </w:p>
    <w:p w:rsidR="00844D91" w:rsidRPr="00CD42BF" w:rsidRDefault="00844D91" w:rsidP="006E2B59">
      <w:pPr>
        <w:rPr>
          <w:rtl/>
        </w:rPr>
      </w:pPr>
      <w:bookmarkStart w:id="12162" w:name="_ETM_Q46_150497"/>
      <w:bookmarkEnd w:id="12162"/>
      <w:r>
        <w:rPr>
          <w:rFonts w:hint="cs"/>
          <w:rtl/>
        </w:rPr>
        <w:t>ו</w:t>
      </w:r>
      <w:bookmarkStart w:id="12163" w:name="_ETM_Q46_150748"/>
      <w:bookmarkEnd w:id="12163"/>
      <w:r>
        <w:rPr>
          <w:rFonts w:hint="cs"/>
          <w:rtl/>
        </w:rPr>
        <w:t>א</w:t>
      </w:r>
      <w:bookmarkStart w:id="12164" w:name="_ETM_Q46_150823"/>
      <w:bookmarkEnd w:id="12164"/>
      <w:r>
        <w:rPr>
          <w:rFonts w:hint="cs"/>
          <w:rtl/>
        </w:rPr>
        <w:t xml:space="preserve">ני </w:t>
      </w:r>
      <w:bookmarkStart w:id="12165" w:name="_ETM_Q46_151087"/>
      <w:bookmarkEnd w:id="12165"/>
      <w:r>
        <w:rPr>
          <w:rFonts w:hint="cs"/>
          <w:rtl/>
        </w:rPr>
        <w:t xml:space="preserve">מציע לממשלה, אם זה נעשה בטעות או באי-הבנה, להבהיר, לשוב ולהבהיר כי אנחנו לא פוטרים אף אחד, לא היום ולא לעולם, מהאחריות ומשיתוף הפעולה בהשמדת יהודים. לא פולנים ולא </w:t>
      </w:r>
      <w:bookmarkStart w:id="12166" w:name="_ETM_Q46_168621"/>
      <w:bookmarkEnd w:id="12166"/>
      <w:r>
        <w:rPr>
          <w:rFonts w:hint="cs"/>
          <w:rtl/>
        </w:rPr>
        <w:t>אף לאום אחר באירופה שתרם למעשה הנורא הזה.</w:t>
      </w:r>
    </w:p>
    <w:p w:rsidR="00844D91" w:rsidRDefault="00844D91" w:rsidP="006E2B59">
      <w:pPr>
        <w:rPr>
          <w:rtl/>
        </w:rPr>
      </w:pPr>
      <w:bookmarkStart w:id="12167" w:name="_ETM_Q46_188905"/>
      <w:bookmarkEnd w:id="12167"/>
    </w:p>
    <w:bookmarkStart w:id="12168" w:name="_ETM_Q46_189498" w:displacedByCustomXml="next"/>
    <w:bookmarkEnd w:id="12168" w:displacedByCustomXml="next"/>
    <w:bookmarkStart w:id="12169" w:name="_ETM_Q46_189373" w:displacedByCustomXml="next"/>
    <w:bookmarkEnd w:id="12169" w:displacedByCustomXml="next"/>
    <w:bookmarkStart w:id="12170" w:name="_ETM_Q46_189108" w:displacedByCustomXml="next"/>
    <w:bookmarkEnd w:id="12170" w:displacedByCustomXml="next"/>
    <w:sdt>
      <w:sdtPr>
        <w:rPr>
          <w:rtl/>
        </w:rPr>
        <w:alias w:val="יור"/>
        <w:tag w:val="&lt;ID&gt;5550&lt;/ID&gt;&lt;Name&gt;נאוה בוקר - יו&quot;ר&lt;/Name&gt;&lt;Data&gt;נאוה בוקר&lt;/Data&gt;&lt;Shortcut&gt;&lt;/Shortcut&gt;"/>
        <w:id w:val="9808451"/>
        <w:placeholder>
          <w:docPart w:val="66F22E93BAFF47DAAC2F62B960A8BF74"/>
        </w:placeholder>
        <w15:color w:val="993366"/>
      </w:sdtPr>
      <w:sdtEndPr/>
      <w:sdtContent>
        <w:p w:rsidR="00844D91" w:rsidRDefault="00844D91" w:rsidP="006E2B59">
          <w:pPr>
            <w:pStyle w:val="af6"/>
            <w:keepNext/>
            <w:rPr>
              <w:rtl/>
            </w:rPr>
          </w:pPr>
          <w:r w:rsidRPr="005E7840">
            <w:rPr>
              <w:rStyle w:val="afe"/>
              <w:color w:val="000000"/>
              <w:rtl/>
            </w:rPr>
            <w:t>היו"ר נאוה בוקר</w:t>
          </w:r>
          <w:r w:rsidRPr="005E7840">
            <w:rPr>
              <w:color w:val="000000"/>
              <w:rtl/>
            </w:rPr>
            <w:t>:</w:t>
          </w:r>
        </w:p>
      </w:sdtContent>
    </w:sdt>
    <w:p w:rsidR="00844D91" w:rsidRDefault="00844D91" w:rsidP="004F2FC9">
      <w:pPr>
        <w:rPr>
          <w:rtl/>
        </w:rPr>
      </w:pPr>
    </w:p>
    <w:p w:rsidR="00844D91" w:rsidRDefault="00844D91" w:rsidP="006E2B59">
      <w:pPr>
        <w:rPr>
          <w:rtl/>
        </w:rPr>
      </w:pPr>
      <w:bookmarkStart w:id="12171" w:name="_ETM_Q46_190811"/>
      <w:bookmarkEnd w:id="12171"/>
      <w:r>
        <w:rPr>
          <w:rFonts w:hint="cs"/>
          <w:rtl/>
        </w:rPr>
        <w:t xml:space="preserve">תודה רבה לך. חבר הכנסת דב חנין, בבקשה. שלוש דקות </w:t>
      </w:r>
      <w:bookmarkStart w:id="12172" w:name="_ETM_Q46_195530"/>
      <w:bookmarkEnd w:id="12172"/>
      <w:r>
        <w:rPr>
          <w:rFonts w:hint="cs"/>
          <w:rtl/>
        </w:rPr>
        <w:t>לרשותך. אוסיף לך, תמיד אתם ממשיכים גם ככה.</w:t>
      </w:r>
    </w:p>
    <w:p w:rsidR="00844D91" w:rsidRDefault="00844D91" w:rsidP="006E2B59">
      <w:pPr>
        <w:rPr>
          <w:rtl/>
        </w:rPr>
      </w:pPr>
      <w:bookmarkStart w:id="12173" w:name="_ETM_Q46_196780"/>
      <w:bookmarkEnd w:id="12173"/>
    </w:p>
    <w:bookmarkStart w:id="12174" w:name="_ETM_Q46_197280" w:displacedByCustomXml="next"/>
    <w:bookmarkEnd w:id="12174" w:displacedByCustomXml="next"/>
    <w:bookmarkStart w:id="12175" w:name="_ETM_Q46_197217" w:displacedByCustomXml="next"/>
    <w:bookmarkEnd w:id="12175" w:displacedByCustomXml="next"/>
    <w:bookmarkStart w:id="12176" w:name="_ETM_Q46_196967" w:displacedByCustomXml="next"/>
    <w:bookmarkEnd w:id="12176" w:displacedByCustomXml="next"/>
    <w:bookmarkStart w:id="12177" w:name="_Toc5266949" w:displacedByCustomXml="next"/>
    <w:bookmarkStart w:id="12178" w:name="_Toc518505570" w:displacedByCustomXml="next"/>
    <w:bookmarkStart w:id="12179" w:name="_Toc518504261"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54210801"/>
        <w:placeholder>
          <w:docPart w:val="66F22E93BAFF47DAAC2F62B960A8BF74"/>
        </w:placeholder>
        <w15:color w:val="993366"/>
      </w:sdtPr>
      <w:sdtEndPr/>
      <w:sdtContent>
        <w:p w:rsidR="00844D91" w:rsidRDefault="00844D91" w:rsidP="006E2B59">
          <w:pPr>
            <w:pStyle w:val="a4"/>
            <w:keepNext/>
            <w:rPr>
              <w:rtl/>
            </w:rPr>
          </w:pPr>
          <w:r w:rsidRPr="005E7840">
            <w:rPr>
              <w:rStyle w:val="afe"/>
              <w:color w:val="000000"/>
              <w:rtl/>
            </w:rPr>
            <w:t>דב חנין (הרשימה המשותפת)</w:t>
          </w:r>
          <w:r w:rsidRPr="005E7840">
            <w:rPr>
              <w:color w:val="000000"/>
              <w:rtl/>
            </w:rPr>
            <w:t>:</w:t>
          </w:r>
        </w:p>
      </w:sdtContent>
    </w:sdt>
    <w:bookmarkEnd w:id="12177" w:displacedByCustomXml="prev"/>
    <w:bookmarkEnd w:id="12178" w:displacedByCustomXml="prev"/>
    <w:bookmarkEnd w:id="12179" w:displacedByCustomXml="prev"/>
    <w:p w:rsidR="00844D91" w:rsidRDefault="00844D91" w:rsidP="004F2FC9">
      <w:pPr>
        <w:rPr>
          <w:rtl/>
        </w:rPr>
      </w:pPr>
    </w:p>
    <w:p w:rsidR="00844D91" w:rsidRDefault="00844D91" w:rsidP="006E2B59">
      <w:pPr>
        <w:rPr>
          <w:rtl/>
        </w:rPr>
      </w:pPr>
      <w:bookmarkStart w:id="12180" w:name="_ETM_Q46_201592"/>
      <w:bookmarkEnd w:id="12180"/>
      <w:r>
        <w:rPr>
          <w:rFonts w:hint="cs"/>
          <w:rtl/>
        </w:rPr>
        <w:t xml:space="preserve">תודה לך, גברתי היושבת-ראש. אדוני השר, עמיתיי חברי הכנסת, </w:t>
      </w:r>
      <w:bookmarkStart w:id="12181" w:name="_ETM_Q46_213014"/>
      <w:bookmarkEnd w:id="12181"/>
      <w:r>
        <w:rPr>
          <w:rFonts w:hint="cs"/>
          <w:rtl/>
        </w:rPr>
        <w:t xml:space="preserve">אני חונכתי על זכר השואה באמירה "לא נשכח ולא נסלח". </w:t>
      </w:r>
      <w:bookmarkStart w:id="12182" w:name="_ETM_Q46_225201"/>
      <w:bookmarkEnd w:id="12182"/>
      <w:r>
        <w:rPr>
          <w:rFonts w:hint="cs"/>
          <w:rtl/>
        </w:rPr>
        <w:t xml:space="preserve">ואולי היום מציעים לנו גם לסלוח וגם לשכוח. ההסכם שנחתם </w:t>
      </w:r>
      <w:bookmarkStart w:id="12183" w:name="_ETM_Q46_235170"/>
      <w:bookmarkEnd w:id="12183"/>
      <w:r>
        <w:rPr>
          <w:rFonts w:hint="cs"/>
          <w:rtl/>
        </w:rPr>
        <w:t xml:space="preserve">עם ממשלת פולין הוא אחד הרגעים הקשים ביותר למי שזכר </w:t>
      </w:r>
      <w:bookmarkStart w:id="12184" w:name="_ETM_Q46_241904"/>
      <w:bookmarkEnd w:id="12184"/>
      <w:r>
        <w:rPr>
          <w:rFonts w:hint="cs"/>
          <w:rtl/>
        </w:rPr>
        <w:t xml:space="preserve">השואה יקר לליבו. ההסכם הזה אומנם הוריד את הסעיף של </w:t>
      </w:r>
      <w:bookmarkStart w:id="12185" w:name="_ETM_Q46_248170"/>
      <w:bookmarkEnd w:id="12185"/>
      <w:r>
        <w:rPr>
          <w:rFonts w:hint="cs"/>
          <w:rtl/>
        </w:rPr>
        <w:t xml:space="preserve">הסנקציות הפליליות, אבל הוא מאפשר להמשיך לרדוף חוקרים של השואה </w:t>
      </w:r>
      <w:bookmarkStart w:id="12186" w:name="_ETM_Q46_255576"/>
      <w:bookmarkEnd w:id="12186"/>
      <w:r>
        <w:rPr>
          <w:rFonts w:hint="cs"/>
          <w:rtl/>
        </w:rPr>
        <w:t xml:space="preserve">בערוצים של תביעות אזרחיות. להפך, הפולנים אפילו אומרים שהם יגבירו </w:t>
      </w:r>
      <w:bookmarkStart w:id="12187" w:name="_ETM_Q46_264904"/>
      <w:bookmarkEnd w:id="12187"/>
      <w:r>
        <w:rPr>
          <w:rFonts w:hint="cs"/>
          <w:rtl/>
        </w:rPr>
        <w:t xml:space="preserve">את הערוץ הזה והם ירדפו את האנשים האמיצים בפולין שמעיזים גם היום לחקור את </w:t>
      </w:r>
      <w:bookmarkStart w:id="12188" w:name="_ETM_Q46_271373"/>
      <w:bookmarkEnd w:id="12188"/>
      <w:r>
        <w:rPr>
          <w:rFonts w:hint="cs"/>
          <w:rtl/>
        </w:rPr>
        <w:t>הפרק האפל הזה.</w:t>
      </w:r>
    </w:p>
    <w:p w:rsidR="00844D91" w:rsidRDefault="00844D91" w:rsidP="006E2B59">
      <w:pPr>
        <w:rPr>
          <w:rtl/>
        </w:rPr>
      </w:pPr>
      <w:bookmarkStart w:id="12189" w:name="_ETM_Q46_273545"/>
      <w:bookmarkEnd w:id="12189"/>
    </w:p>
    <w:p w:rsidR="00844D91" w:rsidRDefault="00844D91" w:rsidP="006E6660">
      <w:pPr>
        <w:rPr>
          <w:rtl/>
        </w:rPr>
      </w:pPr>
      <w:r>
        <w:rPr>
          <w:rFonts w:hint="cs"/>
          <w:rtl/>
        </w:rPr>
        <w:t>ה</w:t>
      </w:r>
      <w:bookmarkStart w:id="12190" w:name="_ETM_Q46_274201"/>
      <w:bookmarkEnd w:id="12190"/>
      <w:r>
        <w:rPr>
          <w:rFonts w:hint="cs"/>
          <w:rtl/>
        </w:rPr>
        <w:t>חו</w:t>
      </w:r>
      <w:bookmarkStart w:id="12191" w:name="_ETM_Q46_274514"/>
      <w:bookmarkEnd w:id="12191"/>
      <w:r>
        <w:rPr>
          <w:rFonts w:hint="cs"/>
          <w:rtl/>
        </w:rPr>
        <w:t>ק הפ</w:t>
      </w:r>
      <w:bookmarkStart w:id="12192" w:name="_ETM_Q46_274701"/>
      <w:bookmarkEnd w:id="12192"/>
      <w:r>
        <w:rPr>
          <w:rFonts w:hint="cs"/>
          <w:rtl/>
        </w:rPr>
        <w:t xml:space="preserve">ולני בעצם מייצר מונופול על חקר ההיסטוריה </w:t>
      </w:r>
      <w:bookmarkStart w:id="12193" w:name="_ETM_Q46_279842"/>
      <w:bookmarkEnd w:id="12193"/>
      <w:r>
        <w:rPr>
          <w:rFonts w:hint="cs"/>
          <w:rtl/>
        </w:rPr>
        <w:t xml:space="preserve">בתקופה הזו לגוף שנקרא המכון לזיכרון לאומי, שזה גוף שמנוהל למעשה על ידי הפוליטיקאים </w:t>
      </w:r>
      <w:bookmarkStart w:id="12194" w:name="_ETM_Q46_289436"/>
      <w:bookmarkEnd w:id="12194"/>
      <w:r>
        <w:rPr>
          <w:rFonts w:hint="cs"/>
          <w:rtl/>
        </w:rPr>
        <w:t xml:space="preserve">הלאומנים ששולטים בפולין היום. זאת אומרת, הם קבעו חוק שאומר שממשלת פולין </w:t>
      </w:r>
      <w:r>
        <w:rPr>
          <w:rFonts w:hint="eastAsia"/>
        </w:rPr>
        <w:t>–</w:t>
      </w:r>
      <w:r>
        <w:rPr>
          <w:rFonts w:hint="cs"/>
          <w:rtl/>
        </w:rPr>
        <w:t xml:space="preserve"> </w:t>
      </w:r>
      <w:bookmarkStart w:id="12195" w:name="_ETM_Q46_293959"/>
      <w:bookmarkEnd w:id="12195"/>
      <w:r>
        <w:rPr>
          <w:rFonts w:hint="cs"/>
          <w:rtl/>
        </w:rPr>
        <w:t>שליטי פולין יקבעו את ה</w:t>
      </w:r>
      <w:bookmarkStart w:id="12196" w:name="_ETM_Q46_298310"/>
      <w:bookmarkEnd w:id="12196"/>
      <w:r>
        <w:rPr>
          <w:rFonts w:hint="cs"/>
          <w:rtl/>
        </w:rPr>
        <w:t>היסטוריה. מה היה בעבר זה מה שהשליטים הפולנים קובעים שהיה</w:t>
      </w:r>
      <w:r w:rsidR="006E6660">
        <w:rPr>
          <w:rFonts w:hint="cs"/>
          <w:rtl/>
        </w:rPr>
        <w:t>,</w:t>
      </w:r>
      <w:r>
        <w:rPr>
          <w:rFonts w:hint="cs"/>
          <w:rtl/>
        </w:rPr>
        <w:t xml:space="preserve"> ומי </w:t>
      </w:r>
      <w:bookmarkStart w:id="12197" w:name="_ETM_Q46_305779"/>
      <w:bookmarkEnd w:id="12197"/>
      <w:r>
        <w:rPr>
          <w:rFonts w:hint="cs"/>
          <w:rtl/>
        </w:rPr>
        <w:t>שלא מקבל את הגרסה הזאת של העבר בענייני השואה יהיה חשוף לענישה באמצעות תביעות אזרחיות.</w:t>
      </w:r>
    </w:p>
    <w:p w:rsidR="00844D91" w:rsidRDefault="00844D91" w:rsidP="006E2B59">
      <w:pPr>
        <w:rPr>
          <w:rtl/>
        </w:rPr>
      </w:pPr>
      <w:bookmarkStart w:id="12198" w:name="_ETM_Q46_312529"/>
      <w:bookmarkEnd w:id="12198"/>
    </w:p>
    <w:p w:rsidR="00844D91" w:rsidRDefault="00844D91" w:rsidP="006E6660">
      <w:pPr>
        <w:rPr>
          <w:rtl/>
        </w:rPr>
      </w:pPr>
      <w:bookmarkStart w:id="12199" w:name="_ETM_Q46_312857"/>
      <w:bookmarkStart w:id="12200" w:name="_ETM_Q46_313123"/>
      <w:bookmarkEnd w:id="12199"/>
      <w:bookmarkEnd w:id="12200"/>
      <w:r>
        <w:rPr>
          <w:rFonts w:hint="cs"/>
          <w:rtl/>
        </w:rPr>
        <w:t>א</w:t>
      </w:r>
      <w:bookmarkStart w:id="12201" w:name="_ETM_Q46_313217"/>
      <w:bookmarkEnd w:id="12201"/>
      <w:r>
        <w:rPr>
          <w:rFonts w:hint="cs"/>
          <w:rtl/>
        </w:rPr>
        <w:t xml:space="preserve">ומר פרופ' </w:t>
      </w:r>
      <w:proofErr w:type="spellStart"/>
      <w:r>
        <w:rPr>
          <w:rFonts w:hint="cs"/>
          <w:rtl/>
        </w:rPr>
        <w:t>באואר</w:t>
      </w:r>
      <w:proofErr w:type="spellEnd"/>
      <w:r>
        <w:rPr>
          <w:rFonts w:hint="cs"/>
          <w:rtl/>
        </w:rPr>
        <w:t xml:space="preserve"> </w:t>
      </w:r>
      <w:bookmarkStart w:id="12202" w:name="_ETM_Q46_315826"/>
      <w:bookmarkEnd w:id="12202"/>
      <w:r>
        <w:rPr>
          <w:rFonts w:hint="cs"/>
          <w:rtl/>
        </w:rPr>
        <w:t xml:space="preserve">שזו בגידה בזכר השואה. אני רוצה להוסיף </w:t>
      </w:r>
      <w:r>
        <w:rPr>
          <w:rFonts w:hint="eastAsia"/>
        </w:rPr>
        <w:t>–</w:t>
      </w:r>
      <w:r>
        <w:rPr>
          <w:rFonts w:hint="cs"/>
          <w:rtl/>
        </w:rPr>
        <w:t xml:space="preserve"> זו גם </w:t>
      </w:r>
      <w:bookmarkStart w:id="12203" w:name="_ETM_Q46_322810"/>
      <w:bookmarkEnd w:id="12203"/>
      <w:r>
        <w:rPr>
          <w:rFonts w:hint="cs"/>
          <w:rtl/>
        </w:rPr>
        <w:t xml:space="preserve">בגידה באותם אנשים </w:t>
      </w:r>
      <w:bookmarkStart w:id="12204" w:name="_ETM_Q46_317460"/>
      <w:bookmarkEnd w:id="12204"/>
      <w:r>
        <w:rPr>
          <w:rFonts w:hint="cs"/>
          <w:rtl/>
        </w:rPr>
        <w:t>אמיצים בפולין שנאבקים נגד החוק הזה</w:t>
      </w:r>
      <w:r w:rsidR="006E6660">
        <w:rPr>
          <w:rFonts w:hint="cs"/>
          <w:rtl/>
        </w:rPr>
        <w:t>;</w:t>
      </w:r>
      <w:r>
        <w:rPr>
          <w:rFonts w:hint="cs"/>
          <w:rtl/>
        </w:rPr>
        <w:t xml:space="preserve"> באותם אנשים אמיצים בפולין שנאבקים גם היום כדי לחשוף </w:t>
      </w:r>
      <w:bookmarkStart w:id="12205" w:name="_ETM_Q46_329420"/>
      <w:bookmarkEnd w:id="12205"/>
      <w:r>
        <w:rPr>
          <w:rFonts w:hint="cs"/>
          <w:rtl/>
        </w:rPr>
        <w:t xml:space="preserve">את חלקם של הפולנים בהשמדה ובמעשי הזוועה שנעשו בתקופת מלחמת העולם </w:t>
      </w:r>
      <w:bookmarkStart w:id="12206" w:name="_ETM_Q46_339185"/>
      <w:bookmarkEnd w:id="12206"/>
      <w:r>
        <w:rPr>
          <w:rFonts w:hint="cs"/>
          <w:rtl/>
        </w:rPr>
        <w:t>השנייה.</w:t>
      </w:r>
    </w:p>
    <w:p w:rsidR="00844D91" w:rsidRDefault="00844D91" w:rsidP="006E2B59">
      <w:pPr>
        <w:rPr>
          <w:rtl/>
        </w:rPr>
      </w:pPr>
      <w:bookmarkStart w:id="12207" w:name="_ETM_Q46_340170"/>
      <w:bookmarkEnd w:id="12207"/>
    </w:p>
    <w:p w:rsidR="00844D91" w:rsidRDefault="00844D91" w:rsidP="006E2B59">
      <w:pPr>
        <w:rPr>
          <w:rtl/>
        </w:rPr>
      </w:pPr>
      <w:r>
        <w:rPr>
          <w:rFonts w:hint="cs"/>
          <w:rtl/>
        </w:rPr>
        <w:t>א</w:t>
      </w:r>
      <w:bookmarkStart w:id="12208" w:name="_ETM_Q46_340467"/>
      <w:bookmarkEnd w:id="12208"/>
      <w:r>
        <w:rPr>
          <w:rFonts w:hint="cs"/>
          <w:rtl/>
        </w:rPr>
        <w:t>ב</w:t>
      </w:r>
      <w:bookmarkStart w:id="12209" w:name="_ETM_Q46_340732"/>
      <w:bookmarkEnd w:id="12209"/>
      <w:r>
        <w:rPr>
          <w:rFonts w:hint="cs"/>
          <w:rtl/>
        </w:rPr>
        <w:t xml:space="preserve">ל </w:t>
      </w:r>
      <w:bookmarkStart w:id="12210" w:name="_ETM_Q46_340857"/>
      <w:bookmarkEnd w:id="12210"/>
      <w:r>
        <w:rPr>
          <w:rFonts w:hint="cs"/>
          <w:rtl/>
        </w:rPr>
        <w:t xml:space="preserve">עמיתיי חברי הכנסת, הרי זה לא דבר יוצא דופן. עוד </w:t>
      </w:r>
      <w:bookmarkStart w:id="12211" w:name="_ETM_Q46_345295"/>
      <w:bookmarkEnd w:id="12211"/>
      <w:r>
        <w:rPr>
          <w:rFonts w:hint="cs"/>
          <w:rtl/>
        </w:rPr>
        <w:t xml:space="preserve">מעט אנחנו נארח פה בארץ את ראש הממשלה האנטישמי של </w:t>
      </w:r>
      <w:bookmarkStart w:id="12212" w:name="_ETM_Q46_352435"/>
      <w:bookmarkEnd w:id="12212"/>
      <w:r>
        <w:rPr>
          <w:rFonts w:hint="cs"/>
          <w:rtl/>
        </w:rPr>
        <w:t xml:space="preserve">הונגריה, אורבן. </w:t>
      </w:r>
      <w:bookmarkStart w:id="12213" w:name="_ETM_Q46_348682"/>
      <w:bookmarkEnd w:id="12213"/>
      <w:r>
        <w:rPr>
          <w:rFonts w:hint="cs"/>
          <w:rtl/>
        </w:rPr>
        <w:t xml:space="preserve">האיש הזה קורא </w:t>
      </w:r>
      <w:proofErr w:type="spellStart"/>
      <w:r>
        <w:rPr>
          <w:rFonts w:hint="cs"/>
          <w:rtl/>
        </w:rPr>
        <w:t>למיקולוש</w:t>
      </w:r>
      <w:proofErr w:type="spellEnd"/>
      <w:r>
        <w:rPr>
          <w:rFonts w:hint="cs"/>
          <w:rtl/>
        </w:rPr>
        <w:t xml:space="preserve"> </w:t>
      </w:r>
      <w:proofErr w:type="spellStart"/>
      <w:r>
        <w:rPr>
          <w:rFonts w:hint="cs"/>
          <w:rtl/>
        </w:rPr>
        <w:t>הורטי</w:t>
      </w:r>
      <w:proofErr w:type="spellEnd"/>
      <w:r>
        <w:rPr>
          <w:rFonts w:hint="cs"/>
          <w:rtl/>
        </w:rPr>
        <w:t xml:space="preserve"> מדינאי דגול. מי היה </w:t>
      </w:r>
      <w:proofErr w:type="spellStart"/>
      <w:r>
        <w:rPr>
          <w:rFonts w:hint="cs"/>
          <w:rtl/>
        </w:rPr>
        <w:t>מיקולוש</w:t>
      </w:r>
      <w:proofErr w:type="spellEnd"/>
      <w:r>
        <w:rPr>
          <w:rFonts w:hint="cs"/>
          <w:rtl/>
        </w:rPr>
        <w:t xml:space="preserve"> </w:t>
      </w:r>
      <w:proofErr w:type="spellStart"/>
      <w:r>
        <w:rPr>
          <w:rFonts w:hint="cs"/>
          <w:rtl/>
        </w:rPr>
        <w:t>הו</w:t>
      </w:r>
      <w:bookmarkStart w:id="12214" w:name="_ETM_Q46_355587"/>
      <w:bookmarkEnd w:id="12214"/>
      <w:r>
        <w:rPr>
          <w:rFonts w:hint="cs"/>
          <w:rtl/>
        </w:rPr>
        <w:t>רטי</w:t>
      </w:r>
      <w:proofErr w:type="spellEnd"/>
      <w:r>
        <w:rPr>
          <w:rFonts w:hint="cs"/>
          <w:rtl/>
        </w:rPr>
        <w:t xml:space="preserve">? </w:t>
      </w:r>
      <w:proofErr w:type="spellStart"/>
      <w:r>
        <w:rPr>
          <w:rFonts w:hint="cs"/>
          <w:rtl/>
        </w:rPr>
        <w:t>מיקולוש</w:t>
      </w:r>
      <w:proofErr w:type="spellEnd"/>
      <w:r>
        <w:rPr>
          <w:rFonts w:hint="cs"/>
          <w:rtl/>
        </w:rPr>
        <w:t xml:space="preserve"> </w:t>
      </w:r>
      <w:proofErr w:type="spellStart"/>
      <w:r>
        <w:rPr>
          <w:rFonts w:hint="cs"/>
          <w:rtl/>
        </w:rPr>
        <w:t>הורטי</w:t>
      </w:r>
      <w:proofErr w:type="spellEnd"/>
      <w:r>
        <w:rPr>
          <w:rFonts w:hint="cs"/>
          <w:rtl/>
        </w:rPr>
        <w:t xml:space="preserve"> היה עוצר הונגריה עד 1944, בן בריתו </w:t>
      </w:r>
      <w:bookmarkStart w:id="12215" w:name="_ETM_Q46_362959"/>
      <w:bookmarkEnd w:id="12215"/>
      <w:r>
        <w:rPr>
          <w:rFonts w:hint="cs"/>
          <w:rtl/>
        </w:rPr>
        <w:t xml:space="preserve">של היטלר. הוא גם אומר שהוא היה מדינאי יוצא דופן. אגב, לזה אני מסכים בהיבט אחד: </w:t>
      </w:r>
      <w:proofErr w:type="spellStart"/>
      <w:r>
        <w:rPr>
          <w:rFonts w:hint="cs"/>
          <w:rtl/>
        </w:rPr>
        <w:t>מיקולוש</w:t>
      </w:r>
      <w:proofErr w:type="spellEnd"/>
      <w:r>
        <w:rPr>
          <w:rFonts w:hint="cs"/>
          <w:rtl/>
        </w:rPr>
        <w:t xml:space="preserve"> </w:t>
      </w:r>
      <w:proofErr w:type="spellStart"/>
      <w:r>
        <w:rPr>
          <w:rFonts w:hint="cs"/>
          <w:rtl/>
        </w:rPr>
        <w:t>הורטי</w:t>
      </w:r>
      <w:proofErr w:type="spellEnd"/>
      <w:r>
        <w:rPr>
          <w:rFonts w:hint="cs"/>
          <w:rtl/>
        </w:rPr>
        <w:t xml:space="preserve"> היה אדמירל </w:t>
      </w:r>
      <w:bookmarkStart w:id="12216" w:name="_ETM_Q46_373356"/>
      <w:bookmarkEnd w:id="12216"/>
      <w:r>
        <w:rPr>
          <w:rFonts w:hint="cs"/>
          <w:rtl/>
        </w:rPr>
        <w:t xml:space="preserve">בלי צי במדינה שלא היה לה מוצא לים, והוא היה עוצר </w:t>
      </w:r>
      <w:bookmarkStart w:id="12217" w:name="_ETM_Q46_372782"/>
      <w:bookmarkEnd w:id="12217"/>
      <w:r>
        <w:rPr>
          <w:rFonts w:hint="cs"/>
          <w:rtl/>
        </w:rPr>
        <w:t xml:space="preserve">במדינה שלא היה בה מלך. מבחינה זו הוא היה יוצא </w:t>
      </w:r>
      <w:bookmarkStart w:id="12218" w:name="_ETM_Q46_382192"/>
      <w:bookmarkEnd w:id="12218"/>
      <w:r>
        <w:rPr>
          <w:rFonts w:hint="cs"/>
          <w:rtl/>
        </w:rPr>
        <w:t>דופן.</w:t>
      </w:r>
    </w:p>
    <w:p w:rsidR="00844D91" w:rsidRDefault="00844D91" w:rsidP="006E2B59">
      <w:pPr>
        <w:rPr>
          <w:rtl/>
        </w:rPr>
      </w:pPr>
      <w:bookmarkStart w:id="12219" w:name="_ETM_Q46_362342"/>
      <w:bookmarkEnd w:id="12219"/>
    </w:p>
    <w:bookmarkStart w:id="12220" w:name="_ETM_Q46_362888" w:displacedByCustomXml="next"/>
    <w:bookmarkEnd w:id="12220" w:displacedByCustomXml="next"/>
    <w:bookmarkStart w:id="12221" w:name="_ETM_Q46_362826" w:displacedByCustomXml="next"/>
    <w:bookmarkEnd w:id="12221" w:displacedByCustomXml="next"/>
    <w:bookmarkStart w:id="12222" w:name="_ETM_Q46_362545" w:displacedByCustomXml="next"/>
    <w:bookmarkEnd w:id="12222" w:displacedByCustomXml="next"/>
    <w:sdt>
      <w:sdtPr>
        <w:rPr>
          <w:rtl/>
        </w:rPr>
        <w:alias w:val="יור"/>
        <w:tag w:val="&lt;ID&gt;5550&lt;/ID&gt;&lt;Name&gt;נאוה בוקר - יו&quot;ר&lt;/Name&gt;&lt;Data&gt;נאוה בוקר&lt;/Data&gt;&lt;Shortcut&gt;&lt;/Shortcut&gt;"/>
        <w:id w:val="-1674170379"/>
        <w:placeholder>
          <w:docPart w:val="66F22E93BAFF47DAAC2F62B960A8BF74"/>
        </w:placeholder>
        <w15:color w:val="993366"/>
      </w:sdtPr>
      <w:sdtEndPr/>
      <w:sdtContent>
        <w:p w:rsidR="00844D91" w:rsidRDefault="00844D91" w:rsidP="006E2B59">
          <w:pPr>
            <w:pStyle w:val="af6"/>
            <w:keepNext/>
            <w:rPr>
              <w:rtl/>
            </w:rPr>
          </w:pPr>
          <w:r w:rsidRPr="005E7840">
            <w:rPr>
              <w:rStyle w:val="afe"/>
              <w:color w:val="000000"/>
              <w:rtl/>
            </w:rPr>
            <w:t>היו"ר נאוה בוקר</w:t>
          </w:r>
          <w:r w:rsidRPr="005E7840">
            <w:rPr>
              <w:color w:val="000000"/>
              <w:rtl/>
            </w:rPr>
            <w:t>:</w:t>
          </w:r>
        </w:p>
      </w:sdtContent>
    </w:sdt>
    <w:p w:rsidR="00844D91" w:rsidRDefault="00844D91" w:rsidP="004F2FC9">
      <w:pPr>
        <w:rPr>
          <w:rtl/>
        </w:rPr>
      </w:pPr>
    </w:p>
    <w:p w:rsidR="00844D91" w:rsidRDefault="00844D91" w:rsidP="006E2B59">
      <w:pPr>
        <w:rPr>
          <w:rtl/>
        </w:rPr>
      </w:pPr>
      <w:bookmarkStart w:id="12223" w:name="_ETM_Q46_385826"/>
      <w:bookmarkEnd w:id="12223"/>
      <w:r>
        <w:rPr>
          <w:rFonts w:hint="cs"/>
          <w:rtl/>
        </w:rPr>
        <w:t>נא לסיים.</w:t>
      </w:r>
    </w:p>
    <w:p w:rsidR="00844D91" w:rsidRDefault="00844D91" w:rsidP="006E2B59">
      <w:pPr>
        <w:rPr>
          <w:rtl/>
        </w:rPr>
      </w:pPr>
      <w:bookmarkStart w:id="12224" w:name="_ETM_Q46_387732"/>
      <w:bookmarkStart w:id="12225" w:name="_ETM_Q46_387826"/>
      <w:bookmarkEnd w:id="12224"/>
      <w:bookmarkEnd w:id="12225"/>
    </w:p>
    <w:bookmarkStart w:id="12226" w:name="_ETM_Q46_388232" w:displacedByCustomXml="next"/>
    <w:bookmarkEnd w:id="12226" w:displacedByCustomXml="next"/>
    <w:bookmarkStart w:id="12227" w:name="_ETM_Q46_388107" w:displacedByCustomXml="next"/>
    <w:bookmarkEnd w:id="12227" w:displacedByCustomXml="next"/>
    <w:sdt>
      <w:sdtPr>
        <w:rPr>
          <w:rtl/>
        </w:rPr>
        <w:alias w:val="דובר_המשך"/>
        <w:tag w:val="&lt;ID&gt;4627&lt;/ID&gt;&lt;Name&gt;דב חנין - הרשימה המשותפת&lt;/Name&gt;&lt;Data&gt;דב חנין (הרשימה המשותפת)&lt;/Data&gt;&lt;Shortcut&gt;דבחנ&lt;/Shortcut&gt;"/>
        <w:id w:val="-1068418249"/>
        <w:placeholder>
          <w:docPart w:val="66F22E93BAFF47DAAC2F62B960A8BF74"/>
        </w:placeholder>
        <w15:color w:val="993366"/>
      </w:sdtPr>
      <w:sdtEndPr/>
      <w:sdtContent>
        <w:p w:rsidR="00844D91" w:rsidRDefault="00844D91" w:rsidP="006E2B59">
          <w:pPr>
            <w:pStyle w:val="-"/>
            <w:keepNext/>
            <w:rPr>
              <w:rtl/>
            </w:rPr>
          </w:pPr>
          <w:r w:rsidRPr="005E7840">
            <w:rPr>
              <w:rStyle w:val="afe"/>
              <w:color w:val="000000"/>
              <w:rtl/>
            </w:rPr>
            <w:t>דב חנין (הרשימה המשותפת)</w:t>
          </w:r>
          <w:r w:rsidRPr="005E7840">
            <w:rPr>
              <w:color w:val="000000"/>
              <w:rtl/>
            </w:rPr>
            <w:t>:</w:t>
          </w:r>
        </w:p>
      </w:sdtContent>
    </w:sdt>
    <w:p w:rsidR="00844D91" w:rsidRDefault="00844D91" w:rsidP="004F2FC9">
      <w:pPr>
        <w:rPr>
          <w:rtl/>
        </w:rPr>
      </w:pPr>
    </w:p>
    <w:p w:rsidR="00844D91" w:rsidRDefault="00844D91" w:rsidP="006E2B59">
      <w:pPr>
        <w:rPr>
          <w:rtl/>
        </w:rPr>
      </w:pPr>
      <w:r>
        <w:rPr>
          <w:rFonts w:hint="cs"/>
          <w:rtl/>
        </w:rPr>
        <w:t>י</w:t>
      </w:r>
      <w:bookmarkStart w:id="12228" w:name="_ETM_Q46_389466"/>
      <w:bookmarkEnd w:id="12228"/>
      <w:r>
        <w:rPr>
          <w:rFonts w:hint="cs"/>
          <w:rtl/>
        </w:rPr>
        <w:t>ש לי עוד כמה דקות.</w:t>
      </w:r>
    </w:p>
    <w:p w:rsidR="00844D91" w:rsidRDefault="00844D91" w:rsidP="006E2B59">
      <w:pPr>
        <w:rPr>
          <w:rtl/>
        </w:rPr>
      </w:pPr>
      <w:bookmarkStart w:id="12229" w:name="_ETM_Q46_392216"/>
      <w:bookmarkEnd w:id="12229"/>
    </w:p>
    <w:bookmarkStart w:id="12230" w:name="_ETM_Q46_392826" w:displacedByCustomXml="next"/>
    <w:bookmarkEnd w:id="12230" w:displacedByCustomXml="next"/>
    <w:bookmarkStart w:id="12231" w:name="_ETM_Q46_392748" w:displacedByCustomXml="next"/>
    <w:bookmarkEnd w:id="12231" w:displacedByCustomXml="next"/>
    <w:bookmarkStart w:id="12232" w:name="_ETM_Q46_392451" w:displacedByCustomXml="next"/>
    <w:bookmarkEnd w:id="12232" w:displacedByCustomXml="next"/>
    <w:sdt>
      <w:sdtPr>
        <w:rPr>
          <w:rtl/>
        </w:rPr>
        <w:alias w:val="יור"/>
        <w:tag w:val="&lt;ID&gt;5550&lt;/ID&gt;&lt;Name&gt;נאוה בוקר - יו&quot;ר&lt;/Name&gt;&lt;Data&gt;נאוה בוקר&lt;/Data&gt;&lt;Shortcut&gt;&lt;/Shortcut&gt;"/>
        <w:id w:val="1697963335"/>
        <w:placeholder>
          <w:docPart w:val="66F22E93BAFF47DAAC2F62B960A8BF74"/>
        </w:placeholder>
        <w15:color w:val="993366"/>
      </w:sdtPr>
      <w:sdtEndPr/>
      <w:sdtContent>
        <w:p w:rsidR="00844D91" w:rsidRDefault="00844D91" w:rsidP="006E2B59">
          <w:pPr>
            <w:pStyle w:val="af6"/>
            <w:keepNext/>
            <w:rPr>
              <w:rtl/>
            </w:rPr>
          </w:pPr>
          <w:r w:rsidRPr="005E7840">
            <w:rPr>
              <w:rStyle w:val="afe"/>
              <w:color w:val="000000"/>
              <w:rtl/>
            </w:rPr>
            <w:t>היו"ר נאוה בוקר</w:t>
          </w:r>
          <w:r w:rsidRPr="005E7840">
            <w:rPr>
              <w:color w:val="000000"/>
              <w:rtl/>
            </w:rPr>
            <w:t>:</w:t>
          </w:r>
        </w:p>
      </w:sdtContent>
    </w:sdt>
    <w:p w:rsidR="00844D91" w:rsidRDefault="00844D91" w:rsidP="004F2FC9">
      <w:pPr>
        <w:rPr>
          <w:rtl/>
        </w:rPr>
      </w:pPr>
    </w:p>
    <w:p w:rsidR="00844D91" w:rsidRDefault="00844D91" w:rsidP="006E2B59">
      <w:pPr>
        <w:rPr>
          <w:rtl/>
        </w:rPr>
      </w:pPr>
      <w:bookmarkStart w:id="12233" w:name="_ETM_Q46_394779"/>
      <w:bookmarkEnd w:id="12233"/>
      <w:r>
        <w:rPr>
          <w:rFonts w:hint="cs"/>
          <w:rtl/>
        </w:rPr>
        <w:t>עברו כבר עשר שניות.</w:t>
      </w:r>
    </w:p>
    <w:p w:rsidR="00844D91" w:rsidRDefault="00844D91" w:rsidP="006E2B59">
      <w:pPr>
        <w:rPr>
          <w:rtl/>
        </w:rPr>
      </w:pPr>
      <w:bookmarkStart w:id="12234" w:name="_ETM_Q46_397435"/>
      <w:bookmarkEnd w:id="12234"/>
    </w:p>
    <w:bookmarkStart w:id="12235" w:name="_ETM_Q46_397576" w:displacedByCustomXml="next"/>
    <w:bookmarkEnd w:id="12235" w:displacedByCustomXml="next"/>
    <w:bookmarkStart w:id="12236" w:name="_ETM_Q46_397873" w:displacedByCustomXml="next"/>
    <w:bookmarkEnd w:id="12236" w:displacedByCustomXml="next"/>
    <w:bookmarkStart w:id="12237" w:name="_ETM_Q46_397982" w:displacedByCustomXml="next"/>
    <w:bookmarkEnd w:id="12237" w:displacedByCustomXml="next"/>
    <w:bookmarkStart w:id="12238" w:name="_ETM_Q46_399013" w:displacedByCustomXml="next"/>
    <w:bookmarkEnd w:id="12238" w:displacedByCustomXml="next"/>
    <w:sdt>
      <w:sdtPr>
        <w:rPr>
          <w:rtl/>
        </w:rPr>
        <w:alias w:val="קריאה"/>
        <w:tag w:val="&lt;ID&gt;5689&lt;/ID&gt;&lt;Name&gt;לאה פדידה - המחנה הציוני&lt;/Name&gt;&lt;Data&gt;לאה פדידה (המחנה הציוני)&lt;/Data&gt;&lt;Shortcut&gt;לאפד&lt;/Shortcut&gt;"/>
        <w:id w:val="-166101391"/>
        <w:placeholder>
          <w:docPart w:val="66F22E93BAFF47DAAC2F62B960A8BF74"/>
        </w:placeholder>
        <w15:color w:val="993366"/>
      </w:sdtPr>
      <w:sdtEndPr/>
      <w:sdtContent>
        <w:p w:rsidR="00844D91" w:rsidRDefault="00844D91" w:rsidP="006E2B59">
          <w:pPr>
            <w:pStyle w:val="af5"/>
            <w:keepNext/>
            <w:rPr>
              <w:rtl/>
            </w:rPr>
          </w:pPr>
          <w:r w:rsidRPr="007F55B2">
            <w:rPr>
              <w:rStyle w:val="afe"/>
              <w:color w:val="000000"/>
              <w:rtl/>
            </w:rPr>
            <w:t>לאה פדידה (המחנה הציוני)</w:t>
          </w:r>
          <w:r w:rsidRPr="007F55B2">
            <w:rPr>
              <w:color w:val="000000"/>
              <w:rtl/>
            </w:rPr>
            <w:t>:</w:t>
          </w:r>
        </w:p>
      </w:sdtContent>
    </w:sdt>
    <w:p w:rsidR="00844D91" w:rsidRDefault="00844D91" w:rsidP="004F2FC9">
      <w:pPr>
        <w:rPr>
          <w:rtl/>
        </w:rPr>
      </w:pPr>
    </w:p>
    <w:p w:rsidR="00844D91" w:rsidRDefault="004F2FC9" w:rsidP="006E2B59">
      <w:pPr>
        <w:rPr>
          <w:rtl/>
        </w:rPr>
      </w:pPr>
      <w:bookmarkStart w:id="12239" w:name="_ETM_Q46_388457"/>
      <w:bookmarkEnd w:id="12239"/>
      <w:r>
        <w:rPr>
          <w:rFonts w:hint="cs"/>
          <w:rtl/>
        </w:rPr>
        <w:t>– – –</w:t>
      </w:r>
      <w:r w:rsidR="00844D91">
        <w:rPr>
          <w:rFonts w:hint="cs"/>
          <w:rtl/>
        </w:rPr>
        <w:t xml:space="preserve"> שלוש דקות </w:t>
      </w:r>
      <w:r>
        <w:rPr>
          <w:rFonts w:hint="cs"/>
          <w:rtl/>
        </w:rPr>
        <w:t>– – –</w:t>
      </w:r>
    </w:p>
    <w:p w:rsidR="00844D91" w:rsidRDefault="00844D91" w:rsidP="006E2B59">
      <w:pPr>
        <w:rPr>
          <w:rtl/>
        </w:rPr>
      </w:pPr>
    </w:p>
    <w:sdt>
      <w:sdtPr>
        <w:rPr>
          <w:rtl/>
        </w:rPr>
        <w:alias w:val="יור"/>
        <w:tag w:val="&lt;ID&gt;5550&lt;/ID&gt;&lt;Name&gt;נאוה בוקר - יו&quot;ר&lt;/Name&gt;&lt;Data&gt;נאוה בוקר&lt;/Data&gt;&lt;Shortcut&gt;&lt;/Shortcut&gt;"/>
        <w:id w:val="-437755037"/>
        <w:placeholder>
          <w:docPart w:val="66F22E93BAFF47DAAC2F62B960A8BF74"/>
        </w:placeholder>
        <w15:color w:val="993366"/>
      </w:sdtPr>
      <w:sdtEndPr/>
      <w:sdtContent>
        <w:p w:rsidR="00844D91" w:rsidRDefault="00844D91" w:rsidP="006E2B59">
          <w:pPr>
            <w:pStyle w:val="af6"/>
            <w:keepNext/>
            <w:rPr>
              <w:rtl/>
            </w:rPr>
          </w:pPr>
          <w:r w:rsidRPr="001C5EED">
            <w:rPr>
              <w:rStyle w:val="afe"/>
              <w:color w:val="000000"/>
              <w:rtl/>
            </w:rPr>
            <w:t>היו"ר נאוה בוקר</w:t>
          </w:r>
          <w:r w:rsidRPr="001C5EED">
            <w:rPr>
              <w:color w:val="000000"/>
              <w:rtl/>
            </w:rPr>
            <w:t>:</w:t>
          </w:r>
        </w:p>
      </w:sdtContent>
    </w:sdt>
    <w:p w:rsidR="00844D91" w:rsidRDefault="00844D91" w:rsidP="004F2FC9">
      <w:pPr>
        <w:rPr>
          <w:rtl/>
        </w:rPr>
      </w:pPr>
    </w:p>
    <w:p w:rsidR="00844D91" w:rsidRPr="001C5EED" w:rsidRDefault="00844D91" w:rsidP="006E6660">
      <w:pPr>
        <w:rPr>
          <w:rtl/>
        </w:rPr>
      </w:pPr>
      <w:r>
        <w:rPr>
          <w:rFonts w:hint="cs"/>
          <w:rtl/>
        </w:rPr>
        <w:t xml:space="preserve">לאה, את רוצה לשבת פה במקומי </w:t>
      </w:r>
      <w:r w:rsidR="004F2FC9">
        <w:rPr>
          <w:rFonts w:hint="cs"/>
          <w:rtl/>
        </w:rPr>
        <w:t>– – –</w:t>
      </w:r>
    </w:p>
    <w:p w:rsidR="00844D91" w:rsidRDefault="00844D91" w:rsidP="006E2B59">
      <w:pPr>
        <w:rPr>
          <w:rtl/>
        </w:rPr>
      </w:pPr>
    </w:p>
    <w:bookmarkStart w:id="12240" w:name="_ETM_Q46_399545" w:displacedByCustomXml="next"/>
    <w:bookmarkEnd w:id="12240" w:displacedByCustomXml="next"/>
    <w:bookmarkStart w:id="12241" w:name="_ETM_Q46_399466" w:displacedByCustomXml="next"/>
    <w:bookmarkEnd w:id="12241" w:displacedByCustomXml="next"/>
    <w:bookmarkStart w:id="12242" w:name="_ETM_Q46_399170" w:displacedByCustomXml="next"/>
    <w:bookmarkEnd w:id="12242" w:displacedByCustomXml="next"/>
    <w:sdt>
      <w:sdtPr>
        <w:rPr>
          <w:rtl/>
        </w:rPr>
        <w:alias w:val="דובר_המשך"/>
        <w:tag w:val="&lt;ID&gt;4627&lt;/ID&gt;&lt;Name&gt;דב חנין - הרשימה המשותפת&lt;/Name&gt;&lt;Data&gt;דב חנין (הרשימה המשותפת)&lt;/Data&gt;&lt;Shortcut&gt;דבחנ&lt;/Shortcut&gt;"/>
        <w:id w:val="1997684613"/>
        <w:placeholder>
          <w:docPart w:val="66F22E93BAFF47DAAC2F62B960A8BF74"/>
        </w:placeholder>
        <w15:color w:val="993366"/>
      </w:sdtPr>
      <w:sdtEndPr/>
      <w:sdtContent>
        <w:p w:rsidR="00844D91" w:rsidRDefault="00844D91" w:rsidP="006E2B59">
          <w:pPr>
            <w:pStyle w:val="-"/>
            <w:keepNext/>
            <w:rPr>
              <w:rtl/>
            </w:rPr>
          </w:pPr>
          <w:r w:rsidRPr="005E7840">
            <w:rPr>
              <w:rStyle w:val="afe"/>
              <w:color w:val="000000"/>
              <w:rtl/>
            </w:rPr>
            <w:t>דב חנין (הרשימה המשותפת)</w:t>
          </w:r>
          <w:r w:rsidRPr="005E7840">
            <w:rPr>
              <w:color w:val="000000"/>
              <w:rtl/>
            </w:rPr>
            <w:t>:</w:t>
          </w:r>
        </w:p>
      </w:sdtContent>
    </w:sdt>
    <w:p w:rsidR="00844D91" w:rsidRDefault="00844D91" w:rsidP="004F2FC9">
      <w:pPr>
        <w:rPr>
          <w:rtl/>
        </w:rPr>
      </w:pPr>
    </w:p>
    <w:p w:rsidR="00844D91" w:rsidRDefault="00844D91" w:rsidP="006E2B59">
      <w:pPr>
        <w:rPr>
          <w:rtl/>
        </w:rPr>
      </w:pPr>
      <w:bookmarkStart w:id="12243" w:name="_ETM_Q46_400998"/>
      <w:bookmarkEnd w:id="12243"/>
      <w:r>
        <w:rPr>
          <w:rFonts w:hint="cs"/>
          <w:rtl/>
        </w:rPr>
        <w:t>אז אני אסיים.</w:t>
      </w:r>
      <w:bookmarkStart w:id="12244" w:name="_ETM_Q46_380408"/>
      <w:bookmarkEnd w:id="12244"/>
      <w:r>
        <w:rPr>
          <w:rFonts w:hint="cs"/>
          <w:rtl/>
        </w:rPr>
        <w:t xml:space="preserve"> אבל גברתי היושבת-ראש, האיש הזה, שהיה משתף פעולה </w:t>
      </w:r>
      <w:bookmarkStart w:id="12245" w:name="_ETM_Q46_393926"/>
      <w:bookmarkEnd w:id="12245"/>
      <w:r>
        <w:rPr>
          <w:rFonts w:hint="cs"/>
          <w:rtl/>
        </w:rPr>
        <w:t>עם היטלר, מתקבל פה בארץ בברכה</w:t>
      </w:r>
      <w:bookmarkStart w:id="12246" w:name="_ETM_Q46_403138"/>
      <w:bookmarkEnd w:id="12246"/>
      <w:r>
        <w:rPr>
          <w:rFonts w:hint="cs"/>
          <w:rtl/>
        </w:rPr>
        <w:t xml:space="preserve">, וזה לא המקרה, כי מה לעשות, יש ברית </w:t>
      </w:r>
      <w:bookmarkStart w:id="12247" w:name="_ETM_Q46_408013"/>
      <w:bookmarkEnd w:id="12247"/>
      <w:r>
        <w:rPr>
          <w:rFonts w:hint="cs"/>
          <w:rtl/>
        </w:rPr>
        <w:t xml:space="preserve">חדשה בין הימין המטורף בישראל לבין הימין </w:t>
      </w:r>
      <w:bookmarkStart w:id="12248" w:name="_ETM_Q46_407180"/>
      <w:bookmarkEnd w:id="12248"/>
      <w:r>
        <w:rPr>
          <w:rFonts w:hint="cs"/>
          <w:rtl/>
        </w:rPr>
        <w:t xml:space="preserve">האנטישמי בהונגריה ובפולין. אמור לי מי ידידיך ואומר לך </w:t>
      </w:r>
      <w:bookmarkStart w:id="12249" w:name="_ETM_Q46_418388"/>
      <w:bookmarkEnd w:id="12249"/>
      <w:r>
        <w:rPr>
          <w:rFonts w:hint="cs"/>
          <w:rtl/>
        </w:rPr>
        <w:t xml:space="preserve">מי אתה. אז מה זה אומר על ממשלת ישראל שהיא </w:t>
      </w:r>
      <w:bookmarkStart w:id="12250" w:name="_ETM_Q46_412279"/>
      <w:bookmarkEnd w:id="12250"/>
      <w:r>
        <w:rPr>
          <w:rFonts w:hint="cs"/>
          <w:rtl/>
        </w:rPr>
        <w:t xml:space="preserve">מתחברת עם כל האנטישמים היום בעולם, עם כל מפלגות הימין </w:t>
      </w:r>
      <w:bookmarkStart w:id="12251" w:name="_ETM_Q46_422181"/>
      <w:bookmarkEnd w:id="12251"/>
      <w:r>
        <w:rPr>
          <w:rFonts w:hint="cs"/>
          <w:rtl/>
        </w:rPr>
        <w:t xml:space="preserve">האנטישמיות, המסוכנות </w:t>
      </w:r>
      <w:proofErr w:type="spellStart"/>
      <w:r>
        <w:rPr>
          <w:rFonts w:hint="cs"/>
          <w:rtl/>
        </w:rPr>
        <w:t>והפרוטו</w:t>
      </w:r>
      <w:proofErr w:type="spellEnd"/>
      <w:r>
        <w:rPr>
          <w:rFonts w:hint="cs"/>
          <w:rtl/>
        </w:rPr>
        <w:t>-פאשיסטיות? מה זה אומר עליה?</w:t>
      </w:r>
    </w:p>
    <w:p w:rsidR="00844D91" w:rsidRDefault="00844D91" w:rsidP="006E2B59">
      <w:pPr>
        <w:rPr>
          <w:rtl/>
        </w:rPr>
      </w:pPr>
      <w:bookmarkStart w:id="12252" w:name="_ETM_Q46_420404"/>
      <w:bookmarkEnd w:id="12252"/>
    </w:p>
    <w:bookmarkStart w:id="12253" w:name="_ETM_Q46_421294" w:displacedByCustomXml="next"/>
    <w:bookmarkEnd w:id="12253" w:displacedByCustomXml="next"/>
    <w:bookmarkStart w:id="12254" w:name="_ETM_Q46_421216" w:displacedByCustomXml="next"/>
    <w:bookmarkEnd w:id="12254" w:displacedByCustomXml="next"/>
    <w:bookmarkStart w:id="12255" w:name="_ETM_Q46_420935" w:displacedByCustomXml="next"/>
    <w:bookmarkEnd w:id="12255" w:displacedByCustomXml="next"/>
    <w:sdt>
      <w:sdtPr>
        <w:rPr>
          <w:rtl/>
        </w:rPr>
        <w:alias w:val="יור"/>
        <w:tag w:val="&lt;ID&gt;5550&lt;/ID&gt;&lt;Name&gt;נאוה בוקר - יו&quot;ר&lt;/Name&gt;&lt;Data&gt;נאוה בוקר&lt;/Data&gt;&lt;Shortcut&gt;&lt;/Shortcut&gt;"/>
        <w:id w:val="-225761134"/>
        <w:placeholder>
          <w:docPart w:val="66F22E93BAFF47DAAC2F62B960A8BF74"/>
        </w:placeholder>
        <w15:color w:val="993366"/>
      </w:sdtPr>
      <w:sdtEndPr/>
      <w:sdtContent>
        <w:p w:rsidR="00844D91" w:rsidRDefault="00844D91" w:rsidP="006E2B59">
          <w:pPr>
            <w:pStyle w:val="af6"/>
            <w:keepNext/>
            <w:rPr>
              <w:rtl/>
            </w:rPr>
          </w:pPr>
          <w:r w:rsidRPr="00973662">
            <w:rPr>
              <w:rStyle w:val="afe"/>
              <w:color w:val="000000"/>
              <w:rtl/>
            </w:rPr>
            <w:t>היו"ר נאוה בוקר</w:t>
          </w:r>
          <w:r w:rsidRPr="00973662">
            <w:rPr>
              <w:color w:val="000000"/>
              <w:rtl/>
            </w:rPr>
            <w:t>:</w:t>
          </w:r>
        </w:p>
      </w:sdtContent>
    </w:sdt>
    <w:p w:rsidR="00844D91" w:rsidRDefault="00844D91" w:rsidP="004F2FC9">
      <w:pPr>
        <w:rPr>
          <w:rtl/>
        </w:rPr>
      </w:pPr>
    </w:p>
    <w:p w:rsidR="00844D91" w:rsidRDefault="00844D91" w:rsidP="006E2B59">
      <w:pPr>
        <w:rPr>
          <w:rtl/>
        </w:rPr>
      </w:pPr>
      <w:bookmarkStart w:id="12256" w:name="_ETM_Q46_430982"/>
      <w:bookmarkEnd w:id="12256"/>
      <w:r>
        <w:rPr>
          <w:rFonts w:hint="cs"/>
          <w:rtl/>
        </w:rPr>
        <w:t xml:space="preserve">תודה רבה. </w:t>
      </w:r>
      <w:bookmarkStart w:id="12257" w:name="_ETM_Q46_422220"/>
      <w:bookmarkEnd w:id="12257"/>
      <w:r>
        <w:rPr>
          <w:rFonts w:hint="cs"/>
          <w:rtl/>
        </w:rPr>
        <w:t xml:space="preserve">חבר הכנסת ישראל אייכלר. שלוש דקות לרשותך, </w:t>
      </w:r>
      <w:bookmarkStart w:id="12258" w:name="_ETM_Q46_456764"/>
      <w:bookmarkEnd w:id="12258"/>
      <w:r>
        <w:rPr>
          <w:rFonts w:hint="cs"/>
          <w:rtl/>
        </w:rPr>
        <w:t>בבקשה.</w:t>
      </w:r>
    </w:p>
    <w:p w:rsidR="00844D91" w:rsidRDefault="00844D91" w:rsidP="006E2B59">
      <w:pPr>
        <w:rPr>
          <w:rtl/>
        </w:rPr>
      </w:pPr>
      <w:bookmarkStart w:id="12259" w:name="_ETM_Q46_438138"/>
      <w:bookmarkEnd w:id="12259"/>
    </w:p>
    <w:bookmarkStart w:id="12260" w:name="_ETM_Q46_439888" w:displacedByCustomXml="next"/>
    <w:bookmarkEnd w:id="12260" w:displacedByCustomXml="next"/>
    <w:bookmarkStart w:id="12261" w:name="_ETM_Q46_439326" w:displacedByCustomXml="next"/>
    <w:bookmarkEnd w:id="12261" w:displacedByCustomXml="next"/>
    <w:bookmarkStart w:id="12262" w:name="_ETM_Q46_439060" w:displacedByCustomXml="next"/>
    <w:bookmarkEnd w:id="12262" w:displacedByCustomXml="next"/>
    <w:bookmarkStart w:id="12263" w:name="_Toc5266950" w:displacedByCustomXml="next"/>
    <w:bookmarkStart w:id="12264" w:name="_Toc518505571" w:displacedByCustomXml="next"/>
    <w:bookmarkStart w:id="12265" w:name="_Toc518504262" w:displacedByCustomXml="next"/>
    <w:sdt>
      <w:sdtPr>
        <w:rPr>
          <w:rtl/>
        </w:rPr>
        <w:alias w:val="דובר"/>
        <w:tag w:val="&lt;ID&gt;4996&lt;/ID&gt;&lt;Name&gt;ישראל אייכלר - יהדות התורה&lt;/Name&gt;&lt;Data&gt;ישראל אייכלר (יהדות התורה)&lt;/Data&gt;&lt;Shortcut&gt;ישאי&lt;/Shortcut&gt;&lt;MemberID&gt;2458&lt;/MemberID&gt;"/>
        <w:id w:val="-181510644"/>
        <w:placeholder>
          <w:docPart w:val="66F22E93BAFF47DAAC2F62B960A8BF74"/>
        </w:placeholder>
        <w15:color w:val="993366"/>
      </w:sdtPr>
      <w:sdtEndPr/>
      <w:sdtContent>
        <w:p w:rsidR="00844D91" w:rsidRDefault="00844D91" w:rsidP="006E2B59">
          <w:pPr>
            <w:pStyle w:val="a4"/>
            <w:keepNext/>
            <w:rPr>
              <w:rtl/>
            </w:rPr>
          </w:pPr>
          <w:r w:rsidRPr="00973662">
            <w:rPr>
              <w:rStyle w:val="afe"/>
              <w:color w:val="000000"/>
              <w:rtl/>
            </w:rPr>
            <w:t>ישראל אייכלר (יהדות התורה)</w:t>
          </w:r>
          <w:r w:rsidRPr="00973662">
            <w:rPr>
              <w:color w:val="000000"/>
              <w:rtl/>
            </w:rPr>
            <w:t>:</w:t>
          </w:r>
        </w:p>
      </w:sdtContent>
    </w:sdt>
    <w:bookmarkEnd w:id="12263" w:displacedByCustomXml="prev"/>
    <w:bookmarkEnd w:id="12264" w:displacedByCustomXml="prev"/>
    <w:bookmarkEnd w:id="12265" w:displacedByCustomXml="prev"/>
    <w:p w:rsidR="00844D91" w:rsidRDefault="00844D91" w:rsidP="004F2FC9">
      <w:pPr>
        <w:rPr>
          <w:rtl/>
        </w:rPr>
      </w:pPr>
    </w:p>
    <w:p w:rsidR="00844D91" w:rsidRDefault="00844D91" w:rsidP="006E6660">
      <w:pPr>
        <w:rPr>
          <w:rtl/>
        </w:rPr>
      </w:pPr>
      <w:bookmarkStart w:id="12266" w:name="_ETM_Q46_448794"/>
      <w:bookmarkEnd w:id="12266"/>
      <w:r>
        <w:rPr>
          <w:rFonts w:hint="cs"/>
          <w:rtl/>
        </w:rPr>
        <w:t xml:space="preserve">תודה, כבוד </w:t>
      </w:r>
      <w:bookmarkStart w:id="12267" w:name="_ETM_Q46_459997"/>
      <w:bookmarkEnd w:id="12267"/>
      <w:r>
        <w:rPr>
          <w:rFonts w:hint="cs"/>
          <w:rtl/>
        </w:rPr>
        <w:t xml:space="preserve">היושבת-ראש. חברי הכנסת, אמר פה השר שטייניץ שיש אנשים </w:t>
      </w:r>
      <w:bookmarkStart w:id="12268" w:name="_ETM_Q46_467122"/>
      <w:bookmarkEnd w:id="12268"/>
      <w:r>
        <w:rPr>
          <w:rFonts w:hint="cs"/>
          <w:rtl/>
        </w:rPr>
        <w:t xml:space="preserve">שלא רוצים לראות פה חרדים, רוצים לראות אותם מחוץ לעם </w:t>
      </w:r>
      <w:bookmarkStart w:id="12269" w:name="_ETM_Q46_473513"/>
      <w:bookmarkEnd w:id="12269"/>
      <w:r>
        <w:rPr>
          <w:rFonts w:hint="cs"/>
          <w:rtl/>
        </w:rPr>
        <w:t xml:space="preserve">ישראל. הפולנים סבלו </w:t>
      </w:r>
      <w:r w:rsidR="006E6660">
        <w:rPr>
          <w:rFonts w:hint="cs"/>
          <w:rtl/>
        </w:rPr>
        <w:t>אלף</w:t>
      </w:r>
      <w:r>
        <w:rPr>
          <w:rFonts w:hint="cs"/>
          <w:rtl/>
        </w:rPr>
        <w:t xml:space="preserve"> שנים מנוכחותם של היהודים למרות שהיהודים </w:t>
      </w:r>
      <w:bookmarkStart w:id="12270" w:name="_ETM_Q46_482232"/>
      <w:bookmarkEnd w:id="12270"/>
      <w:r>
        <w:rPr>
          <w:rFonts w:hint="cs"/>
          <w:rtl/>
        </w:rPr>
        <w:t xml:space="preserve">הפריחו את פולין והעשירו את החיים בפולין, אבל זה לא עזר להם </w:t>
      </w:r>
      <w:r w:rsidR="006E6660">
        <w:rPr>
          <w:rFonts w:hint="cs"/>
          <w:rtl/>
        </w:rPr>
        <w:t>ב</w:t>
      </w:r>
      <w:r>
        <w:rPr>
          <w:rFonts w:hint="cs"/>
          <w:rtl/>
        </w:rPr>
        <w:t xml:space="preserve">יום מבחן, </w:t>
      </w:r>
      <w:bookmarkStart w:id="12271" w:name="_ETM_Q46_479469"/>
      <w:bookmarkEnd w:id="12271"/>
      <w:r>
        <w:rPr>
          <w:rFonts w:hint="cs"/>
          <w:rtl/>
        </w:rPr>
        <w:t xml:space="preserve">כי עשו שונא ליעקב. לומר על יהודים חרדים בארץ </w:t>
      </w:r>
      <w:bookmarkStart w:id="12272" w:name="_ETM_Q46_482142"/>
      <w:bookmarkEnd w:id="12272"/>
      <w:r>
        <w:rPr>
          <w:rFonts w:hint="cs"/>
          <w:rtl/>
        </w:rPr>
        <w:t xml:space="preserve">ישראל, לא בפולין, שיש כאלה שרוצים לראות אותם מחוץ </w:t>
      </w:r>
      <w:bookmarkStart w:id="12273" w:name="_ETM_Q46_479707"/>
      <w:bookmarkEnd w:id="12273"/>
      <w:r>
        <w:rPr>
          <w:rFonts w:hint="cs"/>
          <w:rtl/>
        </w:rPr>
        <w:t xml:space="preserve">לעם היהודי, זה מראה עד כמה </w:t>
      </w:r>
      <w:r>
        <w:rPr>
          <w:rFonts w:hint="eastAsia"/>
        </w:rPr>
        <w:t>–</w:t>
      </w:r>
      <w:r>
        <w:rPr>
          <w:rFonts w:hint="cs"/>
          <w:rtl/>
        </w:rPr>
        <w:t xml:space="preserve"> איזו תהום פעורה </w:t>
      </w:r>
      <w:bookmarkStart w:id="12274" w:name="_ETM_Q46_497067"/>
      <w:bookmarkEnd w:id="12274"/>
      <w:r>
        <w:rPr>
          <w:rFonts w:hint="cs"/>
          <w:rtl/>
        </w:rPr>
        <w:t xml:space="preserve">בין אנשים שאוהבים את היהדות, את הכותל המערבי, בין אם </w:t>
      </w:r>
      <w:bookmarkStart w:id="12275" w:name="_ETM_Q46_503468"/>
      <w:bookmarkEnd w:id="12275"/>
      <w:r>
        <w:rPr>
          <w:rFonts w:hint="cs"/>
          <w:rtl/>
        </w:rPr>
        <w:t xml:space="preserve">הם דתיים ובין אם לא דתיים. וההונאה הגדולה ביותר בעניין </w:t>
      </w:r>
      <w:bookmarkStart w:id="12276" w:name="_ETM_Q46_508543"/>
      <w:bookmarkEnd w:id="12276"/>
      <w:r>
        <w:rPr>
          <w:rFonts w:hint="cs"/>
          <w:rtl/>
        </w:rPr>
        <w:t xml:space="preserve">מאבק הכותל זה כאילו לספר שיש ויכוח בין סגנונות של </w:t>
      </w:r>
      <w:bookmarkStart w:id="12277" w:name="_ETM_Q46_503008"/>
      <w:bookmarkEnd w:id="12277"/>
      <w:r>
        <w:rPr>
          <w:rFonts w:hint="cs"/>
          <w:rtl/>
        </w:rPr>
        <w:t>תפילה</w:t>
      </w:r>
      <w:r w:rsidR="006E6660">
        <w:rPr>
          <w:rFonts w:hint="cs"/>
          <w:rtl/>
        </w:rPr>
        <w:t>,</w:t>
      </w:r>
      <w:r>
        <w:rPr>
          <w:rFonts w:hint="cs"/>
          <w:rtl/>
        </w:rPr>
        <w:t xml:space="preserve"> כאילו יש פה מאבק בין כל מיני סגנונות. הכותל </w:t>
      </w:r>
      <w:bookmarkStart w:id="12278" w:name="_ETM_Q46_520000"/>
      <w:bookmarkEnd w:id="12278"/>
      <w:r>
        <w:rPr>
          <w:rFonts w:hint="cs"/>
          <w:rtl/>
        </w:rPr>
        <w:t>המערבי מאחד את כל עם ישראל</w:t>
      </w:r>
      <w:r w:rsidR="006E6660">
        <w:rPr>
          <w:rFonts w:hint="cs"/>
          <w:rtl/>
        </w:rPr>
        <w:t>,</w:t>
      </w:r>
      <w:r>
        <w:rPr>
          <w:rFonts w:hint="cs"/>
          <w:rtl/>
        </w:rPr>
        <w:t xml:space="preserve"> בין סגנונות של תפילה </w:t>
      </w:r>
      <w:bookmarkStart w:id="12279" w:name="_ETM_Q46_522586"/>
      <w:bookmarkEnd w:id="12279"/>
      <w:r>
        <w:rPr>
          <w:rFonts w:hint="cs"/>
          <w:rtl/>
        </w:rPr>
        <w:t xml:space="preserve">בעשרות עשרות סגנונות, כולל אנשים חילונים שאינם מתפללים שם </w:t>
      </w:r>
      <w:bookmarkStart w:id="12280" w:name="_ETM_Q46_524364"/>
      <w:bookmarkEnd w:id="12280"/>
      <w:r>
        <w:rPr>
          <w:rFonts w:hint="cs"/>
          <w:rtl/>
        </w:rPr>
        <w:t xml:space="preserve">ובאים לשים שם פתק ולבכות ולהתפלל לקדוש ברוך הוא בדרכם </w:t>
      </w:r>
      <w:bookmarkStart w:id="12281" w:name="_ETM_Q46_528901"/>
      <w:bookmarkEnd w:id="12281"/>
      <w:r>
        <w:rPr>
          <w:rFonts w:hint="cs"/>
          <w:rtl/>
        </w:rPr>
        <w:t>ובשפתם.</w:t>
      </w:r>
    </w:p>
    <w:p w:rsidR="00844D91" w:rsidRDefault="00844D91" w:rsidP="006E2B59">
      <w:pPr>
        <w:rPr>
          <w:rtl/>
        </w:rPr>
      </w:pPr>
      <w:bookmarkStart w:id="12282" w:name="_ETM_Q46_530293"/>
      <w:bookmarkEnd w:id="12282"/>
    </w:p>
    <w:p w:rsidR="00844D91" w:rsidRDefault="00844D91" w:rsidP="006E2B59">
      <w:pPr>
        <w:rPr>
          <w:rtl/>
        </w:rPr>
      </w:pPr>
      <w:bookmarkStart w:id="12283" w:name="_ETM_Q46_530807"/>
      <w:bookmarkStart w:id="12284" w:name="_ETM_Q46_531053"/>
      <w:bookmarkStart w:id="12285" w:name="_ETM_Q46_531102"/>
      <w:bookmarkEnd w:id="12283"/>
      <w:bookmarkEnd w:id="12284"/>
      <w:bookmarkEnd w:id="12285"/>
      <w:r>
        <w:rPr>
          <w:rFonts w:hint="cs"/>
          <w:rtl/>
        </w:rPr>
        <w:t xml:space="preserve">מעולם לא היה מי שיערער על הכותל המערבי ועל דרכי </w:t>
      </w:r>
      <w:bookmarkStart w:id="12286" w:name="_ETM_Q46_534418"/>
      <w:bookmarkEnd w:id="12286"/>
      <w:r>
        <w:rPr>
          <w:rFonts w:hint="cs"/>
          <w:rtl/>
        </w:rPr>
        <w:t xml:space="preserve">התפילה שם, עד שבאו כנופיה של עסקנים שמדברים בשם מיליוני </w:t>
      </w:r>
      <w:bookmarkStart w:id="12287" w:name="_ETM_Q46_544402"/>
      <w:bookmarkEnd w:id="12287"/>
      <w:r>
        <w:rPr>
          <w:rFonts w:hint="cs"/>
          <w:rtl/>
        </w:rPr>
        <w:t xml:space="preserve">יהודים באמריקה, וזה השקר הגס ביותר. זה נכון שמגייסים שם </w:t>
      </w:r>
      <w:bookmarkStart w:id="12288" w:name="_ETM_Q46_545572"/>
      <w:bookmarkEnd w:id="12288"/>
      <w:r>
        <w:rPr>
          <w:rFonts w:hint="cs"/>
          <w:rtl/>
        </w:rPr>
        <w:t xml:space="preserve">כספים מקרב אנשים תמימים, מרמים אותם ואומרים להם: תדעו לכם שהאורתודוקסים לא רוצים את הילדים שלכם כיהודים, לא נותנים </w:t>
      </w:r>
      <w:bookmarkStart w:id="12289" w:name="_ETM_Q46_554576"/>
      <w:bookmarkEnd w:id="12289"/>
      <w:r>
        <w:rPr>
          <w:rFonts w:hint="cs"/>
          <w:rtl/>
        </w:rPr>
        <w:t xml:space="preserve">לכם להיות יהודים, לא רוצים לתת להם לבוא לכותל המערבי, </w:t>
      </w:r>
      <w:bookmarkStart w:id="12290" w:name="_ETM_Q46_563413"/>
      <w:bookmarkEnd w:id="12290"/>
      <w:r>
        <w:rPr>
          <w:rFonts w:hint="cs"/>
          <w:rtl/>
        </w:rPr>
        <w:t xml:space="preserve">בשעה שרוב המתפללים בכותל </w:t>
      </w:r>
      <w:r>
        <w:rPr>
          <w:rFonts w:hint="eastAsia"/>
        </w:rPr>
        <w:t>–</w:t>
      </w:r>
      <w:r>
        <w:rPr>
          <w:rFonts w:hint="cs"/>
          <w:rtl/>
        </w:rPr>
        <w:t xml:space="preserve"> כולל החרדים </w:t>
      </w:r>
      <w:r>
        <w:rPr>
          <w:rFonts w:hint="eastAsia"/>
        </w:rPr>
        <w:t>–</w:t>
      </w:r>
      <w:r>
        <w:rPr>
          <w:rFonts w:hint="cs"/>
          <w:rtl/>
        </w:rPr>
        <w:t xml:space="preserve"> לא יודעים בכלל זה </w:t>
      </w:r>
      <w:bookmarkStart w:id="12291" w:name="_ETM_Q46_565843"/>
      <w:bookmarkEnd w:id="12291"/>
      <w:r>
        <w:rPr>
          <w:rFonts w:hint="cs"/>
          <w:rtl/>
        </w:rPr>
        <w:t xml:space="preserve">מה זה אורתודוקסים, הקונסרבטיבים מזמן לא יודעים מה זה שמרנות, </w:t>
      </w:r>
      <w:bookmarkStart w:id="12292" w:name="_ETM_Q46_570643"/>
      <w:bookmarkEnd w:id="12292"/>
      <w:r>
        <w:rPr>
          <w:rFonts w:hint="cs"/>
          <w:rtl/>
        </w:rPr>
        <w:t xml:space="preserve">והרפורמים מתבוללים בהמוניהם. אבל יש להם קרנות רבים להעביר את </w:t>
      </w:r>
      <w:bookmarkStart w:id="12293" w:name="_ETM_Q46_575445"/>
      <w:bookmarkEnd w:id="12293"/>
      <w:r>
        <w:rPr>
          <w:rFonts w:hint="cs"/>
          <w:rtl/>
        </w:rPr>
        <w:t xml:space="preserve">המלחמה דווקא אל המקום הקדוש והרגיש ביותר. אם הם היו </w:t>
      </w:r>
      <w:bookmarkStart w:id="12294" w:name="_ETM_Q46_582534"/>
      <w:bookmarkEnd w:id="12294"/>
      <w:r>
        <w:rPr>
          <w:rFonts w:hint="cs"/>
          <w:rtl/>
        </w:rPr>
        <w:t xml:space="preserve">נלחמים </w:t>
      </w:r>
      <w:r>
        <w:rPr>
          <w:rtl/>
        </w:rPr>
        <w:t>–</w:t>
      </w:r>
      <w:r>
        <w:rPr>
          <w:rFonts w:hint="cs"/>
          <w:rtl/>
        </w:rPr>
        <w:t xml:space="preserve"> אגב, הם נלחמים בכל החזיתות. אנשים לא יודעים </w:t>
      </w:r>
      <w:bookmarkStart w:id="12295" w:name="_ETM_Q46_582169"/>
      <w:bookmarkEnd w:id="12295"/>
      <w:r>
        <w:rPr>
          <w:rFonts w:hint="cs"/>
          <w:rtl/>
        </w:rPr>
        <w:t xml:space="preserve">שכל </w:t>
      </w:r>
      <w:proofErr w:type="spellStart"/>
      <w:r>
        <w:rPr>
          <w:rFonts w:hint="cs"/>
          <w:rtl/>
        </w:rPr>
        <w:t>הבג"צים</w:t>
      </w:r>
      <w:proofErr w:type="spellEnd"/>
      <w:r>
        <w:rPr>
          <w:rFonts w:hint="cs"/>
          <w:rtl/>
        </w:rPr>
        <w:t xml:space="preserve">, כל מלחמות דת ומדינה בחצי היובל האחרון </w:t>
      </w:r>
      <w:bookmarkStart w:id="12296" w:name="_ETM_Q46_592394"/>
      <w:bookmarkEnd w:id="12296"/>
      <w:r>
        <w:rPr>
          <w:rFonts w:hint="cs"/>
          <w:rtl/>
        </w:rPr>
        <w:t xml:space="preserve">מובלות על ידי כנופיה קטנה של אנשים שמתפרנסים מפדרציות </w:t>
      </w:r>
      <w:bookmarkStart w:id="12297" w:name="_ETM_Q46_596177"/>
      <w:bookmarkEnd w:id="12297"/>
      <w:r>
        <w:rPr>
          <w:rFonts w:hint="cs"/>
          <w:rtl/>
        </w:rPr>
        <w:t>רפורמיות בארצות הברית, כולל ההשתלטות על הסוכנות הרפורמית, שלא רצתה לבחור בשטייניץ השבוע, בשבוע שעבר.</w:t>
      </w:r>
    </w:p>
    <w:p w:rsidR="00844D91" w:rsidRDefault="00844D91" w:rsidP="006E2B59">
      <w:pPr>
        <w:rPr>
          <w:rtl/>
        </w:rPr>
      </w:pPr>
      <w:bookmarkStart w:id="12298" w:name="_ETM_Q46_594716"/>
      <w:bookmarkEnd w:id="12298"/>
    </w:p>
    <w:p w:rsidR="00844D91" w:rsidRDefault="00844D91" w:rsidP="006E6660">
      <w:pPr>
        <w:rPr>
          <w:rtl/>
        </w:rPr>
      </w:pPr>
      <w:bookmarkStart w:id="12299" w:name="_ETM_Q46_595218"/>
      <w:bookmarkStart w:id="12300" w:name="_ETM_Q46_595460"/>
      <w:bookmarkStart w:id="12301" w:name="_ETM_Q46_595505"/>
      <w:bookmarkEnd w:id="12299"/>
      <w:bookmarkEnd w:id="12300"/>
      <w:bookmarkEnd w:id="12301"/>
      <w:r>
        <w:rPr>
          <w:rFonts w:hint="cs"/>
          <w:rtl/>
        </w:rPr>
        <w:t xml:space="preserve">המלחמה בכותל המערבי נועדה לפרנס כנופיה </w:t>
      </w:r>
      <w:bookmarkStart w:id="12302" w:name="_ETM_Q46_606415"/>
      <w:bookmarkEnd w:id="12302"/>
      <w:r>
        <w:rPr>
          <w:rFonts w:hint="cs"/>
          <w:rtl/>
        </w:rPr>
        <w:t xml:space="preserve">קטנה שמפיצה ארס ושנאה נגד עם ישראל, נגד מדינת </w:t>
      </w:r>
      <w:bookmarkStart w:id="12303" w:name="_ETM_Q46_610613"/>
      <w:bookmarkEnd w:id="12303"/>
      <w:r>
        <w:rPr>
          <w:rFonts w:hint="cs"/>
          <w:rtl/>
        </w:rPr>
        <w:t xml:space="preserve">ישראל בעולם כולו. מציגים את ישראל כמו איראן. מלחמות </w:t>
      </w:r>
      <w:bookmarkStart w:id="12304" w:name="_ETM_Q46_615018"/>
      <w:bookmarkEnd w:id="12304"/>
      <w:r>
        <w:rPr>
          <w:rFonts w:hint="cs"/>
          <w:rtl/>
        </w:rPr>
        <w:t xml:space="preserve">הדת האלה הן הדבר הכי מזיק לעם ישראל. ואלה שבאים </w:t>
      </w:r>
      <w:bookmarkStart w:id="12305" w:name="_ETM_Q46_618230"/>
      <w:bookmarkEnd w:id="12305"/>
      <w:r>
        <w:rPr>
          <w:rFonts w:hint="cs"/>
          <w:rtl/>
        </w:rPr>
        <w:t>לכותל המערבי, בין אם דתיים ובין אם חילונים</w:t>
      </w:r>
      <w:bookmarkStart w:id="12306" w:name="_ETM_Q46_621170"/>
      <w:bookmarkEnd w:id="12306"/>
      <w:r>
        <w:rPr>
          <w:rFonts w:hint="cs"/>
          <w:rtl/>
        </w:rPr>
        <w:t xml:space="preserve">, ומכבדים את המקום וקרובים למקום ואוהבים את המקום, הם </w:t>
      </w:r>
      <w:bookmarkStart w:id="12307" w:name="_ETM_Q46_623904"/>
      <w:bookmarkEnd w:id="12307"/>
      <w:r>
        <w:rPr>
          <w:rFonts w:hint="cs"/>
          <w:rtl/>
        </w:rPr>
        <w:t xml:space="preserve">אלה שינצחו. ולא יעזור לממשלה ולא </w:t>
      </w:r>
      <w:r w:rsidR="006E6660">
        <w:rPr>
          <w:rFonts w:hint="cs"/>
          <w:rtl/>
        </w:rPr>
        <w:t>ל</w:t>
      </w:r>
      <w:r>
        <w:rPr>
          <w:rFonts w:hint="cs"/>
          <w:rtl/>
        </w:rPr>
        <w:t xml:space="preserve">ראש הממשלה ולא </w:t>
      </w:r>
      <w:r w:rsidR="006E6660">
        <w:rPr>
          <w:rFonts w:hint="cs"/>
          <w:rtl/>
        </w:rPr>
        <w:t>ל</w:t>
      </w:r>
      <w:r>
        <w:rPr>
          <w:rFonts w:hint="cs"/>
          <w:rtl/>
        </w:rPr>
        <w:t xml:space="preserve">נציגיו, </w:t>
      </w:r>
      <w:bookmarkStart w:id="12308" w:name="_ETM_Q46_624628"/>
      <w:bookmarkEnd w:id="12308"/>
      <w:r>
        <w:rPr>
          <w:rFonts w:hint="cs"/>
          <w:rtl/>
        </w:rPr>
        <w:t xml:space="preserve">וכל הדברים האלה </w:t>
      </w:r>
      <w:r>
        <w:rPr>
          <w:rFonts w:hint="eastAsia"/>
          <w:rtl/>
        </w:rPr>
        <w:t xml:space="preserve">– </w:t>
      </w:r>
      <w:r>
        <w:rPr>
          <w:rFonts w:hint="cs"/>
          <w:rtl/>
        </w:rPr>
        <w:t>אבל אל תרמו את</w:t>
      </w:r>
      <w:r w:rsidR="006E6660">
        <w:rPr>
          <w:rFonts w:hint="cs"/>
          <w:rtl/>
        </w:rPr>
        <w:t xml:space="preserve"> </w:t>
      </w:r>
      <w:r>
        <w:rPr>
          <w:rFonts w:hint="cs"/>
          <w:rtl/>
        </w:rPr>
        <w:t xml:space="preserve">האנשים שהשאלה היא מרפסת כזאת או מרפסת אחרת. יש להם מלחמה לעקירת האמונה </w:t>
      </w:r>
      <w:bookmarkStart w:id="12309" w:name="_ETM_Q46_639853"/>
      <w:bookmarkEnd w:id="12309"/>
      <w:r>
        <w:rPr>
          <w:rFonts w:hint="cs"/>
          <w:rtl/>
        </w:rPr>
        <w:t xml:space="preserve">בכל דבר. העיניים שלהם יוצאות לראות שהכותל זה מקום של </w:t>
      </w:r>
      <w:bookmarkStart w:id="12310" w:name="_ETM_Q46_643588"/>
      <w:bookmarkEnd w:id="12310"/>
      <w:r>
        <w:rPr>
          <w:rFonts w:hint="cs"/>
          <w:rtl/>
        </w:rPr>
        <w:t xml:space="preserve">אמונה. הם רוצים שהכותל יהיה איזה מונומנט מוזיאוני, </w:t>
      </w:r>
      <w:bookmarkStart w:id="12311" w:name="_ETM_Q46_640487"/>
      <w:bookmarkEnd w:id="12311"/>
      <w:r>
        <w:rPr>
          <w:rFonts w:hint="cs"/>
          <w:rtl/>
        </w:rPr>
        <w:t xml:space="preserve">וזה לא יהיה. הכותל יהיה מקום של אמונה לעם </w:t>
      </w:r>
      <w:bookmarkStart w:id="12312" w:name="_ETM_Q46_649646"/>
      <w:bookmarkEnd w:id="12312"/>
      <w:r>
        <w:rPr>
          <w:rFonts w:hint="cs"/>
          <w:rtl/>
        </w:rPr>
        <w:t>ישראל, עם האמונה, שיפיצו את האמונה לכל עמי העולם. תודה.</w:t>
      </w:r>
    </w:p>
    <w:p w:rsidR="00844D91" w:rsidRDefault="00844D91" w:rsidP="006E2B59">
      <w:pPr>
        <w:rPr>
          <w:rtl/>
        </w:rPr>
      </w:pPr>
      <w:bookmarkStart w:id="12313" w:name="_ETM_Q46_485310"/>
      <w:bookmarkEnd w:id="12313"/>
    </w:p>
    <w:bookmarkStart w:id="12314" w:name="_ETM_Q46_486341" w:displacedByCustomXml="next"/>
    <w:bookmarkEnd w:id="12314" w:displacedByCustomXml="next"/>
    <w:bookmarkStart w:id="12315" w:name="_ETM_Q46_486279" w:displacedByCustomXml="next"/>
    <w:bookmarkEnd w:id="12315" w:displacedByCustomXml="next"/>
    <w:bookmarkStart w:id="12316" w:name="_ETM_Q46_486013" w:displacedByCustomXml="next"/>
    <w:bookmarkEnd w:id="12316" w:displacedByCustomXml="next"/>
    <w:sdt>
      <w:sdtPr>
        <w:rPr>
          <w:rtl/>
        </w:rPr>
        <w:alias w:val="יור"/>
        <w:tag w:val="&lt;ID&gt;5550&lt;/ID&gt;&lt;Name&gt;נאוה בוקר - יו&quot;ר&lt;/Name&gt;&lt;Data&gt;נאוה בוקר&lt;/Data&gt;&lt;Shortcut&gt;&lt;/Shortcut&gt;"/>
        <w:id w:val="245932151"/>
        <w:placeholder>
          <w:docPart w:val="66F22E93BAFF47DAAC2F62B960A8BF74"/>
        </w:placeholder>
        <w15:color w:val="993366"/>
      </w:sdtPr>
      <w:sdtEndPr/>
      <w:sdtContent>
        <w:p w:rsidR="00844D91" w:rsidRDefault="00844D91" w:rsidP="006E2B59">
          <w:pPr>
            <w:pStyle w:val="af6"/>
            <w:keepNext/>
            <w:rPr>
              <w:rtl/>
            </w:rPr>
          </w:pPr>
          <w:r w:rsidRPr="001F580C">
            <w:rPr>
              <w:rStyle w:val="afe"/>
              <w:color w:val="000000"/>
              <w:rtl/>
            </w:rPr>
            <w:t>היו"ר נאוה בוקר</w:t>
          </w:r>
          <w:r w:rsidRPr="001F580C">
            <w:rPr>
              <w:color w:val="000000"/>
              <w:rtl/>
            </w:rPr>
            <w:t>:</w:t>
          </w:r>
        </w:p>
      </w:sdtContent>
    </w:sdt>
    <w:p w:rsidR="00844D91" w:rsidRDefault="00844D91" w:rsidP="004F2FC9">
      <w:pPr>
        <w:rPr>
          <w:rtl/>
        </w:rPr>
      </w:pPr>
    </w:p>
    <w:p w:rsidR="00844D91" w:rsidRDefault="00844D91" w:rsidP="006E2B59">
      <w:pPr>
        <w:rPr>
          <w:rtl/>
        </w:rPr>
      </w:pPr>
      <w:r>
        <w:rPr>
          <w:rFonts w:hint="cs"/>
          <w:rtl/>
        </w:rPr>
        <w:t>תו</w:t>
      </w:r>
      <w:bookmarkStart w:id="12317" w:name="_ETM_Q46_658122"/>
      <w:bookmarkEnd w:id="12317"/>
      <w:r>
        <w:rPr>
          <w:rFonts w:hint="cs"/>
          <w:rtl/>
        </w:rPr>
        <w:t xml:space="preserve">דה רבה. ישיב בשם ראש הממשלה </w:t>
      </w:r>
      <w:bookmarkStart w:id="12318" w:name="_ETM_Q46_660856"/>
      <w:bookmarkEnd w:id="12318"/>
      <w:r>
        <w:rPr>
          <w:rFonts w:hint="cs"/>
          <w:rtl/>
        </w:rPr>
        <w:t>השר יובל שטייניץ. בבקשה.</w:t>
      </w:r>
    </w:p>
    <w:p w:rsidR="00844D91" w:rsidRDefault="00844D91" w:rsidP="006E2B59">
      <w:pPr>
        <w:rPr>
          <w:rtl/>
        </w:rPr>
      </w:pPr>
      <w:bookmarkStart w:id="12319" w:name="_ETM_Q46_665028"/>
      <w:bookmarkEnd w:id="12319"/>
    </w:p>
    <w:bookmarkStart w:id="12320" w:name="_ETM_Q46_665560" w:displacedByCustomXml="next"/>
    <w:bookmarkEnd w:id="12320" w:displacedByCustomXml="next"/>
    <w:bookmarkStart w:id="12321" w:name="_ETM_Q46_665481" w:displacedByCustomXml="next"/>
    <w:bookmarkEnd w:id="12321" w:displacedByCustomXml="next"/>
    <w:bookmarkStart w:id="12322" w:name="_ETM_Q46_665185" w:displacedByCustomXml="next"/>
    <w:bookmarkEnd w:id="12322" w:displacedByCustomXml="next"/>
    <w:bookmarkStart w:id="12323" w:name="_Toc5266951" w:displacedByCustomXml="next"/>
    <w:bookmarkStart w:id="12324" w:name="_Toc518505572" w:displacedByCustomXml="next"/>
    <w:bookmarkStart w:id="12325" w:name="_Toc518504263" w:displacedByCustomXml="next"/>
    <w:sdt>
      <w:sdtPr>
        <w:rPr>
          <w:rtl/>
        </w:rPr>
        <w:alias w:val="דובר"/>
        <w:tag w:val="&lt;ID&gt;5512&lt;/ID&gt;&lt;Name&gt;יובל שטייניץ - שר&lt;/Name&gt;&lt;Data&gt;שר האנרגיה יובל שטייניץ&lt;/Data&gt;&lt;Shortcut&gt;יושט&lt;/Shortcut&gt;&lt;MemberID&gt;2158&lt;/MemberID&gt;"/>
        <w:id w:val="-922480379"/>
        <w:placeholder>
          <w:docPart w:val="66F22E93BAFF47DAAC2F62B960A8BF74"/>
        </w:placeholder>
        <w15:color w:val="993366"/>
      </w:sdtPr>
      <w:sdtEndPr/>
      <w:sdtContent>
        <w:p w:rsidR="00844D91" w:rsidRDefault="00844D91" w:rsidP="006E2B59">
          <w:pPr>
            <w:pStyle w:val="a4"/>
            <w:keepNext/>
            <w:rPr>
              <w:rtl/>
            </w:rPr>
          </w:pPr>
          <w:r w:rsidRPr="001F580C">
            <w:rPr>
              <w:rStyle w:val="afe"/>
              <w:color w:val="000000"/>
              <w:rtl/>
            </w:rPr>
            <w:t>שר האנרגיה יובל שטייניץ</w:t>
          </w:r>
          <w:r w:rsidRPr="001F580C">
            <w:rPr>
              <w:color w:val="000000"/>
              <w:rtl/>
            </w:rPr>
            <w:t>:</w:t>
          </w:r>
        </w:p>
      </w:sdtContent>
    </w:sdt>
    <w:bookmarkEnd w:id="12323" w:displacedByCustomXml="prev"/>
    <w:bookmarkEnd w:id="12324" w:displacedByCustomXml="prev"/>
    <w:bookmarkEnd w:id="12325" w:displacedByCustomXml="prev"/>
    <w:p w:rsidR="00844D91" w:rsidRDefault="00844D91" w:rsidP="004F2FC9">
      <w:pPr>
        <w:rPr>
          <w:rtl/>
        </w:rPr>
      </w:pPr>
    </w:p>
    <w:p w:rsidR="00844D91" w:rsidRDefault="00844D91" w:rsidP="006E6660">
      <w:pPr>
        <w:rPr>
          <w:rtl/>
        </w:rPr>
      </w:pPr>
      <w:bookmarkStart w:id="12326" w:name="_ETM_Q46_670513"/>
      <w:bookmarkEnd w:id="12326"/>
      <w:r>
        <w:rPr>
          <w:rFonts w:hint="cs"/>
          <w:rtl/>
        </w:rPr>
        <w:t xml:space="preserve">אני מסכים לחלוטין עם ההערה של חבר </w:t>
      </w:r>
      <w:bookmarkStart w:id="12327" w:name="_ETM_Q46_688825"/>
      <w:bookmarkEnd w:id="12327"/>
      <w:r>
        <w:rPr>
          <w:rFonts w:hint="cs"/>
          <w:rtl/>
        </w:rPr>
        <w:t xml:space="preserve">הכנסת אייכלר, שהכותל הוא מושא נפשם של כל בית עם ישראל וכל המוני ישראל, והוא צריך להיות </w:t>
      </w:r>
      <w:bookmarkStart w:id="12328" w:name="_ETM_Q46_698919"/>
      <w:bookmarkEnd w:id="12328"/>
      <w:r>
        <w:rPr>
          <w:rFonts w:hint="cs"/>
          <w:rtl/>
        </w:rPr>
        <w:t xml:space="preserve">מקום </w:t>
      </w:r>
      <w:bookmarkStart w:id="12329" w:name="_ETM_Q46_692481"/>
      <w:bookmarkEnd w:id="12329"/>
      <w:r>
        <w:rPr>
          <w:rFonts w:hint="cs"/>
          <w:rtl/>
        </w:rPr>
        <w:t xml:space="preserve">לא של מלחמה אלא מקום של תפילה, אמונה ואחדות. כדי למנוע מלחמות </w:t>
      </w:r>
      <w:r>
        <w:rPr>
          <w:rFonts w:hint="eastAsia"/>
        </w:rPr>
        <w:t>–</w:t>
      </w:r>
      <w:r>
        <w:rPr>
          <w:rFonts w:hint="cs"/>
          <w:rtl/>
        </w:rPr>
        <w:t xml:space="preserve"> והייתה אלימות גם ברחבת הכותל </w:t>
      </w:r>
      <w:r>
        <w:rPr>
          <w:rFonts w:hint="eastAsia"/>
        </w:rPr>
        <w:t>–</w:t>
      </w:r>
      <w:r>
        <w:rPr>
          <w:rFonts w:hint="cs"/>
          <w:rtl/>
        </w:rPr>
        <w:t xml:space="preserve"> הפרידו מחוץ </w:t>
      </w:r>
      <w:bookmarkStart w:id="12330" w:name="_ETM_Q46_709294"/>
      <w:bookmarkEnd w:id="12330"/>
      <w:r>
        <w:rPr>
          <w:rFonts w:hint="cs"/>
          <w:rtl/>
        </w:rPr>
        <w:t xml:space="preserve">לכותל, בפינה שאפילו לא רואים אותה מהכותל; הרי הכותל, </w:t>
      </w:r>
      <w:bookmarkStart w:id="12331" w:name="_ETM_Q46_717248"/>
      <w:bookmarkStart w:id="12332" w:name="_ETM_Q46_712849"/>
      <w:bookmarkEnd w:id="12331"/>
      <w:bookmarkEnd w:id="12332"/>
      <w:r>
        <w:rPr>
          <w:rFonts w:hint="cs"/>
          <w:rtl/>
        </w:rPr>
        <w:t xml:space="preserve">הכותל המערבי, שהוא אחד מארבעת הכתלים של בית המקדש, אורכו </w:t>
      </w:r>
      <w:bookmarkStart w:id="12333" w:name="_ETM_Q46_723049"/>
      <w:bookmarkEnd w:id="12333"/>
      <w:r>
        <w:rPr>
          <w:rFonts w:hint="cs"/>
          <w:rtl/>
        </w:rPr>
        <w:t xml:space="preserve">500, 520 מטר. הכותל הדרומי, אורכו כ-300 </w:t>
      </w:r>
      <w:bookmarkStart w:id="12334" w:name="_ETM_Q46_718150"/>
      <w:bookmarkEnd w:id="12334"/>
      <w:r>
        <w:rPr>
          <w:rFonts w:hint="cs"/>
          <w:rtl/>
        </w:rPr>
        <w:t xml:space="preserve">מטר. </w:t>
      </w:r>
    </w:p>
    <w:p w:rsidR="006E2B59" w:rsidRDefault="006E2B59" w:rsidP="006E2B59">
      <w:pPr>
        <w:rPr>
          <w:rtl/>
        </w:rPr>
      </w:pPr>
    </w:p>
    <w:p w:rsidR="00A52AB6" w:rsidRDefault="00A52AB6" w:rsidP="004F2FC9">
      <w:pPr>
        <w:rPr>
          <w:rtl/>
        </w:rPr>
      </w:pPr>
      <w:bookmarkStart w:id="12335" w:name="_ETM_Q46_724826"/>
      <w:bookmarkStart w:id="12336" w:name="TOR_Q47"/>
      <w:bookmarkEnd w:id="12335"/>
      <w:bookmarkEnd w:id="12336"/>
      <w:r>
        <w:rPr>
          <w:rFonts w:hint="cs"/>
          <w:rtl/>
        </w:rPr>
        <w:t>האזור של הכותל שבו מתפללים, שיש עליו מה שנאמר קדושת בית כנסת, אורכו בערך מצד לצד, כולל המנהרה</w:t>
      </w:r>
      <w:r w:rsidR="006E6660">
        <w:rPr>
          <w:rFonts w:hint="cs"/>
          <w:rtl/>
        </w:rPr>
        <w:t>,</w:t>
      </w:r>
      <w:r>
        <w:rPr>
          <w:rFonts w:hint="cs"/>
          <w:rtl/>
        </w:rPr>
        <w:t xml:space="preserve"> </w:t>
      </w:r>
      <w:bookmarkStart w:id="12337" w:name="_ETM_Q47_133100"/>
      <w:bookmarkEnd w:id="12337"/>
      <w:r>
        <w:rPr>
          <w:rFonts w:hint="cs"/>
          <w:rtl/>
        </w:rPr>
        <w:t xml:space="preserve">שמשמשת כמקום תפילה, כ-150 מטר. מדובר באזור שהוא </w:t>
      </w:r>
      <w:bookmarkStart w:id="12338" w:name="_ETM_Q47_139241"/>
      <w:bookmarkEnd w:id="12338"/>
      <w:r>
        <w:rPr>
          <w:rFonts w:hint="cs"/>
          <w:rtl/>
        </w:rPr>
        <w:t xml:space="preserve">מחוץ לאזור הזה, אזור שבו כל הזמן </w:t>
      </w:r>
      <w:bookmarkStart w:id="12339" w:name="_ETM_Q47_140882"/>
      <w:bookmarkEnd w:id="12339"/>
      <w:r>
        <w:rPr>
          <w:rFonts w:hint="cs"/>
          <w:rtl/>
        </w:rPr>
        <w:t xml:space="preserve">יש גם סיורים ארכיאולוגיים של קבוצות, גם של יהודים </w:t>
      </w:r>
      <w:bookmarkStart w:id="12340" w:name="_ETM_Q47_147552"/>
      <w:bookmarkEnd w:id="12340"/>
      <w:r>
        <w:rPr>
          <w:rFonts w:hint="cs"/>
          <w:rtl/>
        </w:rPr>
        <w:t xml:space="preserve">וגם של לא יהודים, מכל העולם, של נשים וגברים שמגיעים לשם לראות את השרידים </w:t>
      </w:r>
      <w:bookmarkStart w:id="12341" w:name="_ETM_Q47_151210"/>
      <w:bookmarkEnd w:id="12341"/>
      <w:r>
        <w:rPr>
          <w:rFonts w:hint="cs"/>
          <w:rtl/>
        </w:rPr>
        <w:t xml:space="preserve">הארכיאולוגיים של </w:t>
      </w:r>
      <w:bookmarkStart w:id="12342" w:name="_ETM_Q47_151717"/>
      <w:bookmarkEnd w:id="12342"/>
      <w:r>
        <w:rPr>
          <w:rFonts w:hint="cs"/>
          <w:rtl/>
        </w:rPr>
        <w:t xml:space="preserve">הכותל ושל מערכת המנהרות העצומה והמדרגות שהובילו לבית המקדש ומחוצה לו, למתחם בית המקדש </w:t>
      </w:r>
      <w:bookmarkStart w:id="12343" w:name="_ETM_Q47_161309"/>
      <w:bookmarkEnd w:id="12343"/>
      <w:r>
        <w:rPr>
          <w:rFonts w:hint="cs"/>
          <w:rtl/>
        </w:rPr>
        <w:t xml:space="preserve">לפני כאלפיים שנה; ושם נקבע מקום </w:t>
      </w:r>
      <w:bookmarkStart w:id="12344" w:name="_ETM_Q47_162741"/>
      <w:bookmarkEnd w:id="12344"/>
      <w:r>
        <w:rPr>
          <w:rFonts w:hint="cs"/>
          <w:rtl/>
        </w:rPr>
        <w:t xml:space="preserve">שיתפללו רפורמים וקונסרבטיבים, שלא רוצים להתפלל ולשמור על אורח הלבוש או התפילה האורתודוקסי, כולל הפרדה </w:t>
      </w:r>
      <w:bookmarkStart w:id="12345" w:name="_ETM_Q47_174928"/>
      <w:bookmarkEnd w:id="12345"/>
      <w:r>
        <w:rPr>
          <w:rFonts w:hint="cs"/>
          <w:rtl/>
        </w:rPr>
        <w:t xml:space="preserve">בין נשים וגברים. </w:t>
      </w:r>
    </w:p>
    <w:p w:rsidR="00A52AB6" w:rsidRDefault="00A52AB6" w:rsidP="006E2B59">
      <w:pPr>
        <w:rPr>
          <w:rtl/>
        </w:rPr>
      </w:pPr>
      <w:bookmarkStart w:id="12346" w:name="_ETM_Q47_174116"/>
      <w:bookmarkEnd w:id="12346"/>
    </w:p>
    <w:p w:rsidR="00A52AB6" w:rsidRDefault="00A52AB6" w:rsidP="006E6660">
      <w:pPr>
        <w:rPr>
          <w:rtl/>
        </w:rPr>
      </w:pPr>
      <w:bookmarkStart w:id="12347" w:name="_ETM_Q47_174428"/>
      <w:bookmarkStart w:id="12348" w:name="_ETM_Q47_174694"/>
      <w:bookmarkStart w:id="12349" w:name="_ETM_Q47_174756"/>
      <w:bookmarkEnd w:id="12347"/>
      <w:bookmarkEnd w:id="12348"/>
      <w:bookmarkEnd w:id="12349"/>
      <w:r>
        <w:rPr>
          <w:rFonts w:hint="cs"/>
          <w:rtl/>
        </w:rPr>
        <w:t xml:space="preserve">וזה נועד </w:t>
      </w:r>
      <w:bookmarkStart w:id="12350" w:name="_ETM_Q47_175772"/>
      <w:bookmarkEnd w:id="12350"/>
      <w:r>
        <w:rPr>
          <w:rFonts w:hint="cs"/>
          <w:rtl/>
        </w:rPr>
        <w:t xml:space="preserve">גם לתת להם איזו תחושה שגם להם יש מקום, </w:t>
      </w:r>
      <w:bookmarkStart w:id="12351" w:name="_ETM_Q47_181460"/>
      <w:bookmarkEnd w:id="12351"/>
      <w:r>
        <w:rPr>
          <w:rFonts w:hint="cs"/>
          <w:rtl/>
        </w:rPr>
        <w:t xml:space="preserve">וזה נועד </w:t>
      </w:r>
      <w:r>
        <w:rPr>
          <w:rtl/>
        </w:rPr>
        <w:t>–</w:t>
      </w:r>
      <w:r>
        <w:rPr>
          <w:rFonts w:hint="cs"/>
          <w:rtl/>
        </w:rPr>
        <w:t xml:space="preserve"> אבל לא פחות מזה </w:t>
      </w:r>
      <w:r>
        <w:rPr>
          <w:rFonts w:hint="eastAsia"/>
        </w:rPr>
        <w:t>–</w:t>
      </w:r>
      <w:r>
        <w:t xml:space="preserve"> </w:t>
      </w:r>
      <w:bookmarkStart w:id="12352" w:name="_ETM_Q47_183156"/>
      <w:bookmarkEnd w:id="12352"/>
      <w:r>
        <w:rPr>
          <w:rFonts w:hint="cs"/>
          <w:rtl/>
        </w:rPr>
        <w:t xml:space="preserve">כדי למנוע אלימות ומהומות והפרעה לתפילה האורתודוקסית; כדי שלא תהיה הפרעה לתפילה האורתודוקסית ויפסיקו המהומות </w:t>
      </w:r>
      <w:bookmarkStart w:id="12353" w:name="_ETM_Q47_190444"/>
      <w:bookmarkEnd w:id="12353"/>
      <w:r>
        <w:rPr>
          <w:rFonts w:hint="cs"/>
          <w:rtl/>
        </w:rPr>
        <w:t>האלה עם הנשים עם ספרי תורה</w:t>
      </w:r>
      <w:r w:rsidR="006E6660">
        <w:rPr>
          <w:rFonts w:hint="cs"/>
          <w:rtl/>
        </w:rPr>
        <w:t>.</w:t>
      </w:r>
      <w:r>
        <w:rPr>
          <w:rFonts w:hint="cs"/>
          <w:rtl/>
        </w:rPr>
        <w:t xml:space="preserve"> אז עשו פינה </w:t>
      </w:r>
      <w:bookmarkStart w:id="12354" w:name="_ETM_Q47_195214"/>
      <w:bookmarkEnd w:id="12354"/>
      <w:r>
        <w:rPr>
          <w:rFonts w:hint="cs"/>
          <w:rtl/>
        </w:rPr>
        <w:t xml:space="preserve">אחרת, כדי שלא תהיה הפרעה בכותל האורתודוקסי. </w:t>
      </w:r>
      <w:bookmarkStart w:id="12355" w:name="_ETM_Q47_194975"/>
      <w:bookmarkEnd w:id="12355"/>
    </w:p>
    <w:p w:rsidR="00A52AB6" w:rsidRDefault="00A52AB6" w:rsidP="006E2B59">
      <w:pPr>
        <w:rPr>
          <w:rtl/>
        </w:rPr>
      </w:pPr>
      <w:bookmarkStart w:id="12356" w:name="_ETM_Q47_195256"/>
      <w:bookmarkEnd w:id="12356"/>
    </w:p>
    <w:bookmarkStart w:id="12357" w:name="_ETM_Q47_202647" w:displacedByCustomXml="next"/>
    <w:bookmarkEnd w:id="12357" w:displacedByCustomXml="next"/>
    <w:bookmarkStart w:id="12358" w:name="_ETM_Q47_202569" w:displacedByCustomXml="next"/>
    <w:bookmarkEnd w:id="12358" w:displacedByCustomXml="next"/>
    <w:sdt>
      <w:sdtPr>
        <w:rPr>
          <w:rtl/>
        </w:rPr>
        <w:alias w:val="קריאה"/>
        <w:tag w:val="&lt;ID&gt;4996&lt;/ID&gt;&lt;Name&gt;ישראל אייכלר - יהדות התורה&lt;/Name&gt;&lt;Data&gt;ישראל אייכלר (יהדות התורה)&lt;/Data&gt;&lt;Shortcut&gt;ישאי&lt;/Shortcut&gt;"/>
        <w:id w:val="-782578819"/>
        <w:placeholder>
          <w:docPart w:val="FD961AAE19924A5F9EBF023F9DB2A5C4"/>
        </w:placeholder>
        <w15:color w:val="993366"/>
      </w:sdtPr>
      <w:sdtEndPr/>
      <w:sdtContent>
        <w:p w:rsidR="00A52AB6" w:rsidRDefault="00A52AB6" w:rsidP="006E2B59">
          <w:pPr>
            <w:pStyle w:val="af5"/>
            <w:keepNext/>
            <w:rPr>
              <w:rtl/>
            </w:rPr>
          </w:pPr>
          <w:r w:rsidRPr="007F0957">
            <w:rPr>
              <w:rStyle w:val="afe"/>
              <w:color w:val="000000"/>
              <w:rtl/>
            </w:rPr>
            <w:t>ישראל אייכלר (יהדות התורה)</w:t>
          </w:r>
          <w:r w:rsidRPr="007F0957">
            <w:rPr>
              <w:color w:val="000000"/>
              <w:rtl/>
            </w:rPr>
            <w:t>:</w:t>
          </w:r>
        </w:p>
      </w:sdtContent>
    </w:sdt>
    <w:p w:rsidR="00A52AB6" w:rsidRDefault="00A52AB6" w:rsidP="004F2FC9">
      <w:pPr>
        <w:rPr>
          <w:rtl/>
        </w:rPr>
      </w:pPr>
    </w:p>
    <w:p w:rsidR="00A52AB6" w:rsidRDefault="00A52AB6" w:rsidP="006E2B59">
      <w:pPr>
        <w:rPr>
          <w:rtl/>
        </w:rPr>
      </w:pPr>
      <w:bookmarkStart w:id="12359" w:name="_ETM_Q47_205944"/>
      <w:bookmarkStart w:id="12360" w:name="_ETM_Q47_195459"/>
      <w:bookmarkStart w:id="12361" w:name="_ETM_Q47_195725"/>
      <w:bookmarkStart w:id="12362" w:name="_ETM_Q47_206303"/>
      <w:bookmarkStart w:id="12363" w:name="_ETM_Q47_206334"/>
      <w:bookmarkEnd w:id="12359"/>
      <w:bookmarkEnd w:id="12360"/>
      <w:bookmarkEnd w:id="12361"/>
      <w:bookmarkEnd w:id="12362"/>
      <w:bookmarkEnd w:id="12363"/>
      <w:r>
        <w:rPr>
          <w:rFonts w:hint="cs"/>
          <w:rtl/>
        </w:rPr>
        <w:t>הם</w:t>
      </w:r>
      <w:bookmarkStart w:id="12364" w:name="_ETM_Q47_195819"/>
      <w:bookmarkEnd w:id="12364"/>
      <w:r>
        <w:rPr>
          <w:rFonts w:hint="cs"/>
          <w:rtl/>
        </w:rPr>
        <w:t xml:space="preserve"> אמרו שהם לא יפסיקו, הם רוצים דווקא בכותל שלנו. הם לא יפסיקו. </w:t>
      </w:r>
    </w:p>
    <w:p w:rsidR="00A52AB6" w:rsidRDefault="00A52AB6" w:rsidP="006E2B59">
      <w:pPr>
        <w:rPr>
          <w:rtl/>
        </w:rPr>
      </w:pPr>
      <w:bookmarkStart w:id="12365" w:name="_ETM_Q47_206819"/>
      <w:bookmarkStart w:id="12366" w:name="_ETM_Q47_206944"/>
      <w:bookmarkEnd w:id="12365"/>
      <w:bookmarkEnd w:id="12366"/>
    </w:p>
    <w:bookmarkStart w:id="12367" w:name="_ETM_Q47_207272" w:displacedByCustomXml="next"/>
    <w:bookmarkEnd w:id="12367" w:displacedByCustomXml="next"/>
    <w:bookmarkStart w:id="12368" w:name="_ETM_Q47_207209" w:displacedByCustomXml="next"/>
    <w:bookmarkEnd w:id="12368" w:displacedByCustomXml="next"/>
    <w:sdt>
      <w:sdtPr>
        <w:rPr>
          <w:rtl/>
        </w:rPr>
        <w:alias w:val="דובר_המשך"/>
        <w:tag w:val="&lt;ID&gt;5512&lt;/ID&gt;&lt;Name&gt;יובל שטייניץ - שר&lt;/Name&gt;&lt;Data&gt;שר האנרגיה יובל שטייניץ&lt;/Data&gt;&lt;Shortcut&gt;יושט&lt;/Shortcut&gt;"/>
        <w:id w:val="-1311791899"/>
        <w:placeholder>
          <w:docPart w:val="FD961AAE19924A5F9EBF023F9DB2A5C4"/>
        </w:placeholder>
        <w15:color w:val="993366"/>
      </w:sdtPr>
      <w:sdtEndPr/>
      <w:sdtContent>
        <w:p w:rsidR="00A52AB6" w:rsidRDefault="00A52AB6" w:rsidP="006E2B59">
          <w:pPr>
            <w:pStyle w:val="-"/>
            <w:keepNext/>
            <w:rPr>
              <w:rtl/>
            </w:rPr>
          </w:pPr>
          <w:r w:rsidRPr="007F0957">
            <w:rPr>
              <w:rStyle w:val="afe"/>
              <w:color w:val="000000"/>
              <w:rtl/>
            </w:rPr>
            <w:t>שר האנרגיה יובל שטייניץ</w:t>
          </w:r>
          <w:r w:rsidRPr="007F0957">
            <w:rPr>
              <w:color w:val="000000"/>
              <w:rtl/>
            </w:rPr>
            <w:t>:</w:t>
          </w:r>
        </w:p>
      </w:sdtContent>
    </w:sdt>
    <w:p w:rsidR="00A52AB6" w:rsidRDefault="00A52AB6" w:rsidP="004F2FC9">
      <w:pPr>
        <w:rPr>
          <w:rtl/>
        </w:rPr>
      </w:pPr>
    </w:p>
    <w:p w:rsidR="00A52AB6" w:rsidRDefault="00A52AB6" w:rsidP="006E6660">
      <w:pPr>
        <w:rPr>
          <w:rtl/>
        </w:rPr>
      </w:pPr>
      <w:bookmarkStart w:id="12369" w:name="_ETM_Q47_208397"/>
      <w:bookmarkEnd w:id="12369"/>
      <w:r>
        <w:rPr>
          <w:rFonts w:hint="cs"/>
          <w:rtl/>
        </w:rPr>
        <w:t xml:space="preserve">הרב </w:t>
      </w:r>
      <w:bookmarkStart w:id="12370" w:name="_ETM_Q47_203114"/>
      <w:bookmarkEnd w:id="12370"/>
      <w:r>
        <w:rPr>
          <w:rFonts w:hint="cs"/>
          <w:rtl/>
        </w:rPr>
        <w:t xml:space="preserve">אייכלר, אתה יודע שאני מאוד מעריך אותך, ואפילו אוהב אותך, </w:t>
      </w:r>
      <w:bookmarkStart w:id="12371" w:name="_ETM_Q47_206086"/>
      <w:bookmarkEnd w:id="12371"/>
      <w:r>
        <w:rPr>
          <w:rFonts w:hint="cs"/>
          <w:rtl/>
        </w:rPr>
        <w:t xml:space="preserve">אבל אני רוצה לומר לך שאני לא מתרשם </w:t>
      </w:r>
      <w:bookmarkStart w:id="12372" w:name="_ETM_Q47_209076"/>
      <w:bookmarkEnd w:id="12372"/>
      <w:r>
        <w:rPr>
          <w:rFonts w:hint="cs"/>
          <w:rtl/>
        </w:rPr>
        <w:t xml:space="preserve">ממה כל אחד אומר. זה </w:t>
      </w:r>
      <w:bookmarkStart w:id="12373" w:name="_ETM_Q47_208866"/>
      <w:bookmarkEnd w:id="12373"/>
      <w:r>
        <w:rPr>
          <w:rFonts w:hint="cs"/>
          <w:rtl/>
        </w:rPr>
        <w:t xml:space="preserve">שאומרים </w:t>
      </w:r>
      <w:r>
        <w:rPr>
          <w:rtl/>
        </w:rPr>
        <w:t>–</w:t>
      </w:r>
      <w:r>
        <w:rPr>
          <w:rFonts w:hint="cs"/>
          <w:rtl/>
        </w:rPr>
        <w:t xml:space="preserve"> אומרים. יש רפורמים שאני לא מסכים עם דברים </w:t>
      </w:r>
      <w:bookmarkStart w:id="12374" w:name="_ETM_Q47_214991"/>
      <w:bookmarkEnd w:id="12374"/>
      <w:r>
        <w:rPr>
          <w:rFonts w:hint="cs"/>
          <w:rtl/>
        </w:rPr>
        <w:t xml:space="preserve">שהם עושים, ויש דברים שעושות קהילות רפורמיות שגם </w:t>
      </w:r>
      <w:bookmarkStart w:id="12375" w:name="_ETM_Q47_219158"/>
      <w:bookmarkEnd w:id="12375"/>
      <w:r>
        <w:rPr>
          <w:rFonts w:hint="cs"/>
          <w:rtl/>
        </w:rPr>
        <w:t xml:space="preserve">אפשר לברך עליהם. ואותו דבר אורתודוקסים וקונסרבטיבים, חרדים וחילונים. אנחנו </w:t>
      </w:r>
      <w:bookmarkStart w:id="12376" w:name="_ETM_Q47_222412"/>
      <w:bookmarkEnd w:id="12376"/>
      <w:r>
        <w:rPr>
          <w:rFonts w:hint="cs"/>
          <w:rtl/>
        </w:rPr>
        <w:t>לא מסכימים עם כולם.</w:t>
      </w:r>
    </w:p>
    <w:p w:rsidR="00A52AB6" w:rsidRDefault="00A52AB6" w:rsidP="006E2B59">
      <w:pPr>
        <w:rPr>
          <w:rtl/>
        </w:rPr>
      </w:pPr>
      <w:bookmarkStart w:id="12377" w:name="_ETM_Q47_228171"/>
      <w:bookmarkEnd w:id="12377"/>
    </w:p>
    <w:p w:rsidR="00A52AB6" w:rsidRDefault="00A52AB6" w:rsidP="006E6660">
      <w:pPr>
        <w:rPr>
          <w:rtl/>
        </w:rPr>
      </w:pPr>
      <w:bookmarkStart w:id="12378" w:name="_ETM_Q47_228566"/>
      <w:bookmarkStart w:id="12379" w:name="_ETM_Q47_228804"/>
      <w:bookmarkStart w:id="12380" w:name="_ETM_Q47_229162"/>
      <w:bookmarkEnd w:id="12378"/>
      <w:bookmarkEnd w:id="12379"/>
      <w:bookmarkEnd w:id="12380"/>
      <w:r>
        <w:rPr>
          <w:rFonts w:hint="cs"/>
          <w:rtl/>
        </w:rPr>
        <w:t xml:space="preserve">אבל אתה יודע, אני </w:t>
      </w:r>
      <w:bookmarkStart w:id="12381" w:name="_ETM_Q47_228069"/>
      <w:bookmarkEnd w:id="12381"/>
      <w:r>
        <w:rPr>
          <w:rFonts w:hint="cs"/>
          <w:rtl/>
        </w:rPr>
        <w:t xml:space="preserve">אחתום את זה אולי בבדיחה. יש בדיחה בארצות הברית על </w:t>
      </w:r>
      <w:bookmarkStart w:id="12382" w:name="_ETM_Q47_233303"/>
      <w:bookmarkEnd w:id="12382"/>
      <w:r>
        <w:rPr>
          <w:rFonts w:hint="cs"/>
          <w:rtl/>
        </w:rPr>
        <w:t>יהודי שספינתו טבעה והוא שחה והגיע לאי בודד</w:t>
      </w:r>
      <w:r w:rsidR="006E6660">
        <w:rPr>
          <w:rFonts w:hint="cs"/>
          <w:rtl/>
        </w:rPr>
        <w:t>.</w:t>
      </w:r>
      <w:r>
        <w:rPr>
          <w:rFonts w:hint="cs"/>
          <w:rtl/>
        </w:rPr>
        <w:t xml:space="preserve"> </w:t>
      </w:r>
      <w:r w:rsidR="006E6660">
        <w:rPr>
          <w:rFonts w:hint="cs"/>
          <w:rtl/>
        </w:rPr>
        <w:t xml:space="preserve">הוא </w:t>
      </w:r>
      <w:r>
        <w:rPr>
          <w:rFonts w:hint="cs"/>
          <w:rtl/>
        </w:rPr>
        <w:t xml:space="preserve">נשאר שם עשר שנים עד שעברה ספינה </w:t>
      </w:r>
      <w:bookmarkStart w:id="12383" w:name="_ETM_Q47_239734"/>
      <w:bookmarkEnd w:id="12383"/>
      <w:r>
        <w:rPr>
          <w:rFonts w:hint="cs"/>
          <w:rtl/>
        </w:rPr>
        <w:t>ובאו ו</w:t>
      </w:r>
      <w:bookmarkStart w:id="12384" w:name="_ETM_Q47_239928"/>
      <w:bookmarkEnd w:id="12384"/>
      <w:r>
        <w:rPr>
          <w:rFonts w:hint="cs"/>
          <w:rtl/>
        </w:rPr>
        <w:t>הצילו אותו</w:t>
      </w:r>
      <w:r w:rsidR="006E6660">
        <w:rPr>
          <w:rFonts w:hint="cs"/>
          <w:rtl/>
        </w:rPr>
        <w:t>.</w:t>
      </w:r>
      <w:r>
        <w:rPr>
          <w:rFonts w:hint="cs"/>
          <w:rtl/>
        </w:rPr>
        <w:t xml:space="preserve"> לפני שהצילו אותו, הקברניט ביקש לראות איך הוא חי באי. אז הוא הראה לו שהוא בנה </w:t>
      </w:r>
      <w:bookmarkStart w:id="12385" w:name="_ETM_Q47_246662"/>
      <w:bookmarkEnd w:id="12385"/>
      <w:r>
        <w:rPr>
          <w:rFonts w:hint="cs"/>
          <w:rtl/>
        </w:rPr>
        <w:t xml:space="preserve">כל מיני מתקנים, זה </w:t>
      </w:r>
      <w:bookmarkStart w:id="12386" w:name="_ETM_Q47_248245"/>
      <w:bookmarkEnd w:id="12386"/>
      <w:r>
        <w:rPr>
          <w:rFonts w:hint="cs"/>
          <w:rtl/>
        </w:rPr>
        <w:t xml:space="preserve">היה אי עם עיזים, עם נחל זורם, עם עצים. פה הוא בנה לו </w:t>
      </w:r>
      <w:bookmarkStart w:id="12387" w:name="_ETM_Q47_252291"/>
      <w:bookmarkEnd w:id="12387"/>
      <w:r>
        <w:rPr>
          <w:rFonts w:hint="cs"/>
          <w:rtl/>
        </w:rPr>
        <w:t xml:space="preserve">במערה בית לחורף, </w:t>
      </w:r>
      <w:bookmarkStart w:id="12388" w:name="_ETM_Q47_253423"/>
      <w:bookmarkEnd w:id="12388"/>
      <w:r>
        <w:rPr>
          <w:rFonts w:hint="cs"/>
          <w:rtl/>
        </w:rPr>
        <w:t>כאן בית לקיץ וכאן דיר עיזים, שהוא אסף וסגר אות</w:t>
      </w:r>
      <w:r w:rsidR="006E6660">
        <w:rPr>
          <w:rFonts w:hint="cs"/>
          <w:rtl/>
        </w:rPr>
        <w:t>ן,</w:t>
      </w:r>
      <w:r>
        <w:rPr>
          <w:rFonts w:hint="cs"/>
          <w:rtl/>
        </w:rPr>
        <w:t xml:space="preserve"> וכאן תרנגולות.</w:t>
      </w:r>
      <w:r w:rsidR="006E6660">
        <w:rPr>
          <w:rFonts w:hint="cs"/>
          <w:rtl/>
        </w:rPr>
        <w:t xml:space="preserve"> </w:t>
      </w:r>
      <w:bookmarkStart w:id="12389" w:name="_ETM_Q47_264489"/>
      <w:bookmarkStart w:id="12390" w:name="_ETM_Q47_264650"/>
      <w:bookmarkStart w:id="12391" w:name="_ETM_Q47_265066"/>
      <w:bookmarkStart w:id="12392" w:name="_ETM_Q47_265239"/>
      <w:bookmarkEnd w:id="12389"/>
      <w:bookmarkEnd w:id="12390"/>
      <w:bookmarkEnd w:id="12391"/>
      <w:bookmarkEnd w:id="12392"/>
      <w:r>
        <w:rPr>
          <w:rFonts w:hint="cs"/>
          <w:rtl/>
        </w:rPr>
        <w:t>וה</w:t>
      </w:r>
      <w:r w:rsidR="00571FD4">
        <w:rPr>
          <w:rFonts w:hint="cs"/>
          <w:rtl/>
        </w:rPr>
        <w:t>י</w:t>
      </w:r>
      <w:r>
        <w:rPr>
          <w:rFonts w:hint="cs"/>
          <w:rtl/>
        </w:rPr>
        <w:t>נה</w:t>
      </w:r>
      <w:r w:rsidR="00571FD4">
        <w:rPr>
          <w:rFonts w:hint="cs"/>
          <w:rtl/>
        </w:rPr>
        <w:t>,</w:t>
      </w:r>
      <w:r>
        <w:rPr>
          <w:rFonts w:hint="cs"/>
          <w:rtl/>
        </w:rPr>
        <w:t xml:space="preserve"> כאן בניתי בית כנסת </w:t>
      </w:r>
      <w:bookmarkStart w:id="12393" w:name="_ETM_Q47_261517"/>
      <w:bookmarkEnd w:id="12393"/>
      <w:r>
        <w:rPr>
          <w:rFonts w:hint="cs"/>
          <w:rtl/>
        </w:rPr>
        <w:t xml:space="preserve">אחד ופה עוד בית כנסת. שואל </w:t>
      </w:r>
      <w:bookmarkStart w:id="12394" w:name="_ETM_Q47_265347"/>
      <w:bookmarkEnd w:id="12394"/>
      <w:r>
        <w:rPr>
          <w:rFonts w:hint="cs"/>
          <w:rtl/>
        </w:rPr>
        <w:t xml:space="preserve">אותו הקברניט: בשביל מה יהודי אחד צריך </w:t>
      </w:r>
      <w:bookmarkStart w:id="12395" w:name="_ETM_Q47_266860"/>
      <w:bookmarkEnd w:id="12395"/>
      <w:r>
        <w:rPr>
          <w:rFonts w:hint="cs"/>
          <w:rtl/>
        </w:rPr>
        <w:t xml:space="preserve">שני בתי כנסת? אתה פה יהודי בודד, למה שני בתי כנסת? הוא אמר: הראשון </w:t>
      </w:r>
      <w:bookmarkStart w:id="12396" w:name="_ETM_Q47_273673"/>
      <w:bookmarkEnd w:id="12396"/>
      <w:r>
        <w:rPr>
          <w:rFonts w:hint="cs"/>
          <w:rtl/>
        </w:rPr>
        <w:t xml:space="preserve">זה להתפלל, והשני זה </w:t>
      </w:r>
      <w:proofErr w:type="spellStart"/>
      <w:r>
        <w:rPr>
          <w:rFonts w:hint="cs"/>
          <w:rtl/>
        </w:rPr>
        <w:t>זה</w:t>
      </w:r>
      <w:proofErr w:type="spellEnd"/>
      <w:r>
        <w:rPr>
          <w:rFonts w:hint="cs"/>
          <w:rtl/>
        </w:rPr>
        <w:t xml:space="preserve"> שרגלי לא תדרוך בו, זה </w:t>
      </w:r>
      <w:bookmarkStart w:id="12397" w:name="_ETM_Q47_280126"/>
      <w:bookmarkEnd w:id="12397"/>
      <w:r>
        <w:rPr>
          <w:rFonts w:hint="cs"/>
          <w:rtl/>
        </w:rPr>
        <w:t xml:space="preserve">בשביל להחריג. </w:t>
      </w:r>
    </w:p>
    <w:p w:rsidR="00A52AB6" w:rsidRDefault="00A52AB6" w:rsidP="006E2B59">
      <w:pPr>
        <w:rPr>
          <w:rtl/>
        </w:rPr>
      </w:pPr>
      <w:bookmarkStart w:id="12398" w:name="_ETM_Q47_289848"/>
      <w:bookmarkStart w:id="12399" w:name="_ETM_Q47_289892"/>
      <w:bookmarkEnd w:id="12398"/>
      <w:bookmarkEnd w:id="12399"/>
    </w:p>
    <w:p w:rsidR="00A52AB6" w:rsidRDefault="00A52AB6" w:rsidP="006E6660">
      <w:pPr>
        <w:rPr>
          <w:rtl/>
        </w:rPr>
      </w:pPr>
      <w:bookmarkStart w:id="12400" w:name="_ETM_Q47_290138"/>
      <w:bookmarkStart w:id="12401" w:name="_ETM_Q47_290162"/>
      <w:bookmarkEnd w:id="12400"/>
      <w:bookmarkEnd w:id="12401"/>
      <w:r>
        <w:rPr>
          <w:rFonts w:hint="cs"/>
          <w:rtl/>
        </w:rPr>
        <w:t>אז ה</w:t>
      </w:r>
      <w:r w:rsidR="00571FD4">
        <w:rPr>
          <w:rFonts w:hint="cs"/>
          <w:rtl/>
        </w:rPr>
        <w:t>י</w:t>
      </w:r>
      <w:r>
        <w:rPr>
          <w:rFonts w:hint="cs"/>
          <w:rtl/>
        </w:rPr>
        <w:t xml:space="preserve">נה, אתה יכול להסתכל על זה גם בהומור, </w:t>
      </w:r>
      <w:bookmarkStart w:id="12402" w:name="_ETM_Q47_286751"/>
      <w:bookmarkEnd w:id="12402"/>
      <w:r>
        <w:rPr>
          <w:rFonts w:hint="cs"/>
          <w:rtl/>
        </w:rPr>
        <w:t xml:space="preserve">הרב אייכלר, בשבילך </w:t>
      </w:r>
      <w:bookmarkStart w:id="12403" w:name="_ETM_Q47_286957"/>
      <w:bookmarkEnd w:id="12403"/>
      <w:r>
        <w:rPr>
          <w:rFonts w:hint="cs"/>
          <w:rtl/>
        </w:rPr>
        <w:t>וגם בשבילי רחבת הכותל האורתודוקסי זה להתפלל</w:t>
      </w:r>
      <w:r w:rsidR="006E6660">
        <w:rPr>
          <w:rFonts w:hint="cs"/>
          <w:rtl/>
        </w:rPr>
        <w:t>.</w:t>
      </w:r>
      <w:r>
        <w:rPr>
          <w:rFonts w:hint="cs"/>
          <w:rtl/>
        </w:rPr>
        <w:t xml:space="preserve"> ברחבה שהיא מחוץ לרחבת הכותל </w:t>
      </w:r>
      <w:r>
        <w:rPr>
          <w:rFonts w:hint="eastAsia"/>
        </w:rPr>
        <w:t>–</w:t>
      </w:r>
      <w:r>
        <w:rPr>
          <w:rFonts w:hint="cs"/>
          <w:rtl/>
        </w:rPr>
        <w:t xml:space="preserve"> באותה רחבה מעץ שבה מתפללים </w:t>
      </w:r>
      <w:bookmarkStart w:id="12404" w:name="_ETM_Q47_296857"/>
      <w:bookmarkEnd w:id="12404"/>
      <w:r>
        <w:rPr>
          <w:rFonts w:hint="cs"/>
          <w:rtl/>
        </w:rPr>
        <w:t xml:space="preserve">לפעמים הרפורמים </w:t>
      </w:r>
      <w:r>
        <w:rPr>
          <w:rFonts w:hint="eastAsia"/>
        </w:rPr>
        <w:t>–</w:t>
      </w:r>
      <w:r>
        <w:rPr>
          <w:rFonts w:hint="cs"/>
          <w:rtl/>
        </w:rPr>
        <w:t xml:space="preserve"> אתה יכול, אם </w:t>
      </w:r>
      <w:bookmarkStart w:id="12405" w:name="_ETM_Q47_297360"/>
      <w:bookmarkEnd w:id="12405"/>
      <w:r>
        <w:rPr>
          <w:rFonts w:hint="cs"/>
          <w:rtl/>
        </w:rPr>
        <w:t>אתה רוצה, שרגלך לא תדרוך ב</w:t>
      </w:r>
      <w:r w:rsidR="006E6660">
        <w:rPr>
          <w:rFonts w:hint="cs"/>
          <w:rtl/>
        </w:rPr>
        <w:t>ה</w:t>
      </w:r>
      <w:r>
        <w:rPr>
          <w:rFonts w:hint="cs"/>
          <w:rtl/>
        </w:rPr>
        <w:t xml:space="preserve"> ובא לציון גואל. זה קצת בהומור, כדי </w:t>
      </w:r>
      <w:bookmarkStart w:id="12406" w:name="_ETM_Q47_303454"/>
      <w:bookmarkEnd w:id="12406"/>
      <w:r>
        <w:rPr>
          <w:rFonts w:hint="cs"/>
          <w:rtl/>
        </w:rPr>
        <w:t xml:space="preserve">לשכך את האווירה, כי באמת הדבר האחרון שאנחנו צריכים זה </w:t>
      </w:r>
      <w:bookmarkStart w:id="12407" w:name="_ETM_Q47_307385"/>
      <w:bookmarkEnd w:id="12407"/>
      <w:r>
        <w:rPr>
          <w:rFonts w:hint="cs"/>
          <w:rtl/>
        </w:rPr>
        <w:t xml:space="preserve">מלחמת אחים, </w:t>
      </w:r>
      <w:r w:rsidR="006E6660">
        <w:rPr>
          <w:rFonts w:hint="cs"/>
          <w:rtl/>
        </w:rPr>
        <w:t>ו</w:t>
      </w:r>
      <w:r>
        <w:rPr>
          <w:rFonts w:hint="cs"/>
          <w:rtl/>
        </w:rPr>
        <w:t xml:space="preserve">ודאי שאנחנו לא צריכים לריב על חיזוק </w:t>
      </w:r>
      <w:bookmarkStart w:id="12408" w:name="_ETM_Q47_310813"/>
      <w:bookmarkEnd w:id="12408"/>
      <w:r>
        <w:rPr>
          <w:rFonts w:hint="cs"/>
          <w:rtl/>
        </w:rPr>
        <w:t xml:space="preserve">של רחבה שכבר ממילא קיימת שנים באותו מקום. </w:t>
      </w:r>
    </w:p>
    <w:p w:rsidR="00A52AB6" w:rsidRDefault="00A52AB6" w:rsidP="006E2B59">
      <w:pPr>
        <w:rPr>
          <w:rtl/>
        </w:rPr>
      </w:pPr>
      <w:bookmarkStart w:id="12409" w:name="_ETM_Q47_316595"/>
      <w:bookmarkEnd w:id="12409"/>
    </w:p>
    <w:p w:rsidR="00A52AB6" w:rsidRDefault="00A52AB6" w:rsidP="006E6660">
      <w:pPr>
        <w:rPr>
          <w:rtl/>
        </w:rPr>
      </w:pPr>
      <w:r>
        <w:rPr>
          <w:rFonts w:hint="cs"/>
          <w:rtl/>
        </w:rPr>
        <w:t>אבל עכשיו לס</w:t>
      </w:r>
      <w:bookmarkStart w:id="12410" w:name="_ETM_Q47_317626"/>
      <w:bookmarkEnd w:id="12410"/>
      <w:r>
        <w:rPr>
          <w:rFonts w:hint="cs"/>
          <w:rtl/>
        </w:rPr>
        <w:t>י</w:t>
      </w:r>
      <w:bookmarkStart w:id="12411" w:name="_ETM_Q47_317891"/>
      <w:bookmarkEnd w:id="12411"/>
      <w:r>
        <w:rPr>
          <w:rFonts w:hint="cs"/>
          <w:rtl/>
        </w:rPr>
        <w:t>פ</w:t>
      </w:r>
      <w:bookmarkStart w:id="12412" w:name="_ETM_Q47_318001"/>
      <w:bookmarkEnd w:id="12412"/>
      <w:r>
        <w:rPr>
          <w:rFonts w:hint="cs"/>
          <w:rtl/>
        </w:rPr>
        <w:t xml:space="preserve">ור </w:t>
      </w:r>
      <w:bookmarkStart w:id="12413" w:name="_ETM_Q47_319048"/>
      <w:bookmarkEnd w:id="12413"/>
      <w:r>
        <w:rPr>
          <w:rFonts w:hint="cs"/>
          <w:rtl/>
        </w:rPr>
        <w:t xml:space="preserve">הפולני </w:t>
      </w:r>
      <w:r>
        <w:rPr>
          <w:rFonts w:hint="eastAsia"/>
        </w:rPr>
        <w:t>–</w:t>
      </w:r>
      <w:r>
        <w:rPr>
          <w:rFonts w:hint="cs"/>
          <w:rtl/>
        </w:rPr>
        <w:t xml:space="preserve"> וכאן אני אקריא את התשובה </w:t>
      </w:r>
      <w:bookmarkStart w:id="12414" w:name="_ETM_Q47_324356"/>
      <w:bookmarkEnd w:id="12414"/>
      <w:r>
        <w:rPr>
          <w:rFonts w:hint="cs"/>
          <w:rtl/>
        </w:rPr>
        <w:t xml:space="preserve">בשמו של ראש הממשלה, שהוא גם שר </w:t>
      </w:r>
      <w:bookmarkStart w:id="12415" w:name="_ETM_Q47_324610"/>
      <w:bookmarkEnd w:id="12415"/>
      <w:r>
        <w:rPr>
          <w:rFonts w:hint="cs"/>
          <w:rtl/>
        </w:rPr>
        <w:t xml:space="preserve">החוץ, אבל אני מוכרח להגיד שמקריאה ראשונה של התשובה </w:t>
      </w:r>
      <w:bookmarkStart w:id="12416" w:name="_ETM_Q47_327233"/>
      <w:bookmarkEnd w:id="12416"/>
      <w:r w:rsidR="006E6660">
        <w:rPr>
          <w:rFonts w:hint="cs"/>
          <w:rtl/>
        </w:rPr>
        <w:t xml:space="preserve">גם </w:t>
      </w:r>
      <w:r>
        <w:rPr>
          <w:rFonts w:hint="cs"/>
          <w:rtl/>
        </w:rPr>
        <w:t xml:space="preserve">נראה לי שאני מסכים איתה. היה צריך לנסות לבטל את החוק </w:t>
      </w:r>
      <w:bookmarkStart w:id="12417" w:name="_ETM_Q47_332423"/>
      <w:bookmarkEnd w:id="12417"/>
      <w:r>
        <w:rPr>
          <w:rFonts w:hint="cs"/>
          <w:rtl/>
        </w:rPr>
        <w:t xml:space="preserve">הפולני </w:t>
      </w:r>
      <w:r>
        <w:rPr>
          <w:rFonts w:hint="eastAsia"/>
        </w:rPr>
        <w:t>–</w:t>
      </w:r>
      <w:r>
        <w:rPr>
          <w:rFonts w:hint="cs"/>
          <w:rtl/>
        </w:rPr>
        <w:t xml:space="preserve"> אני אומר פה את דעתי </w:t>
      </w:r>
      <w:r>
        <w:rPr>
          <w:rFonts w:hint="eastAsia"/>
        </w:rPr>
        <w:t>–</w:t>
      </w:r>
      <w:r>
        <w:rPr>
          <w:rFonts w:hint="cs"/>
          <w:rtl/>
        </w:rPr>
        <w:t xml:space="preserve"> לעשות מאמץ לבטל אותו, ואני חושב שזה לא היה </w:t>
      </w:r>
      <w:bookmarkStart w:id="12418" w:name="_ETM_Q47_337860"/>
      <w:bookmarkEnd w:id="12418"/>
      <w:r>
        <w:rPr>
          <w:rFonts w:hint="cs"/>
          <w:rtl/>
        </w:rPr>
        <w:t xml:space="preserve">פשוט, כי אחרי העברת החוק הזה בפולין, לגרום לממשלת </w:t>
      </w:r>
      <w:bookmarkStart w:id="12419" w:name="_ETM_Q47_344990"/>
      <w:bookmarkEnd w:id="12419"/>
      <w:r>
        <w:rPr>
          <w:rFonts w:hint="cs"/>
          <w:rtl/>
        </w:rPr>
        <w:t xml:space="preserve">פולין, לפרלמנט הפולני, לנשיא פולניה להתחרט ולבטל </w:t>
      </w:r>
      <w:bookmarkStart w:id="12420" w:name="_ETM_Q47_347797"/>
      <w:bookmarkEnd w:id="12420"/>
      <w:r>
        <w:rPr>
          <w:rFonts w:hint="cs"/>
          <w:rtl/>
        </w:rPr>
        <w:t xml:space="preserve">חלקים חשובים ומהותיים בחוק הזה, זה לא פשוט בכלל, נחמן שי, ואתה מתמצא </w:t>
      </w:r>
      <w:bookmarkStart w:id="12421" w:name="_ETM_Q47_355121"/>
      <w:bookmarkEnd w:id="12421"/>
      <w:r>
        <w:rPr>
          <w:rFonts w:hint="cs"/>
          <w:rtl/>
        </w:rPr>
        <w:t xml:space="preserve">קצת בזירה הבין-לאומית. </w:t>
      </w:r>
    </w:p>
    <w:p w:rsidR="00A52AB6" w:rsidRDefault="00A52AB6" w:rsidP="006E2B59">
      <w:pPr>
        <w:rPr>
          <w:rtl/>
        </w:rPr>
      </w:pPr>
      <w:bookmarkStart w:id="12422" w:name="_ETM_Q47_356848"/>
      <w:bookmarkStart w:id="12423" w:name="_ETM_Q47_356879"/>
      <w:bookmarkEnd w:id="12422"/>
      <w:bookmarkEnd w:id="12423"/>
    </w:p>
    <w:p w:rsidR="00A52AB6" w:rsidRDefault="00A52AB6" w:rsidP="006E2B59">
      <w:pPr>
        <w:rPr>
          <w:rtl/>
        </w:rPr>
      </w:pPr>
      <w:bookmarkStart w:id="12424" w:name="_ETM_Q47_357129"/>
      <w:bookmarkStart w:id="12425" w:name="_ETM_Q47_357162"/>
      <w:bookmarkEnd w:id="12424"/>
      <w:bookmarkEnd w:id="12425"/>
      <w:r>
        <w:rPr>
          <w:rFonts w:hint="cs"/>
          <w:rtl/>
        </w:rPr>
        <w:t>אני חושב ש</w:t>
      </w:r>
      <w:bookmarkStart w:id="12426" w:name="_ETM_Q47_356172"/>
      <w:bookmarkEnd w:id="12426"/>
      <w:r w:rsidR="006E6660">
        <w:rPr>
          <w:rFonts w:hint="cs"/>
          <w:rtl/>
        </w:rPr>
        <w:t>ב</w:t>
      </w:r>
      <w:r>
        <w:rPr>
          <w:rFonts w:hint="cs"/>
          <w:rtl/>
        </w:rPr>
        <w:t xml:space="preserve">סך הכול יש פה הישג ונעשתה פה עבודה טובה על ידי ראש הממשלה ומשרד החוץ, </w:t>
      </w:r>
      <w:bookmarkStart w:id="12427" w:name="_ETM_Q47_361900"/>
      <w:bookmarkEnd w:id="12427"/>
      <w:r>
        <w:rPr>
          <w:rFonts w:hint="cs"/>
          <w:rtl/>
        </w:rPr>
        <w:t xml:space="preserve">ועכשיו </w:t>
      </w:r>
      <w:bookmarkStart w:id="12428" w:name="_ETM_Q47_361922"/>
      <w:bookmarkEnd w:id="12428"/>
      <w:r>
        <w:rPr>
          <w:rFonts w:hint="cs"/>
          <w:rtl/>
        </w:rPr>
        <w:t xml:space="preserve">אקריא, שלא כהרגלי, כי בדרך כלל אני עונה בעל פה, אבל הפעם אקריא את התשובה, כי אני </w:t>
      </w:r>
      <w:bookmarkStart w:id="12429" w:name="_ETM_Q47_368235"/>
      <w:bookmarkEnd w:id="12429"/>
      <w:r>
        <w:rPr>
          <w:rFonts w:hint="cs"/>
          <w:rtl/>
        </w:rPr>
        <w:t>לא בקי עד הסוף בפרטים:</w:t>
      </w:r>
    </w:p>
    <w:p w:rsidR="00A52AB6" w:rsidRDefault="00A52AB6" w:rsidP="006E2B59">
      <w:pPr>
        <w:rPr>
          <w:rtl/>
        </w:rPr>
      </w:pPr>
      <w:bookmarkStart w:id="12430" w:name="_ETM_Q47_372501"/>
      <w:bookmarkEnd w:id="12430"/>
    </w:p>
    <w:p w:rsidR="00A52AB6" w:rsidRDefault="00A52AB6" w:rsidP="006E6660">
      <w:pPr>
        <w:rPr>
          <w:rtl/>
        </w:rPr>
      </w:pPr>
      <w:bookmarkStart w:id="12431" w:name="_ETM_Q47_373016"/>
      <w:bookmarkStart w:id="12432" w:name="_ETM_Q47_373282"/>
      <w:bookmarkStart w:id="12433" w:name="_ETM_Q47_373344"/>
      <w:bookmarkEnd w:id="12431"/>
      <w:bookmarkEnd w:id="12432"/>
      <w:bookmarkEnd w:id="12433"/>
      <w:r>
        <w:rPr>
          <w:rFonts w:hint="cs"/>
          <w:rtl/>
        </w:rPr>
        <w:t xml:space="preserve">שיקולים ערכיים מהווים </w:t>
      </w:r>
      <w:bookmarkStart w:id="12434" w:name="_ETM_Q47_374356"/>
      <w:bookmarkEnd w:id="12434"/>
      <w:r>
        <w:rPr>
          <w:rFonts w:hint="cs"/>
          <w:rtl/>
        </w:rPr>
        <w:t xml:space="preserve">חלק בלתי נפרד מיחסי החוץ של מדינת ישראל. בראש </w:t>
      </w:r>
      <w:bookmarkStart w:id="12435" w:name="_ETM_Q47_377204"/>
      <w:bookmarkEnd w:id="12435"/>
      <w:r>
        <w:rPr>
          <w:rFonts w:hint="cs"/>
          <w:rtl/>
        </w:rPr>
        <w:t xml:space="preserve">השיקולים הערכיים נמצא זיכרון השואה ושימור האמת ההיסטורית ביחס לשואה. נושא החוק הפולני מראשיתו ועד </w:t>
      </w:r>
      <w:bookmarkStart w:id="12436" w:name="_ETM_Q47_387422"/>
      <w:bookmarkEnd w:id="12436"/>
      <w:r>
        <w:rPr>
          <w:rFonts w:hint="cs"/>
          <w:rtl/>
        </w:rPr>
        <w:t xml:space="preserve">להסדר שהושג </w:t>
      </w:r>
      <w:bookmarkStart w:id="12437" w:name="_ETM_Q47_389707"/>
      <w:bookmarkEnd w:id="12437"/>
      <w:r>
        <w:rPr>
          <w:rFonts w:hint="cs"/>
          <w:rtl/>
        </w:rPr>
        <w:t xml:space="preserve">לאחרונה הוא דוגמה מובהקת לכך שמדינת ישראל, הממשלה </w:t>
      </w:r>
      <w:r>
        <w:rPr>
          <w:rFonts w:hint="eastAsia"/>
        </w:rPr>
        <w:t>–</w:t>
      </w:r>
      <w:r>
        <w:rPr>
          <w:rFonts w:hint="cs"/>
          <w:rtl/>
        </w:rPr>
        <w:t xml:space="preserve"> </w:t>
      </w:r>
      <w:bookmarkStart w:id="12438" w:name="_ETM_Q47_397001"/>
      <w:bookmarkEnd w:id="12438"/>
      <w:r>
        <w:rPr>
          <w:rFonts w:hint="cs"/>
          <w:rtl/>
        </w:rPr>
        <w:t xml:space="preserve">ראש הממשלה שהוא גם שר החוץ </w:t>
      </w:r>
      <w:bookmarkStart w:id="12439" w:name="_ETM_Q47_413754"/>
      <w:bookmarkEnd w:id="12439"/>
      <w:r>
        <w:rPr>
          <w:rFonts w:hint="eastAsia"/>
          <w:rtl/>
        </w:rPr>
        <w:t xml:space="preserve">– </w:t>
      </w:r>
      <w:r>
        <w:rPr>
          <w:rFonts w:hint="cs"/>
          <w:rtl/>
        </w:rPr>
        <w:t xml:space="preserve">משרד החוץ, מתייחסים לערכים כמו זיכרון השואה ושימור </w:t>
      </w:r>
      <w:bookmarkStart w:id="12440" w:name="_ETM_Q47_407922"/>
      <w:bookmarkEnd w:id="12440"/>
      <w:r>
        <w:rPr>
          <w:rFonts w:hint="cs"/>
          <w:rtl/>
        </w:rPr>
        <w:t xml:space="preserve">האמת ההיסטורית כערך במדיניות החוץ, והערכים האלה הובילו תקופה </w:t>
      </w:r>
      <w:bookmarkStart w:id="12441" w:name="_ETM_Q47_415563"/>
      <w:bookmarkEnd w:id="12441"/>
      <w:r>
        <w:rPr>
          <w:rFonts w:hint="cs"/>
          <w:rtl/>
        </w:rPr>
        <w:t xml:space="preserve">ארוכה את סדר-היום המדיני מול </w:t>
      </w:r>
      <w:bookmarkStart w:id="12442" w:name="_ETM_Q47_419095"/>
      <w:bookmarkEnd w:id="12442"/>
      <w:r>
        <w:rPr>
          <w:rFonts w:hint="cs"/>
          <w:rtl/>
        </w:rPr>
        <w:t xml:space="preserve">פולין ולא אינטרסים אחרים. </w:t>
      </w:r>
    </w:p>
    <w:p w:rsidR="00A52AB6" w:rsidRDefault="00A52AB6" w:rsidP="006E2B59">
      <w:pPr>
        <w:rPr>
          <w:rtl/>
        </w:rPr>
      </w:pPr>
      <w:bookmarkStart w:id="12443" w:name="_ETM_Q47_421910"/>
      <w:bookmarkStart w:id="12444" w:name="_ETM_Q47_421946"/>
      <w:bookmarkEnd w:id="12443"/>
      <w:bookmarkEnd w:id="12444"/>
    </w:p>
    <w:p w:rsidR="00A52AB6" w:rsidRDefault="00A52AB6" w:rsidP="006E6660">
      <w:pPr>
        <w:rPr>
          <w:rtl/>
        </w:rPr>
      </w:pPr>
      <w:bookmarkStart w:id="12445" w:name="_ETM_Q47_422199"/>
      <w:bookmarkStart w:id="12446" w:name="_ETM_Q47_422218"/>
      <w:bookmarkEnd w:id="12445"/>
      <w:bookmarkEnd w:id="12446"/>
      <w:r>
        <w:rPr>
          <w:rFonts w:hint="cs"/>
          <w:rtl/>
        </w:rPr>
        <w:t xml:space="preserve">מאז שנודע על כוונת ממשלת פולין לחוקק חוק בנדון, </w:t>
      </w:r>
      <w:bookmarkStart w:id="12447" w:name="_ETM_Q47_424844"/>
      <w:bookmarkEnd w:id="12447"/>
      <w:r>
        <w:rPr>
          <w:rFonts w:hint="cs"/>
          <w:rtl/>
        </w:rPr>
        <w:t xml:space="preserve">הבענו את הסתייגותנו בכל הערוצים האפשריים, כולל ברמת ראש הממשלה מול ראש ממשלה. כידוע, </w:t>
      </w:r>
      <w:bookmarkStart w:id="12448" w:name="_ETM_Q47_434219"/>
      <w:bookmarkEnd w:id="12448"/>
      <w:r>
        <w:rPr>
          <w:rFonts w:hint="cs"/>
          <w:rtl/>
        </w:rPr>
        <w:t xml:space="preserve">הממשל הפולני אימץ ב-26 </w:t>
      </w:r>
      <w:r w:rsidR="006E6660">
        <w:rPr>
          <w:rFonts w:hint="cs"/>
          <w:rtl/>
        </w:rPr>
        <w:t>ב</w:t>
      </w:r>
      <w:r>
        <w:rPr>
          <w:rFonts w:hint="cs"/>
          <w:rtl/>
        </w:rPr>
        <w:t xml:space="preserve">ינואר 2018, לפני כחצי שנה, סעיף </w:t>
      </w:r>
      <w:bookmarkStart w:id="12449" w:name="_ETM_Q47_442266"/>
      <w:bookmarkEnd w:id="12449"/>
      <w:r>
        <w:rPr>
          <w:rFonts w:hint="cs"/>
        </w:rPr>
        <w:t>B</w:t>
      </w:r>
      <w:r>
        <w:rPr>
          <w:rFonts w:hint="cs"/>
          <w:rtl/>
        </w:rPr>
        <w:t>+</w:t>
      </w:r>
      <w:r>
        <w:rPr>
          <w:rFonts w:hint="cs"/>
        </w:rPr>
        <w:t>A</w:t>
      </w:r>
      <w:r>
        <w:rPr>
          <w:rFonts w:hint="cs"/>
          <w:rtl/>
        </w:rPr>
        <w:t>55</w:t>
      </w:r>
      <w:r>
        <w:t xml:space="preserve"> </w:t>
      </w:r>
      <w:bookmarkStart w:id="12450" w:name="_ETM_Q47_446216"/>
      <w:bookmarkEnd w:id="12450"/>
      <w:r>
        <w:rPr>
          <w:rFonts w:hint="cs"/>
          <w:rtl/>
        </w:rPr>
        <w:t xml:space="preserve">בחוק הפולני, הקובע כי האשמת העם הפולני </w:t>
      </w:r>
      <w:bookmarkStart w:id="12451" w:name="_ETM_Q47_448918"/>
      <w:bookmarkEnd w:id="12451"/>
      <w:r>
        <w:rPr>
          <w:rFonts w:hint="cs"/>
          <w:rtl/>
        </w:rPr>
        <w:t xml:space="preserve">או האומה הפולנית בפשעי הנאצים תיחשב לעבירה פלילית, עבירה שעונשה </w:t>
      </w:r>
      <w:bookmarkStart w:id="12452" w:name="_ETM_Q47_454874"/>
      <w:bookmarkEnd w:id="12452"/>
      <w:r>
        <w:rPr>
          <w:rFonts w:hint="cs"/>
          <w:rtl/>
        </w:rPr>
        <w:t xml:space="preserve">עד שלוש שנות מאסר. </w:t>
      </w:r>
      <w:bookmarkStart w:id="12453" w:name="_ETM_Q47_458525"/>
      <w:bookmarkStart w:id="12454" w:name="_ETM_Q47_458578"/>
      <w:bookmarkStart w:id="12455" w:name="_ETM_Q47_458822"/>
      <w:bookmarkStart w:id="12456" w:name="_ETM_Q47_458837"/>
      <w:bookmarkEnd w:id="12453"/>
      <w:bookmarkEnd w:id="12454"/>
      <w:bookmarkEnd w:id="12455"/>
      <w:bookmarkEnd w:id="12456"/>
      <w:r>
        <w:rPr>
          <w:rFonts w:hint="cs"/>
          <w:rtl/>
        </w:rPr>
        <w:t>הסעיף הזה אושר בבית התחתון, בבית העליון</w:t>
      </w:r>
      <w:r w:rsidR="006E6660">
        <w:rPr>
          <w:rFonts w:hint="cs"/>
          <w:rtl/>
        </w:rPr>
        <w:t>,</w:t>
      </w:r>
      <w:r>
        <w:rPr>
          <w:rFonts w:hint="cs"/>
          <w:rtl/>
        </w:rPr>
        <w:t xml:space="preserve"> ונחתם על </w:t>
      </w:r>
      <w:bookmarkStart w:id="12457" w:name="_ETM_Q47_468016"/>
      <w:bookmarkEnd w:id="12457"/>
      <w:r>
        <w:rPr>
          <w:rFonts w:hint="cs"/>
          <w:rtl/>
        </w:rPr>
        <w:t>ידי הנשיא. למרות שישנה הסכמה כי אין להאשים את הפולני</w:t>
      </w:r>
      <w:bookmarkStart w:id="12458" w:name="_ETM_Q47_473251"/>
      <w:bookmarkEnd w:id="12458"/>
      <w:r>
        <w:rPr>
          <w:rFonts w:hint="cs"/>
          <w:rtl/>
        </w:rPr>
        <w:t xml:space="preserve">ם </w:t>
      </w:r>
      <w:r>
        <w:rPr>
          <w:rFonts w:hint="eastAsia"/>
        </w:rPr>
        <w:t>–</w:t>
      </w:r>
      <w:r>
        <w:rPr>
          <w:rFonts w:hint="cs"/>
          <w:rtl/>
        </w:rPr>
        <w:t xml:space="preserve"> את מדינת </w:t>
      </w:r>
      <w:bookmarkStart w:id="12459" w:name="_ETM_Q47_477126"/>
      <w:bookmarkEnd w:id="12459"/>
      <w:r>
        <w:rPr>
          <w:rFonts w:hint="cs"/>
          <w:rtl/>
        </w:rPr>
        <w:t xml:space="preserve">פולין או את העם הפולני כאומה </w:t>
      </w:r>
      <w:r>
        <w:rPr>
          <w:rFonts w:hint="eastAsia"/>
        </w:rPr>
        <w:t>–</w:t>
      </w:r>
      <w:r>
        <w:rPr>
          <w:rFonts w:hint="cs"/>
          <w:rtl/>
        </w:rPr>
        <w:t xml:space="preserve"> בהקמת מחנות המוות בפולי</w:t>
      </w:r>
      <w:bookmarkStart w:id="12460" w:name="_ETM_Q47_481516"/>
      <w:bookmarkEnd w:id="12460"/>
      <w:r>
        <w:rPr>
          <w:rFonts w:hint="cs"/>
          <w:rtl/>
        </w:rPr>
        <w:t xml:space="preserve"> ובפשעי הנאצים, באותה מידה אין גם מחלוקת </w:t>
      </w:r>
      <w:bookmarkStart w:id="12461" w:name="_ETM_Q47_486383"/>
      <w:bookmarkEnd w:id="12461"/>
      <w:r>
        <w:rPr>
          <w:rFonts w:hint="cs"/>
          <w:rtl/>
        </w:rPr>
        <w:t xml:space="preserve">אמיתית על כך שפולנים רבים, לצערנו הרב, סייעו לנאצים, ואף רצחו </w:t>
      </w:r>
      <w:bookmarkStart w:id="12462" w:name="_ETM_Q47_491813"/>
      <w:bookmarkEnd w:id="12462"/>
      <w:r>
        <w:rPr>
          <w:rFonts w:hint="cs"/>
          <w:rtl/>
        </w:rPr>
        <w:t xml:space="preserve">יהודים בעצמם. </w:t>
      </w:r>
      <w:bookmarkStart w:id="12463" w:name="_ETM_Q47_493938"/>
      <w:bookmarkEnd w:id="12463"/>
      <w:r>
        <w:rPr>
          <w:rFonts w:hint="cs"/>
          <w:rtl/>
        </w:rPr>
        <w:t>לכן ע</w:t>
      </w:r>
      <w:bookmarkStart w:id="12464" w:name="_ETM_Q47_494751"/>
      <w:bookmarkStart w:id="12465" w:name="_ETM_Q47_495016"/>
      <w:bookmarkEnd w:id="12464"/>
      <w:bookmarkEnd w:id="12465"/>
      <w:r>
        <w:rPr>
          <w:rFonts w:hint="cs"/>
          <w:rtl/>
        </w:rPr>
        <w:t xml:space="preserve">לה </w:t>
      </w:r>
      <w:bookmarkStart w:id="12466" w:name="_ETM_Q47_495126"/>
      <w:bookmarkEnd w:id="12466"/>
      <w:r>
        <w:rPr>
          <w:rFonts w:hint="cs"/>
          <w:rtl/>
        </w:rPr>
        <w:t>החשש שהחוק במתכונת שהועברה עלול גם להפליל</w:t>
      </w:r>
      <w:r w:rsidR="006E6660">
        <w:rPr>
          <w:rFonts w:hint="cs"/>
          <w:rtl/>
        </w:rPr>
        <w:t>,</w:t>
      </w:r>
      <w:r>
        <w:rPr>
          <w:rFonts w:hint="cs"/>
          <w:rtl/>
        </w:rPr>
        <w:t xml:space="preserve"> </w:t>
      </w:r>
      <w:bookmarkStart w:id="12467" w:name="_ETM_Q47_498969"/>
      <w:bookmarkEnd w:id="12467"/>
      <w:r w:rsidR="006E6660">
        <w:rPr>
          <w:rFonts w:hint="cs"/>
          <w:rtl/>
        </w:rPr>
        <w:t>ב</w:t>
      </w:r>
      <w:r>
        <w:rPr>
          <w:rFonts w:hint="cs"/>
          <w:rtl/>
        </w:rPr>
        <w:t>מקרים של התבטאויות בדבר פשעי פולנים בתקופת השואה, ולא יכולנו לסבול מצב</w:t>
      </w:r>
      <w:bookmarkStart w:id="12468" w:name="_ETM_Q47_506094"/>
      <w:bookmarkEnd w:id="12468"/>
      <w:r>
        <w:rPr>
          <w:rFonts w:hint="cs"/>
          <w:rtl/>
        </w:rPr>
        <w:t xml:space="preserve"> שלפיו החוק </w:t>
      </w:r>
      <w:bookmarkStart w:id="12469" w:name="_ETM_Q47_507900"/>
      <w:bookmarkEnd w:id="12469"/>
      <w:r>
        <w:rPr>
          <w:rFonts w:hint="cs"/>
          <w:rtl/>
        </w:rPr>
        <w:t>עלול להגביל את חופש הדיבור</w:t>
      </w:r>
      <w:r w:rsidR="006E6660">
        <w:rPr>
          <w:rFonts w:hint="cs"/>
          <w:rtl/>
        </w:rPr>
        <w:t xml:space="preserve"> </w:t>
      </w:r>
      <w:r w:rsidR="006E6660">
        <w:rPr>
          <w:rFonts w:hint="eastAsia"/>
          <w:rtl/>
        </w:rPr>
        <w:t xml:space="preserve">– </w:t>
      </w:r>
      <w:r>
        <w:rPr>
          <w:rFonts w:hint="cs"/>
          <w:rtl/>
        </w:rPr>
        <w:t xml:space="preserve">את חופש המחקר ואפילו את חופש </w:t>
      </w:r>
      <w:bookmarkStart w:id="12470" w:name="_ETM_Q47_512079"/>
      <w:bookmarkEnd w:id="12470"/>
      <w:r>
        <w:rPr>
          <w:rFonts w:hint="cs"/>
          <w:rtl/>
        </w:rPr>
        <w:t xml:space="preserve">הדיבור </w:t>
      </w:r>
      <w:r>
        <w:rPr>
          <w:rFonts w:hint="eastAsia"/>
          <w:rtl/>
        </w:rPr>
        <w:t xml:space="preserve">– </w:t>
      </w:r>
      <w:r>
        <w:rPr>
          <w:rFonts w:hint="cs"/>
          <w:rtl/>
        </w:rPr>
        <w:t xml:space="preserve">ולגרום להפללת ניצולים שימסרו עדות ראייה בכל הנוגע </w:t>
      </w:r>
      <w:bookmarkStart w:id="12471" w:name="_ETM_Q47_517136"/>
      <w:bookmarkEnd w:id="12471"/>
      <w:r>
        <w:rPr>
          <w:rFonts w:hint="cs"/>
          <w:rtl/>
        </w:rPr>
        <w:t xml:space="preserve">להשתתפות פולנים ברצח יהודים בתקופת השואה. </w:t>
      </w:r>
    </w:p>
    <w:p w:rsidR="00A52AB6" w:rsidRDefault="00A52AB6" w:rsidP="006E2B59">
      <w:pPr>
        <w:rPr>
          <w:rtl/>
        </w:rPr>
      </w:pPr>
    </w:p>
    <w:p w:rsidR="00A52AB6" w:rsidRDefault="00A52AB6" w:rsidP="006E6660">
      <w:pPr>
        <w:rPr>
          <w:rtl/>
        </w:rPr>
      </w:pPr>
      <w:bookmarkStart w:id="12472" w:name="_ETM_Q47_520723"/>
      <w:bookmarkStart w:id="12473" w:name="_ETM_Q47_520725"/>
      <w:bookmarkEnd w:id="12472"/>
      <w:bookmarkEnd w:id="12473"/>
      <w:r>
        <w:rPr>
          <w:rFonts w:hint="cs"/>
          <w:rtl/>
        </w:rPr>
        <w:t xml:space="preserve">בגלל </w:t>
      </w:r>
      <w:bookmarkStart w:id="12474" w:name="_ETM_Q47_521516"/>
      <w:bookmarkEnd w:id="12474"/>
      <w:r>
        <w:rPr>
          <w:rFonts w:hint="cs"/>
          <w:rtl/>
        </w:rPr>
        <w:t xml:space="preserve">החשש הזה הבענו את התנגדותנו הנחרצת לחוק וקראנו לביטולו. אבל לא הסתפקנו רק במחאות </w:t>
      </w:r>
      <w:bookmarkStart w:id="12475" w:name="_ETM_Q47_530016"/>
      <w:bookmarkEnd w:id="12475"/>
      <w:r>
        <w:rPr>
          <w:rFonts w:hint="cs"/>
          <w:rtl/>
        </w:rPr>
        <w:t xml:space="preserve">ובקשות ופניות. העברנו מסרים לפולנים על חומרת המצב מבחינתנו, הפעלנו </w:t>
      </w:r>
      <w:bookmarkStart w:id="12476" w:name="_ETM_Q47_538548"/>
      <w:bookmarkEnd w:id="12476"/>
      <w:r>
        <w:rPr>
          <w:rFonts w:hint="cs"/>
          <w:rtl/>
        </w:rPr>
        <w:t xml:space="preserve">מנופים, הפעלנו ידידים, כולל ביטול מפגשים ברמות בכירות, כדי ללחוץ על הפולנים </w:t>
      </w:r>
      <w:bookmarkStart w:id="12477" w:name="_ETM_Q47_545985"/>
      <w:bookmarkEnd w:id="12477"/>
      <w:r>
        <w:rPr>
          <w:rFonts w:hint="cs"/>
          <w:rtl/>
        </w:rPr>
        <w:t xml:space="preserve">לשנות את החוק. הובהר היטב </w:t>
      </w:r>
      <w:bookmarkStart w:id="12478" w:name="_ETM_Q47_546578"/>
      <w:bookmarkEnd w:id="12478"/>
      <w:r>
        <w:rPr>
          <w:rFonts w:hint="cs"/>
          <w:rtl/>
        </w:rPr>
        <w:t>לפולנים כי לא נתפשר על ההיבט הערכי של זיכרון השואה ו</w:t>
      </w:r>
      <w:bookmarkStart w:id="12479" w:name="_ETM_Q47_551501"/>
      <w:bookmarkEnd w:id="12479"/>
      <w:r>
        <w:rPr>
          <w:rFonts w:hint="cs"/>
          <w:rtl/>
        </w:rPr>
        <w:t xml:space="preserve">האמת ההיסטורית, אפילו במחיר של פגיעה ביחסים הבילטראליים בין שתי המדינות, </w:t>
      </w:r>
      <w:bookmarkStart w:id="12480" w:name="_ETM_Q47_555389"/>
      <w:bookmarkEnd w:id="12480"/>
      <w:r>
        <w:rPr>
          <w:rFonts w:hint="cs"/>
          <w:rtl/>
        </w:rPr>
        <w:t xml:space="preserve">שחשובים לאינטרס הישראלי. </w:t>
      </w:r>
    </w:p>
    <w:p w:rsidR="00A52AB6" w:rsidRDefault="00A52AB6" w:rsidP="006E2B59">
      <w:pPr>
        <w:rPr>
          <w:rtl/>
        </w:rPr>
      </w:pPr>
      <w:bookmarkStart w:id="12481" w:name="_ETM_Q47_559969"/>
      <w:bookmarkEnd w:id="12481"/>
    </w:p>
    <w:p w:rsidR="00A52AB6" w:rsidRDefault="00A52AB6" w:rsidP="006E6660">
      <w:pPr>
        <w:rPr>
          <w:rtl/>
        </w:rPr>
      </w:pPr>
      <w:bookmarkStart w:id="12482" w:name="_ETM_Q47_560501"/>
      <w:bookmarkStart w:id="12483" w:name="_ETM_Q47_560766"/>
      <w:bookmarkEnd w:id="12482"/>
      <w:bookmarkEnd w:id="12483"/>
      <w:r>
        <w:rPr>
          <w:rFonts w:hint="cs"/>
          <w:rtl/>
        </w:rPr>
        <w:t>ב</w:t>
      </w:r>
      <w:bookmarkStart w:id="12484" w:name="_ETM_Q47_561501"/>
      <w:bookmarkEnd w:id="12484"/>
      <w:r>
        <w:rPr>
          <w:rFonts w:hint="cs"/>
          <w:rtl/>
        </w:rPr>
        <w:t xml:space="preserve">תוך </w:t>
      </w:r>
      <w:bookmarkStart w:id="12485" w:name="_ETM_Q47_561938"/>
      <w:bookmarkEnd w:id="12485"/>
      <w:r>
        <w:rPr>
          <w:rFonts w:hint="cs"/>
          <w:rtl/>
        </w:rPr>
        <w:t xml:space="preserve">כך, הביקורת שלנו ושל אחרים על החוק גררה לצערנו גל </w:t>
      </w:r>
      <w:bookmarkStart w:id="12486" w:name="_ETM_Q47_568001"/>
      <w:bookmarkEnd w:id="12486"/>
      <w:r>
        <w:rPr>
          <w:rFonts w:hint="cs"/>
          <w:rtl/>
        </w:rPr>
        <w:t xml:space="preserve">אנטישמיות עכור ומגונה בפולין, אשר גם הוא הדאיג אותנו לא </w:t>
      </w:r>
      <w:bookmarkStart w:id="12487" w:name="_ETM_Q47_575876"/>
      <w:bookmarkEnd w:id="12487"/>
      <w:r>
        <w:rPr>
          <w:rFonts w:hint="cs"/>
          <w:rtl/>
        </w:rPr>
        <w:t xml:space="preserve">פחות מהחוק הבעייתי. במענה זמני לביקורת שלנו, נשיא פולניה העביר </w:t>
      </w:r>
      <w:bookmarkStart w:id="12488" w:name="_ETM_Q47_582563"/>
      <w:bookmarkEnd w:id="12488"/>
      <w:r>
        <w:rPr>
          <w:rFonts w:hint="cs"/>
          <w:rtl/>
        </w:rPr>
        <w:t xml:space="preserve">את החוק לבחינה של בית הדין החוקתי הפולני, אשר בסמכותו לתקן, לשנות ואף לבטל את החוק. </w:t>
      </w:r>
      <w:bookmarkStart w:id="12489" w:name="_ETM_Q47_588766"/>
      <w:bookmarkEnd w:id="12489"/>
      <w:r>
        <w:rPr>
          <w:rFonts w:hint="cs"/>
          <w:rtl/>
        </w:rPr>
        <w:t>ההעברה הזאת ה</w:t>
      </w:r>
      <w:bookmarkStart w:id="12490" w:name="_ETM_Q47_591772"/>
      <w:bookmarkEnd w:id="12490"/>
      <w:r>
        <w:rPr>
          <w:rFonts w:hint="cs"/>
          <w:rtl/>
        </w:rPr>
        <w:t xml:space="preserve">רוויחה זמן לשני הצדדים לצורך הקמת ערוצי הידברות ופתרון הבעיה. </w:t>
      </w:r>
      <w:bookmarkStart w:id="12491" w:name="_ETM_Q47_594757"/>
      <w:bookmarkStart w:id="12492" w:name="_ETM_Q47_594780"/>
      <w:bookmarkStart w:id="12493" w:name="_ETM_Q47_595252"/>
      <w:bookmarkStart w:id="12494" w:name="_ETM_Q47_595276"/>
      <w:bookmarkEnd w:id="12491"/>
      <w:bookmarkEnd w:id="12492"/>
      <w:bookmarkEnd w:id="12493"/>
      <w:bookmarkEnd w:id="12494"/>
      <w:r>
        <w:rPr>
          <w:rFonts w:hint="cs"/>
          <w:rtl/>
        </w:rPr>
        <w:t xml:space="preserve">תחילה הוקמו קבוצות עבודה בראשות סגן שר החוץ </w:t>
      </w:r>
      <w:bookmarkStart w:id="12495" w:name="_ETM_Q47_597358"/>
      <w:bookmarkEnd w:id="12495"/>
      <w:r>
        <w:rPr>
          <w:rFonts w:hint="cs"/>
          <w:rtl/>
        </w:rPr>
        <w:t>הפולני ומנכ"ל משרד החוץ הישראלי, אשר נפגשו בירושלים ל</w:t>
      </w:r>
      <w:bookmarkStart w:id="12496" w:name="_ETM_Q47_597813"/>
      <w:bookmarkEnd w:id="12496"/>
      <w:r>
        <w:rPr>
          <w:rFonts w:hint="cs"/>
          <w:rtl/>
        </w:rPr>
        <w:t>צורך הבהרת העמדות. בשלב הבא</w:t>
      </w:r>
      <w:bookmarkStart w:id="12497" w:name="_ETM_Q47_605501"/>
      <w:bookmarkEnd w:id="12497"/>
      <w:r>
        <w:rPr>
          <w:rFonts w:hint="cs"/>
          <w:rtl/>
        </w:rPr>
        <w:t xml:space="preserve"> הקמנו גם ערוצים דיסקרטיים נוספים. במשך </w:t>
      </w:r>
      <w:bookmarkStart w:id="12498" w:name="_ETM_Q47_613300"/>
      <w:bookmarkEnd w:id="12498"/>
      <w:r>
        <w:rPr>
          <w:rFonts w:hint="cs"/>
          <w:rtl/>
        </w:rPr>
        <w:t xml:space="preserve">תקופה ממושכת נוהלו שיחות לצורך גישור על </w:t>
      </w:r>
      <w:bookmarkStart w:id="12499" w:name="_ETM_Q47_615063"/>
      <w:bookmarkEnd w:id="12499"/>
      <w:r>
        <w:rPr>
          <w:rFonts w:hint="cs"/>
          <w:rtl/>
        </w:rPr>
        <w:t xml:space="preserve">הפערים, ולבסוף הושגו תוצאות. </w:t>
      </w:r>
    </w:p>
    <w:p w:rsidR="00A52AB6" w:rsidRDefault="00A52AB6" w:rsidP="006E2B59">
      <w:pPr>
        <w:rPr>
          <w:rtl/>
        </w:rPr>
      </w:pPr>
      <w:bookmarkStart w:id="12500" w:name="_ETM_Q47_618798"/>
      <w:bookmarkEnd w:id="12500"/>
    </w:p>
    <w:p w:rsidR="00A52AB6" w:rsidRDefault="00A52AB6" w:rsidP="006E2B59">
      <w:pPr>
        <w:rPr>
          <w:rtl/>
        </w:rPr>
      </w:pPr>
      <w:r>
        <w:rPr>
          <w:rFonts w:hint="cs"/>
          <w:rtl/>
        </w:rPr>
        <w:t>בי</w:t>
      </w:r>
      <w:bookmarkStart w:id="12501" w:name="_ETM_Q47_619298"/>
      <w:bookmarkEnd w:id="12501"/>
      <w:r>
        <w:rPr>
          <w:rFonts w:hint="cs"/>
          <w:rtl/>
        </w:rPr>
        <w:t>ום ר</w:t>
      </w:r>
      <w:bookmarkStart w:id="12502" w:name="_ETM_Q47_619548"/>
      <w:bookmarkStart w:id="12503" w:name="_ETM_Q47_619673"/>
      <w:bookmarkEnd w:id="12502"/>
      <w:bookmarkEnd w:id="12503"/>
      <w:r>
        <w:rPr>
          <w:rFonts w:hint="cs"/>
          <w:rtl/>
        </w:rPr>
        <w:t xml:space="preserve">ביעי האחרון, ב-27 ביוני, התכנס </w:t>
      </w:r>
      <w:bookmarkStart w:id="12504" w:name="_ETM_Q47_623641"/>
      <w:bookmarkEnd w:id="12504"/>
      <w:r>
        <w:rPr>
          <w:rFonts w:hint="cs"/>
          <w:rtl/>
        </w:rPr>
        <w:t xml:space="preserve">הממשל בפולין וביטל את אותו סעיף בעייתי, </w:t>
      </w:r>
      <w:r>
        <w:rPr>
          <w:rFonts w:hint="cs"/>
        </w:rPr>
        <w:t>B</w:t>
      </w:r>
      <w:r>
        <w:rPr>
          <w:rFonts w:hint="cs"/>
          <w:rtl/>
        </w:rPr>
        <w:t>+</w:t>
      </w:r>
      <w:r>
        <w:rPr>
          <w:rFonts w:hint="cs"/>
        </w:rPr>
        <w:t>A</w:t>
      </w:r>
      <w:r>
        <w:rPr>
          <w:rFonts w:hint="cs"/>
          <w:rtl/>
        </w:rPr>
        <w:t xml:space="preserve">55. הביטול של הסעיף התבצע בארבעה שלבים: החלטת </w:t>
      </w:r>
      <w:bookmarkStart w:id="12505" w:name="_ETM_Q47_632954"/>
      <w:bookmarkEnd w:id="12505"/>
      <w:r>
        <w:rPr>
          <w:rFonts w:hint="cs"/>
          <w:rtl/>
        </w:rPr>
        <w:t xml:space="preserve">ממשלת פולין; החלטת הבית </w:t>
      </w:r>
      <w:bookmarkStart w:id="12506" w:name="_ETM_Q47_637021"/>
      <w:bookmarkEnd w:id="12506"/>
      <w:r>
        <w:rPr>
          <w:rFonts w:hint="cs"/>
          <w:rtl/>
        </w:rPr>
        <w:t xml:space="preserve">התחתון של הפרלמנט הפולני; החלטת הבית העליון, הסנאט וחתימת הנשיא. </w:t>
      </w:r>
      <w:bookmarkStart w:id="12507" w:name="_ETM_Q47_644252"/>
      <w:bookmarkEnd w:id="12507"/>
    </w:p>
    <w:p w:rsidR="00A52AB6" w:rsidRDefault="00A52AB6" w:rsidP="006E2B59">
      <w:pPr>
        <w:rPr>
          <w:rtl/>
        </w:rPr>
      </w:pPr>
      <w:bookmarkStart w:id="12508" w:name="_ETM_Q47_636157"/>
      <w:bookmarkStart w:id="12509" w:name="_ETM_Q47_636344"/>
      <w:bookmarkEnd w:id="12508"/>
      <w:bookmarkEnd w:id="12509"/>
    </w:p>
    <w:p w:rsidR="00A52AB6" w:rsidRDefault="00A52AB6" w:rsidP="006E2B59">
      <w:pPr>
        <w:rPr>
          <w:rtl/>
        </w:rPr>
      </w:pPr>
      <w:bookmarkStart w:id="12510" w:name="_ETM_Q47_636923"/>
      <w:bookmarkStart w:id="12511" w:name="_ETM_Q47_636860"/>
      <w:bookmarkStart w:id="12512" w:name="_ETM_Q47_644266"/>
      <w:bookmarkEnd w:id="12510"/>
      <w:bookmarkEnd w:id="12511"/>
      <w:bookmarkEnd w:id="12512"/>
      <w:r>
        <w:rPr>
          <w:rFonts w:hint="cs"/>
          <w:rtl/>
        </w:rPr>
        <w:t xml:space="preserve">כתוצאה מביטול אותו סעיף בעייתי, לא תהיה הפללה כלל ועיקר על התבטאויות בהקשר זה. במעשה הביטול </w:t>
      </w:r>
      <w:bookmarkStart w:id="12513" w:name="_ETM_Q47_652673"/>
      <w:bookmarkEnd w:id="12513"/>
      <w:r>
        <w:rPr>
          <w:rFonts w:hint="cs"/>
          <w:rtl/>
        </w:rPr>
        <w:t xml:space="preserve">הושג היעד אשר </w:t>
      </w:r>
      <w:bookmarkStart w:id="12514" w:name="_ETM_Q47_656878"/>
      <w:bookmarkEnd w:id="12514"/>
      <w:r>
        <w:rPr>
          <w:rFonts w:hint="cs"/>
          <w:rtl/>
        </w:rPr>
        <w:t xml:space="preserve">הצבנו לעצמנו, והוא החזרת הגלגל לאחור. </w:t>
      </w:r>
      <w:bookmarkStart w:id="12515" w:name="_ETM_Q47_660882"/>
      <w:bookmarkStart w:id="12516" w:name="_ETM_Q47_660910"/>
      <w:bookmarkStart w:id="12517" w:name="_ETM_Q47_661153"/>
      <w:bookmarkStart w:id="12518" w:name="_ETM_Q47_661182"/>
      <w:bookmarkEnd w:id="12515"/>
      <w:bookmarkEnd w:id="12516"/>
      <w:bookmarkEnd w:id="12517"/>
      <w:bookmarkEnd w:id="12518"/>
      <w:r>
        <w:rPr>
          <w:rFonts w:hint="cs"/>
          <w:rtl/>
        </w:rPr>
        <w:t xml:space="preserve">לאחר הביטול של הסעיף </w:t>
      </w:r>
      <w:bookmarkStart w:id="12519" w:name="_ETM_Q47_663138"/>
      <w:bookmarkEnd w:id="12519"/>
      <w:r>
        <w:rPr>
          <w:rFonts w:hint="cs"/>
          <w:rtl/>
        </w:rPr>
        <w:t xml:space="preserve">הבעייתי, פורסמה הצהרה משותפת בצד הפולני ובצד הישראלי, אשר עיקריה </w:t>
      </w:r>
      <w:bookmarkStart w:id="12520" w:name="_ETM_Q47_667969"/>
      <w:bookmarkEnd w:id="12520"/>
      <w:r>
        <w:rPr>
          <w:rFonts w:hint="cs"/>
          <w:rtl/>
        </w:rPr>
        <w:t xml:space="preserve">שימור חופש הבעת הדעה, הדיבור והמחקר בנושא השואה, הסכמה על כך שאין </w:t>
      </w:r>
      <w:bookmarkStart w:id="12521" w:name="_ETM_Q47_674563"/>
      <w:bookmarkEnd w:id="12521"/>
      <w:r>
        <w:rPr>
          <w:rFonts w:hint="cs"/>
          <w:rtl/>
        </w:rPr>
        <w:t xml:space="preserve">להאשים את האומה הפולנית כאומה בהקמת מחנות המוות ופשעי הנאצים וגינוי נחרץ לאנטישמיות. </w:t>
      </w:r>
      <w:bookmarkStart w:id="12522" w:name="_ETM_Q47_685501"/>
      <w:bookmarkEnd w:id="12522"/>
    </w:p>
    <w:p w:rsidR="00A52AB6" w:rsidRDefault="00A52AB6" w:rsidP="006E2B59">
      <w:pPr>
        <w:rPr>
          <w:rtl/>
        </w:rPr>
      </w:pPr>
      <w:bookmarkStart w:id="12523" w:name="_ETM_Q47_685719"/>
      <w:bookmarkEnd w:id="12523"/>
    </w:p>
    <w:p w:rsidR="00A52AB6" w:rsidRDefault="00A52AB6" w:rsidP="006E2B59">
      <w:pPr>
        <w:rPr>
          <w:rtl/>
        </w:rPr>
      </w:pPr>
      <w:bookmarkStart w:id="12524" w:name="_ETM_Q47_685938"/>
      <w:bookmarkStart w:id="12525" w:name="_ETM_Q47_686188"/>
      <w:bookmarkEnd w:id="12524"/>
      <w:bookmarkEnd w:id="12525"/>
      <w:r>
        <w:rPr>
          <w:rFonts w:hint="cs"/>
          <w:rtl/>
        </w:rPr>
        <w:t>הה</w:t>
      </w:r>
      <w:bookmarkStart w:id="12526" w:name="_ETM_Q47_686282"/>
      <w:bookmarkEnd w:id="12526"/>
      <w:r>
        <w:rPr>
          <w:rFonts w:hint="cs"/>
          <w:rtl/>
        </w:rPr>
        <w:t xml:space="preserve">צהרה גם אינה מתכחשת לאמת ההיסטורית בדבר חלקם </w:t>
      </w:r>
      <w:bookmarkStart w:id="12527" w:name="_ETM_Q47_692766"/>
      <w:bookmarkEnd w:id="12527"/>
      <w:r>
        <w:rPr>
          <w:rFonts w:hint="cs"/>
          <w:rtl/>
        </w:rPr>
        <w:t xml:space="preserve">של פולנים </w:t>
      </w:r>
      <w:bookmarkStart w:id="12528" w:name="_ETM_Q47_693657"/>
      <w:bookmarkEnd w:id="12528"/>
      <w:r>
        <w:rPr>
          <w:rtl/>
        </w:rPr>
        <w:t>–</w:t>
      </w:r>
      <w:r>
        <w:rPr>
          <w:rFonts w:hint="cs"/>
          <w:rtl/>
        </w:rPr>
        <w:t xml:space="preserve"> לא של כל הפולנים, אבל של פולנים, של פולנים </w:t>
      </w:r>
      <w:bookmarkStart w:id="12529" w:name="_ETM_Q47_695531"/>
      <w:bookmarkEnd w:id="12529"/>
      <w:r>
        <w:rPr>
          <w:rFonts w:hint="cs"/>
          <w:rtl/>
        </w:rPr>
        <w:t xml:space="preserve">רבים </w:t>
      </w:r>
      <w:r>
        <w:rPr>
          <w:rFonts w:hint="eastAsia"/>
          <w:rtl/>
        </w:rPr>
        <w:t xml:space="preserve">– </w:t>
      </w:r>
      <w:r>
        <w:rPr>
          <w:rFonts w:hint="cs"/>
          <w:rtl/>
        </w:rPr>
        <w:t xml:space="preserve">ברצח יהודים בשואה, ואף כוללת סעיף על כך. יודגש </w:t>
      </w:r>
      <w:bookmarkStart w:id="12530" w:name="_ETM_Q47_701422"/>
      <w:bookmarkEnd w:id="12530"/>
      <w:r>
        <w:rPr>
          <w:rFonts w:hint="cs"/>
          <w:rtl/>
        </w:rPr>
        <w:t xml:space="preserve">כי ראש הממשלה הפולני חתום על ההצהרה הנ"ל. </w:t>
      </w:r>
    </w:p>
    <w:p w:rsidR="00A52AB6" w:rsidRDefault="00A52AB6" w:rsidP="006E2B59">
      <w:pPr>
        <w:rPr>
          <w:rtl/>
        </w:rPr>
      </w:pPr>
      <w:bookmarkStart w:id="12531" w:name="_ETM_Q47_706856"/>
      <w:bookmarkStart w:id="12532" w:name="_ETM_Q47_706948"/>
      <w:bookmarkEnd w:id="12531"/>
      <w:bookmarkEnd w:id="12532"/>
    </w:p>
    <w:p w:rsidR="00A52AB6" w:rsidRDefault="00A52AB6" w:rsidP="006E2B59">
      <w:pPr>
        <w:rPr>
          <w:rtl/>
        </w:rPr>
      </w:pPr>
      <w:bookmarkStart w:id="12533" w:name="_ETM_Q47_707193"/>
      <w:bookmarkStart w:id="12534" w:name="_ETM_Q47_707275"/>
      <w:bookmarkEnd w:id="12533"/>
      <w:bookmarkEnd w:id="12534"/>
      <w:r>
        <w:rPr>
          <w:rFonts w:hint="cs"/>
          <w:rtl/>
        </w:rPr>
        <w:t xml:space="preserve">כאן המקום גם להודות לידידים, למדינות שונות </w:t>
      </w:r>
      <w:bookmarkStart w:id="12535" w:name="_ETM_Q47_708500"/>
      <w:bookmarkEnd w:id="12535"/>
      <w:r>
        <w:rPr>
          <w:rFonts w:hint="cs"/>
          <w:rtl/>
        </w:rPr>
        <w:t>שעזרו לנו, ובראש וראשונה לארצות הברית</w:t>
      </w:r>
      <w:r w:rsidR="006E6660">
        <w:rPr>
          <w:rFonts w:hint="cs"/>
          <w:rtl/>
        </w:rPr>
        <w:t>,</w:t>
      </w:r>
      <w:r>
        <w:rPr>
          <w:rFonts w:hint="cs"/>
          <w:rtl/>
        </w:rPr>
        <w:t xml:space="preserve"> שהתייצבה ביחד עם מדינות נוספות </w:t>
      </w:r>
      <w:bookmarkStart w:id="12536" w:name="_ETM_Q47_716748"/>
      <w:bookmarkEnd w:id="12536"/>
      <w:r>
        <w:rPr>
          <w:rFonts w:hint="cs"/>
          <w:rtl/>
        </w:rPr>
        <w:t xml:space="preserve">חד-משמעית </w:t>
      </w:r>
      <w:proofErr w:type="spellStart"/>
      <w:r>
        <w:rPr>
          <w:rFonts w:hint="cs"/>
          <w:rtl/>
        </w:rPr>
        <w:t>לצידנו</w:t>
      </w:r>
      <w:proofErr w:type="spellEnd"/>
      <w:r>
        <w:rPr>
          <w:rFonts w:hint="cs"/>
          <w:rtl/>
        </w:rPr>
        <w:t xml:space="preserve">, והפעילה </w:t>
      </w:r>
      <w:bookmarkStart w:id="12537" w:name="_ETM_Q47_717485"/>
      <w:bookmarkEnd w:id="12537"/>
      <w:r>
        <w:rPr>
          <w:rFonts w:hint="cs"/>
          <w:rtl/>
        </w:rPr>
        <w:t>לבקשתנו לחצים כבדים על ממשלת פולין. זה גם המקום להביע</w:t>
      </w:r>
      <w:bookmarkStart w:id="12538" w:name="_ETM_Q47_724766"/>
      <w:bookmarkEnd w:id="12538"/>
      <w:r>
        <w:rPr>
          <w:rFonts w:hint="cs"/>
          <w:rtl/>
        </w:rPr>
        <w:t xml:space="preserve"> הערכה, בכל זאת, לממשלה הפולנית, שנקטה עמדה וביטלה את הסעיף האמור. </w:t>
      </w:r>
      <w:bookmarkStart w:id="12539" w:name="_ETM_Q47_733003"/>
      <w:bookmarkEnd w:id="12539"/>
    </w:p>
    <w:p w:rsidR="006E2B59" w:rsidRDefault="006E2B59" w:rsidP="006E2B59">
      <w:pPr>
        <w:rPr>
          <w:rtl/>
        </w:rPr>
      </w:pPr>
    </w:p>
    <w:p w:rsidR="003B0CE4" w:rsidRDefault="003B0CE4" w:rsidP="004F2FC9">
      <w:pPr>
        <w:rPr>
          <w:rtl/>
        </w:rPr>
      </w:pPr>
      <w:bookmarkStart w:id="12540" w:name="_ETM_Q47_748235"/>
      <w:bookmarkStart w:id="12541" w:name="_ETM_Q47_748531"/>
      <w:bookmarkStart w:id="12542" w:name="TOR_Q48"/>
      <w:bookmarkEnd w:id="12540"/>
      <w:bookmarkEnd w:id="12541"/>
      <w:bookmarkEnd w:id="12542"/>
      <w:r>
        <w:rPr>
          <w:rFonts w:hint="cs"/>
          <w:rtl/>
        </w:rPr>
        <w:t xml:space="preserve">זה לא פשוט לממשלה ולפרלמנט לבטל סעיף לאור דרישה של מדינה אחרת ושל ממשלה אחרת </w:t>
      </w:r>
      <w:bookmarkStart w:id="12543" w:name="_ETM_Q48_143301"/>
      <w:bookmarkEnd w:id="12543"/>
      <w:r>
        <w:rPr>
          <w:rFonts w:hint="cs"/>
          <w:rtl/>
        </w:rPr>
        <w:t xml:space="preserve">ושל ראש ממשלה אחר </w:t>
      </w:r>
      <w:r>
        <w:rPr>
          <w:rFonts w:hint="eastAsia"/>
          <w:rtl/>
        </w:rPr>
        <w:t>–</w:t>
      </w:r>
      <w:r>
        <w:rPr>
          <w:rFonts w:hint="cs"/>
          <w:rtl/>
        </w:rPr>
        <w:t xml:space="preserve"> במקרה הזה ראש ממשלת ישראל בנימין </w:t>
      </w:r>
      <w:bookmarkStart w:id="12544" w:name="_ETM_Q48_145046"/>
      <w:bookmarkEnd w:id="12544"/>
      <w:r>
        <w:rPr>
          <w:rFonts w:hint="cs"/>
          <w:rtl/>
        </w:rPr>
        <w:t xml:space="preserve">נתניהו. </w:t>
      </w:r>
      <w:bookmarkStart w:id="12545" w:name="_ETM_Q48_148045"/>
      <w:bookmarkStart w:id="12546" w:name="_ETM_Q48_148108"/>
      <w:bookmarkStart w:id="12547" w:name="_ETM_Q48_148357"/>
      <w:bookmarkStart w:id="12548" w:name="_ETM_Q48_148408"/>
      <w:bookmarkEnd w:id="12545"/>
      <w:bookmarkEnd w:id="12546"/>
      <w:bookmarkEnd w:id="12547"/>
      <w:bookmarkEnd w:id="12548"/>
      <w:r>
        <w:rPr>
          <w:rFonts w:hint="cs"/>
          <w:rtl/>
        </w:rPr>
        <w:t xml:space="preserve">בסיכומו של דבר, לאורך כל הפרשה הזאת הובהר כי </w:t>
      </w:r>
      <w:bookmarkStart w:id="12549" w:name="_ETM_Q48_150416"/>
      <w:bookmarkEnd w:id="12549"/>
      <w:r>
        <w:rPr>
          <w:rFonts w:hint="cs"/>
          <w:rtl/>
        </w:rPr>
        <w:t xml:space="preserve">מדינת ישראל מעלה על נס את ההיבטים הערכיים של זיכרון </w:t>
      </w:r>
      <w:bookmarkStart w:id="12550" w:name="_ETM_Q48_154333"/>
      <w:bookmarkEnd w:id="12550"/>
      <w:r>
        <w:rPr>
          <w:rFonts w:hint="cs"/>
          <w:rtl/>
        </w:rPr>
        <w:t xml:space="preserve">השואה ואי-פגיעה בחופש המחקר והדעה בנושא השואה. הומחש כי הנושא </w:t>
      </w:r>
      <w:bookmarkStart w:id="12551" w:name="_ETM_Q48_161287"/>
      <w:bookmarkEnd w:id="12551"/>
      <w:r>
        <w:rPr>
          <w:rFonts w:hint="cs"/>
          <w:rtl/>
        </w:rPr>
        <w:t xml:space="preserve">הערכי עומד בראש סדר העדיפויות של יחסי החוץ של מדינת </w:t>
      </w:r>
      <w:bookmarkStart w:id="12552" w:name="_ETM_Q48_165190"/>
      <w:bookmarkEnd w:id="12552"/>
      <w:r>
        <w:rPr>
          <w:rFonts w:hint="cs"/>
          <w:rtl/>
        </w:rPr>
        <w:t xml:space="preserve">ישראל. </w:t>
      </w:r>
      <w:bookmarkStart w:id="12553" w:name="_ETM_Q48_166103"/>
      <w:bookmarkStart w:id="12554" w:name="_ETM_Q48_166143"/>
      <w:bookmarkStart w:id="12555" w:name="_ETM_Q48_166393"/>
      <w:bookmarkStart w:id="12556" w:name="_ETM_Q48_166429"/>
      <w:bookmarkEnd w:id="12553"/>
      <w:bookmarkEnd w:id="12554"/>
      <w:bookmarkEnd w:id="12555"/>
      <w:bookmarkEnd w:id="12556"/>
      <w:r>
        <w:rPr>
          <w:rFonts w:hint="cs"/>
          <w:rtl/>
        </w:rPr>
        <w:t xml:space="preserve">מדינת ישראל השכילה כאן למצוא את הדרך לגשר ולפתור את הסוגיה בכלים דיפלומטיים אנושיים.  </w:t>
      </w:r>
      <w:bookmarkStart w:id="12557" w:name="_ETM_Q48_143052"/>
      <w:bookmarkEnd w:id="12557"/>
    </w:p>
    <w:p w:rsidR="003B0CE4" w:rsidRDefault="003B0CE4" w:rsidP="006E2B59">
      <w:pPr>
        <w:rPr>
          <w:rtl/>
        </w:rPr>
      </w:pPr>
      <w:bookmarkStart w:id="12558" w:name="_ETM_Q48_176911"/>
      <w:bookmarkEnd w:id="12558"/>
    </w:p>
    <w:p w:rsidR="003B0CE4" w:rsidRPr="004112E9" w:rsidRDefault="003B0CE4" w:rsidP="006E2B59">
      <w:bookmarkStart w:id="12559" w:name="_ETM_Q48_177141"/>
      <w:bookmarkEnd w:id="12559"/>
      <w:r>
        <w:rPr>
          <w:rFonts w:hint="cs"/>
          <w:rtl/>
        </w:rPr>
        <w:t>ע</w:t>
      </w:r>
      <w:bookmarkStart w:id="12560" w:name="_ETM_Q48_177386"/>
      <w:bookmarkEnd w:id="12560"/>
      <w:r>
        <w:rPr>
          <w:rFonts w:hint="cs"/>
          <w:rtl/>
        </w:rPr>
        <w:t>ד</w:t>
      </w:r>
      <w:bookmarkStart w:id="12561" w:name="_ETM_Q48_177460"/>
      <w:bookmarkEnd w:id="12561"/>
      <w:r>
        <w:rPr>
          <w:rFonts w:hint="cs"/>
          <w:rtl/>
        </w:rPr>
        <w:t xml:space="preserve"> כאן תגובת ראש </w:t>
      </w:r>
      <w:bookmarkStart w:id="12562" w:name="_ETM_Q48_180464"/>
      <w:bookmarkEnd w:id="12562"/>
      <w:r>
        <w:rPr>
          <w:rFonts w:hint="cs"/>
          <w:rtl/>
        </w:rPr>
        <w:t xml:space="preserve">הממשלה. ואני רוצה להוסיף </w:t>
      </w:r>
      <w:r w:rsidR="004F2FC9">
        <w:rPr>
          <w:rFonts w:hint="cs"/>
          <w:rtl/>
        </w:rPr>
        <w:t>– –</w:t>
      </w:r>
      <w:r w:rsidR="005B52AD">
        <w:rPr>
          <w:rFonts w:hint="cs"/>
          <w:rtl/>
        </w:rPr>
        <w:t xml:space="preserve"> </w:t>
      </w:r>
      <w:r w:rsidR="005B52AD">
        <w:rPr>
          <w:rFonts w:hint="eastAsia"/>
        </w:rPr>
        <w:t>–</w:t>
      </w:r>
    </w:p>
    <w:p w:rsidR="003B0CE4" w:rsidRDefault="003B0CE4" w:rsidP="006E2B59">
      <w:pPr>
        <w:rPr>
          <w:rtl/>
        </w:rPr>
      </w:pPr>
      <w:bookmarkStart w:id="12563" w:name="_ETM_Q48_153224"/>
      <w:bookmarkStart w:id="12564" w:name="_ETM_Q48_153333"/>
      <w:bookmarkEnd w:id="12563"/>
      <w:bookmarkEnd w:id="12564"/>
    </w:p>
    <w:bookmarkStart w:id="12565" w:name="_ETM_Q48_153677" w:displacedByCustomXml="next"/>
    <w:bookmarkEnd w:id="12565" w:displacedByCustomXml="next"/>
    <w:bookmarkStart w:id="12566" w:name="_ETM_Q48_153614" w:displacedByCustomXml="next"/>
    <w:bookmarkEnd w:id="12566" w:displacedByCustomXml="next"/>
    <w:sdt>
      <w:sdtPr>
        <w:rPr>
          <w:rtl/>
        </w:rPr>
        <w:alias w:val="יור"/>
        <w:tag w:val="&lt;ID&gt;5707&lt;/ID&gt;&lt;Name&gt;ישראל אייכלר - יו&quot;ר&lt;/Name&gt;&lt;Data&gt;ישראל אייכלר&lt;/Data&gt;&lt;Shortcut&gt;&lt;/Shortcut&gt;"/>
        <w:id w:val="-1744407364"/>
        <w:placeholder>
          <w:docPart w:val="693E7189804E43C9AF9BCAEEB989CFE6"/>
        </w:placeholder>
        <w15:color w:val="993366"/>
      </w:sdtPr>
      <w:sdtEndPr/>
      <w:sdtContent>
        <w:p w:rsidR="003B0CE4" w:rsidRDefault="003B0CE4" w:rsidP="006E2B59">
          <w:pPr>
            <w:pStyle w:val="af6"/>
            <w:keepNext/>
            <w:rPr>
              <w:rtl/>
            </w:rPr>
          </w:pPr>
          <w:r w:rsidRPr="00CB2556">
            <w:rPr>
              <w:rStyle w:val="afe"/>
              <w:color w:val="000000"/>
              <w:rtl/>
            </w:rPr>
            <w:t>היו"ר ישראל אייכלר</w:t>
          </w:r>
          <w:r w:rsidRPr="00CB2556">
            <w:rPr>
              <w:color w:val="000000"/>
              <w:rtl/>
            </w:rPr>
            <w:t>:</w:t>
          </w:r>
        </w:p>
      </w:sdtContent>
    </w:sdt>
    <w:p w:rsidR="003B0CE4" w:rsidRDefault="003B0CE4" w:rsidP="004F2FC9">
      <w:pPr>
        <w:rPr>
          <w:rtl/>
        </w:rPr>
      </w:pPr>
    </w:p>
    <w:p w:rsidR="003B0CE4" w:rsidRDefault="003B0CE4" w:rsidP="006E2B59">
      <w:pPr>
        <w:rPr>
          <w:rtl/>
        </w:rPr>
      </w:pPr>
      <w:r>
        <w:rPr>
          <w:rFonts w:hint="cs"/>
          <w:rtl/>
        </w:rPr>
        <w:t>מ</w:t>
      </w:r>
      <w:bookmarkStart w:id="12567" w:name="_ETM_Q48_224302"/>
      <w:bookmarkEnd w:id="12567"/>
      <w:r>
        <w:rPr>
          <w:rFonts w:hint="cs"/>
          <w:rtl/>
        </w:rPr>
        <w:t>ה מציע השר?</w:t>
      </w:r>
    </w:p>
    <w:p w:rsidR="003B0CE4" w:rsidRDefault="003B0CE4" w:rsidP="006E2B59">
      <w:pPr>
        <w:rPr>
          <w:rtl/>
        </w:rPr>
      </w:pPr>
    </w:p>
    <w:sdt>
      <w:sdtPr>
        <w:rPr>
          <w:rFonts w:hint="cs"/>
          <w:rtl/>
        </w:rPr>
        <w:alias w:val="דובר_המשך"/>
        <w:tag w:val="&lt;ID&gt;5512&lt;/ID&gt;&lt;Name&gt;יובל שטייניץ - שר&lt;/Name&gt;&lt;Data&gt;שר האנרגיה יובל שטייניץ&lt;/Data&gt;&lt;Shortcut&gt;יושט&lt;/Shortcut&gt;"/>
        <w:id w:val="-891429991"/>
        <w:placeholder>
          <w:docPart w:val="693E7189804E43C9AF9BCAEEB989CFE6"/>
        </w:placeholder>
        <w15:color w:val="993366"/>
      </w:sdtPr>
      <w:sdtEndPr/>
      <w:sdtContent>
        <w:p w:rsidR="003B0CE4" w:rsidRDefault="003B0CE4" w:rsidP="006E2B59">
          <w:pPr>
            <w:pStyle w:val="-"/>
            <w:keepNext/>
            <w:rPr>
              <w:rtl/>
            </w:rPr>
          </w:pPr>
          <w:r w:rsidRPr="004112E9">
            <w:rPr>
              <w:rStyle w:val="afe"/>
              <w:color w:val="000000"/>
              <w:rtl/>
            </w:rPr>
            <w:t>שר האנרגיה יובל שטייניץ</w:t>
          </w:r>
          <w:r w:rsidRPr="004112E9">
            <w:rPr>
              <w:color w:val="000000"/>
              <w:rtl/>
            </w:rPr>
            <w:t>:</w:t>
          </w:r>
        </w:p>
      </w:sdtContent>
    </w:sdt>
    <w:p w:rsidR="003B0CE4" w:rsidRDefault="003B0CE4" w:rsidP="004F2FC9">
      <w:pPr>
        <w:rPr>
          <w:rtl/>
        </w:rPr>
      </w:pPr>
    </w:p>
    <w:p w:rsidR="003B0CE4" w:rsidRPr="004112E9" w:rsidRDefault="003B0CE4" w:rsidP="006E6660">
      <w:pPr>
        <w:rPr>
          <w:rtl/>
        </w:rPr>
      </w:pPr>
      <w:r>
        <w:rPr>
          <w:rFonts w:hint="cs"/>
          <w:rtl/>
        </w:rPr>
        <w:t xml:space="preserve">אני רוצה להוסיף </w:t>
      </w:r>
      <w:bookmarkStart w:id="12568" w:name="_ETM_Q48_182495"/>
      <w:bookmarkEnd w:id="12568"/>
      <w:r>
        <w:rPr>
          <w:rFonts w:hint="cs"/>
          <w:rtl/>
        </w:rPr>
        <w:t xml:space="preserve">ולומר שאני חושב שזו דוגמה טובה לדיפלומטיה </w:t>
      </w:r>
      <w:bookmarkStart w:id="12569" w:name="_ETM_Q48_187247"/>
      <w:bookmarkEnd w:id="12569"/>
      <w:r>
        <w:rPr>
          <w:rFonts w:hint="cs"/>
          <w:rtl/>
        </w:rPr>
        <w:t xml:space="preserve">נחושה, עם הישג משמעותי בצידה. אני חושב שכל </w:t>
      </w:r>
      <w:bookmarkStart w:id="12570" w:name="_ETM_Q48_197211"/>
      <w:bookmarkEnd w:id="12570"/>
      <w:r>
        <w:rPr>
          <w:rFonts w:hint="cs"/>
          <w:rtl/>
        </w:rPr>
        <w:t>מדינה וכל מערכת דיפלומטית הייתה רואה בזה הישג</w:t>
      </w:r>
      <w:bookmarkStart w:id="12571" w:name="_ETM_Q48_203528"/>
      <w:bookmarkEnd w:id="12571"/>
      <w:r>
        <w:rPr>
          <w:rFonts w:hint="cs"/>
          <w:rtl/>
        </w:rPr>
        <w:t xml:space="preserve"> שהוא לא מובן מאליו: לכפות או </w:t>
      </w:r>
      <w:bookmarkStart w:id="12572" w:name="_ETM_Q48_203306"/>
      <w:bookmarkEnd w:id="12572"/>
      <w:r>
        <w:rPr>
          <w:rFonts w:hint="cs"/>
          <w:rtl/>
        </w:rPr>
        <w:t xml:space="preserve">לגרום או להשפיע או ללחוץ או לשכנע מדינה אחרת לבטל </w:t>
      </w:r>
      <w:bookmarkStart w:id="12573" w:name="_ETM_Q48_208894"/>
      <w:bookmarkEnd w:id="12573"/>
      <w:r>
        <w:rPr>
          <w:rFonts w:hint="cs"/>
          <w:rtl/>
        </w:rPr>
        <w:t xml:space="preserve">חוק שזה עתה התקבל בממשלה </w:t>
      </w:r>
      <w:r w:rsidR="006E6660">
        <w:rPr>
          <w:rFonts w:hint="cs"/>
          <w:rtl/>
        </w:rPr>
        <w:t>ו</w:t>
      </w:r>
      <w:r>
        <w:rPr>
          <w:rFonts w:hint="cs"/>
          <w:rtl/>
        </w:rPr>
        <w:t>בפרלמנט שלה</w:t>
      </w:r>
      <w:r w:rsidR="006E6660">
        <w:rPr>
          <w:rFonts w:hint="cs"/>
          <w:rtl/>
        </w:rPr>
        <w:t>,</w:t>
      </w:r>
      <w:r>
        <w:rPr>
          <w:rFonts w:hint="cs"/>
          <w:rtl/>
        </w:rPr>
        <w:t xml:space="preserve"> ונחתם על ידי </w:t>
      </w:r>
      <w:bookmarkStart w:id="12574" w:name="_ETM_Q48_211470"/>
      <w:bookmarkEnd w:id="12574"/>
      <w:r>
        <w:rPr>
          <w:rFonts w:hint="cs"/>
          <w:rtl/>
        </w:rPr>
        <w:t>הנשיא שלה. אני חושב שיש פה מקום גם להערכה לפעילו</w:t>
      </w:r>
      <w:bookmarkStart w:id="12575" w:name="_ETM_Q48_215118"/>
      <w:bookmarkEnd w:id="12575"/>
      <w:r>
        <w:rPr>
          <w:rFonts w:hint="cs"/>
          <w:rtl/>
        </w:rPr>
        <w:t xml:space="preserve">ת הנמרצת של ראש הממשלה, של שר החוץ ושל משרד </w:t>
      </w:r>
      <w:bookmarkStart w:id="12576" w:name="_ETM_Q48_223110"/>
      <w:bookmarkEnd w:id="12576"/>
      <w:r>
        <w:rPr>
          <w:rFonts w:hint="cs"/>
          <w:rtl/>
        </w:rPr>
        <w:t xml:space="preserve">החוץ הישראלי. תודה רבה. </w:t>
      </w:r>
    </w:p>
    <w:p w:rsidR="003B0CE4" w:rsidRDefault="003B0CE4" w:rsidP="006E2B59">
      <w:pPr>
        <w:rPr>
          <w:rtl/>
        </w:rPr>
      </w:pPr>
      <w:bookmarkStart w:id="12577" w:name="_ETM_Q48_227583"/>
      <w:bookmarkStart w:id="12578" w:name="_ETM_Q48_227677"/>
      <w:bookmarkEnd w:id="12577"/>
      <w:bookmarkEnd w:id="12578"/>
    </w:p>
    <w:bookmarkStart w:id="12579" w:name="_ETM_Q48_227942" w:displacedByCustomXml="next"/>
    <w:bookmarkEnd w:id="12579" w:displacedByCustomXml="next"/>
    <w:bookmarkStart w:id="12580" w:name="_ETM_Q48_230583" w:displacedByCustomXml="next"/>
    <w:bookmarkEnd w:id="12580" w:displacedByCustomXml="next"/>
    <w:bookmarkStart w:id="12581" w:name="_ETM_Q48_230677" w:displacedByCustomXml="next"/>
    <w:bookmarkEnd w:id="12581" w:displacedByCustomXml="next"/>
    <w:sdt>
      <w:sdtPr>
        <w:rPr>
          <w:rFonts w:hint="cs"/>
          <w:rtl/>
        </w:rPr>
        <w:alias w:val="יור"/>
        <w:tag w:val="&lt;ID&gt;5707&lt;/ID&gt;&lt;Name&gt;ישראל אייכלר - יו&quot;ר&lt;/Name&gt;&lt;Data&gt;ישראל אייכלר&lt;/Data&gt;&lt;Shortcut&gt;&lt;/Shortcut&gt;"/>
        <w:id w:val="34478690"/>
        <w:placeholder>
          <w:docPart w:val="693E7189804E43C9AF9BCAEEB989CFE6"/>
        </w:placeholder>
        <w15:color w:val="993366"/>
      </w:sdtPr>
      <w:sdtEndPr/>
      <w:sdtContent>
        <w:p w:rsidR="003B0CE4" w:rsidRDefault="003B0CE4" w:rsidP="006E2B59">
          <w:pPr>
            <w:pStyle w:val="af6"/>
            <w:keepNext/>
            <w:rPr>
              <w:rtl/>
            </w:rPr>
          </w:pPr>
          <w:r w:rsidRPr="00123106">
            <w:rPr>
              <w:rStyle w:val="afe"/>
              <w:color w:val="000000"/>
              <w:rtl/>
            </w:rPr>
            <w:t>היו"ר ישראל אייכלר</w:t>
          </w:r>
          <w:r w:rsidRPr="00123106">
            <w:rPr>
              <w:color w:val="000000"/>
              <w:rtl/>
            </w:rPr>
            <w:t>:</w:t>
          </w:r>
        </w:p>
      </w:sdtContent>
    </w:sdt>
    <w:p w:rsidR="003B0CE4" w:rsidRDefault="003B0CE4" w:rsidP="004F2FC9">
      <w:pPr>
        <w:rPr>
          <w:rtl/>
        </w:rPr>
      </w:pPr>
    </w:p>
    <w:p w:rsidR="003B0CE4" w:rsidRDefault="003B0CE4" w:rsidP="006E2B59">
      <w:pPr>
        <w:rPr>
          <w:rtl/>
        </w:rPr>
      </w:pPr>
      <w:r>
        <w:rPr>
          <w:rFonts w:hint="cs"/>
          <w:rtl/>
        </w:rPr>
        <w:t>מ</w:t>
      </w:r>
      <w:bookmarkStart w:id="12582" w:name="_ETM_Q48_226030"/>
      <w:bookmarkEnd w:id="12582"/>
      <w:r>
        <w:rPr>
          <w:rFonts w:hint="cs"/>
          <w:rtl/>
        </w:rPr>
        <w:t>ה מציע השר? להסתפק? לוועדה? מה?</w:t>
      </w:r>
    </w:p>
    <w:p w:rsidR="003B0CE4" w:rsidRDefault="003B0CE4" w:rsidP="006E2B59">
      <w:pPr>
        <w:rPr>
          <w:rtl/>
        </w:rPr>
      </w:pPr>
      <w:bookmarkStart w:id="12583" w:name="_ETM_Q48_227574"/>
      <w:bookmarkEnd w:id="12583"/>
    </w:p>
    <w:bookmarkStart w:id="12584" w:name="_ETM_Q48_228019" w:displacedByCustomXml="next"/>
    <w:bookmarkEnd w:id="12584" w:displacedByCustomXml="next"/>
    <w:bookmarkStart w:id="12585" w:name="_ETM_Q48_228326" w:displacedByCustomXml="next"/>
    <w:bookmarkEnd w:id="12585" w:displacedByCustomXml="next"/>
    <w:bookmarkStart w:id="12586" w:name="_ETM_Q48_228694" w:displacedByCustomXml="next"/>
    <w:bookmarkEnd w:id="12586" w:displacedByCustomXml="next"/>
    <w:sdt>
      <w:sdtPr>
        <w:rPr>
          <w:rtl/>
        </w:rPr>
        <w:alias w:val="דובר_המשך"/>
        <w:tag w:val="&lt;ID&gt;5512&lt;/ID&gt;&lt;Name&gt;יובל שטייניץ - שר&lt;/Name&gt;&lt;Data&gt;שר האנרגיה יובל שטייניץ&lt;/Data&gt;&lt;Shortcut&gt;יושט&lt;/Shortcut&gt;"/>
        <w:id w:val="-436449260"/>
        <w:placeholder>
          <w:docPart w:val="693E7189804E43C9AF9BCAEEB989CFE6"/>
        </w:placeholder>
        <w15:color w:val="993366"/>
      </w:sdtPr>
      <w:sdtEndPr/>
      <w:sdtContent>
        <w:p w:rsidR="003B0CE4" w:rsidRDefault="003B0CE4" w:rsidP="006E2B59">
          <w:pPr>
            <w:pStyle w:val="-"/>
            <w:keepNext/>
            <w:rPr>
              <w:rtl/>
            </w:rPr>
          </w:pPr>
          <w:r w:rsidRPr="00123106">
            <w:rPr>
              <w:rStyle w:val="afe"/>
              <w:color w:val="000000"/>
              <w:rtl/>
            </w:rPr>
            <w:t>שר האנרגיה יובל שטייניץ</w:t>
          </w:r>
          <w:r w:rsidRPr="00123106">
            <w:rPr>
              <w:color w:val="000000"/>
              <w:rtl/>
            </w:rPr>
            <w:t>:</w:t>
          </w:r>
        </w:p>
      </w:sdtContent>
    </w:sdt>
    <w:p w:rsidR="003B0CE4" w:rsidRDefault="003B0CE4" w:rsidP="004F2FC9">
      <w:pPr>
        <w:rPr>
          <w:rtl/>
        </w:rPr>
      </w:pPr>
    </w:p>
    <w:p w:rsidR="003B0CE4" w:rsidRDefault="003B0CE4" w:rsidP="006E2B59">
      <w:pPr>
        <w:rPr>
          <w:rtl/>
        </w:rPr>
      </w:pPr>
      <w:bookmarkStart w:id="12587" w:name="_ETM_Q48_230015"/>
      <w:bookmarkEnd w:id="12587"/>
      <w:r>
        <w:rPr>
          <w:rFonts w:hint="cs"/>
          <w:rtl/>
        </w:rPr>
        <w:t xml:space="preserve">אני </w:t>
      </w:r>
      <w:bookmarkStart w:id="12588" w:name="_ETM_Q48_230482"/>
      <w:bookmarkEnd w:id="12588"/>
      <w:r>
        <w:rPr>
          <w:rFonts w:hint="cs"/>
          <w:rtl/>
        </w:rPr>
        <w:t xml:space="preserve">מציע </w:t>
      </w:r>
      <w:r w:rsidR="004F2FC9">
        <w:rPr>
          <w:rFonts w:hint="cs"/>
          <w:rtl/>
        </w:rPr>
        <w:t>– – –</w:t>
      </w:r>
    </w:p>
    <w:p w:rsidR="003B0CE4" w:rsidRDefault="003B0CE4" w:rsidP="006E2B59">
      <w:pPr>
        <w:rPr>
          <w:rtl/>
        </w:rPr>
      </w:pPr>
      <w:bookmarkStart w:id="12589" w:name="_ETM_Q48_226486"/>
      <w:bookmarkStart w:id="12590" w:name="_ETM_Q48_226548"/>
      <w:bookmarkEnd w:id="12589"/>
      <w:bookmarkEnd w:id="12590"/>
    </w:p>
    <w:bookmarkStart w:id="12591" w:name="_ETM_Q48_226807" w:displacedByCustomXml="next"/>
    <w:bookmarkEnd w:id="12591" w:displacedByCustomXml="next"/>
    <w:bookmarkStart w:id="12592" w:name="_ETM_Q48_226870" w:displacedByCustomXml="next"/>
    <w:bookmarkEnd w:id="12592" w:displacedByCustomXml="next"/>
    <w:sdt>
      <w:sdtPr>
        <w:rPr>
          <w:rtl/>
        </w:rPr>
        <w:alias w:val="קריאה"/>
        <w:tag w:val="&lt;ID&gt;4692&lt;/ID&gt;&lt;Name&gt;נחמן שי - המחנה הציוני&lt;/Name&gt;&lt;Data&gt;נחמן שי (המחנה הציוני)&lt;/Data&gt;&lt;Shortcut&gt;נחשי&lt;/Shortcut&gt;"/>
        <w:id w:val="-1807462490"/>
        <w:placeholder>
          <w:docPart w:val="693E7189804E43C9AF9BCAEEB989CFE6"/>
        </w:placeholder>
        <w15:color w:val="993366"/>
      </w:sdtPr>
      <w:sdtEndPr/>
      <w:sdtContent>
        <w:p w:rsidR="003B0CE4" w:rsidRDefault="003B0CE4" w:rsidP="006E2B59">
          <w:pPr>
            <w:pStyle w:val="af5"/>
            <w:keepNext/>
            <w:rPr>
              <w:rtl/>
            </w:rPr>
          </w:pPr>
          <w:r w:rsidRPr="00123106">
            <w:rPr>
              <w:rStyle w:val="afe"/>
              <w:color w:val="000000"/>
              <w:rtl/>
            </w:rPr>
            <w:t>נחמן שי (המחנה הציוני)</w:t>
          </w:r>
          <w:r w:rsidRPr="00123106">
            <w:rPr>
              <w:color w:val="000000"/>
              <w:rtl/>
            </w:rPr>
            <w:t>:</w:t>
          </w:r>
        </w:p>
      </w:sdtContent>
    </w:sdt>
    <w:p w:rsidR="003B0CE4" w:rsidRDefault="003B0CE4" w:rsidP="004F2FC9">
      <w:pPr>
        <w:rPr>
          <w:rtl/>
        </w:rPr>
      </w:pPr>
    </w:p>
    <w:p w:rsidR="003B0CE4" w:rsidRDefault="003B0CE4" w:rsidP="006E2B59">
      <w:pPr>
        <w:rPr>
          <w:rtl/>
        </w:rPr>
      </w:pPr>
      <w:bookmarkStart w:id="12593" w:name="_ETM_Q48_229411"/>
      <w:bookmarkStart w:id="12594" w:name="_ETM_Q48_229701"/>
      <w:bookmarkStart w:id="12595" w:name="_ETM_Q48_229763"/>
      <w:bookmarkEnd w:id="12593"/>
      <w:bookmarkEnd w:id="12594"/>
      <w:bookmarkEnd w:id="12595"/>
      <w:r>
        <w:rPr>
          <w:rFonts w:hint="cs"/>
          <w:rtl/>
        </w:rPr>
        <w:t xml:space="preserve">אני מציע </w:t>
      </w:r>
      <w:r w:rsidR="006E6660">
        <w:rPr>
          <w:rFonts w:hint="eastAsia"/>
          <w:rtl/>
        </w:rPr>
        <w:t xml:space="preserve">– </w:t>
      </w:r>
      <w:r>
        <w:rPr>
          <w:rFonts w:hint="cs"/>
          <w:rtl/>
        </w:rPr>
        <w:t xml:space="preserve">לוועדת המשנה </w:t>
      </w:r>
      <w:bookmarkStart w:id="12596" w:name="_ETM_Q48_236770"/>
      <w:bookmarkEnd w:id="12596"/>
      <w:r>
        <w:rPr>
          <w:rFonts w:hint="cs"/>
          <w:rtl/>
        </w:rPr>
        <w:t>לענייני הסברה וחוץ של ועדת החו</w:t>
      </w:r>
      <w:bookmarkStart w:id="12597" w:name="_ETM_Q48_227544"/>
      <w:bookmarkEnd w:id="12597"/>
      <w:r>
        <w:rPr>
          <w:rFonts w:hint="cs"/>
          <w:rtl/>
        </w:rPr>
        <w:t>ץ והביטחון.</w:t>
      </w:r>
    </w:p>
    <w:p w:rsidR="003B0CE4" w:rsidRDefault="003B0CE4" w:rsidP="006E2B59">
      <w:pPr>
        <w:rPr>
          <w:rtl/>
        </w:rPr>
      </w:pPr>
      <w:bookmarkStart w:id="12598" w:name="_ETM_Q48_232349"/>
      <w:bookmarkStart w:id="12599" w:name="_ETM_Q48_232451"/>
      <w:bookmarkEnd w:id="12598"/>
      <w:bookmarkEnd w:id="12599"/>
    </w:p>
    <w:bookmarkStart w:id="12600" w:name="_ETM_Q48_232700" w:displacedByCustomXml="next"/>
    <w:bookmarkEnd w:id="12600" w:displacedByCustomXml="next"/>
    <w:bookmarkStart w:id="12601" w:name="_ETM_Q48_232783" w:displacedByCustomXml="next"/>
    <w:bookmarkEnd w:id="12601" w:displacedByCustomXml="next"/>
    <w:sdt>
      <w:sdtPr>
        <w:rPr>
          <w:rtl/>
        </w:rPr>
        <w:alias w:val="קריאה"/>
        <w:tag w:val="&lt;ID&gt;4627&lt;/ID&gt;&lt;Name&gt;דב חנין - הרשימה המשותפת&lt;/Name&gt;&lt;Data&gt;דב חנין (הרשימה המשותפת)&lt;/Data&gt;&lt;Shortcut&gt;דבחנ&lt;/Shortcut&gt;"/>
        <w:id w:val="-1005741334"/>
        <w:placeholder>
          <w:docPart w:val="693E7189804E43C9AF9BCAEEB989CFE6"/>
        </w:placeholder>
        <w15:color w:val="993366"/>
      </w:sdtPr>
      <w:sdtEndPr/>
      <w:sdtContent>
        <w:p w:rsidR="003B0CE4" w:rsidRDefault="003B0CE4" w:rsidP="006E2B59">
          <w:pPr>
            <w:pStyle w:val="af5"/>
            <w:keepNext/>
            <w:rPr>
              <w:rtl/>
            </w:rPr>
          </w:pPr>
          <w:r w:rsidRPr="00123106">
            <w:rPr>
              <w:rStyle w:val="afe"/>
              <w:color w:val="000000"/>
              <w:rtl/>
            </w:rPr>
            <w:t>דב חנין (הרשימה המשותפת)</w:t>
          </w:r>
          <w:r w:rsidRPr="00123106">
            <w:rPr>
              <w:color w:val="000000"/>
              <w:rtl/>
            </w:rPr>
            <w:t>:</w:t>
          </w:r>
        </w:p>
      </w:sdtContent>
    </w:sdt>
    <w:p w:rsidR="003B0CE4" w:rsidRDefault="003B0CE4" w:rsidP="004F2FC9">
      <w:pPr>
        <w:rPr>
          <w:rtl/>
        </w:rPr>
      </w:pPr>
    </w:p>
    <w:p w:rsidR="003B0CE4" w:rsidRDefault="003B0CE4" w:rsidP="006E2B59">
      <w:pPr>
        <w:rPr>
          <w:rtl/>
        </w:rPr>
      </w:pPr>
      <w:bookmarkStart w:id="12602" w:name="_ETM_Q48_232846"/>
      <w:bookmarkStart w:id="12603" w:name="_ETM_Q48_233151"/>
      <w:bookmarkStart w:id="12604" w:name="_ETM_Q48_233265"/>
      <w:bookmarkEnd w:id="12602"/>
      <w:bookmarkEnd w:id="12603"/>
      <w:bookmarkEnd w:id="12604"/>
      <w:r>
        <w:rPr>
          <w:rFonts w:hint="cs"/>
          <w:rtl/>
        </w:rPr>
        <w:t xml:space="preserve">למה? ועדת חינוך. זה דיון ציבורי. </w:t>
      </w:r>
    </w:p>
    <w:p w:rsidR="003B0CE4" w:rsidRDefault="003B0CE4" w:rsidP="006E2B59">
      <w:pPr>
        <w:rPr>
          <w:rtl/>
        </w:rPr>
      </w:pPr>
    </w:p>
    <w:bookmarkStart w:id="12605" w:name="_ETM_Q48_236001" w:displacedByCustomXml="next"/>
    <w:bookmarkEnd w:id="12605" w:displacedByCustomXml="next"/>
    <w:bookmarkStart w:id="12606" w:name="_ETM_Q48_236042" w:displacedByCustomXml="next"/>
    <w:bookmarkEnd w:id="12606" w:displacedByCustomXml="next"/>
    <w:sdt>
      <w:sdtPr>
        <w:rPr>
          <w:rtl/>
        </w:rPr>
        <w:alias w:val="קריאה"/>
        <w:tag w:val="&lt;ID&gt;4692&lt;/ID&gt;&lt;Name&gt;נחמן שי - המחנה הציוני&lt;/Name&gt;&lt;Data&gt;נחמן שי (המחנה הציוני)&lt;/Data&gt;&lt;Shortcut&gt;נחשי&lt;/Shortcut&gt;"/>
        <w:id w:val="946122226"/>
        <w:placeholder>
          <w:docPart w:val="693E7189804E43C9AF9BCAEEB989CFE6"/>
        </w:placeholder>
        <w15:color w:val="993366"/>
      </w:sdtPr>
      <w:sdtEndPr/>
      <w:sdtContent>
        <w:p w:rsidR="003B0CE4" w:rsidRDefault="003B0CE4" w:rsidP="006E2B59">
          <w:pPr>
            <w:pStyle w:val="af5"/>
            <w:keepNext/>
            <w:rPr>
              <w:rtl/>
            </w:rPr>
          </w:pPr>
          <w:r w:rsidRPr="00123106">
            <w:rPr>
              <w:rStyle w:val="afe"/>
              <w:color w:val="000000"/>
              <w:rtl/>
            </w:rPr>
            <w:t>נחמן שי (המחנה הציוני)</w:t>
          </w:r>
          <w:r w:rsidRPr="00123106">
            <w:rPr>
              <w:color w:val="000000"/>
              <w:rtl/>
            </w:rPr>
            <w:t>:</w:t>
          </w:r>
        </w:p>
      </w:sdtContent>
    </w:sdt>
    <w:p w:rsidR="003B0CE4" w:rsidRDefault="003B0CE4" w:rsidP="004F2FC9">
      <w:pPr>
        <w:rPr>
          <w:rtl/>
        </w:rPr>
      </w:pPr>
    </w:p>
    <w:p w:rsidR="003B0CE4" w:rsidRDefault="003B0CE4" w:rsidP="006E2B59">
      <w:pPr>
        <w:rPr>
          <w:rtl/>
        </w:rPr>
      </w:pPr>
      <w:bookmarkStart w:id="12607" w:name="_ETM_Q48_239189"/>
      <w:bookmarkEnd w:id="12607"/>
      <w:r>
        <w:rPr>
          <w:rFonts w:hint="cs"/>
          <w:rtl/>
        </w:rPr>
        <w:t>א</w:t>
      </w:r>
      <w:bookmarkStart w:id="12608" w:name="_ETM_Q48_239507"/>
      <w:bookmarkStart w:id="12609" w:name="_ETM_Q48_239594"/>
      <w:bookmarkEnd w:id="12608"/>
      <w:bookmarkEnd w:id="12609"/>
      <w:r>
        <w:rPr>
          <w:rFonts w:hint="cs"/>
          <w:rtl/>
        </w:rPr>
        <w:t>ני</w:t>
      </w:r>
      <w:bookmarkStart w:id="12610" w:name="_ETM_Q48_239853"/>
      <w:bookmarkEnd w:id="12610"/>
      <w:r>
        <w:rPr>
          <w:rFonts w:hint="cs"/>
          <w:rtl/>
        </w:rPr>
        <w:t xml:space="preserve"> מקבל. </w:t>
      </w:r>
    </w:p>
    <w:p w:rsidR="003B0CE4" w:rsidRDefault="003B0CE4" w:rsidP="006E2B59">
      <w:pPr>
        <w:rPr>
          <w:rtl/>
        </w:rPr>
      </w:pPr>
      <w:bookmarkStart w:id="12611" w:name="_ETM_Q48_237615"/>
      <w:bookmarkStart w:id="12612" w:name="_ETM_Q48_237676"/>
      <w:bookmarkEnd w:id="12611"/>
      <w:bookmarkEnd w:id="12612"/>
    </w:p>
    <w:bookmarkStart w:id="12613" w:name="_ETM_Q48_237929" w:displacedByCustomXml="next"/>
    <w:bookmarkEnd w:id="12613" w:displacedByCustomXml="next"/>
    <w:bookmarkStart w:id="12614" w:name="_ETM_Q48_237987" w:displacedByCustomXml="next"/>
    <w:bookmarkEnd w:id="12614" w:displacedByCustomXml="next"/>
    <w:sdt>
      <w:sdtPr>
        <w:rPr>
          <w:rtl/>
        </w:rPr>
        <w:alias w:val="דובר_המשך"/>
        <w:tag w:val="&lt;ID&gt;5512&lt;/ID&gt;&lt;Name&gt;יובל שטייניץ - שר&lt;/Name&gt;&lt;Data&gt;שר האנרגיה יובל שטייניץ&lt;/Data&gt;&lt;Shortcut&gt;יושט&lt;/Shortcut&gt;"/>
        <w:id w:val="-675412423"/>
        <w:placeholder>
          <w:docPart w:val="693E7189804E43C9AF9BCAEEB989CFE6"/>
        </w:placeholder>
        <w15:color w:val="993366"/>
      </w:sdtPr>
      <w:sdtEndPr/>
      <w:sdtContent>
        <w:p w:rsidR="003B0CE4" w:rsidRDefault="003B0CE4" w:rsidP="006E2B59">
          <w:pPr>
            <w:pStyle w:val="-"/>
            <w:keepNext/>
            <w:rPr>
              <w:rtl/>
            </w:rPr>
          </w:pPr>
          <w:r w:rsidRPr="00123106">
            <w:rPr>
              <w:rStyle w:val="afe"/>
              <w:color w:val="000000"/>
              <w:rtl/>
            </w:rPr>
            <w:t>שר האנרגיה יובל שטייניץ</w:t>
          </w:r>
          <w:r w:rsidRPr="00123106">
            <w:rPr>
              <w:color w:val="000000"/>
              <w:rtl/>
            </w:rPr>
            <w:t>:</w:t>
          </w:r>
        </w:p>
      </w:sdtContent>
    </w:sdt>
    <w:p w:rsidR="003B0CE4" w:rsidRDefault="003B0CE4" w:rsidP="004F2FC9">
      <w:pPr>
        <w:rPr>
          <w:rtl/>
        </w:rPr>
      </w:pPr>
    </w:p>
    <w:p w:rsidR="003B0CE4" w:rsidRDefault="003B0CE4" w:rsidP="006E2B59">
      <w:pPr>
        <w:rPr>
          <w:rtl/>
        </w:rPr>
      </w:pPr>
      <w:r>
        <w:rPr>
          <w:rFonts w:hint="cs"/>
          <w:rtl/>
        </w:rPr>
        <w:t>א</w:t>
      </w:r>
      <w:bookmarkStart w:id="12615" w:name="_ETM_Q48_239453"/>
      <w:bookmarkEnd w:id="12615"/>
      <w:r>
        <w:rPr>
          <w:rFonts w:hint="cs"/>
          <w:rtl/>
        </w:rPr>
        <w:t xml:space="preserve">ני, אין לי בעיה. </w:t>
      </w:r>
    </w:p>
    <w:p w:rsidR="003B0CE4" w:rsidRDefault="003B0CE4" w:rsidP="006E2B59">
      <w:pPr>
        <w:rPr>
          <w:rtl/>
        </w:rPr>
      </w:pPr>
      <w:bookmarkStart w:id="12616" w:name="_ETM_Q48_242295"/>
      <w:bookmarkStart w:id="12617" w:name="_ETM_Q48_242366"/>
      <w:bookmarkEnd w:id="12616"/>
      <w:bookmarkEnd w:id="12617"/>
    </w:p>
    <w:bookmarkStart w:id="12618" w:name="_ETM_Q48_242620" w:displacedByCustomXml="next"/>
    <w:bookmarkEnd w:id="12618" w:displacedByCustomXml="next"/>
    <w:sdt>
      <w:sdtPr>
        <w:rPr>
          <w:rtl/>
        </w:rPr>
        <w:alias w:val="יור"/>
        <w:tag w:val="&lt;ID&gt;5707&lt;/ID&gt;&lt;Name&gt;ישראל אייכלר - יו&quot;ר&lt;/Name&gt;&lt;Data&gt;ישראל אייכלר&lt;/Data&gt;&lt;Shortcut&gt;&lt;/Shortcut&gt;"/>
        <w:id w:val="-1613826346"/>
        <w:placeholder>
          <w:docPart w:val="693E7189804E43C9AF9BCAEEB989CFE6"/>
        </w:placeholder>
        <w15:color w:val="993366"/>
      </w:sdtPr>
      <w:sdtEndPr/>
      <w:sdtContent>
        <w:p w:rsidR="003B0CE4" w:rsidRDefault="003B0CE4" w:rsidP="006E2B59">
          <w:pPr>
            <w:pStyle w:val="af6"/>
            <w:keepNext/>
            <w:rPr>
              <w:rtl/>
            </w:rPr>
          </w:pPr>
          <w:r w:rsidRPr="00123106">
            <w:rPr>
              <w:rStyle w:val="afe"/>
              <w:color w:val="000000"/>
              <w:rtl/>
            </w:rPr>
            <w:t>היו"ר ישראל אייכלר</w:t>
          </w:r>
          <w:r w:rsidRPr="00123106">
            <w:rPr>
              <w:color w:val="000000"/>
              <w:rtl/>
            </w:rPr>
            <w:t>:</w:t>
          </w:r>
        </w:p>
      </w:sdtContent>
    </w:sdt>
    <w:p w:rsidR="003B0CE4" w:rsidRDefault="003B0CE4" w:rsidP="004F2FC9">
      <w:pPr>
        <w:rPr>
          <w:rtl/>
        </w:rPr>
      </w:pPr>
    </w:p>
    <w:p w:rsidR="003B0CE4" w:rsidRDefault="003B0CE4" w:rsidP="006E2B59">
      <w:pPr>
        <w:rPr>
          <w:rtl/>
        </w:rPr>
      </w:pPr>
      <w:r>
        <w:rPr>
          <w:rFonts w:hint="cs"/>
          <w:rtl/>
        </w:rPr>
        <w:t>השר מציע ועדת חינוך?</w:t>
      </w:r>
    </w:p>
    <w:p w:rsidR="003B0CE4" w:rsidRDefault="003B0CE4" w:rsidP="006E2B59">
      <w:pPr>
        <w:rPr>
          <w:rtl/>
        </w:rPr>
      </w:pPr>
      <w:bookmarkStart w:id="12619" w:name="_ETM_Q48_244358"/>
      <w:bookmarkStart w:id="12620" w:name="_ETM_Q48_244427"/>
      <w:bookmarkEnd w:id="12619"/>
      <w:bookmarkEnd w:id="12620"/>
    </w:p>
    <w:bookmarkStart w:id="12621" w:name="_ETM_Q48_244684" w:displacedByCustomXml="next"/>
    <w:bookmarkEnd w:id="12621" w:displacedByCustomXml="next"/>
    <w:bookmarkStart w:id="12622" w:name="_ETM_Q48_244762" w:displacedByCustomXml="next"/>
    <w:bookmarkEnd w:id="12622" w:displacedByCustomXml="next"/>
    <w:sdt>
      <w:sdtPr>
        <w:rPr>
          <w:rtl/>
        </w:rPr>
        <w:alias w:val="דובר_המשך"/>
        <w:tag w:val="&lt;ID&gt;5512&lt;/ID&gt;&lt;Name&gt;יובל שטייניץ - שר&lt;/Name&gt;&lt;Data&gt;שר האנרגיה יובל שטייניץ&lt;/Data&gt;&lt;Shortcut&gt;יושט&lt;/Shortcut&gt;"/>
        <w:id w:val="-1382394765"/>
        <w:placeholder>
          <w:docPart w:val="693E7189804E43C9AF9BCAEEB989CFE6"/>
        </w:placeholder>
        <w15:color w:val="993366"/>
      </w:sdtPr>
      <w:sdtEndPr/>
      <w:sdtContent>
        <w:p w:rsidR="003B0CE4" w:rsidRDefault="003B0CE4" w:rsidP="006E2B59">
          <w:pPr>
            <w:pStyle w:val="-"/>
            <w:keepNext/>
            <w:rPr>
              <w:rtl/>
            </w:rPr>
          </w:pPr>
          <w:r w:rsidRPr="00123106">
            <w:rPr>
              <w:rStyle w:val="afe"/>
              <w:color w:val="000000"/>
              <w:rtl/>
            </w:rPr>
            <w:t>שר האנרגיה יובל שטייניץ</w:t>
          </w:r>
          <w:r w:rsidRPr="00123106">
            <w:rPr>
              <w:color w:val="000000"/>
              <w:rtl/>
            </w:rPr>
            <w:t>:</w:t>
          </w:r>
        </w:p>
      </w:sdtContent>
    </w:sdt>
    <w:p w:rsidR="003B0CE4" w:rsidRDefault="003B0CE4" w:rsidP="004F2FC9">
      <w:pPr>
        <w:rPr>
          <w:rtl/>
        </w:rPr>
      </w:pPr>
    </w:p>
    <w:p w:rsidR="003B0CE4" w:rsidRDefault="003B0CE4" w:rsidP="006E2B59">
      <w:pPr>
        <w:rPr>
          <w:rtl/>
        </w:rPr>
      </w:pPr>
      <w:bookmarkStart w:id="12623" w:name="_ETM_Q48_246788"/>
      <w:bookmarkEnd w:id="12623"/>
      <w:r>
        <w:rPr>
          <w:rFonts w:hint="cs"/>
          <w:rtl/>
        </w:rPr>
        <w:t xml:space="preserve">אין לי בעיה. </w:t>
      </w:r>
    </w:p>
    <w:p w:rsidR="003B0CE4" w:rsidRDefault="003B0CE4" w:rsidP="006E2B59">
      <w:pPr>
        <w:rPr>
          <w:rtl/>
        </w:rPr>
      </w:pPr>
      <w:bookmarkStart w:id="12624" w:name="_ETM_Q48_244205"/>
      <w:bookmarkStart w:id="12625" w:name="_ETM_Q48_244277"/>
      <w:bookmarkEnd w:id="12624"/>
      <w:bookmarkEnd w:id="12625"/>
    </w:p>
    <w:bookmarkStart w:id="12626" w:name="_ETM_Q48_244531" w:displacedByCustomXml="next"/>
    <w:bookmarkEnd w:id="12626" w:displacedByCustomXml="next"/>
    <w:bookmarkStart w:id="12627" w:name="_ETM_Q48_244603" w:displacedByCustomXml="next"/>
    <w:bookmarkEnd w:id="12627" w:displacedByCustomXml="next"/>
    <w:sdt>
      <w:sdtPr>
        <w:rPr>
          <w:rtl/>
        </w:rPr>
        <w:alias w:val="יור"/>
        <w:tag w:val="&lt;ID&gt;5707&lt;/ID&gt;&lt;Name&gt;ישראל אייכלר - יו&quot;ר&lt;/Name&gt;&lt;Data&gt;ישראל אייכלר&lt;/Data&gt;&lt;Shortcut&gt;&lt;/Shortcut&gt;"/>
        <w:id w:val="2141464031"/>
        <w:placeholder>
          <w:docPart w:val="693E7189804E43C9AF9BCAEEB989CFE6"/>
        </w:placeholder>
        <w15:color w:val="993366"/>
      </w:sdtPr>
      <w:sdtEndPr/>
      <w:sdtContent>
        <w:p w:rsidR="003B0CE4" w:rsidRDefault="003B0CE4" w:rsidP="006E2B59">
          <w:pPr>
            <w:pStyle w:val="af6"/>
            <w:keepNext/>
            <w:rPr>
              <w:rtl/>
            </w:rPr>
          </w:pPr>
          <w:r w:rsidRPr="00123106">
            <w:rPr>
              <w:rStyle w:val="afe"/>
              <w:color w:val="000000"/>
              <w:rtl/>
            </w:rPr>
            <w:t>היו"ר ישראל אייכלר</w:t>
          </w:r>
          <w:r w:rsidRPr="00123106">
            <w:rPr>
              <w:color w:val="000000"/>
              <w:rtl/>
            </w:rPr>
            <w:t>:</w:t>
          </w:r>
        </w:p>
      </w:sdtContent>
    </w:sdt>
    <w:p w:rsidR="003B0CE4" w:rsidRDefault="003B0CE4" w:rsidP="004F2FC9">
      <w:pPr>
        <w:rPr>
          <w:rtl/>
        </w:rPr>
      </w:pPr>
    </w:p>
    <w:p w:rsidR="006E6660" w:rsidRDefault="003B0CE4" w:rsidP="006E2B59">
      <w:pPr>
        <w:rPr>
          <w:rtl/>
        </w:rPr>
      </w:pPr>
      <w:bookmarkStart w:id="12628" w:name="_ETM_Q48_246358"/>
      <w:bookmarkEnd w:id="12628"/>
      <w:r>
        <w:rPr>
          <w:rFonts w:hint="cs"/>
          <w:rtl/>
        </w:rPr>
        <w:t xml:space="preserve">אז אם השר מציע לוועדת חינוך ואין בקשות </w:t>
      </w:r>
      <w:bookmarkStart w:id="12629" w:name="_ETM_Q48_249363"/>
      <w:bookmarkEnd w:id="12629"/>
      <w:r>
        <w:rPr>
          <w:rFonts w:hint="cs"/>
          <w:rtl/>
        </w:rPr>
        <w:t xml:space="preserve">דיבור אז אפשר להצביע. </w:t>
      </w:r>
    </w:p>
    <w:p w:rsidR="006E6660" w:rsidRDefault="006E6660" w:rsidP="006E2B59">
      <w:pPr>
        <w:rPr>
          <w:rtl/>
        </w:rPr>
      </w:pPr>
    </w:p>
    <w:p w:rsidR="003B0CE4" w:rsidRPr="00123106" w:rsidRDefault="003B0CE4" w:rsidP="006E2B59">
      <w:pPr>
        <w:rPr>
          <w:rtl/>
        </w:rPr>
      </w:pPr>
      <w:r>
        <w:rPr>
          <w:rFonts w:hint="cs"/>
          <w:rtl/>
        </w:rPr>
        <w:t xml:space="preserve">מי בעד העברה לוועדת חינוך? מי </w:t>
      </w:r>
      <w:bookmarkStart w:id="12630" w:name="_ETM_Q48_255539"/>
      <w:bookmarkEnd w:id="12630"/>
      <w:r>
        <w:rPr>
          <w:rFonts w:hint="cs"/>
          <w:rtl/>
        </w:rPr>
        <w:t>נגד? מי נמנע?</w:t>
      </w:r>
    </w:p>
    <w:p w:rsidR="003B0CE4" w:rsidRDefault="003B0CE4" w:rsidP="006E2B59">
      <w:pPr>
        <w:rPr>
          <w:rtl/>
        </w:rPr>
      </w:pPr>
      <w:bookmarkStart w:id="12631" w:name="_ETM_Q48_242711"/>
      <w:bookmarkStart w:id="12632" w:name="_ETM_Q48_242969"/>
      <w:bookmarkStart w:id="12633" w:name="_ETM_Q48_243036"/>
      <w:bookmarkStart w:id="12634" w:name="_ETM_Q48_254489"/>
      <w:bookmarkStart w:id="12635" w:name="_ETM_Q48_254567"/>
      <w:bookmarkEnd w:id="12631"/>
      <w:bookmarkEnd w:id="12632"/>
      <w:bookmarkEnd w:id="12633"/>
      <w:bookmarkEnd w:id="12634"/>
      <w:bookmarkEnd w:id="12635"/>
    </w:p>
    <w:p w:rsidR="003B0CE4" w:rsidRDefault="003B0CE4" w:rsidP="006E2B59">
      <w:pPr>
        <w:pStyle w:val="af1"/>
        <w:keepNext/>
        <w:rPr>
          <w:rtl/>
        </w:rPr>
      </w:pPr>
      <w:bookmarkStart w:id="12636" w:name="_ETM_Q48_254833"/>
      <w:bookmarkStart w:id="12637" w:name="_ETM_Q48_254911"/>
      <w:bookmarkEnd w:id="12636"/>
      <w:bookmarkEnd w:id="12637"/>
      <w:r>
        <w:rPr>
          <w:rtl/>
        </w:rPr>
        <w:t>הצבעה מס'</w:t>
      </w:r>
      <w:r>
        <w:rPr>
          <w:rFonts w:hint="cs"/>
          <w:rtl/>
        </w:rPr>
        <w:t xml:space="preserve"> 20</w:t>
      </w:r>
    </w:p>
    <w:p w:rsidR="003B0CE4" w:rsidRDefault="003B0CE4" w:rsidP="006E2B59">
      <w:pPr>
        <w:pStyle w:val="--"/>
        <w:keepNext/>
        <w:rPr>
          <w:rtl/>
        </w:rPr>
      </w:pPr>
    </w:p>
    <w:p w:rsidR="003B0CE4" w:rsidRDefault="003B0CE4" w:rsidP="006E2B59">
      <w:pPr>
        <w:pStyle w:val="--"/>
        <w:keepNext/>
        <w:rPr>
          <w:rtl/>
        </w:rPr>
      </w:pPr>
      <w:r>
        <w:rPr>
          <w:rtl/>
        </w:rPr>
        <w:t xml:space="preserve">בעד ההצעה להעביר את </w:t>
      </w:r>
      <w:r>
        <w:rPr>
          <w:rFonts w:hint="cs"/>
          <w:rtl/>
        </w:rPr>
        <w:t>הנושא לוועדה</w:t>
      </w:r>
      <w:r>
        <w:rPr>
          <w:rtl/>
        </w:rPr>
        <w:t xml:space="preserve"> –</w:t>
      </w:r>
      <w:r>
        <w:rPr>
          <w:rFonts w:hint="cs"/>
          <w:rtl/>
        </w:rPr>
        <w:t xml:space="preserve"> 8</w:t>
      </w:r>
    </w:p>
    <w:p w:rsidR="003B0CE4" w:rsidRDefault="003B0CE4" w:rsidP="006E2B59">
      <w:pPr>
        <w:pStyle w:val="--"/>
        <w:keepNext/>
        <w:rPr>
          <w:rtl/>
        </w:rPr>
      </w:pPr>
      <w:r>
        <w:rPr>
          <w:rtl/>
        </w:rPr>
        <w:t xml:space="preserve">נגד – </w:t>
      </w:r>
      <w:r>
        <w:rPr>
          <w:rFonts w:hint="cs"/>
          <w:rtl/>
        </w:rPr>
        <w:t>אין</w:t>
      </w:r>
    </w:p>
    <w:p w:rsidR="003B0CE4" w:rsidRDefault="003B0CE4" w:rsidP="006E2B59">
      <w:pPr>
        <w:pStyle w:val="--"/>
        <w:keepNext/>
        <w:rPr>
          <w:rtl/>
        </w:rPr>
      </w:pPr>
      <w:r>
        <w:rPr>
          <w:rtl/>
        </w:rPr>
        <w:t xml:space="preserve">נמנעים – </w:t>
      </w:r>
      <w:r>
        <w:rPr>
          <w:rFonts w:hint="cs"/>
          <w:rtl/>
        </w:rPr>
        <w:t>אין</w:t>
      </w:r>
    </w:p>
    <w:p w:rsidR="003B0CE4" w:rsidRDefault="003B0CE4" w:rsidP="006E2B59">
      <w:pPr>
        <w:pStyle w:val="af2"/>
        <w:rPr>
          <w:rtl/>
        </w:rPr>
      </w:pPr>
      <w:r>
        <w:rPr>
          <w:rtl/>
        </w:rPr>
        <w:t xml:space="preserve">ההצעה להעביר את </w:t>
      </w:r>
      <w:bookmarkStart w:id="12638" w:name="_ETM_Q48_260286"/>
      <w:bookmarkEnd w:id="12638"/>
      <w:r>
        <w:rPr>
          <w:rFonts w:hint="cs"/>
          <w:rtl/>
        </w:rPr>
        <w:t>הנושא לוועדת החינוך, התרבות והספורט נתקבלה.</w:t>
      </w:r>
    </w:p>
    <w:p w:rsidR="003B0CE4" w:rsidRDefault="003B0CE4" w:rsidP="006E2B59">
      <w:pPr>
        <w:rPr>
          <w:rtl/>
        </w:rPr>
      </w:pPr>
      <w:bookmarkStart w:id="12639" w:name="_ETM_Q48_286333"/>
      <w:bookmarkStart w:id="12640" w:name="_ETM_Q48_286426"/>
      <w:bookmarkEnd w:id="12639"/>
      <w:bookmarkEnd w:id="12640"/>
    </w:p>
    <w:bookmarkStart w:id="12641" w:name="_ETM_Q48_286786" w:displacedByCustomXml="next"/>
    <w:bookmarkEnd w:id="12641" w:displacedByCustomXml="next"/>
    <w:bookmarkStart w:id="12642" w:name="_ETM_Q48_286692" w:displacedByCustomXml="next"/>
    <w:bookmarkEnd w:id="12642" w:displacedByCustomXml="next"/>
    <w:sdt>
      <w:sdtPr>
        <w:rPr>
          <w:rtl/>
        </w:rPr>
        <w:alias w:val="יור"/>
        <w:tag w:val="&lt;ID&gt;5707&lt;/ID&gt;&lt;Name&gt;ישראל אייכלר - יו&quot;ר&lt;/Name&gt;&lt;Data&gt;ישראל אייכלר&lt;/Data&gt;&lt;Shortcut&gt;&lt;/Shortcut&gt;"/>
        <w:id w:val="-1944295694"/>
        <w:placeholder>
          <w:docPart w:val="693E7189804E43C9AF9BCAEEB989CFE6"/>
        </w:placeholder>
        <w15:color w:val="993366"/>
      </w:sdtPr>
      <w:sdtEndPr/>
      <w:sdtContent>
        <w:p w:rsidR="003B0CE4" w:rsidRDefault="003B0CE4" w:rsidP="006E2B59">
          <w:pPr>
            <w:pStyle w:val="af6"/>
            <w:keepNext/>
            <w:rPr>
              <w:rtl/>
            </w:rPr>
          </w:pPr>
          <w:r w:rsidRPr="00CB2556">
            <w:rPr>
              <w:rStyle w:val="afe"/>
              <w:color w:val="000000"/>
              <w:rtl/>
            </w:rPr>
            <w:t>היו"ר ישראל אייכלר</w:t>
          </w:r>
          <w:r w:rsidRPr="00CB2556">
            <w:rPr>
              <w:color w:val="000000"/>
              <w:rtl/>
            </w:rPr>
            <w:t>:</w:t>
          </w:r>
        </w:p>
      </w:sdtContent>
    </w:sdt>
    <w:p w:rsidR="003B0CE4" w:rsidRDefault="003B0CE4" w:rsidP="004F2FC9">
      <w:pPr>
        <w:rPr>
          <w:rtl/>
        </w:rPr>
      </w:pPr>
    </w:p>
    <w:p w:rsidR="003B0CE4" w:rsidRDefault="003B0CE4" w:rsidP="006E2B59">
      <w:pPr>
        <w:rPr>
          <w:rtl/>
        </w:rPr>
      </w:pPr>
      <w:bookmarkStart w:id="12643" w:name="_ETM_Q48_288145"/>
      <w:bookmarkEnd w:id="12643"/>
      <w:r>
        <w:rPr>
          <w:rFonts w:hint="cs"/>
          <w:rtl/>
        </w:rPr>
        <w:t>שמונ</w:t>
      </w:r>
      <w:bookmarkStart w:id="12644" w:name="_ETM_Q48_292145"/>
      <w:bookmarkEnd w:id="12644"/>
      <w:r>
        <w:rPr>
          <w:rFonts w:hint="cs"/>
          <w:rtl/>
        </w:rPr>
        <w:t xml:space="preserve">ה בעד, אין </w:t>
      </w:r>
      <w:bookmarkStart w:id="12645" w:name="_ETM_Q48_272703"/>
      <w:bookmarkEnd w:id="12645"/>
      <w:r>
        <w:rPr>
          <w:rFonts w:hint="cs"/>
          <w:rtl/>
        </w:rPr>
        <w:t xml:space="preserve">מתנגדים, אין נמנעים. ההצעה תעבור לדיון בוועדת החינוך והתרבות. </w:t>
      </w:r>
    </w:p>
    <w:p w:rsidR="003B0CE4" w:rsidRDefault="003B0CE4" w:rsidP="006E2B59">
      <w:pPr>
        <w:rPr>
          <w:rtl/>
        </w:rPr>
      </w:pPr>
      <w:bookmarkStart w:id="12646" w:name="_ETM_Q48_293833"/>
      <w:bookmarkStart w:id="12647" w:name="_ETM_Q48_293926"/>
      <w:bookmarkEnd w:id="12646"/>
      <w:bookmarkEnd w:id="12647"/>
    </w:p>
    <w:p w:rsidR="00C33A96" w:rsidRDefault="00C33A96" w:rsidP="006E2B59">
      <w:pPr>
        <w:rPr>
          <w:rtl/>
        </w:rPr>
      </w:pPr>
    </w:p>
    <w:bookmarkStart w:id="12648" w:name="_ETM_Q48_294192"/>
    <w:bookmarkStart w:id="12649" w:name="_ETM_Q48_294270"/>
    <w:bookmarkStart w:id="12650" w:name="_Toc518504264"/>
    <w:bookmarkStart w:id="12651" w:name="_Toc518505573"/>
    <w:bookmarkStart w:id="12652" w:name="_Toc5266952"/>
    <w:bookmarkEnd w:id="12648"/>
    <w:bookmarkEnd w:id="12649"/>
    <w:p w:rsidR="003B0CE4" w:rsidRDefault="00600D8A" w:rsidP="006E2B59">
      <w:pPr>
        <w:pStyle w:val="a6"/>
        <w:rPr>
          <w:rtl/>
        </w:rPr>
      </w:pPr>
      <w:sdt>
        <w:sdtPr>
          <w:rPr>
            <w:rtl/>
          </w:rPr>
          <w:alias w:val="נושא"/>
          <w:id w:val="-977377414"/>
          <w:placeholder>
            <w:docPart w:val="693E7189804E43C9AF9BCAEEB989CFE6"/>
          </w:placeholder>
          <w15:color w:val="993366"/>
        </w:sdtPr>
        <w:sdtEndPr/>
        <w:sdtContent>
          <w:r w:rsidR="003B0CE4" w:rsidRPr="00CB2556">
            <w:rPr>
              <w:rStyle w:val="afe"/>
              <w:color w:val="000000"/>
              <w:rtl/>
            </w:rPr>
            <w:t>הצע</w:t>
          </w:r>
          <w:r w:rsidR="006E2B59">
            <w:rPr>
              <w:rStyle w:val="afe"/>
              <w:rFonts w:hint="cs"/>
              <w:color w:val="000000"/>
              <w:rtl/>
            </w:rPr>
            <w:t>ות</w:t>
          </w:r>
          <w:r w:rsidR="003B0CE4" w:rsidRPr="00CB2556">
            <w:rPr>
              <w:rStyle w:val="afe"/>
              <w:color w:val="000000"/>
              <w:rtl/>
            </w:rPr>
            <w:t xml:space="preserve"> לסדר-היום</w:t>
          </w:r>
        </w:sdtContent>
      </w:sdt>
      <w:bookmarkEnd w:id="12650"/>
      <w:bookmarkEnd w:id="12651"/>
      <w:bookmarkEnd w:id="12652"/>
      <w:r w:rsidR="003B0CE4">
        <w:rPr>
          <w:rtl/>
        </w:rPr>
        <w:t xml:space="preserve"> </w:t>
      </w:r>
    </w:p>
    <w:sdt>
      <w:sdtPr>
        <w:rPr>
          <w:rtl/>
        </w:rPr>
        <w:alias w:val="הלסי"/>
        <w:tag w:val="&lt;ID&gt;615211&lt;/ID&gt;&lt;Name&gt;הצעה לסדר היום בנושא: מחדל מניעת השריפות - השלמת ביצוע אזורי חיץ בכרמל&lt;/Name&gt;&lt;Data&gt;הצעה לסדר היום בנושא: מחדל מניעת השריפות - השלמת ביצוע אזורי חיץ בכרמל&lt;/Data&gt;&lt;Number&gt;&lt;/Number&gt;&lt;OrigNumbers&gt; 10584 |  10586 |  10587 |  10613 |  10644&lt;/OrigNumbers&gt;&lt;HalsiIncludeNumbers&gt; 10584,  10586,  10587,  10613 ו- 10644&lt;/HalsiIncludeNumbers&gt;&lt;OrigNames&gt;&lt;/OrigNames&gt;&lt;Initiators&gt;&lt;/Initiators&gt;&lt;FullItemNumber&gt;&lt;/FullItemNumber&gt;"/>
        <w:id w:val="-1349095154"/>
        <w:placeholder>
          <w:docPart w:val="693E7189804E43C9AF9BCAEEB989CFE6"/>
        </w:placeholder>
        <w15:color w:val="993366"/>
      </w:sdtPr>
      <w:sdtEndPr/>
      <w:sdtContent>
        <w:bookmarkStart w:id="12653" w:name="_Toc5266953" w:displacedByCustomXml="prev"/>
        <w:bookmarkStart w:id="12654" w:name="_Toc518505574" w:displacedByCustomXml="prev"/>
        <w:bookmarkStart w:id="12655" w:name="_Toc518504265" w:displacedByCustomXml="prev"/>
        <w:p w:rsidR="003B0CE4" w:rsidRPr="00CB2556" w:rsidRDefault="003B0CE4" w:rsidP="006E2B59">
          <w:pPr>
            <w:pStyle w:val="a6"/>
            <w:rPr>
              <w:rtl/>
            </w:rPr>
          </w:pPr>
          <w:r w:rsidRPr="00CB2556">
            <w:rPr>
              <w:rStyle w:val="afe"/>
              <w:color w:val="000000"/>
              <w:rtl/>
            </w:rPr>
            <w:t xml:space="preserve"> מחדל מניעת השרפות </w:t>
          </w:r>
          <w:r>
            <w:rPr>
              <w:rStyle w:val="afe"/>
              <w:rFonts w:hint="cs"/>
              <w:color w:val="000000"/>
              <w:rtl/>
            </w:rPr>
            <w:t>–</w:t>
          </w:r>
          <w:r w:rsidRPr="00CB2556">
            <w:rPr>
              <w:rStyle w:val="afe"/>
              <w:color w:val="000000"/>
              <w:rtl/>
            </w:rPr>
            <w:t xml:space="preserve"> השלמת ביצוע אזורי חיץ בכרמל</w:t>
          </w:r>
        </w:p>
      </w:sdtContent>
    </w:sdt>
    <w:bookmarkEnd w:id="12653" w:displacedByCustomXml="prev"/>
    <w:bookmarkEnd w:id="12654" w:displacedByCustomXml="prev"/>
    <w:bookmarkEnd w:id="12655" w:displacedByCustomXml="prev"/>
    <w:p w:rsidR="003B0CE4" w:rsidRDefault="003B0CE4" w:rsidP="004F2FC9">
      <w:pPr>
        <w:rPr>
          <w:rtl/>
        </w:rPr>
      </w:pPr>
    </w:p>
    <w:sdt>
      <w:sdtPr>
        <w:rPr>
          <w:rtl/>
        </w:rPr>
        <w:alias w:val="יור"/>
        <w:tag w:val="&lt;ID&gt;5707&lt;/ID&gt;&lt;Name&gt;ישראל אייכלר - יו&quot;ר&lt;/Name&gt;&lt;Data&gt;ישראל אייכלר&lt;/Data&gt;&lt;Shortcut&gt;&lt;/Shortcut&gt;"/>
        <w:id w:val="-135271702"/>
        <w:placeholder>
          <w:docPart w:val="693E7189804E43C9AF9BCAEEB989CFE6"/>
        </w:placeholder>
        <w15:color w:val="993366"/>
      </w:sdtPr>
      <w:sdtEndPr/>
      <w:sdtContent>
        <w:p w:rsidR="003B0CE4" w:rsidRDefault="003B0CE4" w:rsidP="006E2B59">
          <w:pPr>
            <w:pStyle w:val="af6"/>
            <w:keepNext/>
            <w:rPr>
              <w:rtl/>
            </w:rPr>
          </w:pPr>
          <w:r w:rsidRPr="00CB2556">
            <w:rPr>
              <w:color w:val="000000"/>
              <w:rtl/>
            </w:rPr>
            <w:t xml:space="preserve">היו"ר </w:t>
          </w:r>
          <w:r w:rsidRPr="00CB2556">
            <w:rPr>
              <w:rStyle w:val="afe"/>
              <w:color w:val="000000"/>
              <w:rtl/>
            </w:rPr>
            <w:t>ישראל אייכלר:</w:t>
          </w:r>
        </w:p>
      </w:sdtContent>
    </w:sdt>
    <w:p w:rsidR="003B0CE4" w:rsidRDefault="003B0CE4" w:rsidP="004F2FC9">
      <w:pPr>
        <w:rPr>
          <w:rtl/>
        </w:rPr>
      </w:pPr>
    </w:p>
    <w:p w:rsidR="003B0CE4" w:rsidRDefault="003B0CE4" w:rsidP="006E6660">
      <w:pPr>
        <w:rPr>
          <w:rtl/>
        </w:rPr>
      </w:pPr>
      <w:r>
        <w:rPr>
          <w:rFonts w:hint="cs"/>
          <w:rtl/>
        </w:rPr>
        <w:t>אנ</w:t>
      </w:r>
      <w:bookmarkStart w:id="12656" w:name="_ETM_Q48_279714"/>
      <w:bookmarkEnd w:id="12656"/>
      <w:r>
        <w:rPr>
          <w:rFonts w:hint="cs"/>
          <w:rtl/>
        </w:rPr>
        <w:t>חנו עוברים לנושא הבא, הצע</w:t>
      </w:r>
      <w:r w:rsidR="006E6660">
        <w:rPr>
          <w:rFonts w:hint="cs"/>
          <w:rtl/>
        </w:rPr>
        <w:t>ות</w:t>
      </w:r>
      <w:r>
        <w:rPr>
          <w:rtl/>
        </w:rPr>
        <w:t xml:space="preserve"> לסדר</w:t>
      </w:r>
      <w:r>
        <w:rPr>
          <w:rFonts w:hint="cs"/>
          <w:rtl/>
        </w:rPr>
        <w:t>-</w:t>
      </w:r>
      <w:r>
        <w:rPr>
          <w:rtl/>
        </w:rPr>
        <w:t xml:space="preserve">היום בנושא: מחדל מניעת השרפות </w:t>
      </w:r>
      <w:r>
        <w:rPr>
          <w:rFonts w:hint="cs"/>
          <w:rtl/>
        </w:rPr>
        <w:t>–</w:t>
      </w:r>
      <w:r>
        <w:rPr>
          <w:rtl/>
        </w:rPr>
        <w:t xml:space="preserve"> השלמת ביצוע אזורי חיץ בכרמל, מס'</w:t>
      </w:r>
      <w:r w:rsidR="004F2FC9">
        <w:rPr>
          <w:rtl/>
        </w:rPr>
        <w:t xml:space="preserve"> </w:t>
      </w:r>
      <w:r>
        <w:rPr>
          <w:rtl/>
        </w:rPr>
        <w:t>10584, 10586, 10587, 10613 ו-10644</w:t>
      </w:r>
      <w:r>
        <w:rPr>
          <w:rFonts w:hint="cs"/>
          <w:rtl/>
        </w:rPr>
        <w:t xml:space="preserve">. ראשון הדוברים, איתן ברושי, ואחריו </w:t>
      </w:r>
      <w:bookmarkStart w:id="12657" w:name="_ETM_Q48_293346"/>
      <w:bookmarkEnd w:id="12657"/>
      <w:r w:rsidR="006E6660">
        <w:rPr>
          <w:rFonts w:hint="eastAsia"/>
          <w:rtl/>
        </w:rPr>
        <w:t>–</w:t>
      </w:r>
      <w:r w:rsidR="006E6660">
        <w:rPr>
          <w:rFonts w:hint="cs"/>
          <w:rtl/>
        </w:rPr>
        <w:t xml:space="preserve"> </w:t>
      </w:r>
      <w:r>
        <w:rPr>
          <w:rFonts w:hint="cs"/>
          <w:rtl/>
        </w:rPr>
        <w:t xml:space="preserve">נאוה בוקר, חברת הכנסת. </w:t>
      </w:r>
    </w:p>
    <w:p w:rsidR="003B0CE4" w:rsidRDefault="003B0CE4" w:rsidP="006E2B59">
      <w:pPr>
        <w:rPr>
          <w:rtl/>
        </w:rPr>
      </w:pPr>
      <w:bookmarkStart w:id="12658" w:name="_ETM_Q48_333051"/>
      <w:bookmarkEnd w:id="12658"/>
    </w:p>
    <w:bookmarkStart w:id="12659" w:name="_ETM_Q48_333661" w:displacedByCustomXml="next"/>
    <w:bookmarkEnd w:id="12659" w:displacedByCustomXml="next"/>
    <w:bookmarkStart w:id="12660" w:name="_ETM_Q48_333567" w:displacedByCustomXml="next"/>
    <w:bookmarkEnd w:id="12660" w:displacedByCustomXml="next"/>
    <w:bookmarkStart w:id="12661" w:name="_ETM_Q48_333301" w:displacedByCustomXml="next"/>
    <w:bookmarkEnd w:id="12661" w:displacedByCustomXml="next"/>
    <w:sdt>
      <w:sdtPr>
        <w:rPr>
          <w:rtl/>
        </w:rPr>
        <w:alias w:val="קריאה"/>
        <w:tag w:val="&lt;ID&gt;5276&lt;/ID&gt;&lt;Name&gt;איתן ברושי - המחנה הציוני&lt;/Name&gt;&lt;Data&gt;איתן ברושי (המחנה הציוני)&lt;/Data&gt;&lt;Shortcut&gt;איבר&lt;/Shortcut&gt;"/>
        <w:id w:val="-504745142"/>
        <w:placeholder>
          <w:docPart w:val="693E7189804E43C9AF9BCAEEB989CFE6"/>
        </w:placeholder>
        <w15:color w:val="993366"/>
      </w:sdtPr>
      <w:sdtEndPr/>
      <w:sdtContent>
        <w:p w:rsidR="003B0CE4" w:rsidRDefault="003B0CE4" w:rsidP="006E2B59">
          <w:pPr>
            <w:pStyle w:val="af5"/>
            <w:keepNext/>
            <w:rPr>
              <w:rtl/>
            </w:rPr>
          </w:pPr>
          <w:r w:rsidRPr="00CB2556">
            <w:rPr>
              <w:rStyle w:val="afe"/>
              <w:color w:val="000000"/>
              <w:rtl/>
            </w:rPr>
            <w:t>איתן ברושי (המחנה הציוני)</w:t>
          </w:r>
          <w:r w:rsidRPr="00CB2556">
            <w:rPr>
              <w:color w:val="000000"/>
              <w:rtl/>
            </w:rPr>
            <w:t>:</w:t>
          </w:r>
        </w:p>
      </w:sdtContent>
    </w:sdt>
    <w:p w:rsidR="003B0CE4" w:rsidRDefault="003B0CE4" w:rsidP="004F2FC9">
      <w:pPr>
        <w:rPr>
          <w:rtl/>
        </w:rPr>
      </w:pPr>
    </w:p>
    <w:p w:rsidR="003B0CE4" w:rsidRDefault="003B0CE4" w:rsidP="006E2B59">
      <w:pPr>
        <w:rPr>
          <w:rtl/>
        </w:rPr>
      </w:pPr>
      <w:bookmarkStart w:id="12662" w:name="_ETM_Q48_337723"/>
      <w:bookmarkEnd w:id="12662"/>
      <w:r>
        <w:rPr>
          <w:rFonts w:hint="cs"/>
          <w:rtl/>
        </w:rPr>
        <w:t>הממשלה בורחת מאחריות; היא לא עש</w:t>
      </w:r>
      <w:bookmarkStart w:id="12663" w:name="_ETM_Q48_294379"/>
      <w:bookmarkEnd w:id="12663"/>
      <w:r>
        <w:rPr>
          <w:rFonts w:hint="cs"/>
          <w:rtl/>
        </w:rPr>
        <w:t xml:space="preserve">תה את הפסים, עכשיו היא לא מקשיבה, אחר כך גם </w:t>
      </w:r>
      <w:bookmarkStart w:id="12664" w:name="_ETM_Q48_299018"/>
      <w:bookmarkEnd w:id="12664"/>
      <w:r>
        <w:rPr>
          <w:rFonts w:hint="cs"/>
          <w:rtl/>
        </w:rPr>
        <w:t>ידקלמו איזה תשובה מאיזה חתיכת נייר. לפעמים זה נדמ</w:t>
      </w:r>
      <w:bookmarkStart w:id="12665" w:name="_ETM_Q48_304326"/>
      <w:bookmarkEnd w:id="12665"/>
      <w:r>
        <w:rPr>
          <w:rFonts w:hint="cs"/>
          <w:rtl/>
        </w:rPr>
        <w:t xml:space="preserve">ה לי שאנחנו בעולם שלישי עם ההתנהלות הזאת. </w:t>
      </w:r>
      <w:bookmarkStart w:id="12666" w:name="_ETM_Q48_304751"/>
      <w:bookmarkEnd w:id="12666"/>
    </w:p>
    <w:p w:rsidR="003B0CE4" w:rsidRDefault="003B0CE4" w:rsidP="006E2B59">
      <w:pPr>
        <w:rPr>
          <w:rtl/>
        </w:rPr>
      </w:pPr>
      <w:bookmarkStart w:id="12667" w:name="_ETM_Q48_341442"/>
      <w:bookmarkStart w:id="12668" w:name="_ETM_Q48_341567"/>
      <w:bookmarkEnd w:id="12667"/>
      <w:bookmarkEnd w:id="12668"/>
    </w:p>
    <w:bookmarkStart w:id="12669" w:name="_ETM_Q48_341958" w:displacedByCustomXml="next"/>
    <w:bookmarkEnd w:id="12669" w:displacedByCustomXml="next"/>
    <w:bookmarkStart w:id="12670" w:name="_ETM_Q48_341848" w:displacedByCustomXml="next"/>
    <w:bookmarkEnd w:id="12670" w:displacedByCustomXml="next"/>
    <w:sdt>
      <w:sdtPr>
        <w:rPr>
          <w:rtl/>
        </w:rPr>
        <w:alias w:val="יור"/>
        <w:tag w:val="&lt;ID&gt;5707&lt;/ID&gt;&lt;Name&gt;ישראל אייכלר - יו&quot;ר&lt;/Name&gt;&lt;Data&gt;ישראל אייכלר&lt;/Data&gt;&lt;Shortcut&gt;&lt;/Shortcut&gt;"/>
        <w:id w:val="-221061420"/>
        <w:placeholder>
          <w:docPart w:val="693E7189804E43C9AF9BCAEEB989CFE6"/>
        </w:placeholder>
        <w15:color w:val="993366"/>
      </w:sdtPr>
      <w:sdtEndPr/>
      <w:sdtContent>
        <w:p w:rsidR="003B0CE4" w:rsidRDefault="003B0CE4" w:rsidP="006E2B59">
          <w:pPr>
            <w:pStyle w:val="af6"/>
            <w:keepNext/>
            <w:rPr>
              <w:rtl/>
            </w:rPr>
          </w:pPr>
          <w:r w:rsidRPr="00CB2556">
            <w:rPr>
              <w:rStyle w:val="afe"/>
              <w:color w:val="000000"/>
              <w:rtl/>
            </w:rPr>
            <w:t>היו"ר ישראל אייכלר</w:t>
          </w:r>
          <w:r w:rsidRPr="00CB2556">
            <w:rPr>
              <w:color w:val="000000"/>
              <w:rtl/>
            </w:rPr>
            <w:t>:</w:t>
          </w:r>
        </w:p>
      </w:sdtContent>
    </w:sdt>
    <w:p w:rsidR="003B0CE4" w:rsidRDefault="003B0CE4" w:rsidP="004F2FC9">
      <w:pPr>
        <w:rPr>
          <w:rtl/>
        </w:rPr>
      </w:pPr>
    </w:p>
    <w:p w:rsidR="003B0CE4" w:rsidRDefault="003B0CE4" w:rsidP="006E2B59">
      <w:pPr>
        <w:rPr>
          <w:rtl/>
        </w:rPr>
      </w:pPr>
      <w:r>
        <w:rPr>
          <w:rFonts w:hint="cs"/>
          <w:rtl/>
        </w:rPr>
        <w:t>בבקשה.</w:t>
      </w:r>
    </w:p>
    <w:p w:rsidR="003B0CE4" w:rsidRDefault="003B0CE4" w:rsidP="006E2B59">
      <w:pPr>
        <w:rPr>
          <w:rtl/>
        </w:rPr>
      </w:pPr>
      <w:bookmarkStart w:id="12671" w:name="_ETM_Q48_348989"/>
      <w:bookmarkStart w:id="12672" w:name="_ETM_Q48_349098"/>
      <w:bookmarkEnd w:id="12671"/>
      <w:bookmarkEnd w:id="12672"/>
    </w:p>
    <w:bookmarkStart w:id="12673" w:name="_ETM_Q48_357004" w:displacedByCustomXml="next"/>
    <w:bookmarkEnd w:id="12673" w:displacedByCustomXml="next"/>
    <w:bookmarkStart w:id="12674" w:name="_ETM_Q48_349489" w:displacedByCustomXml="next"/>
    <w:bookmarkEnd w:id="12674" w:displacedByCustomXml="next"/>
    <w:bookmarkStart w:id="12675" w:name="_ETM_Q48_349379" w:displacedByCustomXml="next"/>
    <w:bookmarkEnd w:id="12675" w:displacedByCustomXml="next"/>
    <w:bookmarkStart w:id="12676" w:name="_Toc5266954" w:displacedByCustomXml="next"/>
    <w:bookmarkStart w:id="12677" w:name="_Toc518505575" w:displacedByCustomXml="next"/>
    <w:bookmarkStart w:id="12678" w:name="_Toc518504266"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368484601"/>
        <w:placeholder>
          <w:docPart w:val="693E7189804E43C9AF9BCAEEB989CFE6"/>
        </w:placeholder>
        <w15:color w:val="993366"/>
      </w:sdtPr>
      <w:sdtEndPr/>
      <w:sdtContent>
        <w:p w:rsidR="003B0CE4" w:rsidRDefault="003B0CE4" w:rsidP="006E2B59">
          <w:pPr>
            <w:pStyle w:val="a4"/>
            <w:keepNext/>
            <w:rPr>
              <w:rtl/>
            </w:rPr>
          </w:pPr>
          <w:r w:rsidRPr="00CB2556">
            <w:rPr>
              <w:rStyle w:val="afe"/>
              <w:color w:val="000000"/>
              <w:rtl/>
            </w:rPr>
            <w:t>איתן ברושי (המחנה הציוני)</w:t>
          </w:r>
          <w:r w:rsidRPr="00CB2556">
            <w:rPr>
              <w:color w:val="000000"/>
              <w:rtl/>
            </w:rPr>
            <w:t>:</w:t>
          </w:r>
        </w:p>
      </w:sdtContent>
    </w:sdt>
    <w:bookmarkEnd w:id="12676" w:displacedByCustomXml="prev"/>
    <w:bookmarkEnd w:id="12677" w:displacedByCustomXml="prev"/>
    <w:bookmarkEnd w:id="12678" w:displacedByCustomXml="prev"/>
    <w:p w:rsidR="003B0CE4" w:rsidRDefault="003B0CE4" w:rsidP="004F2FC9">
      <w:pPr>
        <w:rPr>
          <w:rtl/>
          <w:lang w:eastAsia="he-IL"/>
        </w:rPr>
      </w:pPr>
    </w:p>
    <w:p w:rsidR="003B0CE4" w:rsidRDefault="003B0CE4" w:rsidP="006E2B59">
      <w:pPr>
        <w:rPr>
          <w:rtl/>
          <w:lang w:eastAsia="he-IL"/>
        </w:rPr>
      </w:pPr>
      <w:bookmarkStart w:id="12679" w:name="_ETM_Q48_358270"/>
      <w:bookmarkEnd w:id="12679"/>
      <w:r>
        <w:rPr>
          <w:rFonts w:hint="cs"/>
          <w:rtl/>
          <w:lang w:eastAsia="he-IL"/>
        </w:rPr>
        <w:t>אני לא מתחיל, איפה השר?</w:t>
      </w:r>
    </w:p>
    <w:p w:rsidR="003B0CE4" w:rsidRDefault="003B0CE4" w:rsidP="006E2B59">
      <w:pPr>
        <w:rPr>
          <w:rtl/>
          <w:lang w:eastAsia="he-IL"/>
        </w:rPr>
      </w:pPr>
      <w:bookmarkStart w:id="12680" w:name="_ETM_Q48_313809"/>
      <w:bookmarkStart w:id="12681" w:name="_ETM_Q48_313899"/>
      <w:bookmarkEnd w:id="12680"/>
      <w:bookmarkEnd w:id="12681"/>
    </w:p>
    <w:bookmarkStart w:id="12682" w:name="_ETM_Q48_314145" w:displacedByCustomXml="next"/>
    <w:bookmarkEnd w:id="12682" w:displacedByCustomXml="next"/>
    <w:bookmarkStart w:id="12683" w:name="_ETM_Q48_314200" w:displacedByCustomXml="next"/>
    <w:bookmarkEnd w:id="12683" w:displacedByCustomXml="next"/>
    <w:sdt>
      <w:sdtPr>
        <w:rPr>
          <w:rtl/>
        </w:rPr>
        <w:alias w:val="יור"/>
        <w:tag w:val="&lt;ID&gt;5707&lt;/ID&gt;&lt;Name&gt;ישראל אייכלר - יו&quot;ר&lt;/Name&gt;&lt;Data&gt;ישראל אייכלר&lt;/Data&gt;&lt;Shortcut&gt;&lt;/Shortcut&gt;"/>
        <w:id w:val="1247535177"/>
        <w:placeholder>
          <w:docPart w:val="693E7189804E43C9AF9BCAEEB989CFE6"/>
        </w:placeholder>
        <w15:color w:val="993366"/>
      </w:sdtPr>
      <w:sdtEndPr/>
      <w:sdtContent>
        <w:p w:rsidR="003B0CE4" w:rsidRDefault="003B0CE4" w:rsidP="006E2B59">
          <w:pPr>
            <w:pStyle w:val="af6"/>
            <w:keepNext/>
            <w:rPr>
              <w:rtl/>
            </w:rPr>
          </w:pPr>
          <w:r w:rsidRPr="00123106">
            <w:rPr>
              <w:rStyle w:val="afe"/>
              <w:color w:val="000000"/>
              <w:rtl/>
            </w:rPr>
            <w:t>היו"ר ישראל אייכלר</w:t>
          </w:r>
          <w:r w:rsidRPr="00123106">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684" w:name="_ETM_Q48_315424"/>
      <w:bookmarkEnd w:id="12684"/>
      <w:r>
        <w:rPr>
          <w:rFonts w:hint="cs"/>
          <w:rtl/>
          <w:lang w:eastAsia="he-IL"/>
        </w:rPr>
        <w:t xml:space="preserve">השר פה, אתה יכול להתחיל, אתה יכול </w:t>
      </w:r>
      <w:bookmarkStart w:id="12685" w:name="_ETM_Q48_320279"/>
      <w:bookmarkEnd w:id="12685"/>
      <w:r>
        <w:rPr>
          <w:rFonts w:hint="cs"/>
          <w:rtl/>
          <w:lang w:eastAsia="he-IL"/>
        </w:rPr>
        <w:t xml:space="preserve">לסיים. </w:t>
      </w:r>
    </w:p>
    <w:p w:rsidR="003B0CE4" w:rsidRDefault="003B0CE4" w:rsidP="006E2B59">
      <w:pPr>
        <w:ind w:firstLine="0"/>
        <w:rPr>
          <w:rtl/>
          <w:lang w:eastAsia="he-IL"/>
        </w:rPr>
      </w:pPr>
      <w:bookmarkStart w:id="12686" w:name="_ETM_Q48_318471"/>
      <w:bookmarkStart w:id="12687" w:name="_ETM_Q48_318561"/>
      <w:bookmarkStart w:id="12688" w:name="_ETM_Q48_516067"/>
      <w:bookmarkStart w:id="12689" w:name="_ETM_Q48_516161"/>
      <w:bookmarkStart w:id="12690" w:name="_ETM_Q48_519926"/>
      <w:bookmarkStart w:id="12691" w:name="_ETM_Q48_520020"/>
      <w:bookmarkEnd w:id="12686"/>
      <w:bookmarkEnd w:id="12687"/>
      <w:bookmarkEnd w:id="12688"/>
      <w:bookmarkEnd w:id="12689"/>
      <w:bookmarkEnd w:id="12690"/>
      <w:bookmarkEnd w:id="12691"/>
    </w:p>
    <w:bookmarkStart w:id="12692" w:name="_ETM_Q48_520379" w:displacedByCustomXml="next"/>
    <w:bookmarkEnd w:id="12692" w:displacedByCustomXml="next"/>
    <w:bookmarkStart w:id="12693" w:name="_ETM_Q48_520286" w:displacedByCustomXml="next"/>
    <w:bookmarkEnd w:id="12693" w:displacedByCustomXml="next"/>
    <w:sdt>
      <w:sdtPr>
        <w:rPr>
          <w:rtl/>
        </w:rPr>
        <w:alias w:val="דובר_המשך"/>
        <w:tag w:val="&lt;ID&gt;5276&lt;/ID&gt;&lt;Name&gt;איתן ברושי - המחנה הציוני&lt;/Name&gt;&lt;Data&gt;איתן ברושי (המחנה הציוני)&lt;/Data&gt;&lt;Shortcut&gt;איבר&lt;/Shortcut&gt;"/>
        <w:id w:val="-837304901"/>
        <w:placeholder>
          <w:docPart w:val="693E7189804E43C9AF9BCAEEB989CFE6"/>
        </w:placeholder>
        <w15:color w:val="993366"/>
      </w:sdtPr>
      <w:sdtEndPr/>
      <w:sdtContent>
        <w:p w:rsidR="003B0CE4" w:rsidRDefault="003B0CE4" w:rsidP="006E2B59">
          <w:pPr>
            <w:pStyle w:val="-"/>
            <w:keepNext/>
            <w:rPr>
              <w:rtl/>
            </w:rPr>
          </w:pPr>
          <w:r w:rsidRPr="00CB2556">
            <w:rPr>
              <w:rStyle w:val="afe"/>
              <w:color w:val="000000"/>
              <w:rtl/>
            </w:rPr>
            <w:t>איתן ברושי (המחנה הציוני)</w:t>
          </w:r>
          <w:r w:rsidRPr="00CB2556">
            <w:rPr>
              <w:color w:val="000000"/>
              <w:rtl/>
            </w:rPr>
            <w:t>:</w:t>
          </w:r>
        </w:p>
      </w:sdtContent>
    </w:sdt>
    <w:p w:rsidR="003B0CE4" w:rsidRDefault="003B0CE4" w:rsidP="004F2FC9">
      <w:pPr>
        <w:rPr>
          <w:rtl/>
          <w:lang w:eastAsia="he-IL"/>
        </w:rPr>
      </w:pPr>
    </w:p>
    <w:p w:rsidR="003B0CE4" w:rsidRDefault="003B0CE4" w:rsidP="00622654">
      <w:pPr>
        <w:rPr>
          <w:rtl/>
          <w:lang w:eastAsia="he-IL"/>
        </w:rPr>
      </w:pPr>
      <w:r>
        <w:rPr>
          <w:rFonts w:hint="cs"/>
          <w:rtl/>
          <w:lang w:eastAsia="he-IL"/>
        </w:rPr>
        <w:t xml:space="preserve">אדוני היושב-ראש, חבריי חברי הכנסת, הדיון הזה הוא חשוב, </w:t>
      </w:r>
      <w:bookmarkStart w:id="12694" w:name="_ETM_Q48_326476"/>
      <w:bookmarkEnd w:id="12694"/>
      <w:r>
        <w:rPr>
          <w:rFonts w:hint="cs"/>
          <w:rtl/>
          <w:lang w:eastAsia="he-IL"/>
        </w:rPr>
        <w:t>גם בשעה מאוחרת. הוא דחוף, אבל הוא יותר</w:t>
      </w:r>
      <w:bookmarkStart w:id="12695" w:name="_ETM_Q48_329877"/>
      <w:bookmarkEnd w:id="12695"/>
      <w:r>
        <w:rPr>
          <w:rFonts w:hint="cs"/>
          <w:rtl/>
          <w:lang w:eastAsia="he-IL"/>
        </w:rPr>
        <w:t xml:space="preserve"> מכול מדאיג: איך מדינת ישראל מתנהלת גם בנושאים </w:t>
      </w:r>
      <w:bookmarkStart w:id="12696" w:name="_ETM_Q48_332355"/>
      <w:bookmarkEnd w:id="12696"/>
      <w:r>
        <w:rPr>
          <w:rFonts w:hint="cs"/>
          <w:rtl/>
          <w:lang w:eastAsia="he-IL"/>
        </w:rPr>
        <w:t xml:space="preserve">הכי רגישים והממשלה לא מבצעת את ההחלטות ומסכנת את האזרחים. </w:t>
      </w:r>
      <w:bookmarkStart w:id="12697" w:name="_ETM_Q48_336537"/>
      <w:bookmarkEnd w:id="12697"/>
    </w:p>
    <w:p w:rsidR="003B0CE4" w:rsidRDefault="003B0CE4" w:rsidP="006E2B59">
      <w:pPr>
        <w:rPr>
          <w:rtl/>
          <w:lang w:eastAsia="he-IL"/>
        </w:rPr>
      </w:pPr>
      <w:bookmarkStart w:id="12698" w:name="_ETM_Q48_336801"/>
      <w:bookmarkEnd w:id="12698"/>
    </w:p>
    <w:p w:rsidR="003B0CE4" w:rsidRDefault="003B0CE4" w:rsidP="00622654">
      <w:pPr>
        <w:rPr>
          <w:rtl/>
          <w:lang w:eastAsia="he-IL"/>
        </w:rPr>
      </w:pPr>
      <w:bookmarkStart w:id="12699" w:name="_ETM_Q48_337002"/>
      <w:bookmarkEnd w:id="12699"/>
      <w:r>
        <w:rPr>
          <w:rFonts w:hint="cs"/>
          <w:rtl/>
          <w:lang w:eastAsia="he-IL"/>
        </w:rPr>
        <w:t>ד</w:t>
      </w:r>
      <w:bookmarkStart w:id="12700" w:name="_ETM_Q48_337248"/>
      <w:bookmarkEnd w:id="12700"/>
      <w:r>
        <w:rPr>
          <w:rFonts w:hint="cs"/>
          <w:rtl/>
          <w:lang w:eastAsia="he-IL"/>
        </w:rPr>
        <w:t>ו</w:t>
      </w:r>
      <w:bookmarkStart w:id="12701" w:name="_ETM_Q48_337316"/>
      <w:bookmarkEnd w:id="12701"/>
      <w:r>
        <w:rPr>
          <w:rFonts w:hint="cs"/>
          <w:rtl/>
          <w:lang w:eastAsia="he-IL"/>
        </w:rPr>
        <w:t xml:space="preserve">ח מבקר המדינה שהתפרסם ב-2012 התייחס לאסון בכרמל ולשרפה. </w:t>
      </w:r>
      <w:bookmarkStart w:id="12702" w:name="_ETM_Q48_346180"/>
      <w:bookmarkEnd w:id="12702"/>
      <w:r>
        <w:rPr>
          <w:rFonts w:hint="cs"/>
          <w:rtl/>
          <w:lang w:eastAsia="he-IL"/>
        </w:rPr>
        <w:t xml:space="preserve">מאז, לצערנו היו שרפות נוספות, והייתה שם החלטה </w:t>
      </w:r>
      <w:bookmarkStart w:id="12703" w:name="_ETM_Q48_352448"/>
      <w:bookmarkEnd w:id="12703"/>
      <w:r>
        <w:rPr>
          <w:rFonts w:hint="cs"/>
          <w:rtl/>
          <w:lang w:eastAsia="he-IL"/>
        </w:rPr>
        <w:t>ברורה</w:t>
      </w:r>
      <w:r w:rsidR="00622654">
        <w:rPr>
          <w:rFonts w:hint="cs"/>
          <w:rtl/>
          <w:lang w:eastAsia="he-IL"/>
        </w:rPr>
        <w:t xml:space="preserve"> –</w:t>
      </w:r>
      <w:r>
        <w:rPr>
          <w:rFonts w:hint="cs"/>
          <w:rtl/>
          <w:lang w:eastAsia="he-IL"/>
        </w:rPr>
        <w:t xml:space="preserve"> שבאה לידי ביטוי בדוח אבל גם התגלגלה לאחר </w:t>
      </w:r>
      <w:bookmarkStart w:id="12704" w:name="_ETM_Q48_357736"/>
      <w:bookmarkEnd w:id="12704"/>
      <w:r>
        <w:rPr>
          <w:rFonts w:hint="cs"/>
          <w:rtl/>
          <w:lang w:eastAsia="he-IL"/>
        </w:rPr>
        <w:t>מכן, ואני עוד אתייחס לכך במעט הזמן שעומד לרשותי</w:t>
      </w:r>
      <w:r w:rsidR="00622654">
        <w:rPr>
          <w:rFonts w:hint="cs"/>
          <w:rtl/>
          <w:lang w:eastAsia="he-IL"/>
        </w:rPr>
        <w:t xml:space="preserve"> –</w:t>
      </w:r>
      <w:r>
        <w:rPr>
          <w:rFonts w:hint="cs"/>
          <w:rtl/>
          <w:lang w:eastAsia="he-IL"/>
        </w:rPr>
        <w:t xml:space="preserve"> ש</w:t>
      </w:r>
      <w:bookmarkStart w:id="12705" w:name="_ETM_Q48_358066"/>
      <w:bookmarkEnd w:id="12705"/>
      <w:r>
        <w:rPr>
          <w:rFonts w:hint="cs"/>
          <w:rtl/>
          <w:lang w:eastAsia="he-IL"/>
        </w:rPr>
        <w:t>הי</w:t>
      </w:r>
      <w:r w:rsidR="00622654">
        <w:rPr>
          <w:rFonts w:hint="cs"/>
          <w:rtl/>
          <w:lang w:eastAsia="he-IL"/>
        </w:rPr>
        <w:t>ו</w:t>
      </w:r>
      <w:r>
        <w:rPr>
          <w:rFonts w:hint="cs"/>
          <w:rtl/>
          <w:lang w:eastAsia="he-IL"/>
        </w:rPr>
        <w:t xml:space="preserve"> צרי</w:t>
      </w:r>
      <w:r w:rsidR="00622654">
        <w:rPr>
          <w:rFonts w:hint="cs"/>
          <w:rtl/>
          <w:lang w:eastAsia="he-IL"/>
        </w:rPr>
        <w:t>כים</w:t>
      </w:r>
      <w:r>
        <w:rPr>
          <w:rFonts w:hint="cs"/>
          <w:rtl/>
          <w:lang w:eastAsia="he-IL"/>
        </w:rPr>
        <w:t xml:space="preserve"> להיות פסי בידוד או אזורי חיץ בין הבתים </w:t>
      </w:r>
      <w:bookmarkStart w:id="12706" w:name="_ETM_Q48_365204"/>
      <w:bookmarkEnd w:id="12706"/>
      <w:r>
        <w:rPr>
          <w:rFonts w:hint="cs"/>
          <w:rtl/>
          <w:lang w:eastAsia="he-IL"/>
        </w:rPr>
        <w:t>והמתקנים</w:t>
      </w:r>
      <w:r w:rsidR="00622654">
        <w:rPr>
          <w:rFonts w:hint="cs"/>
          <w:rtl/>
          <w:lang w:eastAsia="he-IL"/>
        </w:rPr>
        <w:t>,</w:t>
      </w:r>
      <w:r>
        <w:rPr>
          <w:rFonts w:hint="cs"/>
          <w:rtl/>
          <w:lang w:eastAsia="he-IL"/>
        </w:rPr>
        <w:t xml:space="preserve"> אבל בעיקר מדובר על בתי התושבים ביישובים </w:t>
      </w:r>
      <w:bookmarkStart w:id="12707" w:name="_ETM_Q48_371338"/>
      <w:bookmarkEnd w:id="12707"/>
      <w:r>
        <w:rPr>
          <w:rFonts w:hint="cs"/>
          <w:rtl/>
          <w:lang w:eastAsia="he-IL"/>
        </w:rPr>
        <w:t>או בערים הקרובים ליערות ו</w:t>
      </w:r>
      <w:r w:rsidR="00622654">
        <w:rPr>
          <w:rFonts w:hint="cs"/>
          <w:rtl/>
          <w:lang w:eastAsia="he-IL"/>
        </w:rPr>
        <w:t>ל</w:t>
      </w:r>
      <w:r>
        <w:rPr>
          <w:rFonts w:hint="cs"/>
          <w:rtl/>
          <w:lang w:eastAsia="he-IL"/>
        </w:rPr>
        <w:t xml:space="preserve">צמחייה. הפסים האלה </w:t>
      </w:r>
      <w:bookmarkStart w:id="12708" w:name="_ETM_Q48_375358"/>
      <w:bookmarkEnd w:id="12708"/>
      <w:r>
        <w:rPr>
          <w:rFonts w:hint="cs"/>
          <w:rtl/>
          <w:lang w:eastAsia="he-IL"/>
        </w:rPr>
        <w:t xml:space="preserve">לא היו, והאש עברה מעץ לעץ ומהעצים לבתים, </w:t>
      </w:r>
      <w:bookmarkStart w:id="12709" w:name="_ETM_Q48_379329"/>
      <w:bookmarkEnd w:id="12709"/>
      <w:r>
        <w:rPr>
          <w:rFonts w:hint="cs"/>
          <w:rtl/>
          <w:lang w:eastAsia="he-IL"/>
        </w:rPr>
        <w:t xml:space="preserve">וכידוע גם היו קורבנות רבים באסון של </w:t>
      </w:r>
      <w:bookmarkStart w:id="12710" w:name="_ETM_Q48_383801"/>
      <w:bookmarkEnd w:id="12710"/>
      <w:r>
        <w:rPr>
          <w:rFonts w:hint="cs"/>
          <w:rtl/>
          <w:lang w:eastAsia="he-IL"/>
        </w:rPr>
        <w:t xml:space="preserve">הכרמל, ולאחר מכן גם היו שרפות נוספות, ולמרות </w:t>
      </w:r>
      <w:bookmarkStart w:id="12711" w:name="_ETM_Q48_388210"/>
      <w:bookmarkEnd w:id="12711"/>
      <w:r>
        <w:rPr>
          <w:rFonts w:hint="cs"/>
          <w:rtl/>
          <w:lang w:eastAsia="he-IL"/>
        </w:rPr>
        <w:t>האירוע החמור הזה אנחנו עדים להמשך המחדל.</w:t>
      </w:r>
    </w:p>
    <w:p w:rsidR="003B0CE4" w:rsidRDefault="003B0CE4" w:rsidP="006E2B59">
      <w:pPr>
        <w:rPr>
          <w:rtl/>
          <w:lang w:eastAsia="he-IL"/>
        </w:rPr>
      </w:pPr>
      <w:bookmarkStart w:id="12712" w:name="_ETM_Q48_389942"/>
      <w:bookmarkEnd w:id="12712"/>
    </w:p>
    <w:p w:rsidR="003B0CE4" w:rsidRDefault="003B0CE4" w:rsidP="00622654">
      <w:pPr>
        <w:rPr>
          <w:rtl/>
          <w:lang w:eastAsia="he-IL"/>
        </w:rPr>
      </w:pPr>
      <w:bookmarkStart w:id="12713" w:name="_ETM_Q48_390268"/>
      <w:bookmarkEnd w:id="12713"/>
      <w:r>
        <w:rPr>
          <w:rFonts w:hint="cs"/>
          <w:rtl/>
          <w:lang w:eastAsia="he-IL"/>
        </w:rPr>
        <w:t>א</w:t>
      </w:r>
      <w:bookmarkStart w:id="12714" w:name="_ETM_Q48_390515"/>
      <w:bookmarkStart w:id="12715" w:name="_ETM_Q48_390581"/>
      <w:bookmarkEnd w:id="12714"/>
      <w:bookmarkEnd w:id="12715"/>
      <w:r>
        <w:rPr>
          <w:rFonts w:hint="cs"/>
          <w:rtl/>
          <w:lang w:eastAsia="he-IL"/>
        </w:rPr>
        <w:t>בל יותר מ</w:t>
      </w:r>
      <w:bookmarkStart w:id="12716" w:name="_ETM_Q48_391958"/>
      <w:bookmarkEnd w:id="12716"/>
      <w:r w:rsidR="00622654">
        <w:rPr>
          <w:rFonts w:hint="cs"/>
          <w:rtl/>
          <w:lang w:eastAsia="he-IL"/>
        </w:rPr>
        <w:t>זה:</w:t>
      </w:r>
      <w:r>
        <w:rPr>
          <w:rFonts w:hint="cs"/>
          <w:rtl/>
          <w:lang w:eastAsia="he-IL"/>
        </w:rPr>
        <w:t xml:space="preserve"> קרן קיימת לישראל העבירה 250 מיליון שקלים לממשלת ישראל </w:t>
      </w:r>
      <w:bookmarkStart w:id="12717" w:name="_ETM_Q48_396949"/>
      <w:bookmarkEnd w:id="12717"/>
      <w:r>
        <w:rPr>
          <w:rFonts w:hint="cs"/>
          <w:rtl/>
          <w:lang w:eastAsia="he-IL"/>
        </w:rPr>
        <w:t xml:space="preserve">כדי לבצע את המשימה. אני מחזיק פה מכתב של </w:t>
      </w:r>
      <w:bookmarkStart w:id="12718" w:name="_ETM_Q48_403715"/>
      <w:bookmarkEnd w:id="12718"/>
      <w:r>
        <w:rPr>
          <w:rFonts w:hint="cs"/>
          <w:rtl/>
          <w:lang w:eastAsia="he-IL"/>
        </w:rPr>
        <w:t xml:space="preserve">מנכ"ל משרד ראש הממשלה, שהוא מתחייב לביצוע המשימה. היו </w:t>
      </w:r>
      <w:bookmarkStart w:id="12719" w:name="_ETM_Q48_406860"/>
      <w:bookmarkEnd w:id="12719"/>
      <w:r>
        <w:rPr>
          <w:rFonts w:hint="cs"/>
          <w:rtl/>
          <w:lang w:eastAsia="he-IL"/>
        </w:rPr>
        <w:t xml:space="preserve">החלטות ברורות. וראשי הרשויות </w:t>
      </w:r>
      <w:r>
        <w:rPr>
          <w:rtl/>
          <w:lang w:eastAsia="he-IL"/>
        </w:rPr>
        <w:t>–</w:t>
      </w:r>
      <w:r>
        <w:rPr>
          <w:rFonts w:hint="cs"/>
          <w:rtl/>
          <w:lang w:eastAsia="he-IL"/>
        </w:rPr>
        <w:t xml:space="preserve"> אני מכיר את זה </w:t>
      </w:r>
      <w:bookmarkStart w:id="12720" w:name="_ETM_Q48_408812"/>
      <w:bookmarkEnd w:id="12720"/>
      <w:r>
        <w:rPr>
          <w:rFonts w:hint="cs"/>
          <w:rtl/>
          <w:lang w:eastAsia="he-IL"/>
        </w:rPr>
        <w:t xml:space="preserve">מהשלטון המקומי </w:t>
      </w:r>
      <w:r>
        <w:rPr>
          <w:rtl/>
          <w:lang w:eastAsia="he-IL"/>
        </w:rPr>
        <w:t>–</w:t>
      </w:r>
      <w:r>
        <w:rPr>
          <w:rFonts w:hint="cs"/>
          <w:rtl/>
          <w:lang w:eastAsia="he-IL"/>
        </w:rPr>
        <w:t xml:space="preserve"> עמדו על כך שזה יבוצע</w:t>
      </w:r>
      <w:r w:rsidR="00622654">
        <w:rPr>
          <w:rFonts w:hint="cs"/>
          <w:rtl/>
          <w:lang w:eastAsia="he-IL"/>
        </w:rPr>
        <w:t>,</w:t>
      </w:r>
      <w:r>
        <w:rPr>
          <w:rFonts w:hint="cs"/>
          <w:rtl/>
          <w:lang w:eastAsia="he-IL"/>
        </w:rPr>
        <w:t xml:space="preserve"> ועד היום </w:t>
      </w:r>
      <w:bookmarkStart w:id="12721" w:name="_ETM_Q48_411882"/>
      <w:bookmarkEnd w:id="12721"/>
      <w:r>
        <w:rPr>
          <w:rFonts w:hint="cs"/>
          <w:rtl/>
          <w:lang w:eastAsia="he-IL"/>
        </w:rPr>
        <w:t>זה לא בוצע.</w:t>
      </w:r>
    </w:p>
    <w:p w:rsidR="003B0CE4" w:rsidRDefault="003B0CE4" w:rsidP="006E2B59">
      <w:pPr>
        <w:rPr>
          <w:rtl/>
          <w:lang w:eastAsia="he-IL"/>
        </w:rPr>
      </w:pPr>
      <w:bookmarkStart w:id="12722" w:name="_ETM_Q48_413610"/>
      <w:bookmarkEnd w:id="12722"/>
    </w:p>
    <w:p w:rsidR="003B0CE4" w:rsidRDefault="003B0CE4" w:rsidP="00622654">
      <w:pPr>
        <w:rPr>
          <w:rtl/>
          <w:lang w:eastAsia="he-IL"/>
        </w:rPr>
      </w:pPr>
      <w:bookmarkStart w:id="12723" w:name="_ETM_Q48_413839"/>
      <w:bookmarkStart w:id="12724" w:name="_ETM_Q48_414091"/>
      <w:bookmarkEnd w:id="12723"/>
      <w:bookmarkEnd w:id="12724"/>
      <w:r>
        <w:rPr>
          <w:rFonts w:hint="cs"/>
          <w:rtl/>
          <w:lang w:eastAsia="he-IL"/>
        </w:rPr>
        <w:t>נ</w:t>
      </w:r>
      <w:bookmarkStart w:id="12725" w:name="_ETM_Q48_414178"/>
      <w:bookmarkEnd w:id="12725"/>
      <w:r>
        <w:rPr>
          <w:rFonts w:hint="cs"/>
          <w:rtl/>
          <w:lang w:eastAsia="he-IL"/>
        </w:rPr>
        <w:t xml:space="preserve">שאלת השאלה: את מי מענישים פה? איך שרי </w:t>
      </w:r>
      <w:bookmarkStart w:id="12726" w:name="_ETM_Q48_420354"/>
      <w:bookmarkEnd w:id="12726"/>
      <w:r>
        <w:rPr>
          <w:rFonts w:hint="cs"/>
          <w:rtl/>
          <w:lang w:eastAsia="he-IL"/>
        </w:rPr>
        <w:t>ממשלה ופקידים בכירים לוקחים אחריות</w:t>
      </w:r>
      <w:r w:rsidR="00622654">
        <w:rPr>
          <w:rFonts w:hint="cs"/>
          <w:rtl/>
          <w:lang w:eastAsia="he-IL"/>
        </w:rPr>
        <w:t>?</w:t>
      </w:r>
      <w:r>
        <w:rPr>
          <w:rFonts w:hint="cs"/>
          <w:rtl/>
          <w:lang w:eastAsia="he-IL"/>
        </w:rPr>
        <w:t xml:space="preserve"> לא פעם אתה שומע הטפת </w:t>
      </w:r>
      <w:bookmarkStart w:id="12727" w:name="_ETM_Q48_424621"/>
      <w:bookmarkEnd w:id="12727"/>
      <w:r>
        <w:rPr>
          <w:rFonts w:hint="cs"/>
          <w:rtl/>
          <w:lang w:eastAsia="he-IL"/>
        </w:rPr>
        <w:t xml:space="preserve">מוסר. חלק מהאנשים שלא עשו בחיים שלהם שום דבר מטיפים מוסר לכאלה שכבר ניהלו כמה דברים. </w:t>
      </w:r>
      <w:bookmarkStart w:id="12728" w:name="_ETM_Q48_433747"/>
      <w:bookmarkEnd w:id="12728"/>
      <w:r>
        <w:rPr>
          <w:rFonts w:hint="cs"/>
          <w:rtl/>
          <w:lang w:eastAsia="he-IL"/>
        </w:rPr>
        <w:t>ואתה שואל</w:t>
      </w:r>
      <w:r w:rsidR="00622654">
        <w:rPr>
          <w:rFonts w:hint="cs"/>
          <w:rtl/>
          <w:lang w:eastAsia="he-IL"/>
        </w:rPr>
        <w:t>,</w:t>
      </w:r>
      <w:r>
        <w:rPr>
          <w:rFonts w:hint="cs"/>
          <w:rtl/>
          <w:lang w:eastAsia="he-IL"/>
        </w:rPr>
        <w:t xml:space="preserve"> איך באמת מתנהלת ממשלה? איך היא </w:t>
      </w:r>
      <w:bookmarkStart w:id="12729" w:name="_ETM_Q48_435968"/>
      <w:bookmarkEnd w:id="12729"/>
      <w:r>
        <w:rPr>
          <w:rFonts w:hint="cs"/>
          <w:rtl/>
          <w:lang w:eastAsia="he-IL"/>
        </w:rPr>
        <w:t>לא מבצעת החלטה כזאת כאשר גם הקרן הקיימת</w:t>
      </w:r>
      <w:r w:rsidR="00622654">
        <w:rPr>
          <w:rFonts w:hint="cs"/>
          <w:rtl/>
          <w:lang w:eastAsia="he-IL"/>
        </w:rPr>
        <w:t xml:space="preserve"> </w:t>
      </w:r>
      <w:r>
        <w:rPr>
          <w:rtl/>
          <w:lang w:eastAsia="he-IL"/>
        </w:rPr>
        <w:t>–</w:t>
      </w:r>
      <w:r>
        <w:rPr>
          <w:rFonts w:hint="cs"/>
          <w:rtl/>
          <w:lang w:eastAsia="he-IL"/>
        </w:rPr>
        <w:t xml:space="preserve"> וידידי וחברי היושב-ראש דני עטר </w:t>
      </w:r>
      <w:bookmarkStart w:id="12730" w:name="_ETM_Q48_444858"/>
      <w:bookmarkEnd w:id="12730"/>
      <w:r>
        <w:rPr>
          <w:rFonts w:hint="cs"/>
          <w:rtl/>
          <w:lang w:eastAsia="he-IL"/>
        </w:rPr>
        <w:t xml:space="preserve">חוזר </w:t>
      </w:r>
      <w:bookmarkStart w:id="12731" w:name="_ETM_Q48_439774"/>
      <w:bookmarkEnd w:id="12731"/>
      <w:r>
        <w:rPr>
          <w:rFonts w:hint="cs"/>
          <w:rtl/>
          <w:lang w:eastAsia="he-IL"/>
        </w:rPr>
        <w:t xml:space="preserve">ואומר שזה נושא בעניינה של קק"ל והיא חושבת שזה חשוב, </w:t>
      </w:r>
      <w:bookmarkStart w:id="12732" w:name="_ETM_Q48_447619"/>
      <w:bookmarkEnd w:id="12732"/>
      <w:r>
        <w:rPr>
          <w:rFonts w:hint="cs"/>
          <w:rtl/>
          <w:lang w:eastAsia="he-IL"/>
        </w:rPr>
        <w:t xml:space="preserve">אבל לא היא קובעת את סדר העדיפות בשימוש. </w:t>
      </w:r>
    </w:p>
    <w:p w:rsidR="003B0CE4" w:rsidRDefault="003B0CE4" w:rsidP="006E2B59">
      <w:pPr>
        <w:rPr>
          <w:rtl/>
          <w:lang w:eastAsia="he-IL"/>
        </w:rPr>
      </w:pPr>
    </w:p>
    <w:p w:rsidR="003B0CE4" w:rsidRDefault="003B0CE4" w:rsidP="00622654">
      <w:pPr>
        <w:rPr>
          <w:rtl/>
          <w:lang w:eastAsia="he-IL"/>
        </w:rPr>
      </w:pPr>
      <w:r>
        <w:rPr>
          <w:rFonts w:hint="cs"/>
          <w:rtl/>
          <w:lang w:eastAsia="he-IL"/>
        </w:rPr>
        <w:t xml:space="preserve">ואין </w:t>
      </w:r>
      <w:bookmarkStart w:id="12733" w:name="_ETM_Q48_450850"/>
      <w:bookmarkEnd w:id="12733"/>
      <w:r>
        <w:rPr>
          <w:rFonts w:hint="cs"/>
          <w:rtl/>
          <w:lang w:eastAsia="he-IL"/>
        </w:rPr>
        <w:t xml:space="preserve">פה אפילו מי שישמע את הזעקה ומישהו שיסביר </w:t>
      </w:r>
      <w:bookmarkStart w:id="12734" w:name="_ETM_Q48_452979"/>
      <w:bookmarkEnd w:id="12734"/>
      <w:r>
        <w:rPr>
          <w:rFonts w:hint="cs"/>
          <w:rtl/>
          <w:lang w:eastAsia="he-IL"/>
        </w:rPr>
        <w:t>את המחדל ומה יקרה בשרפה הבאה</w:t>
      </w:r>
      <w:r w:rsidR="00622654">
        <w:rPr>
          <w:rFonts w:hint="cs"/>
          <w:rtl/>
          <w:lang w:eastAsia="he-IL"/>
        </w:rPr>
        <w:t>.</w:t>
      </w:r>
      <w:r>
        <w:rPr>
          <w:rFonts w:hint="cs"/>
          <w:rtl/>
          <w:lang w:eastAsia="he-IL"/>
        </w:rPr>
        <w:t xml:space="preserve"> האם נחזור ונאמר </w:t>
      </w:r>
      <w:bookmarkStart w:id="12735" w:name="_ETM_Q48_457723"/>
      <w:bookmarkEnd w:id="12735"/>
      <w:r>
        <w:rPr>
          <w:rFonts w:hint="cs"/>
          <w:rtl/>
          <w:lang w:eastAsia="he-IL"/>
        </w:rPr>
        <w:t>שלא עשינו את מה שצריך לעשות</w:t>
      </w:r>
      <w:r w:rsidR="00622654">
        <w:rPr>
          <w:rFonts w:hint="cs"/>
          <w:rtl/>
          <w:lang w:eastAsia="he-IL"/>
        </w:rPr>
        <w:t>?</w:t>
      </w:r>
      <w:r>
        <w:rPr>
          <w:rFonts w:hint="cs"/>
          <w:rtl/>
          <w:lang w:eastAsia="he-IL"/>
        </w:rPr>
        <w:t xml:space="preserve"> אפשר לומר </w:t>
      </w:r>
      <w:r>
        <w:rPr>
          <w:rtl/>
          <w:lang w:eastAsia="he-IL"/>
        </w:rPr>
        <w:t>–</w:t>
      </w:r>
      <w:r>
        <w:rPr>
          <w:rFonts w:hint="cs"/>
          <w:rtl/>
          <w:lang w:eastAsia="he-IL"/>
        </w:rPr>
        <w:t xml:space="preserve"> וראינו </w:t>
      </w:r>
      <w:bookmarkStart w:id="12736" w:name="_ETM_Q48_462133"/>
      <w:bookmarkEnd w:id="12736"/>
      <w:r>
        <w:rPr>
          <w:rFonts w:hint="cs"/>
          <w:rtl/>
          <w:lang w:eastAsia="he-IL"/>
        </w:rPr>
        <w:t>את זה עכשיו בעוטף עזה</w:t>
      </w:r>
      <w:r w:rsidR="00622654">
        <w:rPr>
          <w:rFonts w:hint="cs"/>
          <w:rtl/>
          <w:lang w:eastAsia="he-IL"/>
        </w:rPr>
        <w:t>:</w:t>
      </w:r>
      <w:r>
        <w:rPr>
          <w:rFonts w:hint="cs"/>
          <w:rtl/>
          <w:lang w:eastAsia="he-IL"/>
        </w:rPr>
        <w:t xml:space="preserve"> שירותי הכיבוי, אני </w:t>
      </w:r>
      <w:bookmarkStart w:id="12737" w:name="_ETM_Q48_464882"/>
      <w:bookmarkEnd w:id="12737"/>
      <w:r>
        <w:rPr>
          <w:rFonts w:hint="cs"/>
          <w:rtl/>
          <w:lang w:eastAsia="he-IL"/>
        </w:rPr>
        <w:t xml:space="preserve">חושב, התקדמו, משאבים הושקעו. דדי שמחי, המפקד, מוביל </w:t>
      </w:r>
      <w:bookmarkStart w:id="12738" w:name="_ETM_Q48_468767"/>
      <w:bookmarkEnd w:id="12738"/>
      <w:r>
        <w:rPr>
          <w:rFonts w:hint="cs"/>
          <w:rtl/>
          <w:lang w:eastAsia="he-IL"/>
        </w:rPr>
        <w:t>את כל נושא כיבוי האש, ורבים רבים נוספים</w:t>
      </w:r>
      <w:r w:rsidR="00622654">
        <w:rPr>
          <w:rFonts w:hint="cs"/>
          <w:rtl/>
          <w:lang w:eastAsia="he-IL"/>
        </w:rPr>
        <w:t>,</w:t>
      </w:r>
      <w:r>
        <w:rPr>
          <w:rFonts w:hint="cs"/>
          <w:rtl/>
          <w:lang w:eastAsia="he-IL"/>
        </w:rPr>
        <w:t xml:space="preserve"> ובאמת זה </w:t>
      </w:r>
      <w:bookmarkStart w:id="12739" w:name="_ETM_Q48_474180"/>
      <w:bookmarkEnd w:id="12739"/>
      <w:r>
        <w:rPr>
          <w:rFonts w:hint="cs"/>
          <w:rtl/>
          <w:lang w:eastAsia="he-IL"/>
        </w:rPr>
        <w:t>המקום לציין את תרומתם החשובה</w:t>
      </w:r>
      <w:r w:rsidR="00622654">
        <w:rPr>
          <w:rFonts w:hint="cs"/>
          <w:rtl/>
          <w:lang w:eastAsia="he-IL"/>
        </w:rPr>
        <w:t>,</w:t>
      </w:r>
      <w:r>
        <w:rPr>
          <w:rFonts w:hint="cs"/>
          <w:rtl/>
          <w:lang w:eastAsia="he-IL"/>
        </w:rPr>
        <w:t xml:space="preserve"> גם של כבאי קק"ל</w:t>
      </w:r>
      <w:bookmarkStart w:id="12740" w:name="_ETM_Q48_476894"/>
      <w:bookmarkEnd w:id="12740"/>
      <w:r w:rsidR="00622654">
        <w:rPr>
          <w:rFonts w:hint="cs"/>
          <w:rtl/>
          <w:lang w:eastAsia="he-IL"/>
        </w:rPr>
        <w:t>,</w:t>
      </w:r>
      <w:r>
        <w:rPr>
          <w:rFonts w:hint="eastAsia"/>
          <w:rtl/>
          <w:lang w:eastAsia="he-IL"/>
        </w:rPr>
        <w:t xml:space="preserve"> </w:t>
      </w:r>
      <w:r>
        <w:rPr>
          <w:rFonts w:hint="cs"/>
          <w:rtl/>
          <w:lang w:eastAsia="he-IL"/>
        </w:rPr>
        <w:t>בוודאי היישובי</w:t>
      </w:r>
      <w:r w:rsidR="00622654">
        <w:rPr>
          <w:rFonts w:hint="cs"/>
          <w:rtl/>
          <w:lang w:eastAsia="he-IL"/>
        </w:rPr>
        <w:t>י</w:t>
      </w:r>
      <w:r>
        <w:rPr>
          <w:rFonts w:hint="cs"/>
          <w:rtl/>
          <w:lang w:eastAsia="he-IL"/>
        </w:rPr>
        <w:t xml:space="preserve">ם, בכל מה שקורה בעוטף עזה, שחשבנו שזה כבר יהיה מאחורינו. </w:t>
      </w:r>
      <w:bookmarkStart w:id="12741" w:name="_ETM_Q48_483812"/>
      <w:bookmarkStart w:id="12742" w:name="_ETM_Q48_483857"/>
      <w:bookmarkStart w:id="12743" w:name="_ETM_Q48_484117"/>
      <w:bookmarkStart w:id="12744" w:name="_ETM_Q48_484150"/>
      <w:bookmarkEnd w:id="12741"/>
      <w:bookmarkEnd w:id="12742"/>
      <w:bookmarkEnd w:id="12743"/>
      <w:bookmarkEnd w:id="12744"/>
      <w:r>
        <w:rPr>
          <w:rFonts w:hint="cs"/>
          <w:rtl/>
          <w:lang w:eastAsia="he-IL"/>
        </w:rPr>
        <w:t>אבל דווקא מה שהמדינה צריכה לעשות</w:t>
      </w:r>
      <w:r w:rsidR="00622654">
        <w:rPr>
          <w:rFonts w:hint="cs"/>
          <w:rtl/>
          <w:lang w:eastAsia="he-IL"/>
        </w:rPr>
        <w:t>,</w:t>
      </w:r>
      <w:r>
        <w:rPr>
          <w:rFonts w:hint="cs"/>
          <w:rtl/>
          <w:lang w:eastAsia="he-IL"/>
        </w:rPr>
        <w:t xml:space="preserve"> ויש </w:t>
      </w:r>
      <w:bookmarkStart w:id="12745" w:name="_ETM_Q48_485543"/>
      <w:bookmarkEnd w:id="12745"/>
      <w:r>
        <w:rPr>
          <w:rFonts w:hint="cs"/>
          <w:rtl/>
          <w:lang w:eastAsia="he-IL"/>
        </w:rPr>
        <w:t xml:space="preserve">לזה את התקציבים </w:t>
      </w:r>
      <w:r>
        <w:rPr>
          <w:rtl/>
          <w:lang w:eastAsia="he-IL"/>
        </w:rPr>
        <w:t>–</w:t>
      </w:r>
      <w:r>
        <w:rPr>
          <w:rFonts w:hint="cs"/>
          <w:rtl/>
          <w:lang w:eastAsia="he-IL"/>
        </w:rPr>
        <w:t xml:space="preserve"> היא לא מבצעת. </w:t>
      </w:r>
    </w:p>
    <w:p w:rsidR="003B0CE4" w:rsidRDefault="003B0CE4" w:rsidP="006E2B59">
      <w:pPr>
        <w:rPr>
          <w:rtl/>
          <w:lang w:eastAsia="he-IL"/>
        </w:rPr>
      </w:pPr>
      <w:bookmarkStart w:id="12746" w:name="_ETM_Q48_487264"/>
      <w:bookmarkEnd w:id="12746"/>
    </w:p>
    <w:p w:rsidR="003B0CE4" w:rsidRDefault="003B0CE4" w:rsidP="00622654">
      <w:pPr>
        <w:rPr>
          <w:rtl/>
          <w:lang w:eastAsia="he-IL"/>
        </w:rPr>
      </w:pPr>
      <w:r>
        <w:rPr>
          <w:rFonts w:hint="cs"/>
          <w:rtl/>
          <w:lang w:eastAsia="he-IL"/>
        </w:rPr>
        <w:t>א</w:t>
      </w:r>
      <w:bookmarkStart w:id="12747" w:name="_ETM_Q48_487592"/>
      <w:bookmarkEnd w:id="12747"/>
      <w:r>
        <w:rPr>
          <w:rFonts w:hint="cs"/>
          <w:rtl/>
          <w:lang w:eastAsia="he-IL"/>
        </w:rPr>
        <w:t>נ</w:t>
      </w:r>
      <w:bookmarkStart w:id="12748" w:name="_ETM_Q48_487833"/>
      <w:bookmarkEnd w:id="12748"/>
      <w:r>
        <w:rPr>
          <w:rFonts w:hint="cs"/>
          <w:rtl/>
          <w:lang w:eastAsia="he-IL"/>
        </w:rPr>
        <w:t>י</w:t>
      </w:r>
      <w:bookmarkStart w:id="12749" w:name="_ETM_Q48_487890"/>
      <w:bookmarkEnd w:id="12749"/>
      <w:r>
        <w:rPr>
          <w:rFonts w:hint="cs"/>
          <w:rtl/>
          <w:lang w:eastAsia="he-IL"/>
        </w:rPr>
        <w:t xml:space="preserve"> קורא מכאן לגורמים הרלוונטיים. אני מבין שהשר </w:t>
      </w:r>
      <w:bookmarkStart w:id="12750" w:name="_ETM_Q48_492293"/>
      <w:bookmarkEnd w:id="12750"/>
      <w:r>
        <w:rPr>
          <w:rFonts w:hint="cs"/>
          <w:rtl/>
          <w:lang w:eastAsia="he-IL"/>
        </w:rPr>
        <w:t xml:space="preserve">שטייניץ יענה בשם השר לביטחון </w:t>
      </w:r>
      <w:r w:rsidR="00622654">
        <w:rPr>
          <w:rFonts w:hint="cs"/>
          <w:rtl/>
          <w:lang w:eastAsia="he-IL"/>
        </w:rPr>
        <w:t>ה</w:t>
      </w:r>
      <w:r>
        <w:rPr>
          <w:rFonts w:hint="cs"/>
          <w:rtl/>
          <w:lang w:eastAsia="he-IL"/>
        </w:rPr>
        <w:t xml:space="preserve">פנים. </w:t>
      </w:r>
      <w:r w:rsidR="00622654">
        <w:rPr>
          <w:rFonts w:hint="cs"/>
          <w:rtl/>
          <w:lang w:eastAsia="he-IL"/>
        </w:rPr>
        <w:t xml:space="preserve">גם </w:t>
      </w:r>
      <w:r>
        <w:rPr>
          <w:rFonts w:hint="cs"/>
          <w:rtl/>
          <w:lang w:eastAsia="he-IL"/>
        </w:rPr>
        <w:t xml:space="preserve">זה הרגל </w:t>
      </w:r>
      <w:bookmarkStart w:id="12751" w:name="_ETM_Q48_494856"/>
      <w:bookmarkEnd w:id="12751"/>
      <w:r>
        <w:rPr>
          <w:rFonts w:hint="cs"/>
          <w:rtl/>
          <w:lang w:eastAsia="he-IL"/>
        </w:rPr>
        <w:t>מגונה של הממשלה</w:t>
      </w:r>
      <w:r w:rsidR="00622654">
        <w:rPr>
          <w:rFonts w:hint="cs"/>
          <w:rtl/>
          <w:lang w:eastAsia="he-IL"/>
        </w:rPr>
        <w:t>:</w:t>
      </w:r>
      <w:r>
        <w:rPr>
          <w:rFonts w:hint="cs"/>
          <w:rtl/>
          <w:lang w:eastAsia="he-IL"/>
        </w:rPr>
        <w:t xml:space="preserve"> לעיתים אתה רואה פה שרים שמסתובבים </w:t>
      </w:r>
      <w:bookmarkStart w:id="12752" w:name="_ETM_Q48_498762"/>
      <w:bookmarkEnd w:id="12752"/>
      <w:r>
        <w:rPr>
          <w:rFonts w:hint="cs"/>
          <w:rtl/>
          <w:lang w:eastAsia="he-IL"/>
        </w:rPr>
        <w:t xml:space="preserve">בכנסת והם לא עולים לענות על שאלות של משרדם, </w:t>
      </w:r>
      <w:bookmarkStart w:id="12753" w:name="_ETM_Q48_504023"/>
      <w:bookmarkEnd w:id="12753"/>
      <w:r>
        <w:rPr>
          <w:rFonts w:hint="cs"/>
          <w:rtl/>
          <w:lang w:eastAsia="he-IL"/>
        </w:rPr>
        <w:t xml:space="preserve">אלא מישהו אחר מקריא מהנייר שאיזה פקיד הכין. וכאן, אדוני </w:t>
      </w:r>
      <w:bookmarkStart w:id="12754" w:name="_ETM_Q48_507902"/>
      <w:bookmarkEnd w:id="12754"/>
      <w:r>
        <w:rPr>
          <w:rFonts w:hint="cs"/>
          <w:rtl/>
          <w:lang w:eastAsia="he-IL"/>
        </w:rPr>
        <w:t xml:space="preserve">היושב-ראש, מדובר בחיי אדם. </w:t>
      </w:r>
      <w:bookmarkStart w:id="12755" w:name="_ETM_Q48_510895"/>
      <w:bookmarkStart w:id="12756" w:name="_ETM_Q48_511108"/>
      <w:bookmarkEnd w:id="12755"/>
      <w:bookmarkEnd w:id="12756"/>
      <w:r>
        <w:rPr>
          <w:rFonts w:hint="cs"/>
          <w:rtl/>
          <w:lang w:eastAsia="he-IL"/>
        </w:rPr>
        <w:t>א</w:t>
      </w:r>
      <w:bookmarkStart w:id="12757" w:name="_ETM_Q48_511350"/>
      <w:bookmarkStart w:id="12758" w:name="_ETM_Q48_511402"/>
      <w:bookmarkEnd w:id="12757"/>
      <w:bookmarkEnd w:id="12758"/>
      <w:r>
        <w:rPr>
          <w:rFonts w:hint="cs"/>
          <w:rtl/>
          <w:lang w:eastAsia="he-IL"/>
        </w:rPr>
        <w:t xml:space="preserve">ז הממשלה מזלזלת </w:t>
      </w:r>
      <w:bookmarkStart w:id="12759" w:name="_ETM_Q48_514664"/>
      <w:bookmarkEnd w:id="12759"/>
      <w:r>
        <w:rPr>
          <w:rFonts w:hint="cs"/>
          <w:rtl/>
          <w:lang w:eastAsia="he-IL"/>
        </w:rPr>
        <w:t xml:space="preserve">בחיי אדם, הממשלה לא מבצעת את הדוחות, לא מבצעת </w:t>
      </w:r>
      <w:bookmarkStart w:id="12760" w:name="_ETM_Q48_515719"/>
      <w:bookmarkEnd w:id="12760"/>
      <w:r>
        <w:rPr>
          <w:rFonts w:hint="cs"/>
          <w:rtl/>
          <w:lang w:eastAsia="he-IL"/>
        </w:rPr>
        <w:t xml:space="preserve">החלטות </w:t>
      </w:r>
      <w:r w:rsidR="004F2FC9">
        <w:rPr>
          <w:rFonts w:hint="cs"/>
          <w:rtl/>
          <w:lang w:eastAsia="he-IL"/>
        </w:rPr>
        <w:t>– –</w:t>
      </w:r>
    </w:p>
    <w:p w:rsidR="003B0CE4" w:rsidRDefault="003B0CE4" w:rsidP="006E2B59">
      <w:pPr>
        <w:rPr>
          <w:rtl/>
          <w:lang w:eastAsia="he-IL"/>
        </w:rPr>
      </w:pPr>
    </w:p>
    <w:sdt>
      <w:sdtPr>
        <w:rPr>
          <w:rtl/>
        </w:rPr>
        <w:alias w:val="יור"/>
        <w:tag w:val="&lt;ID&gt;5707&lt;/ID&gt;&lt;Name&gt;ישראל אייכלר - יו&quot;ר&lt;/Name&gt;&lt;Data&gt;ישראל אייכלר&lt;/Data&gt;&lt;Shortcut&gt;&lt;/Shortcut&gt;"/>
        <w:id w:val="1150485929"/>
        <w:placeholder>
          <w:docPart w:val="693E7189804E43C9AF9BCAEEB989CFE6"/>
        </w:placeholder>
        <w15:color w:val="993366"/>
      </w:sdtPr>
      <w:sdtEndPr/>
      <w:sdtContent>
        <w:p w:rsidR="003B0CE4" w:rsidRDefault="003B0CE4" w:rsidP="006E2B59">
          <w:pPr>
            <w:pStyle w:val="af6"/>
            <w:keepNext/>
            <w:rPr>
              <w:rtl/>
            </w:rPr>
          </w:pPr>
          <w:r w:rsidRPr="00123106">
            <w:rPr>
              <w:rStyle w:val="afe"/>
              <w:color w:val="000000"/>
              <w:rtl/>
            </w:rPr>
            <w:t>היו"ר ישראל אייכלר</w:t>
          </w:r>
          <w:r w:rsidRPr="00123106">
            <w:rPr>
              <w:color w:val="000000"/>
              <w:rtl/>
            </w:rPr>
            <w:t>:</w:t>
          </w:r>
        </w:p>
      </w:sdtContent>
    </w:sdt>
    <w:p w:rsidR="003B0CE4" w:rsidRDefault="003B0CE4" w:rsidP="004F2FC9">
      <w:pPr>
        <w:rPr>
          <w:rtl/>
          <w:lang w:eastAsia="he-IL"/>
        </w:rPr>
      </w:pPr>
    </w:p>
    <w:p w:rsidR="003B0CE4" w:rsidRDefault="003B0CE4" w:rsidP="006E2B59">
      <w:pPr>
        <w:rPr>
          <w:rtl/>
          <w:lang w:eastAsia="he-IL"/>
        </w:rPr>
      </w:pPr>
      <w:r>
        <w:rPr>
          <w:rFonts w:hint="cs"/>
          <w:rtl/>
          <w:lang w:eastAsia="he-IL"/>
        </w:rPr>
        <w:t xml:space="preserve">תודה, חבר הכנסת. </w:t>
      </w:r>
    </w:p>
    <w:p w:rsidR="003B0CE4" w:rsidRPr="00123106" w:rsidRDefault="003B0CE4" w:rsidP="006E2B59">
      <w:pPr>
        <w:rPr>
          <w:rtl/>
          <w:lang w:eastAsia="he-IL"/>
        </w:rPr>
      </w:pPr>
      <w:bookmarkStart w:id="12761" w:name="_ETM_Q48_488747"/>
      <w:bookmarkStart w:id="12762" w:name="_ETM_Q48_488853"/>
      <w:bookmarkEnd w:id="12761"/>
      <w:bookmarkEnd w:id="12762"/>
    </w:p>
    <w:bookmarkStart w:id="12763" w:name="_ETM_Q48_525129" w:displacedByCustomXml="next"/>
    <w:bookmarkEnd w:id="12763" w:displacedByCustomXml="next"/>
    <w:bookmarkStart w:id="12764" w:name="_ETM_Q48_525254" w:displacedByCustomXml="next"/>
    <w:bookmarkEnd w:id="12764" w:displacedByCustomXml="next"/>
    <w:sdt>
      <w:sdtPr>
        <w:rPr>
          <w:rtl/>
        </w:rPr>
        <w:alias w:val="דובר_המשך"/>
        <w:tag w:val="&lt;ID&gt;5276&lt;/ID&gt;&lt;Name&gt;איתן ברושי - המחנה הציוני&lt;/Name&gt;&lt;Data&gt;איתן ברושי (המחנה הציוני)&lt;/Data&gt;&lt;Shortcut&gt;איבר&lt;/Shortcut&gt;"/>
        <w:id w:val="-1820105213"/>
        <w:placeholder>
          <w:docPart w:val="F51CCFCEE67649D8A9789B48EEA877D0"/>
        </w:placeholder>
        <w15:color w:val="993366"/>
      </w:sdtPr>
      <w:sdtEndPr/>
      <w:sdtContent>
        <w:p w:rsidR="003B0CE4" w:rsidRDefault="003B0CE4" w:rsidP="006E2B59">
          <w:pPr>
            <w:pStyle w:val="-"/>
            <w:keepNext/>
            <w:rPr>
              <w:rtl/>
            </w:rPr>
          </w:pPr>
          <w:r w:rsidRPr="00CB2556">
            <w:rPr>
              <w:rStyle w:val="afe"/>
              <w:color w:val="000000"/>
              <w:rtl/>
            </w:rPr>
            <w:t>איתן ברושי (המחנה הציוני)</w:t>
          </w:r>
          <w:r w:rsidRPr="00CB2556">
            <w:rPr>
              <w:color w:val="000000"/>
              <w:rtl/>
            </w:rPr>
            <w:t>:</w:t>
          </w:r>
        </w:p>
      </w:sdtContent>
    </w:sdt>
    <w:p w:rsidR="003B0CE4" w:rsidRDefault="003B0CE4" w:rsidP="004F2FC9">
      <w:pPr>
        <w:rPr>
          <w:rtl/>
          <w:lang w:eastAsia="he-IL"/>
        </w:rPr>
      </w:pPr>
    </w:p>
    <w:p w:rsidR="003B0CE4" w:rsidRDefault="004F2FC9" w:rsidP="006E2B59">
      <w:pPr>
        <w:rPr>
          <w:rtl/>
          <w:lang w:eastAsia="he-IL"/>
        </w:rPr>
      </w:pPr>
      <w:r>
        <w:rPr>
          <w:rFonts w:hint="cs"/>
          <w:rtl/>
          <w:lang w:eastAsia="he-IL"/>
        </w:rPr>
        <w:t>– –</w:t>
      </w:r>
      <w:r w:rsidR="003B0CE4">
        <w:rPr>
          <w:rFonts w:hint="cs"/>
          <w:rtl/>
          <w:lang w:eastAsia="he-IL"/>
        </w:rPr>
        <w:t xml:space="preserve"> ומפקירה </w:t>
      </w:r>
      <w:bookmarkStart w:id="12765" w:name="_ETM_Q48_518624"/>
      <w:bookmarkEnd w:id="12765"/>
      <w:r w:rsidR="003B0CE4">
        <w:rPr>
          <w:rFonts w:hint="cs"/>
          <w:rtl/>
          <w:lang w:eastAsia="he-IL"/>
        </w:rPr>
        <w:t xml:space="preserve">את חיי אזרחיה. בואו נמנע את האסון הבא. </w:t>
      </w:r>
    </w:p>
    <w:p w:rsidR="003B0CE4" w:rsidRDefault="003B0CE4" w:rsidP="006E2B59">
      <w:pPr>
        <w:rPr>
          <w:rtl/>
          <w:lang w:eastAsia="he-IL"/>
        </w:rPr>
      </w:pPr>
      <w:bookmarkStart w:id="12766" w:name="_ETM_Q48_521590"/>
      <w:bookmarkStart w:id="12767" w:name="_ETM_Q48_521695"/>
      <w:bookmarkEnd w:id="12766"/>
      <w:bookmarkEnd w:id="12767"/>
    </w:p>
    <w:bookmarkStart w:id="12768" w:name="_ETM_Q48_525661" w:displacedByCustomXml="next"/>
    <w:bookmarkEnd w:id="12768" w:displacedByCustomXml="next"/>
    <w:bookmarkStart w:id="12769" w:name="_ETM_Q48_525551" w:displacedByCustomXml="next"/>
    <w:bookmarkEnd w:id="12769" w:displacedByCustomXml="next"/>
    <w:sdt>
      <w:sdtPr>
        <w:rPr>
          <w:rtl/>
        </w:rPr>
        <w:alias w:val="יור"/>
        <w:tag w:val="&lt;ID&gt;5707&lt;/ID&gt;&lt;Name&gt;ישראל אייכלר - יו&quot;ר&lt;/Name&gt;&lt;Data&gt;ישראל אייכלר&lt;/Data&gt;&lt;Shortcut&gt;&lt;/Shortcut&gt;"/>
        <w:id w:val="-1585523880"/>
        <w:placeholder>
          <w:docPart w:val="693E7189804E43C9AF9BCAEEB989CFE6"/>
        </w:placeholder>
        <w15:color w:val="993366"/>
      </w:sdtPr>
      <w:sdtEndPr/>
      <w:sdtContent>
        <w:p w:rsidR="003B0CE4" w:rsidRDefault="003B0CE4" w:rsidP="006E2B59">
          <w:pPr>
            <w:pStyle w:val="af6"/>
            <w:keepNext/>
            <w:rPr>
              <w:rtl/>
            </w:rPr>
          </w:pPr>
          <w:r w:rsidRPr="00CB2556">
            <w:rPr>
              <w:rStyle w:val="afe"/>
              <w:color w:val="000000"/>
              <w:rtl/>
            </w:rPr>
            <w:t>היו"ר ישראל אייכלר</w:t>
          </w:r>
          <w:r w:rsidRPr="00CB2556">
            <w:rPr>
              <w:color w:val="000000"/>
              <w:rtl/>
            </w:rPr>
            <w:t>:</w:t>
          </w:r>
        </w:p>
      </w:sdtContent>
    </w:sdt>
    <w:p w:rsidR="003B0CE4" w:rsidRDefault="003B0CE4" w:rsidP="004F2FC9">
      <w:pPr>
        <w:rPr>
          <w:rtl/>
          <w:lang w:eastAsia="he-IL"/>
        </w:rPr>
      </w:pPr>
    </w:p>
    <w:p w:rsidR="003B0CE4" w:rsidRDefault="003B0CE4" w:rsidP="00622654">
      <w:pPr>
        <w:rPr>
          <w:rtl/>
          <w:lang w:eastAsia="he-IL"/>
        </w:rPr>
      </w:pPr>
      <w:bookmarkStart w:id="12770" w:name="_ETM_Q48_527504"/>
      <w:bookmarkEnd w:id="12770"/>
      <w:r>
        <w:rPr>
          <w:rFonts w:hint="cs"/>
          <w:rtl/>
          <w:lang w:eastAsia="he-IL"/>
        </w:rPr>
        <w:t>תודה לחבר הכנסת איתן ברושי.</w:t>
      </w:r>
      <w:r w:rsidR="00622654">
        <w:rPr>
          <w:rFonts w:hint="cs"/>
          <w:rtl/>
          <w:lang w:eastAsia="he-IL"/>
        </w:rPr>
        <w:t xml:space="preserve"> </w:t>
      </w:r>
      <w:r>
        <w:rPr>
          <w:rFonts w:hint="cs"/>
          <w:rtl/>
          <w:lang w:eastAsia="he-IL"/>
        </w:rPr>
        <w:t xml:space="preserve">תעלה סגנית יושב-ראש </w:t>
      </w:r>
      <w:bookmarkStart w:id="12771" w:name="_ETM_Q48_525463"/>
      <w:bookmarkEnd w:id="12771"/>
      <w:r>
        <w:rPr>
          <w:rFonts w:hint="cs"/>
          <w:rtl/>
          <w:lang w:eastAsia="he-IL"/>
        </w:rPr>
        <w:t xml:space="preserve">הכנסת חברת הכנסת </w:t>
      </w:r>
      <w:bookmarkStart w:id="12772" w:name="_ETM_Q48_534457"/>
      <w:bookmarkEnd w:id="12772"/>
      <w:r>
        <w:rPr>
          <w:rFonts w:hint="cs"/>
          <w:rtl/>
          <w:lang w:eastAsia="he-IL"/>
        </w:rPr>
        <w:t xml:space="preserve">נאוה בוקר. </w:t>
      </w:r>
    </w:p>
    <w:p w:rsidR="003B0CE4" w:rsidRDefault="003B0CE4" w:rsidP="006E2B59">
      <w:pPr>
        <w:rPr>
          <w:rtl/>
          <w:lang w:eastAsia="he-IL"/>
        </w:rPr>
      </w:pPr>
      <w:bookmarkStart w:id="12773" w:name="_ETM_Q48_536754"/>
      <w:bookmarkEnd w:id="12773"/>
    </w:p>
    <w:bookmarkStart w:id="12774" w:name="_ETM_Q48_538067" w:displacedByCustomXml="next"/>
    <w:bookmarkEnd w:id="12774" w:displacedByCustomXml="next"/>
    <w:bookmarkStart w:id="12775" w:name="_ETM_Q48_536942" w:displacedByCustomXml="next"/>
    <w:bookmarkEnd w:id="12775" w:displacedByCustomXml="next"/>
    <w:bookmarkStart w:id="12776" w:name="_Toc5266955" w:displacedByCustomXml="next"/>
    <w:bookmarkStart w:id="12777" w:name="_Toc518505576" w:displacedByCustomXml="next"/>
    <w:bookmarkStart w:id="12778" w:name="_Toc518504267" w:displacedByCustomXml="next"/>
    <w:sdt>
      <w:sdtPr>
        <w:rPr>
          <w:rFonts w:hint="cs"/>
          <w:rtl/>
        </w:rPr>
        <w:alias w:val="דובר"/>
        <w:tag w:val="&lt;ID&gt;5294&lt;/ID&gt;&lt;Name&gt;בוקר נאוה - הליכוד&lt;/Name&gt;&lt;Data&gt;נאוה בוקר (הליכוד)&lt;/Data&gt;&lt;Shortcut&gt;נאבו&lt;/Shortcut&gt;&lt;MemberID&gt;2586&lt;/MemberID&gt;"/>
        <w:id w:val="-158007824"/>
        <w:placeholder>
          <w:docPart w:val="693E7189804E43C9AF9BCAEEB989CFE6"/>
        </w:placeholder>
        <w15:color w:val="993366"/>
      </w:sdtPr>
      <w:sdtEndPr/>
      <w:sdtContent>
        <w:p w:rsidR="003B0CE4" w:rsidRDefault="003B0CE4" w:rsidP="006E2B59">
          <w:pPr>
            <w:pStyle w:val="a4"/>
            <w:keepNext/>
            <w:rPr>
              <w:rtl/>
            </w:rPr>
          </w:pPr>
          <w:r w:rsidRPr="00CB2556">
            <w:rPr>
              <w:rStyle w:val="afe"/>
              <w:color w:val="000000"/>
              <w:rtl/>
            </w:rPr>
            <w:t>נאוה בוקר (הליכוד)</w:t>
          </w:r>
          <w:r w:rsidRPr="00CB2556">
            <w:rPr>
              <w:color w:val="000000"/>
              <w:rtl/>
            </w:rPr>
            <w:t>:</w:t>
          </w:r>
        </w:p>
      </w:sdtContent>
    </w:sdt>
    <w:bookmarkEnd w:id="12776" w:displacedByCustomXml="prev"/>
    <w:bookmarkEnd w:id="12777" w:displacedByCustomXml="prev"/>
    <w:bookmarkEnd w:id="12778" w:displacedByCustomXml="prev"/>
    <w:p w:rsidR="003B0CE4" w:rsidRDefault="003B0CE4" w:rsidP="004F2FC9">
      <w:pPr>
        <w:rPr>
          <w:rtl/>
          <w:lang w:eastAsia="he-IL"/>
        </w:rPr>
      </w:pPr>
    </w:p>
    <w:p w:rsidR="003B0CE4" w:rsidRDefault="003B0CE4" w:rsidP="00622654">
      <w:pPr>
        <w:rPr>
          <w:rtl/>
          <w:lang w:eastAsia="he-IL"/>
        </w:rPr>
      </w:pPr>
      <w:bookmarkStart w:id="12779" w:name="_ETM_Q48_539364"/>
      <w:bookmarkEnd w:id="12779"/>
      <w:r>
        <w:rPr>
          <w:rFonts w:hint="cs"/>
          <w:rtl/>
          <w:lang w:eastAsia="he-IL"/>
        </w:rPr>
        <w:t xml:space="preserve">אדוני היושב-ראש, חבריי חברי הכנסת, ביקשתי </w:t>
      </w:r>
      <w:bookmarkStart w:id="12780" w:name="_ETM_Q48_553379"/>
      <w:bookmarkEnd w:id="12780"/>
      <w:r>
        <w:rPr>
          <w:rFonts w:hint="cs"/>
          <w:rtl/>
          <w:lang w:eastAsia="he-IL"/>
        </w:rPr>
        <w:t xml:space="preserve">להעלות </w:t>
      </w:r>
      <w:r w:rsidR="00622654">
        <w:rPr>
          <w:rFonts w:hint="cs"/>
          <w:rtl/>
          <w:lang w:eastAsia="he-IL"/>
        </w:rPr>
        <w:t xml:space="preserve">על </w:t>
      </w:r>
      <w:r>
        <w:rPr>
          <w:rFonts w:hint="cs"/>
          <w:rtl/>
          <w:lang w:eastAsia="he-IL"/>
        </w:rPr>
        <w:t xml:space="preserve">סדר-היום את נושא קווי החיץ, כי זה </w:t>
      </w:r>
      <w:bookmarkStart w:id="12781" w:name="_ETM_Q48_553591"/>
      <w:bookmarkEnd w:id="12781"/>
      <w:r>
        <w:rPr>
          <w:rFonts w:hint="cs"/>
          <w:rtl/>
          <w:lang w:eastAsia="he-IL"/>
        </w:rPr>
        <w:t xml:space="preserve">נושא קרוב לליבי. </w:t>
      </w:r>
    </w:p>
    <w:p w:rsidR="003B0CE4" w:rsidRDefault="003B0CE4" w:rsidP="006E2B59">
      <w:pPr>
        <w:rPr>
          <w:rtl/>
          <w:lang w:eastAsia="he-IL"/>
        </w:rPr>
      </w:pPr>
      <w:bookmarkStart w:id="12782" w:name="_ETM_Q48_557192"/>
      <w:bookmarkEnd w:id="12782"/>
    </w:p>
    <w:bookmarkStart w:id="12783" w:name="_ETM_Q48_557739" w:displacedByCustomXml="next"/>
    <w:bookmarkEnd w:id="12783" w:displacedByCustomXml="next"/>
    <w:bookmarkStart w:id="12784" w:name="_ETM_Q48_557661" w:displacedByCustomXml="next"/>
    <w:bookmarkEnd w:id="12784" w:displacedByCustomXml="next"/>
    <w:bookmarkStart w:id="12785" w:name="_ETM_Q48_557364" w:displacedByCustomXml="next"/>
    <w:bookmarkEnd w:id="12785" w:displacedByCustomXml="next"/>
    <w:sdt>
      <w:sdtPr>
        <w:rPr>
          <w:rtl/>
        </w:rPr>
        <w:alias w:val="יור"/>
        <w:tag w:val="&lt;ID&gt;5707&lt;/ID&gt;&lt;Name&gt;ישראל אייכלר - יו&quot;ר&lt;/Name&gt;&lt;Data&gt;ישראל אייכלר&lt;/Data&gt;&lt;Shortcut&gt;&lt;/Shortcut&gt;"/>
        <w:id w:val="-899511527"/>
        <w:placeholder>
          <w:docPart w:val="693E7189804E43C9AF9BCAEEB989CFE6"/>
        </w:placeholder>
        <w15:color w:val="993366"/>
      </w:sdtPr>
      <w:sdtEndPr/>
      <w:sdtContent>
        <w:p w:rsidR="003B0CE4" w:rsidRDefault="003B0CE4" w:rsidP="006E2B59">
          <w:pPr>
            <w:pStyle w:val="af6"/>
            <w:keepNext/>
            <w:rPr>
              <w:rtl/>
            </w:rPr>
          </w:pPr>
          <w:r w:rsidRPr="00CB2556">
            <w:rPr>
              <w:rStyle w:val="afe"/>
              <w:color w:val="000000"/>
              <w:rtl/>
            </w:rPr>
            <w:t>היו"ר ישראל אייכלר</w:t>
          </w:r>
          <w:r w:rsidRPr="00CB2556">
            <w:rPr>
              <w:color w:val="000000"/>
              <w:rtl/>
            </w:rPr>
            <w:t>:</w:t>
          </w:r>
        </w:p>
      </w:sdtContent>
    </w:sdt>
    <w:p w:rsidR="003B0CE4" w:rsidRDefault="003B0CE4" w:rsidP="004F2FC9">
      <w:pPr>
        <w:rPr>
          <w:rtl/>
          <w:lang w:eastAsia="he-IL"/>
        </w:rPr>
      </w:pPr>
    </w:p>
    <w:p w:rsidR="003B0CE4" w:rsidRDefault="003B0CE4" w:rsidP="006E2B59">
      <w:pPr>
        <w:rPr>
          <w:rtl/>
          <w:lang w:eastAsia="he-IL"/>
        </w:rPr>
      </w:pPr>
      <w:r>
        <w:rPr>
          <w:rFonts w:hint="cs"/>
          <w:rtl/>
          <w:lang w:eastAsia="he-IL"/>
        </w:rPr>
        <w:t>כ</w:t>
      </w:r>
      <w:bookmarkStart w:id="12786" w:name="_ETM_Q48_559489"/>
      <w:bookmarkEnd w:id="12786"/>
      <w:r>
        <w:rPr>
          <w:rFonts w:hint="cs"/>
          <w:rtl/>
          <w:lang w:eastAsia="he-IL"/>
        </w:rPr>
        <w:t>בוד השר, חברת הכנסת בוקר רוצה שתק</w:t>
      </w:r>
      <w:bookmarkStart w:id="12787" w:name="_ETM_Q48_564473"/>
      <w:bookmarkEnd w:id="12787"/>
      <w:r>
        <w:rPr>
          <w:rFonts w:hint="cs"/>
          <w:rtl/>
          <w:lang w:eastAsia="he-IL"/>
        </w:rPr>
        <w:t xml:space="preserve">שיב. </w:t>
      </w:r>
    </w:p>
    <w:p w:rsidR="003B0CE4" w:rsidRDefault="003B0CE4" w:rsidP="006E2B59">
      <w:pPr>
        <w:rPr>
          <w:rtl/>
          <w:lang w:eastAsia="he-IL"/>
        </w:rPr>
      </w:pPr>
      <w:bookmarkStart w:id="12788" w:name="_ETM_Q48_566958"/>
      <w:bookmarkEnd w:id="12788"/>
    </w:p>
    <w:bookmarkStart w:id="12789" w:name="_ETM_Q48_567567" w:displacedByCustomXml="next"/>
    <w:bookmarkEnd w:id="12789" w:displacedByCustomXml="next"/>
    <w:bookmarkStart w:id="12790" w:name="_ETM_Q48_567473" w:displacedByCustomXml="next"/>
    <w:bookmarkEnd w:id="12790" w:displacedByCustomXml="next"/>
    <w:bookmarkStart w:id="12791" w:name="_ETM_Q48_567161" w:displacedByCustomXml="next"/>
    <w:bookmarkEnd w:id="12791" w:displacedByCustomXml="next"/>
    <w:sdt>
      <w:sdtPr>
        <w:rPr>
          <w:rtl/>
        </w:rPr>
        <w:alias w:val="קריאה"/>
        <w:tag w:val="&lt;ID&gt;5512&lt;/ID&gt;&lt;Name&gt;יובל שטייניץ - שר&lt;/Name&gt;&lt;Data&gt;שר האנרגיה יובל שטייניץ&lt;/Data&gt;&lt;Shortcut&gt;יושט&lt;/Shortcut&gt;"/>
        <w:id w:val="461389821"/>
        <w:placeholder>
          <w:docPart w:val="693E7189804E43C9AF9BCAEEB989CFE6"/>
        </w:placeholder>
        <w15:color w:val="993366"/>
      </w:sdtPr>
      <w:sdtEndPr/>
      <w:sdtContent>
        <w:p w:rsidR="003B0CE4" w:rsidRDefault="003B0CE4" w:rsidP="006E2B59">
          <w:pPr>
            <w:pStyle w:val="af5"/>
            <w:keepNext/>
            <w:rPr>
              <w:rtl/>
            </w:rPr>
          </w:pPr>
          <w:r w:rsidRPr="00CB2556">
            <w:rPr>
              <w:rStyle w:val="afe"/>
              <w:color w:val="000000"/>
              <w:rtl/>
            </w:rPr>
            <w:t>שר האנרגיה יובל שטייניץ</w:t>
          </w:r>
          <w:r w:rsidRPr="00CB2556">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792" w:name="_ETM_Q48_570614"/>
      <w:bookmarkStart w:id="12793" w:name="_ETM_Q48_570958"/>
      <w:bookmarkEnd w:id="12792"/>
      <w:bookmarkEnd w:id="12793"/>
      <w:r>
        <w:rPr>
          <w:rFonts w:hint="cs"/>
          <w:rtl/>
          <w:lang w:eastAsia="he-IL"/>
        </w:rPr>
        <w:t>מ</w:t>
      </w:r>
      <w:bookmarkStart w:id="12794" w:name="_ETM_Q48_571098"/>
      <w:bookmarkEnd w:id="12794"/>
      <w:r>
        <w:rPr>
          <w:rFonts w:hint="cs"/>
          <w:rtl/>
          <w:lang w:eastAsia="he-IL"/>
        </w:rPr>
        <w:t xml:space="preserve">י שמשיב זה השר לביטחון פנים. </w:t>
      </w:r>
    </w:p>
    <w:p w:rsidR="003B0CE4" w:rsidRDefault="003B0CE4" w:rsidP="006E2B59">
      <w:pPr>
        <w:ind w:firstLine="0"/>
        <w:rPr>
          <w:rtl/>
          <w:lang w:eastAsia="he-IL"/>
        </w:rPr>
      </w:pPr>
      <w:bookmarkStart w:id="12795" w:name="_ETM_Q48_578848"/>
      <w:bookmarkStart w:id="12796" w:name="_ETM_Q48_579442"/>
      <w:bookmarkStart w:id="12797" w:name="_ETM_Q48_579348"/>
      <w:bookmarkStart w:id="12798" w:name="_ETM_Q48_579020"/>
      <w:bookmarkStart w:id="12799" w:name="_ETM_Q48_560922"/>
      <w:bookmarkStart w:id="12800" w:name="_ETM_Q48_560998"/>
      <w:bookmarkEnd w:id="12795"/>
      <w:bookmarkEnd w:id="12796"/>
      <w:bookmarkEnd w:id="12797"/>
      <w:bookmarkEnd w:id="12798"/>
      <w:bookmarkEnd w:id="12799"/>
      <w:bookmarkEnd w:id="12800"/>
    </w:p>
    <w:bookmarkStart w:id="12801" w:name="_ETM_Q48_561786" w:displacedByCustomXml="next"/>
    <w:bookmarkEnd w:id="12801" w:displacedByCustomXml="next"/>
    <w:bookmarkStart w:id="12802" w:name="_ETM_Q48_561855" w:displacedByCustomXml="next"/>
    <w:bookmarkEnd w:id="12802" w:displacedByCustomXml="next"/>
    <w:sdt>
      <w:sdtPr>
        <w:rPr>
          <w:rtl/>
        </w:rPr>
        <w:alias w:val="יור"/>
        <w:tag w:val="&lt;ID&gt;5707&lt;/ID&gt;&lt;Name&gt;ישראל אייכלר - יו&quot;ר&lt;/Name&gt;&lt;Data&gt;ישראל אייכלר&lt;/Data&gt;&lt;Shortcut&gt;&lt;/Shortcut&gt;"/>
        <w:id w:val="-163170281"/>
        <w:placeholder>
          <w:docPart w:val="693E7189804E43C9AF9BCAEEB989CFE6"/>
        </w:placeholder>
        <w15:color w:val="993366"/>
      </w:sdtPr>
      <w:sdtEndPr/>
      <w:sdtContent>
        <w:p w:rsidR="003B0CE4" w:rsidRDefault="003B0CE4" w:rsidP="006E2B59">
          <w:pPr>
            <w:pStyle w:val="af6"/>
            <w:keepNext/>
            <w:rPr>
              <w:rtl/>
            </w:rPr>
          </w:pPr>
          <w:r w:rsidRPr="00892402">
            <w:rPr>
              <w:rStyle w:val="afe"/>
              <w:color w:val="000000"/>
              <w:rtl/>
            </w:rPr>
            <w:t>היו"ר ישראל אייכלר</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03" w:name="_ETM_Q48_564011"/>
      <w:bookmarkEnd w:id="12803"/>
      <w:r>
        <w:rPr>
          <w:rFonts w:hint="cs"/>
          <w:rtl/>
          <w:lang w:eastAsia="he-IL"/>
        </w:rPr>
        <w:t xml:space="preserve">הוא לא פה. </w:t>
      </w:r>
    </w:p>
    <w:p w:rsidR="003B0CE4" w:rsidRDefault="003B0CE4" w:rsidP="006E2B59">
      <w:pPr>
        <w:rPr>
          <w:rtl/>
          <w:lang w:eastAsia="he-IL"/>
        </w:rPr>
      </w:pPr>
    </w:p>
    <w:sdt>
      <w:sdtPr>
        <w:rPr>
          <w:rFonts w:hint="cs"/>
          <w:rtl/>
        </w:rPr>
        <w:alias w:val="דובר_המשך"/>
        <w:tag w:val="&lt;ID&gt;5294&lt;/ID&gt;&lt;Name&gt;בוקר נאוה - הליכוד&lt;/Name&gt;&lt;Data&gt;נאוה בוקר (הליכוד)&lt;/Data&gt;&lt;Shortcut&gt;נאבו&lt;/Shortcut&gt;"/>
        <w:id w:val="-2108726019"/>
        <w:placeholder>
          <w:docPart w:val="693E7189804E43C9AF9BCAEEB989CFE6"/>
        </w:placeholder>
        <w15:color w:val="993366"/>
      </w:sdtPr>
      <w:sdtEndPr/>
      <w:sdtContent>
        <w:p w:rsidR="003B0CE4" w:rsidRDefault="003B0CE4" w:rsidP="006E2B59">
          <w:pPr>
            <w:pStyle w:val="-"/>
            <w:keepNext/>
            <w:rPr>
              <w:rtl/>
            </w:rPr>
          </w:pPr>
          <w:r w:rsidRPr="00892402">
            <w:rPr>
              <w:rStyle w:val="afe"/>
              <w:color w:val="000000"/>
              <w:rtl/>
            </w:rPr>
            <w:t>נאוה בוקר (הליכוד)</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r>
        <w:rPr>
          <w:rFonts w:hint="cs"/>
          <w:rtl/>
          <w:lang w:eastAsia="he-IL"/>
        </w:rPr>
        <w:t xml:space="preserve">השר לביטחון פנים </w:t>
      </w:r>
      <w:bookmarkStart w:id="12804" w:name="_ETM_Q48_565887"/>
      <w:bookmarkEnd w:id="12804"/>
      <w:r>
        <w:rPr>
          <w:rFonts w:hint="cs"/>
          <w:rtl/>
          <w:lang w:eastAsia="he-IL"/>
        </w:rPr>
        <w:t xml:space="preserve">לא נמצא כאן. </w:t>
      </w:r>
    </w:p>
    <w:p w:rsidR="003B0CE4" w:rsidRDefault="003B0CE4" w:rsidP="006E2B59">
      <w:pPr>
        <w:rPr>
          <w:rtl/>
          <w:lang w:eastAsia="he-IL"/>
        </w:rPr>
      </w:pPr>
      <w:bookmarkStart w:id="12805" w:name="_ETM_Q48_565158"/>
      <w:bookmarkStart w:id="12806" w:name="_ETM_Q48_565225"/>
      <w:bookmarkEnd w:id="12805"/>
      <w:bookmarkEnd w:id="12806"/>
    </w:p>
    <w:bookmarkStart w:id="12807" w:name="_ETM_Q48_565448" w:displacedByCustomXml="next"/>
    <w:bookmarkEnd w:id="12807" w:displacedByCustomXml="next"/>
    <w:bookmarkStart w:id="12808" w:name="_ETM_Q48_565517" w:displacedByCustomXml="next"/>
    <w:bookmarkEnd w:id="12808" w:displacedByCustomXml="next"/>
    <w:sdt>
      <w:sdtPr>
        <w:rPr>
          <w:rtl/>
        </w:rPr>
        <w:alias w:val="יור"/>
        <w:tag w:val="&lt;ID&gt;5707&lt;/ID&gt;&lt;Name&gt;ישראל אייכלר - יו&quot;ר&lt;/Name&gt;&lt;Data&gt;ישראל אייכלר&lt;/Data&gt;&lt;Shortcut&gt;&lt;/Shortcut&gt;"/>
        <w:id w:val="1587421083"/>
        <w:placeholder>
          <w:docPart w:val="693E7189804E43C9AF9BCAEEB989CFE6"/>
        </w:placeholder>
        <w15:color w:val="993366"/>
      </w:sdtPr>
      <w:sdtEndPr/>
      <w:sdtContent>
        <w:p w:rsidR="003B0CE4" w:rsidRDefault="003B0CE4" w:rsidP="006E2B59">
          <w:pPr>
            <w:pStyle w:val="af6"/>
            <w:keepNext/>
            <w:rPr>
              <w:rtl/>
            </w:rPr>
          </w:pPr>
          <w:r w:rsidRPr="00892402">
            <w:rPr>
              <w:rStyle w:val="afe"/>
              <w:color w:val="000000"/>
              <w:rtl/>
            </w:rPr>
            <w:t>היו"ר ישראל אייכלר</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09" w:name="_ETM_Q48_566605"/>
      <w:bookmarkEnd w:id="12809"/>
      <w:r>
        <w:rPr>
          <w:rFonts w:hint="cs"/>
          <w:rtl/>
          <w:lang w:eastAsia="he-IL"/>
        </w:rPr>
        <w:t xml:space="preserve">אתה הממשלה כאן. </w:t>
      </w:r>
      <w:bookmarkStart w:id="12810" w:name="_ETM_Q48_566444"/>
      <w:bookmarkEnd w:id="12810"/>
    </w:p>
    <w:p w:rsidR="003B0CE4" w:rsidRDefault="003B0CE4" w:rsidP="006E2B59">
      <w:pPr>
        <w:rPr>
          <w:rtl/>
          <w:lang w:eastAsia="he-IL"/>
        </w:rPr>
      </w:pPr>
      <w:bookmarkStart w:id="12811" w:name="_ETM_Q48_522056"/>
      <w:bookmarkStart w:id="12812" w:name="_ETM_Q48_522124"/>
      <w:bookmarkEnd w:id="12811"/>
      <w:bookmarkEnd w:id="12812"/>
    </w:p>
    <w:bookmarkStart w:id="12813" w:name="_ETM_Q48_566745" w:displacedByCustomXml="next"/>
    <w:bookmarkEnd w:id="12813" w:displacedByCustomXml="next"/>
    <w:bookmarkStart w:id="12814" w:name="_ETM_Q48_566811" w:displacedByCustomXml="next"/>
    <w:bookmarkEnd w:id="12814" w:displacedByCustomXml="next"/>
    <w:bookmarkStart w:id="12815" w:name="_ETM_Q48_566521" w:displacedByCustomXml="next"/>
    <w:bookmarkEnd w:id="12815" w:displacedByCustomXml="next"/>
    <w:sdt>
      <w:sdtPr>
        <w:rPr>
          <w:rtl/>
        </w:rPr>
        <w:alias w:val="קריאה"/>
        <w:tag w:val="&lt;ID&gt;4627&lt;/ID&gt;&lt;Name&gt;דב חנין - הרשימה המשותפת&lt;/Name&gt;&lt;Data&gt;דב חנין (הרשימה המשותפת)&lt;/Data&gt;&lt;Shortcut&gt;דבחנ&lt;/Shortcut&gt;"/>
        <w:id w:val="-316727399"/>
        <w:placeholder>
          <w:docPart w:val="693E7189804E43C9AF9BCAEEB989CFE6"/>
        </w:placeholder>
        <w15:color w:val="993366"/>
      </w:sdtPr>
      <w:sdtEndPr/>
      <w:sdtContent>
        <w:p w:rsidR="003B0CE4" w:rsidRDefault="003B0CE4" w:rsidP="006E2B59">
          <w:pPr>
            <w:pStyle w:val="af5"/>
            <w:keepNext/>
            <w:rPr>
              <w:rtl/>
            </w:rPr>
          </w:pPr>
          <w:r w:rsidRPr="00892402">
            <w:rPr>
              <w:rStyle w:val="afe"/>
              <w:color w:val="000000"/>
              <w:rtl/>
            </w:rPr>
            <w:t>דב חנין (הרשימה המשותפת)</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16" w:name="_ETM_Q48_567464"/>
      <w:bookmarkStart w:id="12817" w:name="_ETM_Q48_567741"/>
      <w:bookmarkStart w:id="12818" w:name="_ETM_Q48_567904"/>
      <w:bookmarkEnd w:id="12816"/>
      <w:bookmarkEnd w:id="12817"/>
      <w:bookmarkEnd w:id="12818"/>
      <w:r>
        <w:rPr>
          <w:rFonts w:hint="cs"/>
          <w:rtl/>
          <w:lang w:eastAsia="he-IL"/>
        </w:rPr>
        <w:t xml:space="preserve">הוא לא עונה. </w:t>
      </w:r>
      <w:bookmarkStart w:id="12819" w:name="_ETM_Q48_567498"/>
      <w:bookmarkEnd w:id="12819"/>
    </w:p>
    <w:p w:rsidR="003B0CE4" w:rsidRDefault="003B0CE4" w:rsidP="006E2B59">
      <w:pPr>
        <w:rPr>
          <w:rtl/>
          <w:lang w:eastAsia="he-IL"/>
        </w:rPr>
      </w:pPr>
      <w:bookmarkStart w:id="12820" w:name="_ETM_Q48_567714"/>
      <w:bookmarkStart w:id="12821" w:name="_ETM_Q48_567808"/>
      <w:bookmarkEnd w:id="12820"/>
      <w:bookmarkEnd w:id="12821"/>
    </w:p>
    <w:bookmarkStart w:id="12822" w:name="_ETM_Q48_568036" w:displacedByCustomXml="next"/>
    <w:bookmarkEnd w:id="12822" w:displacedByCustomXml="next"/>
    <w:bookmarkStart w:id="12823" w:name="_ETM_Q48_568119" w:displacedByCustomXml="next"/>
    <w:bookmarkEnd w:id="12823" w:displacedByCustomXml="next"/>
    <w:sdt>
      <w:sdtPr>
        <w:rPr>
          <w:rtl/>
        </w:rPr>
        <w:alias w:val="יור"/>
        <w:tag w:val="&lt;ID&gt;5707&lt;/ID&gt;&lt;Name&gt;ישראל אייכלר - יו&quot;ר&lt;/Name&gt;&lt;Data&gt;ישראל אייכלר&lt;/Data&gt;&lt;Shortcut&gt;&lt;/Shortcut&gt;"/>
        <w:id w:val="-1428726760"/>
        <w:placeholder>
          <w:docPart w:val="693E7189804E43C9AF9BCAEEB989CFE6"/>
        </w:placeholder>
        <w15:color w:val="993366"/>
      </w:sdtPr>
      <w:sdtEndPr/>
      <w:sdtContent>
        <w:p w:rsidR="003B0CE4" w:rsidRDefault="003B0CE4" w:rsidP="006E2B59">
          <w:pPr>
            <w:pStyle w:val="af6"/>
            <w:keepNext/>
            <w:rPr>
              <w:rtl/>
            </w:rPr>
          </w:pPr>
          <w:r w:rsidRPr="00892402">
            <w:rPr>
              <w:rStyle w:val="afe"/>
              <w:color w:val="000000"/>
              <w:rtl/>
            </w:rPr>
            <w:t>היו"ר ישראל אייכלר</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24" w:name="_ETM_Q48_569527"/>
      <w:bookmarkEnd w:id="12824"/>
      <w:r>
        <w:rPr>
          <w:rFonts w:hint="cs"/>
          <w:rtl/>
          <w:lang w:eastAsia="he-IL"/>
        </w:rPr>
        <w:t>הוא לא יכול לענות. אז לא תהיה תשובה?</w:t>
      </w:r>
    </w:p>
    <w:p w:rsidR="003B0CE4" w:rsidRDefault="003B0CE4" w:rsidP="006E2B59">
      <w:pPr>
        <w:rPr>
          <w:rtl/>
          <w:lang w:eastAsia="he-IL"/>
        </w:rPr>
      </w:pPr>
      <w:bookmarkStart w:id="12825" w:name="_ETM_Q48_571638"/>
      <w:bookmarkStart w:id="12826" w:name="_ETM_Q48_571728"/>
      <w:bookmarkEnd w:id="12825"/>
      <w:bookmarkEnd w:id="12826"/>
    </w:p>
    <w:bookmarkStart w:id="12827" w:name="_ETM_Q48_571955" w:displacedByCustomXml="next"/>
    <w:bookmarkEnd w:id="12827" w:displacedByCustomXml="next"/>
    <w:bookmarkStart w:id="12828" w:name="_ETM_Q48_572018" w:displacedByCustomXml="next"/>
    <w:bookmarkEnd w:id="12828" w:displacedByCustomXml="next"/>
    <w:sdt>
      <w:sdtPr>
        <w:rPr>
          <w:rtl/>
        </w:rPr>
        <w:alias w:val="קריאה"/>
        <w:tag w:val="&lt;ID&gt;4625&lt;/ID&gt;&lt;Name&gt;ג'מאל זחאלקה - הרשימה המשותפת&lt;/Name&gt;&lt;Data&gt;ג'מאל זחאלקה (הרשימה המשותפת)&lt;/Data&gt;&lt;Shortcut&gt;גמזח&lt;/Shortcut&gt;"/>
        <w:id w:val="-162778807"/>
        <w:placeholder>
          <w:docPart w:val="693E7189804E43C9AF9BCAEEB989CFE6"/>
        </w:placeholder>
        <w15:color w:val="993366"/>
      </w:sdtPr>
      <w:sdtEndPr/>
      <w:sdtContent>
        <w:p w:rsidR="003B0CE4" w:rsidRDefault="003B0CE4" w:rsidP="006E2B59">
          <w:pPr>
            <w:pStyle w:val="af5"/>
            <w:keepNext/>
            <w:rPr>
              <w:rtl/>
            </w:rPr>
          </w:pPr>
          <w:r w:rsidRPr="00892402">
            <w:rPr>
              <w:rStyle w:val="afe"/>
              <w:color w:val="000000"/>
              <w:rtl/>
            </w:rPr>
            <w:t>ג'מאל זחאלקה (הרשימה המשותפת)</w:t>
          </w:r>
          <w:r w:rsidRPr="00892402">
            <w:rPr>
              <w:color w:val="000000"/>
              <w:rtl/>
            </w:rPr>
            <w:t>:</w:t>
          </w:r>
        </w:p>
      </w:sdtContent>
    </w:sdt>
    <w:p w:rsidR="003B0CE4" w:rsidRDefault="003B0CE4" w:rsidP="004F2FC9">
      <w:pPr>
        <w:rPr>
          <w:rtl/>
          <w:lang w:eastAsia="he-IL"/>
        </w:rPr>
      </w:pPr>
    </w:p>
    <w:p w:rsidR="003B0CE4" w:rsidRDefault="004F2FC9" w:rsidP="006E2B59">
      <w:pPr>
        <w:rPr>
          <w:rtl/>
          <w:lang w:eastAsia="he-IL"/>
        </w:rPr>
      </w:pPr>
      <w:bookmarkStart w:id="12829" w:name="_ETM_Q48_569115"/>
      <w:bookmarkEnd w:id="12829"/>
      <w:r>
        <w:rPr>
          <w:rFonts w:hint="cs"/>
          <w:rtl/>
          <w:lang w:eastAsia="he-IL"/>
        </w:rPr>
        <w:t>– – –</w:t>
      </w:r>
      <w:r w:rsidR="003B0CE4">
        <w:rPr>
          <w:rFonts w:hint="cs"/>
          <w:rtl/>
          <w:lang w:eastAsia="he-IL"/>
        </w:rPr>
        <w:t xml:space="preserve"> </w:t>
      </w:r>
      <w:bookmarkStart w:id="12830" w:name="_ETM_Q48_571527"/>
      <w:bookmarkEnd w:id="12830"/>
      <w:r w:rsidR="003B0CE4">
        <w:rPr>
          <w:rFonts w:hint="cs"/>
          <w:rtl/>
          <w:lang w:eastAsia="he-IL"/>
        </w:rPr>
        <w:t xml:space="preserve">הוא עונה בלי לשמוע. </w:t>
      </w:r>
      <w:bookmarkStart w:id="12831" w:name="_ETM_Q48_573184"/>
      <w:bookmarkEnd w:id="12831"/>
    </w:p>
    <w:p w:rsidR="003B0CE4" w:rsidRDefault="003B0CE4" w:rsidP="006E2B59">
      <w:pPr>
        <w:rPr>
          <w:rtl/>
          <w:lang w:eastAsia="he-IL"/>
        </w:rPr>
      </w:pPr>
    </w:p>
    <w:bookmarkStart w:id="12832" w:name="_ETM_Q48_573603" w:displacedByCustomXml="next"/>
    <w:bookmarkEnd w:id="12832" w:displacedByCustomXml="next"/>
    <w:bookmarkStart w:id="12833" w:name="_ETM_Q48_573902" w:displacedByCustomXml="next"/>
    <w:bookmarkEnd w:id="12833" w:displacedByCustomXml="next"/>
    <w:bookmarkStart w:id="12834" w:name="_ETM_Q48_574341" w:displacedByCustomXml="next"/>
    <w:bookmarkEnd w:id="12834" w:displacedByCustomXml="next"/>
    <w:sdt>
      <w:sdtPr>
        <w:rPr>
          <w:rtl/>
        </w:rPr>
        <w:alias w:val="דובר_המשך"/>
        <w:tag w:val="&lt;ID&gt;5294&lt;/ID&gt;&lt;Name&gt;בוקר נאוה - הליכוד&lt;/Name&gt;&lt;Data&gt;נאוה בוקר (הליכוד)&lt;/Data&gt;&lt;Shortcut&gt;נאבו&lt;/Shortcut&gt;"/>
        <w:id w:val="-1558616636"/>
        <w:placeholder>
          <w:docPart w:val="693E7189804E43C9AF9BCAEEB989CFE6"/>
        </w:placeholder>
        <w15:color w:val="993366"/>
      </w:sdtPr>
      <w:sdtEndPr/>
      <w:sdtContent>
        <w:p w:rsidR="003B0CE4" w:rsidRDefault="003B0CE4" w:rsidP="006E2B59">
          <w:pPr>
            <w:pStyle w:val="-"/>
            <w:keepNext/>
            <w:rPr>
              <w:rtl/>
            </w:rPr>
          </w:pPr>
          <w:r w:rsidRPr="00892402">
            <w:rPr>
              <w:rStyle w:val="afe"/>
              <w:color w:val="000000"/>
              <w:rtl/>
            </w:rPr>
            <w:t>נאוה בוקר (הליכוד)</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35" w:name="_ETM_Q48_575782"/>
      <w:bookmarkEnd w:id="12835"/>
      <w:r>
        <w:rPr>
          <w:rFonts w:hint="cs"/>
          <w:rtl/>
          <w:lang w:eastAsia="he-IL"/>
        </w:rPr>
        <w:t>לא תהיה תשובת ממשלה?</w:t>
      </w:r>
    </w:p>
    <w:p w:rsidR="003B0CE4" w:rsidRDefault="003B0CE4" w:rsidP="006E2B59">
      <w:pPr>
        <w:rPr>
          <w:rtl/>
          <w:lang w:eastAsia="he-IL"/>
        </w:rPr>
      </w:pPr>
      <w:bookmarkStart w:id="12836" w:name="_ETM_Q48_574177"/>
      <w:bookmarkEnd w:id="12836"/>
    </w:p>
    <w:bookmarkStart w:id="12837" w:name="_ETM_Q48_574604" w:displacedByCustomXml="next"/>
    <w:bookmarkEnd w:id="12837" w:displacedByCustomXml="next"/>
    <w:bookmarkStart w:id="12838" w:name="_ETM_Q48_574899" w:displacedByCustomXml="next"/>
    <w:bookmarkEnd w:id="12838" w:displacedByCustomXml="next"/>
    <w:bookmarkStart w:id="12839" w:name="_ETM_Q48_575315" w:displacedByCustomXml="next"/>
    <w:bookmarkEnd w:id="12839" w:displacedByCustomXml="next"/>
    <w:sdt>
      <w:sdtPr>
        <w:rPr>
          <w:rtl/>
        </w:rPr>
        <w:alias w:val="קריאה"/>
        <w:tag w:val="&lt;ID&gt;4627&lt;/ID&gt;&lt;Name&gt;דב חנין - הרשימה המשותפת&lt;/Name&gt;&lt;Data&gt;דב חנין (הרשימה המשותפת)&lt;/Data&gt;&lt;Shortcut&gt;דבחנ&lt;/Shortcut&gt;"/>
        <w:id w:val="-2120739875"/>
        <w:placeholder>
          <w:docPart w:val="693E7189804E43C9AF9BCAEEB989CFE6"/>
        </w:placeholder>
        <w15:color w:val="993366"/>
      </w:sdtPr>
      <w:sdtEndPr/>
      <w:sdtContent>
        <w:p w:rsidR="003B0CE4" w:rsidRDefault="003B0CE4" w:rsidP="006E2B59">
          <w:pPr>
            <w:pStyle w:val="af5"/>
            <w:keepNext/>
            <w:rPr>
              <w:rtl/>
            </w:rPr>
          </w:pPr>
          <w:r w:rsidRPr="00892402">
            <w:rPr>
              <w:rStyle w:val="afe"/>
              <w:color w:val="000000"/>
              <w:rtl/>
            </w:rPr>
            <w:t>דב חנין (הרשימה המשותפת)</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r>
        <w:rPr>
          <w:rFonts w:hint="cs"/>
          <w:rtl/>
          <w:lang w:eastAsia="he-IL"/>
        </w:rPr>
        <w:t xml:space="preserve">לא. </w:t>
      </w:r>
    </w:p>
    <w:p w:rsidR="003B0CE4" w:rsidRDefault="003B0CE4" w:rsidP="006E2B59">
      <w:pPr>
        <w:rPr>
          <w:rtl/>
          <w:lang w:eastAsia="he-IL"/>
        </w:rPr>
      </w:pPr>
      <w:bookmarkStart w:id="12840" w:name="_ETM_Q48_574267"/>
      <w:bookmarkStart w:id="12841" w:name="_ETM_Q48_574354"/>
      <w:bookmarkEnd w:id="12840"/>
      <w:bookmarkEnd w:id="12841"/>
    </w:p>
    <w:bookmarkStart w:id="12842" w:name="_ETM_Q48_574583" w:displacedByCustomXml="next"/>
    <w:bookmarkEnd w:id="12842" w:displacedByCustomXml="next"/>
    <w:bookmarkStart w:id="12843" w:name="_ETM_Q48_574646" w:displacedByCustomXml="next"/>
    <w:bookmarkEnd w:id="12843" w:displacedByCustomXml="next"/>
    <w:sdt>
      <w:sdtPr>
        <w:rPr>
          <w:rtl/>
        </w:rPr>
        <w:alias w:val="דובר_המשך"/>
        <w:tag w:val="&lt;ID&gt;5294&lt;/ID&gt;&lt;Name&gt;בוקר נאוה - הליכוד&lt;/Name&gt;&lt;Data&gt;נאוה בוקר (הליכוד)&lt;/Data&gt;&lt;Shortcut&gt;נאבו&lt;/Shortcut&gt;"/>
        <w:id w:val="-460650371"/>
        <w:placeholder>
          <w:docPart w:val="693E7189804E43C9AF9BCAEEB989CFE6"/>
        </w:placeholder>
        <w15:color w:val="993366"/>
      </w:sdtPr>
      <w:sdtEndPr/>
      <w:sdtContent>
        <w:p w:rsidR="003B0CE4" w:rsidRDefault="003B0CE4" w:rsidP="006E2B59">
          <w:pPr>
            <w:pStyle w:val="-"/>
            <w:keepNext/>
            <w:rPr>
              <w:rtl/>
            </w:rPr>
          </w:pPr>
          <w:r w:rsidRPr="00892402">
            <w:rPr>
              <w:rStyle w:val="afe"/>
              <w:color w:val="000000"/>
              <w:rtl/>
            </w:rPr>
            <w:t>נאוה בוקר (הליכוד)</w:t>
          </w:r>
          <w:r w:rsidRPr="00892402">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44" w:name="_ETM_Q48_575924"/>
      <w:bookmarkEnd w:id="12844"/>
      <w:r>
        <w:rPr>
          <w:rFonts w:hint="cs"/>
          <w:rtl/>
          <w:lang w:eastAsia="he-IL"/>
        </w:rPr>
        <w:t xml:space="preserve">חמור מאוד. </w:t>
      </w:r>
      <w:bookmarkStart w:id="12845" w:name="_ETM_Q48_577483"/>
      <w:bookmarkEnd w:id="12845"/>
    </w:p>
    <w:p w:rsidR="003B0CE4" w:rsidRDefault="003B0CE4" w:rsidP="006E2B59">
      <w:pPr>
        <w:rPr>
          <w:rtl/>
          <w:lang w:eastAsia="he-IL"/>
        </w:rPr>
      </w:pPr>
      <w:bookmarkStart w:id="12846" w:name="_ETM_Q48_577125"/>
      <w:bookmarkStart w:id="12847" w:name="_ETM_Q48_577205"/>
      <w:bookmarkEnd w:id="12846"/>
      <w:bookmarkEnd w:id="12847"/>
    </w:p>
    <w:bookmarkStart w:id="12848" w:name="_ETM_Q48_577429" w:displacedByCustomXml="next"/>
    <w:bookmarkEnd w:id="12848" w:displacedByCustomXml="next"/>
    <w:bookmarkStart w:id="12849" w:name="_ETM_Q48_577500" w:displacedByCustomXml="next"/>
    <w:bookmarkEnd w:id="12849" w:displacedByCustomXml="next"/>
    <w:sdt>
      <w:sdtPr>
        <w:rPr>
          <w:rtl/>
        </w:rPr>
        <w:alias w:val="יור"/>
        <w:tag w:val="&lt;ID&gt;5707&lt;/ID&gt;&lt;Name&gt;ישראל אייכלר - יו&quot;ר&lt;/Name&gt;&lt;Data&gt;ישראל אייכלר&lt;/Data&gt;&lt;Shortcut&gt;&lt;/Shortcut&gt;"/>
        <w:id w:val="-1409141074"/>
        <w:placeholder>
          <w:docPart w:val="693E7189804E43C9AF9BCAEEB989CFE6"/>
        </w:placeholder>
        <w15:color w:val="993366"/>
      </w:sdtPr>
      <w:sdtEndPr/>
      <w:sdtContent>
        <w:p w:rsidR="003B0CE4" w:rsidRDefault="003B0CE4" w:rsidP="006E2B59">
          <w:pPr>
            <w:pStyle w:val="af6"/>
            <w:keepNext/>
            <w:rPr>
              <w:rtl/>
            </w:rPr>
          </w:pPr>
          <w:r w:rsidRPr="00892402">
            <w:rPr>
              <w:rStyle w:val="afe"/>
              <w:color w:val="000000"/>
              <w:rtl/>
            </w:rPr>
            <w:t>היו"ר ישראל אייכלר</w:t>
          </w:r>
          <w:r w:rsidRPr="00892402">
            <w:rPr>
              <w:color w:val="000000"/>
              <w:rtl/>
            </w:rPr>
            <w:t>:</w:t>
          </w:r>
        </w:p>
      </w:sdtContent>
    </w:sdt>
    <w:p w:rsidR="003B0CE4" w:rsidRDefault="003B0CE4" w:rsidP="004F2FC9">
      <w:pPr>
        <w:rPr>
          <w:rtl/>
          <w:lang w:eastAsia="he-IL"/>
        </w:rPr>
      </w:pPr>
    </w:p>
    <w:p w:rsidR="003B0CE4" w:rsidRPr="00892402" w:rsidRDefault="003B0CE4" w:rsidP="006E2B59">
      <w:pPr>
        <w:rPr>
          <w:rtl/>
          <w:lang w:eastAsia="he-IL"/>
        </w:rPr>
      </w:pPr>
      <w:bookmarkStart w:id="12850" w:name="_ETM_Q48_579708"/>
      <w:bookmarkEnd w:id="12850"/>
      <w:r>
        <w:rPr>
          <w:rFonts w:hint="cs"/>
          <w:rtl/>
          <w:lang w:eastAsia="he-IL"/>
        </w:rPr>
        <w:t>אולי תשאל במזכירות. אפשר לשאול במזכירות</w:t>
      </w:r>
      <w:r w:rsidR="00622654">
        <w:rPr>
          <w:rFonts w:hint="cs"/>
          <w:rtl/>
          <w:lang w:eastAsia="he-IL"/>
        </w:rPr>
        <w:t>,</w:t>
      </w:r>
      <w:r>
        <w:rPr>
          <w:rFonts w:hint="cs"/>
          <w:rtl/>
          <w:lang w:eastAsia="he-IL"/>
        </w:rPr>
        <w:t xml:space="preserve"> שיביאו להם </w:t>
      </w:r>
      <w:r w:rsidR="004F2FC9">
        <w:rPr>
          <w:rFonts w:hint="cs"/>
          <w:rtl/>
          <w:lang w:eastAsia="he-IL"/>
        </w:rPr>
        <w:t>– – –</w:t>
      </w:r>
    </w:p>
    <w:p w:rsidR="003B0CE4" w:rsidRDefault="003B0CE4" w:rsidP="006E2B59">
      <w:pPr>
        <w:ind w:firstLine="0"/>
        <w:rPr>
          <w:rtl/>
          <w:lang w:eastAsia="he-IL"/>
        </w:rPr>
      </w:pPr>
      <w:bookmarkStart w:id="12851" w:name="_ETM_Q48_588489"/>
      <w:bookmarkStart w:id="12852" w:name="_ETM_Q48_588598"/>
      <w:bookmarkEnd w:id="12851"/>
      <w:bookmarkEnd w:id="12852"/>
    </w:p>
    <w:bookmarkStart w:id="12853" w:name="_ETM_Q48_588989" w:displacedByCustomXml="next"/>
    <w:bookmarkEnd w:id="12853" w:displacedByCustomXml="next"/>
    <w:bookmarkStart w:id="12854" w:name="_ETM_Q48_588879" w:displacedByCustomXml="next"/>
    <w:bookmarkEnd w:id="12854" w:displacedByCustomXml="next"/>
    <w:sdt>
      <w:sdtPr>
        <w:rPr>
          <w:rtl/>
        </w:rPr>
        <w:alias w:val="קריאה"/>
        <w:tag w:val="&lt;ID&gt;5512&lt;/ID&gt;&lt;Name&gt;יובל שטייניץ - שר&lt;/Name&gt;&lt;Data&gt;שר האנרגיה יובל שטייניץ&lt;/Data&gt;&lt;Shortcut&gt;יושט&lt;/Shortcut&gt;"/>
        <w:id w:val="-884406562"/>
        <w:placeholder>
          <w:docPart w:val="693E7189804E43C9AF9BCAEEB989CFE6"/>
        </w:placeholder>
        <w15:color w:val="993366"/>
      </w:sdtPr>
      <w:sdtEndPr/>
      <w:sdtContent>
        <w:p w:rsidR="003B0CE4" w:rsidRDefault="003B0CE4" w:rsidP="006E2B59">
          <w:pPr>
            <w:pStyle w:val="af5"/>
            <w:keepNext/>
            <w:rPr>
              <w:rtl/>
            </w:rPr>
          </w:pPr>
          <w:r w:rsidRPr="00CB2556">
            <w:rPr>
              <w:rStyle w:val="afe"/>
              <w:color w:val="000000"/>
              <w:rtl/>
            </w:rPr>
            <w:t>שר האנרגיה יובל שטייניץ</w:t>
          </w:r>
          <w:r w:rsidRPr="00CB2556">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55" w:name="_ETM_Q48_592208"/>
      <w:bookmarkStart w:id="12856" w:name="_ETM_Q48_605098"/>
      <w:bookmarkEnd w:id="12855"/>
      <w:bookmarkEnd w:id="12856"/>
      <w:r>
        <w:rPr>
          <w:rFonts w:hint="cs"/>
          <w:rtl/>
          <w:lang w:eastAsia="he-IL"/>
        </w:rPr>
        <w:t xml:space="preserve">אם לא נותנים לו לענות </w:t>
      </w:r>
      <w:r w:rsidR="004F2FC9">
        <w:rPr>
          <w:rFonts w:hint="cs"/>
          <w:rtl/>
          <w:lang w:eastAsia="he-IL"/>
        </w:rPr>
        <w:t>– – –</w:t>
      </w:r>
    </w:p>
    <w:p w:rsidR="003B0CE4" w:rsidRDefault="003B0CE4" w:rsidP="006E2B59">
      <w:pPr>
        <w:rPr>
          <w:rtl/>
          <w:lang w:eastAsia="he-IL"/>
        </w:rPr>
      </w:pPr>
      <w:bookmarkStart w:id="12857" w:name="_ETM_Q48_585341"/>
      <w:bookmarkStart w:id="12858" w:name="_ETM_Q48_585419"/>
      <w:bookmarkEnd w:id="12857"/>
      <w:bookmarkEnd w:id="12858"/>
    </w:p>
    <w:bookmarkStart w:id="12859" w:name="_ETM_Q48_585645" w:displacedByCustomXml="next"/>
    <w:bookmarkEnd w:id="12859" w:displacedByCustomXml="next"/>
    <w:bookmarkStart w:id="12860" w:name="_ETM_Q48_585713" w:displacedByCustomXml="next"/>
    <w:bookmarkEnd w:id="12860" w:displacedByCustomXml="next"/>
    <w:sdt>
      <w:sdtPr>
        <w:rPr>
          <w:rtl/>
        </w:rPr>
        <w:alias w:val="דובר_המשך"/>
        <w:tag w:val="&lt;ID&gt;5294&lt;/ID&gt;&lt;Name&gt;בוקר נאוה - הליכוד&lt;/Name&gt;&lt;Data&gt;נאוה בוקר (הליכוד)&lt;/Data&gt;&lt;Shortcut&gt;נאבו&lt;/Shortcut&gt;"/>
        <w:id w:val="1312448431"/>
        <w:placeholder>
          <w:docPart w:val="693E7189804E43C9AF9BCAEEB989CFE6"/>
        </w:placeholder>
        <w15:color w:val="993366"/>
      </w:sdtPr>
      <w:sdtEndPr/>
      <w:sdtContent>
        <w:p w:rsidR="003B0CE4" w:rsidRDefault="003B0CE4" w:rsidP="006E2B59">
          <w:pPr>
            <w:pStyle w:val="-"/>
            <w:keepNext/>
            <w:rPr>
              <w:rtl/>
            </w:rPr>
          </w:pPr>
          <w:r w:rsidRPr="00A71D71">
            <w:rPr>
              <w:rStyle w:val="afe"/>
              <w:color w:val="000000"/>
              <w:rtl/>
            </w:rPr>
            <w:t>נאוה בוקר (הליכוד)</w:t>
          </w:r>
          <w:r w:rsidRPr="00A71D71">
            <w:rPr>
              <w:color w:val="000000"/>
              <w:rtl/>
            </w:rPr>
            <w:t>:</w:t>
          </w:r>
        </w:p>
      </w:sdtContent>
    </w:sdt>
    <w:p w:rsidR="003B0CE4" w:rsidRDefault="003B0CE4" w:rsidP="004F2FC9">
      <w:pPr>
        <w:rPr>
          <w:rtl/>
          <w:lang w:eastAsia="he-IL"/>
        </w:rPr>
      </w:pPr>
    </w:p>
    <w:p w:rsidR="003B0CE4" w:rsidRDefault="003B0CE4" w:rsidP="006E2B59">
      <w:pPr>
        <w:rPr>
          <w:rtl/>
          <w:lang w:eastAsia="he-IL"/>
        </w:rPr>
      </w:pPr>
      <w:bookmarkStart w:id="12861" w:name="_ETM_Q48_587313"/>
      <w:bookmarkEnd w:id="12861"/>
      <w:r>
        <w:rPr>
          <w:rFonts w:hint="cs"/>
          <w:rtl/>
          <w:lang w:eastAsia="he-IL"/>
        </w:rPr>
        <w:t xml:space="preserve">אוקיי, אז </w:t>
      </w:r>
      <w:bookmarkStart w:id="12862" w:name="_ETM_Q48_588798"/>
      <w:bookmarkEnd w:id="12862"/>
      <w:r>
        <w:rPr>
          <w:rFonts w:hint="cs"/>
          <w:rtl/>
          <w:lang w:eastAsia="he-IL"/>
        </w:rPr>
        <w:t xml:space="preserve">תבדקו בבקשה אם השר יכול להגיע ולתת לנו תשובות. </w:t>
      </w:r>
    </w:p>
    <w:p w:rsidR="003B0CE4" w:rsidRDefault="003B0CE4" w:rsidP="006E2B59">
      <w:pPr>
        <w:rPr>
          <w:rtl/>
          <w:lang w:eastAsia="he-IL"/>
        </w:rPr>
      </w:pPr>
      <w:bookmarkStart w:id="12863" w:name="_ETM_Q48_593865"/>
      <w:bookmarkStart w:id="12864" w:name="_ETM_Q48_593991"/>
      <w:bookmarkEnd w:id="12863"/>
      <w:bookmarkEnd w:id="12864"/>
    </w:p>
    <w:p w:rsidR="003B0CE4" w:rsidRDefault="003B0CE4" w:rsidP="00622654">
      <w:pPr>
        <w:rPr>
          <w:rtl/>
          <w:lang w:eastAsia="he-IL"/>
        </w:rPr>
      </w:pPr>
      <w:bookmarkStart w:id="12865" w:name="_ETM_Q48_594229"/>
      <w:bookmarkStart w:id="12866" w:name="_ETM_Q48_594310"/>
      <w:bookmarkEnd w:id="12865"/>
      <w:bookmarkEnd w:id="12866"/>
      <w:r>
        <w:rPr>
          <w:rFonts w:hint="cs"/>
          <w:rtl/>
          <w:lang w:eastAsia="he-IL"/>
        </w:rPr>
        <w:t xml:space="preserve">לא </w:t>
      </w:r>
      <w:bookmarkStart w:id="12867" w:name="_ETM_Q48_594897"/>
      <w:bookmarkEnd w:id="12867"/>
      <w:r w:rsidR="00622654">
        <w:rPr>
          <w:rFonts w:hint="cs"/>
          <w:rtl/>
          <w:lang w:eastAsia="he-IL"/>
        </w:rPr>
        <w:t>נ</w:t>
      </w:r>
      <w:r>
        <w:rPr>
          <w:rFonts w:hint="cs"/>
          <w:rtl/>
          <w:lang w:eastAsia="he-IL"/>
        </w:rPr>
        <w:t>חכה. אז אני אומר את דבריי ונראה איך אפשר לפתור</w:t>
      </w:r>
      <w:bookmarkStart w:id="12868" w:name="_ETM_Q48_598497"/>
      <w:bookmarkEnd w:id="12868"/>
      <w:r>
        <w:rPr>
          <w:rFonts w:hint="cs"/>
          <w:rtl/>
          <w:lang w:eastAsia="he-IL"/>
        </w:rPr>
        <w:t xml:space="preserve"> את זה בהמשך. מצער מאוד שאין התייחסות לנושא כל כך </w:t>
      </w:r>
      <w:bookmarkStart w:id="12869" w:name="_ETM_Q48_604066"/>
      <w:bookmarkEnd w:id="12869"/>
      <w:r>
        <w:rPr>
          <w:rFonts w:hint="cs"/>
          <w:rtl/>
          <w:lang w:eastAsia="he-IL"/>
        </w:rPr>
        <w:t xml:space="preserve">חשוב. </w:t>
      </w:r>
    </w:p>
    <w:p w:rsidR="003B0CE4" w:rsidRDefault="003B0CE4" w:rsidP="006E2B59">
      <w:pPr>
        <w:rPr>
          <w:rtl/>
          <w:lang w:eastAsia="he-IL"/>
        </w:rPr>
      </w:pPr>
      <w:bookmarkStart w:id="12870" w:name="_ETM_Q48_605073"/>
      <w:bookmarkStart w:id="12871" w:name="_ETM_Q48_605188"/>
      <w:bookmarkEnd w:id="12870"/>
      <w:bookmarkEnd w:id="12871"/>
    </w:p>
    <w:p w:rsidR="003B0CE4" w:rsidRDefault="003B0CE4" w:rsidP="006E2B59">
      <w:pPr>
        <w:rPr>
          <w:rtl/>
          <w:lang w:eastAsia="he-IL"/>
        </w:rPr>
      </w:pPr>
      <w:bookmarkStart w:id="12872" w:name="_ETM_Q48_605429"/>
      <w:bookmarkEnd w:id="12872"/>
      <w:r>
        <w:rPr>
          <w:rFonts w:hint="cs"/>
          <w:rtl/>
          <w:lang w:eastAsia="he-IL"/>
        </w:rPr>
        <w:t>חב</w:t>
      </w:r>
      <w:bookmarkStart w:id="12873" w:name="_ETM_Q48_605508"/>
      <w:bookmarkEnd w:id="12873"/>
      <w:r>
        <w:rPr>
          <w:rFonts w:hint="cs"/>
          <w:rtl/>
          <w:lang w:eastAsia="he-IL"/>
        </w:rPr>
        <w:t xml:space="preserve">רים, קווי החיץ, כפי שהסביר חברי איתן ברושי, </w:t>
      </w:r>
      <w:bookmarkStart w:id="12874" w:name="_ETM_Q48_607289"/>
      <w:bookmarkEnd w:id="12874"/>
      <w:r>
        <w:rPr>
          <w:rFonts w:hint="cs"/>
          <w:rtl/>
          <w:lang w:eastAsia="he-IL"/>
        </w:rPr>
        <w:t xml:space="preserve">הם אותם שבילי הפרדה בין יערות ליישובים, שאם הם </w:t>
      </w:r>
      <w:bookmarkStart w:id="12875" w:name="_ETM_Q48_610777"/>
      <w:bookmarkEnd w:id="12875"/>
      <w:r>
        <w:rPr>
          <w:rFonts w:hint="cs"/>
          <w:rtl/>
          <w:lang w:eastAsia="he-IL"/>
        </w:rPr>
        <w:t xml:space="preserve">היו קיימים בזמן אסון הכרמל אז היו ניצלים חייהם </w:t>
      </w:r>
      <w:bookmarkStart w:id="12876" w:name="_ETM_Q48_616931"/>
      <w:bookmarkEnd w:id="12876"/>
      <w:r>
        <w:rPr>
          <w:rFonts w:hint="cs"/>
          <w:rtl/>
          <w:lang w:eastAsia="he-IL"/>
        </w:rPr>
        <w:t xml:space="preserve">של 44 מטובי בנינו, ביניהם בעלי ליאור. </w:t>
      </w:r>
    </w:p>
    <w:p w:rsidR="003B0CE4" w:rsidRDefault="003B0CE4" w:rsidP="006E2B59">
      <w:pPr>
        <w:rPr>
          <w:rtl/>
          <w:lang w:eastAsia="he-IL"/>
        </w:rPr>
      </w:pPr>
      <w:bookmarkStart w:id="12877" w:name="_ETM_Q48_621990"/>
      <w:bookmarkStart w:id="12878" w:name="_ETM_Q48_622150"/>
      <w:bookmarkEnd w:id="12877"/>
      <w:bookmarkEnd w:id="12878"/>
    </w:p>
    <w:p w:rsidR="003B0CE4" w:rsidRDefault="003B0CE4" w:rsidP="00622654">
      <w:pPr>
        <w:rPr>
          <w:rtl/>
          <w:lang w:eastAsia="he-IL"/>
        </w:rPr>
      </w:pPr>
      <w:bookmarkStart w:id="12879" w:name="_ETM_Q48_622394"/>
      <w:bookmarkStart w:id="12880" w:name="_ETM_Q48_622439"/>
      <w:bookmarkEnd w:id="12879"/>
      <w:bookmarkEnd w:id="12880"/>
      <w:r>
        <w:rPr>
          <w:rFonts w:hint="cs"/>
          <w:rtl/>
          <w:lang w:eastAsia="he-IL"/>
        </w:rPr>
        <w:t xml:space="preserve">בחודשים האחרונים אנחנו </w:t>
      </w:r>
      <w:bookmarkStart w:id="12881" w:name="_ETM_Q48_627583"/>
      <w:bookmarkEnd w:id="12881"/>
      <w:r>
        <w:rPr>
          <w:rFonts w:hint="cs"/>
          <w:rtl/>
          <w:lang w:eastAsia="he-IL"/>
        </w:rPr>
        <w:t xml:space="preserve">שומעים את מהדורות החדשות מהדרום, את השידורים – דיווחים על </w:t>
      </w:r>
      <w:bookmarkStart w:id="12882" w:name="_ETM_Q48_630428"/>
      <w:bookmarkEnd w:id="12882"/>
      <w:r>
        <w:rPr>
          <w:rFonts w:hint="cs"/>
          <w:rtl/>
          <w:lang w:eastAsia="he-IL"/>
        </w:rPr>
        <w:t xml:space="preserve">ההצתות, על שטחים חקלאיים שנשרפים כליל, ואותה אמירה חוזרת </w:t>
      </w:r>
      <w:bookmarkStart w:id="12883" w:name="_ETM_Q48_636415"/>
      <w:bookmarkEnd w:id="12883"/>
      <w:r>
        <w:rPr>
          <w:rFonts w:hint="cs"/>
          <w:rtl/>
          <w:lang w:eastAsia="he-IL"/>
        </w:rPr>
        <w:t xml:space="preserve">פעם אחרי פעם. למזלנו אין פגיעה בנפש. אז </w:t>
      </w:r>
      <w:bookmarkStart w:id="12884" w:name="_ETM_Q48_645510"/>
      <w:bookmarkEnd w:id="12884"/>
      <w:r>
        <w:rPr>
          <w:rFonts w:hint="cs"/>
          <w:rtl/>
          <w:lang w:eastAsia="he-IL"/>
        </w:rPr>
        <w:t xml:space="preserve">רבותיי, למה אנחנו מחכים? הרי גם הפעם הכתובת כתובה על </w:t>
      </w:r>
      <w:bookmarkStart w:id="12885" w:name="_ETM_Q48_652043"/>
      <w:bookmarkEnd w:id="12885"/>
      <w:r>
        <w:rPr>
          <w:rFonts w:hint="cs"/>
          <w:rtl/>
          <w:lang w:eastAsia="he-IL"/>
        </w:rPr>
        <w:t>הקיר. מדובר בהצתות מכוונות של אויבי ישראל ויש לה</w:t>
      </w:r>
      <w:r w:rsidR="00622654">
        <w:rPr>
          <w:rFonts w:hint="cs"/>
          <w:rtl/>
          <w:lang w:eastAsia="he-IL"/>
        </w:rPr>
        <w:t>ן</w:t>
      </w:r>
      <w:r>
        <w:rPr>
          <w:rFonts w:hint="cs"/>
          <w:rtl/>
          <w:lang w:eastAsia="he-IL"/>
        </w:rPr>
        <w:t xml:space="preserve"> </w:t>
      </w:r>
      <w:bookmarkStart w:id="12886" w:name="_ETM_Q48_659219"/>
      <w:bookmarkEnd w:id="12886"/>
      <w:r>
        <w:rPr>
          <w:rFonts w:hint="cs"/>
          <w:rtl/>
          <w:lang w:eastAsia="he-IL"/>
        </w:rPr>
        <w:t xml:space="preserve">רק מטרה אחת: לפגוע בנו בנפש. </w:t>
      </w:r>
    </w:p>
    <w:p w:rsidR="003B0CE4" w:rsidRDefault="003B0CE4" w:rsidP="006E2B59">
      <w:pPr>
        <w:rPr>
          <w:rtl/>
          <w:lang w:eastAsia="he-IL"/>
        </w:rPr>
      </w:pPr>
      <w:bookmarkStart w:id="12887" w:name="_ETM_Q48_661109"/>
      <w:bookmarkEnd w:id="12887"/>
    </w:p>
    <w:p w:rsidR="003B0CE4" w:rsidRDefault="003B0CE4" w:rsidP="006E2B59">
      <w:pPr>
        <w:rPr>
          <w:rtl/>
          <w:lang w:eastAsia="he-IL"/>
        </w:rPr>
      </w:pPr>
      <w:bookmarkStart w:id="12888" w:name="_ETM_Q48_661356"/>
      <w:bookmarkStart w:id="12889" w:name="_ETM_Q48_661580"/>
      <w:bookmarkStart w:id="12890" w:name="_ETM_Q48_661628"/>
      <w:bookmarkEnd w:id="12888"/>
      <w:bookmarkEnd w:id="12889"/>
      <w:bookmarkEnd w:id="12890"/>
      <w:r>
        <w:rPr>
          <w:rFonts w:hint="cs"/>
          <w:rtl/>
          <w:lang w:eastAsia="he-IL"/>
        </w:rPr>
        <w:t xml:space="preserve">תתארו לעצמכם איזה </w:t>
      </w:r>
      <w:bookmarkStart w:id="12891" w:name="_ETM_Q48_661790"/>
      <w:bookmarkEnd w:id="12891"/>
      <w:r>
        <w:rPr>
          <w:rFonts w:hint="cs"/>
          <w:rtl/>
          <w:lang w:eastAsia="he-IL"/>
        </w:rPr>
        <w:t xml:space="preserve">חגיגות יהיו בעזה אם יעלה איזה גן ילדים באש. תתארו </w:t>
      </w:r>
      <w:bookmarkStart w:id="12892" w:name="_ETM_Q48_670094"/>
      <w:bookmarkEnd w:id="12892"/>
      <w:r>
        <w:rPr>
          <w:rFonts w:hint="cs"/>
          <w:rtl/>
          <w:lang w:eastAsia="he-IL"/>
        </w:rPr>
        <w:t xml:space="preserve">לכם איזו שמחה תמלא את תושבי הרצועה, את תושבי </w:t>
      </w:r>
      <w:bookmarkStart w:id="12893" w:name="_ETM_Q48_674384"/>
      <w:bookmarkEnd w:id="12893"/>
      <w:r>
        <w:rPr>
          <w:rFonts w:hint="cs"/>
          <w:rtl/>
          <w:lang w:eastAsia="he-IL"/>
        </w:rPr>
        <w:t xml:space="preserve">הגדה, אם איזו משפחה בישראל תישרף למוות. מעניין מה יגיד </w:t>
      </w:r>
      <w:bookmarkStart w:id="12894" w:name="_ETM_Q48_681452"/>
      <w:bookmarkEnd w:id="12894"/>
      <w:r>
        <w:rPr>
          <w:rFonts w:hint="cs"/>
          <w:rtl/>
          <w:lang w:eastAsia="he-IL"/>
        </w:rPr>
        <w:t xml:space="preserve">אז אבו מאזן, הפרטנר של מרצ והמחנה הציוני, שאף </w:t>
      </w:r>
      <w:bookmarkStart w:id="12895" w:name="_ETM_Q48_687150"/>
      <w:bookmarkEnd w:id="12895"/>
      <w:r>
        <w:rPr>
          <w:rFonts w:hint="cs"/>
          <w:rtl/>
          <w:lang w:eastAsia="he-IL"/>
        </w:rPr>
        <w:t>אחד פה לא נשאר אפילו לשמוע את הדברים האלה. הפרט</w:t>
      </w:r>
      <w:bookmarkStart w:id="12896" w:name="_ETM_Q48_689663"/>
      <w:bookmarkEnd w:id="12896"/>
      <w:r>
        <w:rPr>
          <w:rFonts w:hint="cs"/>
          <w:rtl/>
          <w:lang w:eastAsia="he-IL"/>
        </w:rPr>
        <w:t xml:space="preserve">נר לשלום. </w:t>
      </w:r>
    </w:p>
    <w:p w:rsidR="003B0CE4" w:rsidRDefault="003B0CE4" w:rsidP="006E2B59">
      <w:pPr>
        <w:rPr>
          <w:rtl/>
          <w:lang w:eastAsia="he-IL"/>
        </w:rPr>
      </w:pPr>
    </w:p>
    <w:p w:rsidR="00370355" w:rsidRDefault="003B0CE4" w:rsidP="00622654">
      <w:pPr>
        <w:rPr>
          <w:rtl/>
        </w:rPr>
      </w:pPr>
      <w:r>
        <w:rPr>
          <w:rFonts w:hint="cs"/>
          <w:rtl/>
          <w:lang w:eastAsia="he-IL"/>
        </w:rPr>
        <w:t xml:space="preserve">חברים, יש לנו את כל הכלים למנוע את </w:t>
      </w:r>
      <w:bookmarkStart w:id="12897" w:name="_ETM_Q48_694867"/>
      <w:bookmarkEnd w:id="12897"/>
      <w:r>
        <w:rPr>
          <w:rFonts w:hint="cs"/>
          <w:rtl/>
          <w:lang w:eastAsia="he-IL"/>
        </w:rPr>
        <w:t xml:space="preserve">האסון הבא. ואחרי כל המאמצים שהשקענו, ולמרות המצב הביטחוני </w:t>
      </w:r>
      <w:bookmarkStart w:id="12898" w:name="_ETM_Q48_701306"/>
      <w:bookmarkEnd w:id="12898"/>
      <w:r>
        <w:rPr>
          <w:rFonts w:hint="cs"/>
          <w:rtl/>
          <w:lang w:eastAsia="he-IL"/>
        </w:rPr>
        <w:t>בדרום, עדיין משרד האוצר לא מעביר את הכסף לרש</w:t>
      </w:r>
      <w:bookmarkStart w:id="12899" w:name="_ETM_Q48_705633"/>
      <w:bookmarkEnd w:id="12899"/>
      <w:r>
        <w:rPr>
          <w:rFonts w:hint="cs"/>
          <w:rtl/>
          <w:lang w:eastAsia="he-IL"/>
        </w:rPr>
        <w:t xml:space="preserve">ויות המקומיות. ומהבמה הזאת אני רוצה לומר לפקידי האוצר </w:t>
      </w:r>
      <w:bookmarkStart w:id="12900" w:name="_ETM_Q48_710345"/>
      <w:bookmarkEnd w:id="12900"/>
      <w:r>
        <w:rPr>
          <w:rFonts w:hint="cs"/>
          <w:rtl/>
          <w:lang w:eastAsia="he-IL"/>
        </w:rPr>
        <w:t xml:space="preserve">היקרים, שאני מנהלת איתם מאבק מאוד קשה בדיונים בוועדה שלי, </w:t>
      </w:r>
      <w:bookmarkStart w:id="12901" w:name="_ETM_Q48_715724"/>
      <w:bookmarkEnd w:id="12901"/>
      <w:r>
        <w:rPr>
          <w:rFonts w:hint="cs"/>
          <w:rtl/>
          <w:lang w:eastAsia="he-IL"/>
        </w:rPr>
        <w:t xml:space="preserve">ועדת המשנה לכבאות והצלה בנושא הזה: רבותיי, </w:t>
      </w:r>
      <w:bookmarkStart w:id="12902" w:name="_ETM_Q48_721971"/>
      <w:bookmarkEnd w:id="12902"/>
      <w:r>
        <w:rPr>
          <w:rFonts w:hint="cs"/>
          <w:rtl/>
          <w:lang w:eastAsia="he-IL"/>
        </w:rPr>
        <w:t xml:space="preserve">צריך למנוע את האסון הבא. היום אנחנו שומעים על </w:t>
      </w:r>
      <w:bookmarkStart w:id="12903" w:name="_ETM_Q48_729225"/>
      <w:bookmarkEnd w:id="12903"/>
      <w:r>
        <w:rPr>
          <w:rFonts w:hint="cs"/>
          <w:rtl/>
          <w:lang w:eastAsia="he-IL"/>
        </w:rPr>
        <w:t xml:space="preserve">פגיעה ברכוש, מחר זה יהיה פגיעה בנפש. התקציב לכלי המרכזי </w:t>
      </w:r>
      <w:bookmarkStart w:id="12904" w:name="_ETM_Q48_737814"/>
      <w:bookmarkEnd w:id="12904"/>
      <w:r>
        <w:rPr>
          <w:rFonts w:hint="cs"/>
          <w:rtl/>
          <w:lang w:eastAsia="he-IL"/>
        </w:rPr>
        <w:t xml:space="preserve">שיכול למנוע את השרפות האלה נמצא במשרד האוצר. </w:t>
      </w:r>
      <w:bookmarkStart w:id="12905" w:name="_ETM_Q48_742943"/>
      <w:bookmarkStart w:id="12906" w:name="_ETM_Q48_605333"/>
      <w:bookmarkStart w:id="12907" w:name="_ETM_Q48_605442"/>
      <w:bookmarkStart w:id="12908" w:name="_ETM_Q48_721317"/>
      <w:bookmarkStart w:id="12909" w:name="_ETM_Q48_721427"/>
      <w:bookmarkStart w:id="12910" w:name="TOR_Q49"/>
      <w:bookmarkEnd w:id="12905"/>
      <w:bookmarkEnd w:id="12906"/>
      <w:bookmarkEnd w:id="12907"/>
      <w:bookmarkEnd w:id="12908"/>
      <w:bookmarkEnd w:id="12909"/>
      <w:bookmarkEnd w:id="12910"/>
      <w:r w:rsidR="00370355">
        <w:rPr>
          <w:rFonts w:hint="cs"/>
          <w:rtl/>
        </w:rPr>
        <w:t xml:space="preserve">ואני שואלת אותם, איך תרגישו אם מחר יתממש </w:t>
      </w:r>
      <w:bookmarkStart w:id="12911" w:name="_ETM_Q49_148594"/>
      <w:bookmarkEnd w:id="12911"/>
      <w:r w:rsidR="00370355">
        <w:rPr>
          <w:rFonts w:hint="cs"/>
          <w:rtl/>
        </w:rPr>
        <w:t>התרחיש הזה, הנורא הזה, חס וחלילה, כן</w:t>
      </w:r>
      <w:r w:rsidR="00622654">
        <w:rPr>
          <w:rFonts w:hint="cs"/>
          <w:rtl/>
        </w:rPr>
        <w:t>,</w:t>
      </w:r>
      <w:r w:rsidR="00370355">
        <w:rPr>
          <w:rFonts w:hint="cs"/>
          <w:rtl/>
        </w:rPr>
        <w:t xml:space="preserve"> של </w:t>
      </w:r>
      <w:bookmarkStart w:id="12912" w:name="_ETM_Q49_149875"/>
      <w:bookmarkEnd w:id="12912"/>
      <w:r w:rsidR="00370355">
        <w:rPr>
          <w:rFonts w:hint="cs"/>
          <w:rtl/>
        </w:rPr>
        <w:t xml:space="preserve">אסון כזה של אנשים שנשרפים למוות? כי זה כבר קרה </w:t>
      </w:r>
      <w:bookmarkStart w:id="12913" w:name="_ETM_Q49_155588"/>
      <w:bookmarkEnd w:id="12913"/>
      <w:r w:rsidR="00370355">
        <w:rPr>
          <w:rFonts w:hint="cs"/>
          <w:rtl/>
        </w:rPr>
        <w:t xml:space="preserve">בעבר וזה יכול לקרות שוב. </w:t>
      </w:r>
    </w:p>
    <w:p w:rsidR="00370355" w:rsidRDefault="00370355" w:rsidP="009635F5">
      <w:pPr>
        <w:rPr>
          <w:rtl/>
        </w:rPr>
      </w:pPr>
      <w:bookmarkStart w:id="12914" w:name="_ETM_Q49_161302"/>
      <w:bookmarkEnd w:id="12914"/>
    </w:p>
    <w:p w:rsidR="00370355" w:rsidRDefault="00370355" w:rsidP="00622654">
      <w:pPr>
        <w:rPr>
          <w:rtl/>
        </w:rPr>
      </w:pPr>
      <w:bookmarkStart w:id="12915" w:name="_ETM_Q49_161464"/>
      <w:bookmarkStart w:id="12916" w:name="_ETM_Q49_161710"/>
      <w:bookmarkEnd w:id="12915"/>
      <w:bookmarkEnd w:id="12916"/>
      <w:r>
        <w:rPr>
          <w:rFonts w:hint="cs"/>
          <w:rtl/>
        </w:rPr>
        <w:t>נ</w:t>
      </w:r>
      <w:bookmarkStart w:id="12917" w:name="_ETM_Q49_161809"/>
      <w:bookmarkEnd w:id="12917"/>
      <w:r>
        <w:rPr>
          <w:rFonts w:hint="cs"/>
          <w:rtl/>
        </w:rPr>
        <w:t xml:space="preserve">כון, המחבלים הם אלה שאשמים </w:t>
      </w:r>
      <w:bookmarkStart w:id="12918" w:name="_ETM_Q49_165413"/>
      <w:bookmarkEnd w:id="12918"/>
      <w:r>
        <w:rPr>
          <w:rFonts w:hint="cs"/>
          <w:rtl/>
        </w:rPr>
        <w:t xml:space="preserve">בהצתות, ונכון שצה"ל צריך לספק ביטחון לאזרחי מדינת ישראל. </w:t>
      </w:r>
      <w:bookmarkStart w:id="12919" w:name="_ETM_Q49_172305"/>
      <w:bookmarkEnd w:id="12919"/>
      <w:r>
        <w:rPr>
          <w:rFonts w:hint="cs"/>
          <w:rtl/>
        </w:rPr>
        <w:t xml:space="preserve">אבל התפקיד שלכם הוא להעביר את התקציב לייעודו, כי בפן הביטחוני כמובן אנחנו צריכים לנטרל </w:t>
      </w:r>
      <w:bookmarkStart w:id="12920" w:name="_ETM_Q49_178151"/>
      <w:bookmarkEnd w:id="12920"/>
      <w:r>
        <w:rPr>
          <w:rFonts w:hint="cs"/>
          <w:rtl/>
        </w:rPr>
        <w:t xml:space="preserve">כל מחבל שמנסה </w:t>
      </w:r>
      <w:bookmarkStart w:id="12921" w:name="_ETM_Q49_180333"/>
      <w:bookmarkEnd w:id="12921"/>
      <w:r>
        <w:rPr>
          <w:rFonts w:hint="cs"/>
          <w:rtl/>
        </w:rPr>
        <w:t>לפגע, גם אם זה באמצעות עפיפון. בפן האזרחי, הכלי המרכזי למניעת האסון הבא בנושא הזה של שרפה אלה קווי החיץ.</w:t>
      </w:r>
    </w:p>
    <w:p w:rsidR="00370355" w:rsidRDefault="00370355" w:rsidP="009635F5">
      <w:pPr>
        <w:rPr>
          <w:rtl/>
        </w:rPr>
      </w:pPr>
      <w:bookmarkStart w:id="12922" w:name="_ETM_Q49_195302"/>
      <w:bookmarkEnd w:id="12922"/>
    </w:p>
    <w:bookmarkStart w:id="12923" w:name="_ETM_Q49_194730" w:displacedByCustomXml="next"/>
    <w:bookmarkEnd w:id="12923" w:displacedByCustomXml="next"/>
    <w:bookmarkStart w:id="12924" w:name="_ETM_Q49_194796" w:displacedByCustomXml="next"/>
    <w:bookmarkEnd w:id="12924" w:displacedByCustomXml="next"/>
    <w:sdt>
      <w:sdtPr>
        <w:rPr>
          <w:rtl/>
        </w:rPr>
        <w:alias w:val="יור"/>
        <w:tag w:val="&lt;ID&gt;5707&lt;/ID&gt;&lt;Name&gt;ישראל אייכלר - יו&quot;ר&lt;/Name&gt;&lt;Data&gt;ישראל אייכלר&lt;/Data&gt;&lt;Shortcut&gt;&lt;/Shortcut&gt;"/>
        <w:id w:val="-283882547"/>
        <w:placeholder>
          <w:docPart w:val="2C5131EB992F4181BBFD475DD6657F7F"/>
        </w:placeholder>
        <w15:color w:val="993366"/>
      </w:sdtPr>
      <w:sdtEndPr/>
      <w:sdtContent>
        <w:p w:rsidR="00370355" w:rsidRDefault="00370355" w:rsidP="006E2B59">
          <w:pPr>
            <w:pStyle w:val="af6"/>
            <w:keepNext/>
            <w:rPr>
              <w:rtl/>
            </w:rPr>
          </w:pPr>
          <w:r w:rsidRPr="00E84B1F">
            <w:rPr>
              <w:rStyle w:val="afe"/>
              <w:color w:val="000000"/>
              <w:rtl/>
            </w:rPr>
            <w:t>היו"ר ישראל אייכלר</w:t>
          </w:r>
          <w:r w:rsidRPr="00E84B1F">
            <w:rPr>
              <w:color w:val="000000"/>
              <w:rtl/>
            </w:rPr>
            <w:t>:</w:t>
          </w:r>
        </w:p>
      </w:sdtContent>
    </w:sdt>
    <w:p w:rsidR="00370355" w:rsidRDefault="00370355" w:rsidP="004F2FC9">
      <w:pPr>
        <w:rPr>
          <w:rtl/>
        </w:rPr>
      </w:pPr>
    </w:p>
    <w:p w:rsidR="00370355" w:rsidRDefault="00370355" w:rsidP="006E2B59">
      <w:pPr>
        <w:rPr>
          <w:rtl/>
        </w:rPr>
      </w:pPr>
      <w:bookmarkStart w:id="12925" w:name="_ETM_Q49_196229"/>
      <w:bookmarkEnd w:id="12925"/>
      <w:r>
        <w:rPr>
          <w:rFonts w:hint="cs"/>
          <w:rtl/>
        </w:rPr>
        <w:t>את רוצה שאני אוסיף לך דקה? אני אוסיף.</w:t>
      </w:r>
    </w:p>
    <w:p w:rsidR="00370355" w:rsidRPr="00E84B1F" w:rsidRDefault="00370355" w:rsidP="006E2B59">
      <w:pPr>
        <w:rPr>
          <w:rtl/>
        </w:rPr>
      </w:pPr>
      <w:bookmarkStart w:id="12926" w:name="_ETM_Q49_193181"/>
      <w:bookmarkStart w:id="12927" w:name="_ETM_Q49_193291"/>
      <w:bookmarkEnd w:id="12926"/>
      <w:bookmarkEnd w:id="12927"/>
    </w:p>
    <w:bookmarkStart w:id="12928" w:name="_ETM_Q49_197333" w:displacedByCustomXml="next"/>
    <w:bookmarkEnd w:id="12928" w:displacedByCustomXml="next"/>
    <w:bookmarkStart w:id="12929" w:name="_ETM_Q49_195802" w:displacedByCustomXml="next"/>
    <w:bookmarkEnd w:id="12929" w:displacedByCustomXml="next"/>
    <w:bookmarkStart w:id="12930" w:name="_ETM_Q49_195521" w:displacedByCustomXml="next"/>
    <w:bookmarkEnd w:id="12930" w:displacedByCustomXml="next"/>
    <w:sdt>
      <w:sdtPr>
        <w:rPr>
          <w:rtl/>
        </w:rPr>
        <w:alias w:val="דובר_המשך"/>
        <w:tag w:val="&lt;ID&gt;5294&lt;/ID&gt;&lt;Name&gt;בוקר נאוה - הליכוד&lt;/Name&gt;&lt;Data&gt;נאוה בוקר (הליכוד)&lt;/Data&gt;&lt;Shortcut&gt;נאבו&lt;/Shortcut&gt;"/>
        <w:id w:val="-799153621"/>
        <w:placeholder>
          <w:docPart w:val="2C5131EB992F4181BBFD475DD6657F7F"/>
        </w:placeholder>
        <w15:color w:val="993366"/>
      </w:sdtPr>
      <w:sdtEndPr/>
      <w:sdtContent>
        <w:p w:rsidR="00370355" w:rsidRDefault="00370355" w:rsidP="006E2B59">
          <w:pPr>
            <w:pStyle w:val="-"/>
            <w:keepNext/>
            <w:rPr>
              <w:rtl/>
            </w:rPr>
          </w:pPr>
          <w:r w:rsidRPr="00750DF3">
            <w:rPr>
              <w:rStyle w:val="afe"/>
              <w:color w:val="000000"/>
              <w:rtl/>
            </w:rPr>
            <w:t>נאוה בוקר (הליכוד)</w:t>
          </w:r>
          <w:r w:rsidRPr="00750DF3">
            <w:rPr>
              <w:color w:val="000000"/>
              <w:rtl/>
            </w:rPr>
            <w:t>:</w:t>
          </w:r>
        </w:p>
      </w:sdtContent>
    </w:sdt>
    <w:p w:rsidR="00370355" w:rsidRDefault="00370355" w:rsidP="004F2FC9">
      <w:pPr>
        <w:rPr>
          <w:rtl/>
        </w:rPr>
      </w:pPr>
    </w:p>
    <w:p w:rsidR="00370355" w:rsidRDefault="00370355" w:rsidP="006E2B59">
      <w:pPr>
        <w:rPr>
          <w:rtl/>
        </w:rPr>
      </w:pPr>
      <w:r>
        <w:rPr>
          <w:rFonts w:hint="cs"/>
          <w:rtl/>
        </w:rPr>
        <w:t>אני</w:t>
      </w:r>
      <w:bookmarkStart w:id="12931" w:name="_ETM_Q49_204661"/>
      <w:bookmarkEnd w:id="12931"/>
      <w:r>
        <w:rPr>
          <w:rFonts w:hint="cs"/>
          <w:rtl/>
        </w:rPr>
        <w:t xml:space="preserve"> אשמח, </w:t>
      </w:r>
      <w:bookmarkStart w:id="12932" w:name="_ETM_Q49_205661"/>
      <w:bookmarkEnd w:id="12932"/>
      <w:r>
        <w:rPr>
          <w:rFonts w:hint="cs"/>
          <w:rtl/>
        </w:rPr>
        <w:t>אני כבר מסיימת.</w:t>
      </w:r>
    </w:p>
    <w:p w:rsidR="00370355" w:rsidRDefault="00370355" w:rsidP="006E2B59">
      <w:pPr>
        <w:rPr>
          <w:rtl/>
        </w:rPr>
      </w:pPr>
      <w:bookmarkStart w:id="12933" w:name="_ETM_Q49_208114"/>
      <w:bookmarkEnd w:id="12933"/>
    </w:p>
    <w:p w:rsidR="00370355" w:rsidRDefault="00370355" w:rsidP="00622654">
      <w:pPr>
        <w:rPr>
          <w:rtl/>
        </w:rPr>
      </w:pPr>
      <w:bookmarkStart w:id="12934" w:name="_ETM_Q49_208224"/>
      <w:bookmarkStart w:id="12935" w:name="_ETM_Q49_208489"/>
      <w:bookmarkEnd w:id="12934"/>
      <w:bookmarkEnd w:id="12935"/>
      <w:r>
        <w:rPr>
          <w:rFonts w:hint="cs"/>
          <w:rtl/>
        </w:rPr>
        <w:t xml:space="preserve">במסגרת הוועדה שלי ניהלנו שני דיונים </w:t>
      </w:r>
      <w:bookmarkStart w:id="12936" w:name="_ETM_Q49_201010"/>
      <w:bookmarkEnd w:id="12936"/>
      <w:r>
        <w:rPr>
          <w:rFonts w:hint="cs"/>
          <w:rtl/>
        </w:rPr>
        <w:t xml:space="preserve">בנושא. אישרנו תקציב לכך בוועדת הפנים. זה המקום </w:t>
      </w:r>
      <w:bookmarkStart w:id="12937" w:name="_ETM_Q49_203368"/>
      <w:bookmarkEnd w:id="12937"/>
      <w:r>
        <w:rPr>
          <w:rFonts w:hint="cs"/>
          <w:rtl/>
        </w:rPr>
        <w:t>להודות ליושב-ראש הקואליציה חב</w:t>
      </w:r>
      <w:bookmarkStart w:id="12938" w:name="_ETM_Q49_208614"/>
      <w:bookmarkEnd w:id="12938"/>
      <w:r>
        <w:rPr>
          <w:rFonts w:hint="cs"/>
          <w:rtl/>
        </w:rPr>
        <w:t>ר הכנסת דודי אמסלם שצבע תקציב מקק"ל למטרה</w:t>
      </w:r>
      <w:bookmarkStart w:id="12939" w:name="_ETM_Q49_216192"/>
      <w:bookmarkEnd w:id="12939"/>
      <w:r>
        <w:rPr>
          <w:rFonts w:hint="cs"/>
          <w:rtl/>
        </w:rPr>
        <w:t xml:space="preserve"> הזו, תקציב של 250 מיליון שקלים, תקציב שעדיין לא הגיע ליעדו. אז אני רוצה לומר </w:t>
      </w:r>
      <w:bookmarkStart w:id="12940" w:name="_ETM_Q49_223067"/>
      <w:bookmarkEnd w:id="12940"/>
      <w:r>
        <w:rPr>
          <w:rFonts w:hint="cs"/>
          <w:rtl/>
        </w:rPr>
        <w:t xml:space="preserve">לכם שאין יותר זמן להתמהמה, אין תירוצים יותר. יש בעיה, </w:t>
      </w:r>
      <w:bookmarkStart w:id="12941" w:name="_ETM_Q49_230927"/>
      <w:bookmarkEnd w:id="12941"/>
      <w:r>
        <w:rPr>
          <w:rFonts w:hint="cs"/>
          <w:rtl/>
        </w:rPr>
        <w:t xml:space="preserve">אבל יש לה גם פתרון. נשאר רק החלק של האוצר, </w:t>
      </w:r>
      <w:bookmarkStart w:id="12942" w:name="_ETM_Q49_235817"/>
      <w:bookmarkEnd w:id="12942"/>
      <w:r>
        <w:rPr>
          <w:rFonts w:hint="cs"/>
          <w:rtl/>
        </w:rPr>
        <w:t xml:space="preserve">כי רק תקציב </w:t>
      </w:r>
      <w:bookmarkStart w:id="12943" w:name="_ETM_Q49_237249"/>
      <w:bookmarkEnd w:id="12943"/>
      <w:r>
        <w:rPr>
          <w:rFonts w:hint="cs"/>
          <w:rtl/>
        </w:rPr>
        <w:t>לקווי חיץ ימנע את האסון הבא. תודה רבה.</w:t>
      </w:r>
    </w:p>
    <w:p w:rsidR="00370355" w:rsidRDefault="00370355" w:rsidP="006E2B59">
      <w:pPr>
        <w:rPr>
          <w:rtl/>
        </w:rPr>
      </w:pPr>
      <w:bookmarkStart w:id="12944" w:name="_ETM_Q49_237026"/>
      <w:bookmarkEnd w:id="12944"/>
    </w:p>
    <w:bookmarkStart w:id="12945" w:name="_ETM_Q49_237349" w:displacedByCustomXml="next"/>
    <w:bookmarkEnd w:id="12945" w:displacedByCustomXml="next"/>
    <w:bookmarkStart w:id="12946" w:name="_ETM_Q49_237591" w:displacedByCustomXml="next"/>
    <w:bookmarkEnd w:id="12946" w:displacedByCustomXml="next"/>
    <w:bookmarkStart w:id="12947" w:name="_ETM_Q49_237632" w:displacedByCustomXml="next"/>
    <w:bookmarkEnd w:id="12947" w:displacedByCustomXml="next"/>
    <w:sdt>
      <w:sdtPr>
        <w:rPr>
          <w:rtl/>
        </w:rPr>
        <w:alias w:val="יור"/>
        <w:tag w:val="&lt;ID&gt;5707&lt;/ID&gt;&lt;Name&gt;ישראל אייכלר - יו&quot;ר&lt;/Name&gt;&lt;Data&gt;ישראל אייכלר&lt;/Data&gt;&lt;Shortcut&gt;&lt;/Shortcut&gt;"/>
        <w:id w:val="461233686"/>
        <w:placeholder>
          <w:docPart w:val="2C5131EB992F4181BBFD475DD6657F7F"/>
        </w:placeholder>
        <w15:color w:val="993366"/>
      </w:sdtPr>
      <w:sdtEndPr/>
      <w:sdtContent>
        <w:p w:rsidR="00370355" w:rsidRDefault="00370355" w:rsidP="006E2B59">
          <w:pPr>
            <w:pStyle w:val="af6"/>
            <w:keepNext/>
            <w:rPr>
              <w:rtl/>
            </w:rPr>
          </w:pPr>
          <w:r w:rsidRPr="00E84B1F">
            <w:rPr>
              <w:rStyle w:val="afe"/>
              <w:color w:val="000000"/>
              <w:rtl/>
            </w:rPr>
            <w:t>היו"ר ישראל אייכלר</w:t>
          </w:r>
          <w:r w:rsidRPr="00E84B1F">
            <w:rPr>
              <w:color w:val="000000"/>
              <w:rtl/>
            </w:rPr>
            <w:t>:</w:t>
          </w:r>
        </w:p>
      </w:sdtContent>
    </w:sdt>
    <w:p w:rsidR="00370355" w:rsidRDefault="00370355" w:rsidP="004F2FC9">
      <w:pPr>
        <w:rPr>
          <w:rtl/>
        </w:rPr>
      </w:pPr>
    </w:p>
    <w:p w:rsidR="00370355" w:rsidRDefault="00370355" w:rsidP="006E2B59">
      <w:pPr>
        <w:rPr>
          <w:rtl/>
        </w:rPr>
      </w:pPr>
      <w:bookmarkStart w:id="12948" w:name="_ETM_Q49_238963"/>
      <w:bookmarkEnd w:id="12948"/>
      <w:r>
        <w:rPr>
          <w:rFonts w:hint="cs"/>
          <w:rtl/>
        </w:rPr>
        <w:t>תודה רבה.</w:t>
      </w:r>
    </w:p>
    <w:p w:rsidR="00370355" w:rsidRDefault="00370355" w:rsidP="004F2FC9">
      <w:pPr>
        <w:rPr>
          <w:rtl/>
        </w:rPr>
      </w:pPr>
      <w:bookmarkStart w:id="12949" w:name="_ETM_Q49_240211"/>
      <w:bookmarkEnd w:id="12949"/>
    </w:p>
    <w:bookmarkStart w:id="12950" w:name="_ETM_Q49_237943" w:displacedByCustomXml="next"/>
    <w:bookmarkEnd w:id="12950" w:displacedByCustomXml="next"/>
    <w:bookmarkStart w:id="12951" w:name="_ETM_Q49_238018" w:displacedByCustomXml="next"/>
    <w:bookmarkEnd w:id="12951" w:displacedByCustomXml="next"/>
    <w:sdt>
      <w:sdtPr>
        <w:rPr>
          <w:rtl/>
        </w:rPr>
        <w:alias w:val="דובר_המשך"/>
        <w:tag w:val="&lt;ID&gt;5294&lt;/ID&gt;&lt;Name&gt;בוקר נאוה - הליכוד&lt;/Name&gt;&lt;Data&gt;נאוה בוקר (הליכוד)&lt;/Data&gt;&lt;Shortcut&gt;נאבו&lt;/Shortcut&gt;"/>
        <w:id w:val="2130276537"/>
        <w:placeholder>
          <w:docPart w:val="2C5131EB992F4181BBFD475DD6657F7F"/>
        </w:placeholder>
        <w15:color w:val="993366"/>
      </w:sdtPr>
      <w:sdtEndPr/>
      <w:sdtContent>
        <w:p w:rsidR="00370355" w:rsidRPr="00E84B1F" w:rsidRDefault="00370355" w:rsidP="006E2B59">
          <w:pPr>
            <w:pStyle w:val="-"/>
            <w:keepNext/>
            <w:rPr>
              <w:rtl/>
            </w:rPr>
          </w:pPr>
          <w:r w:rsidRPr="00E84B1F">
            <w:rPr>
              <w:rStyle w:val="afe"/>
              <w:color w:val="000000"/>
              <w:rtl/>
            </w:rPr>
            <w:t>נאוה בוקר (הליכוד)</w:t>
          </w:r>
          <w:r w:rsidRPr="00E84B1F">
            <w:rPr>
              <w:color w:val="000000"/>
              <w:rtl/>
            </w:rPr>
            <w:t>:</w:t>
          </w:r>
        </w:p>
      </w:sdtContent>
    </w:sdt>
    <w:bookmarkStart w:id="12952" w:name="_ETM_Q49_239301" w:displacedByCustomXml="prev"/>
    <w:bookmarkEnd w:id="12952" w:displacedByCustomXml="prev"/>
    <w:p w:rsidR="00370355" w:rsidRPr="00E84B1F" w:rsidRDefault="00370355" w:rsidP="006E2B59">
      <w:pPr>
        <w:rPr>
          <w:rtl/>
        </w:rPr>
      </w:pPr>
    </w:p>
    <w:p w:rsidR="00370355" w:rsidRDefault="00370355" w:rsidP="006E2B59">
      <w:pPr>
        <w:rPr>
          <w:rtl/>
        </w:rPr>
      </w:pPr>
      <w:bookmarkStart w:id="12953" w:name="_ETM_Q49_242067"/>
      <w:bookmarkStart w:id="12954" w:name="_ETM_Q49_242348"/>
      <w:bookmarkEnd w:id="12953"/>
      <w:bookmarkEnd w:id="12954"/>
      <w:r>
        <w:rPr>
          <w:rFonts w:hint="cs"/>
          <w:rtl/>
        </w:rPr>
        <w:t xml:space="preserve">אוי, סליחה, </w:t>
      </w:r>
      <w:bookmarkStart w:id="12955" w:name="_ETM_Q49_243645"/>
      <w:bookmarkEnd w:id="12955"/>
      <w:r>
        <w:rPr>
          <w:rFonts w:hint="cs"/>
          <w:rtl/>
        </w:rPr>
        <w:t xml:space="preserve">אני רוצה לומר בשמו של חברי ד"ר אכרם חסון </w:t>
      </w:r>
      <w:r>
        <w:rPr>
          <w:rFonts w:hint="eastAsia"/>
        </w:rPr>
        <w:t>–</w:t>
      </w:r>
      <w:r>
        <w:rPr>
          <w:rFonts w:hint="cs"/>
          <w:rtl/>
        </w:rPr>
        <w:t xml:space="preserve"> חבר הכנסת </w:t>
      </w:r>
      <w:r>
        <w:rPr>
          <w:rFonts w:hint="eastAsia"/>
        </w:rPr>
        <w:t>–</w:t>
      </w:r>
      <w:r>
        <w:rPr>
          <w:rFonts w:hint="cs"/>
          <w:rtl/>
        </w:rPr>
        <w:t xml:space="preserve"> הוא </w:t>
      </w:r>
      <w:bookmarkStart w:id="12956" w:name="_ETM_Q49_245916"/>
      <w:bookmarkEnd w:id="12956"/>
      <w:r>
        <w:rPr>
          <w:rFonts w:hint="cs"/>
          <w:rtl/>
        </w:rPr>
        <w:t>הגיש יחד איתנו את ההצעה. הוא מוס</w:t>
      </w:r>
      <w:bookmarkStart w:id="12957" w:name="_ETM_Q49_250755"/>
      <w:bookmarkEnd w:id="12957"/>
      <w:r>
        <w:rPr>
          <w:rFonts w:hint="cs"/>
          <w:rtl/>
        </w:rPr>
        <w:t xml:space="preserve">ר שנבצר ממנו להגיע. הנושא חשוב לו והוא יעשה </w:t>
      </w:r>
      <w:bookmarkStart w:id="12958" w:name="_ETM_Q49_250822"/>
      <w:bookmarkEnd w:id="12958"/>
      <w:r>
        <w:rPr>
          <w:rFonts w:hint="cs"/>
          <w:rtl/>
        </w:rPr>
        <w:t>כל שביכולתו לסייע. תודה.</w:t>
      </w:r>
    </w:p>
    <w:p w:rsidR="00370355" w:rsidRDefault="00370355" w:rsidP="006E2B59">
      <w:pPr>
        <w:rPr>
          <w:rtl/>
        </w:rPr>
      </w:pPr>
      <w:bookmarkStart w:id="12959" w:name="_ETM_Q49_256145"/>
      <w:bookmarkEnd w:id="12959"/>
    </w:p>
    <w:bookmarkStart w:id="12960" w:name="_ETM_Q49_256677" w:displacedByCustomXml="next"/>
    <w:bookmarkEnd w:id="12960" w:displacedByCustomXml="next"/>
    <w:bookmarkStart w:id="12961" w:name="_ETM_Q49_256614" w:displacedByCustomXml="next"/>
    <w:bookmarkEnd w:id="12961" w:displacedByCustomXml="next"/>
    <w:bookmarkStart w:id="12962" w:name="_ETM_Q49_256333" w:displacedByCustomXml="next"/>
    <w:bookmarkEnd w:id="12962" w:displacedByCustomXml="next"/>
    <w:sdt>
      <w:sdtPr>
        <w:rPr>
          <w:rtl/>
        </w:rPr>
        <w:alias w:val="יור"/>
        <w:tag w:val="&lt;ID&gt;5707&lt;/ID&gt;&lt;Name&gt;ישראל אייכלר - יו&quot;ר&lt;/Name&gt;&lt;Data&gt;ישראל אייכלר&lt;/Data&gt;&lt;Shortcut&gt;&lt;/Shortcut&gt;"/>
        <w:id w:val="-1769692624"/>
        <w:placeholder>
          <w:docPart w:val="2C5131EB992F4181BBFD475DD6657F7F"/>
        </w:placeholder>
        <w15:color w:val="993366"/>
      </w:sdtPr>
      <w:sdtEndPr/>
      <w:sdtContent>
        <w:p w:rsidR="00370355" w:rsidRDefault="00370355" w:rsidP="006E2B59">
          <w:pPr>
            <w:pStyle w:val="af6"/>
            <w:keepNext/>
            <w:rPr>
              <w:rtl/>
            </w:rPr>
          </w:pPr>
          <w:r w:rsidRPr="00750DF3">
            <w:rPr>
              <w:rStyle w:val="afe"/>
              <w:color w:val="000000"/>
              <w:rtl/>
            </w:rPr>
            <w:t>היו"ר ישראל אייכלר</w:t>
          </w:r>
        </w:p>
      </w:sdtContent>
    </w:sdt>
    <w:p w:rsidR="00370355" w:rsidRDefault="00370355" w:rsidP="004F2FC9">
      <w:pPr>
        <w:rPr>
          <w:rtl/>
        </w:rPr>
      </w:pPr>
    </w:p>
    <w:p w:rsidR="00370355" w:rsidRDefault="00370355" w:rsidP="00C33A96">
      <w:pPr>
        <w:rPr>
          <w:rtl/>
        </w:rPr>
      </w:pPr>
      <w:bookmarkStart w:id="12963" w:name="_ETM_Q49_257177"/>
      <w:bookmarkStart w:id="12964" w:name="_ETM_Q49_257233"/>
      <w:bookmarkEnd w:id="12963"/>
      <w:bookmarkEnd w:id="12964"/>
      <w:r>
        <w:rPr>
          <w:rFonts w:hint="cs"/>
          <w:rtl/>
        </w:rPr>
        <w:t xml:space="preserve">תודה לחברת הכנסת נאוה בוקר. </w:t>
      </w:r>
      <w:bookmarkStart w:id="12965" w:name="_ETM_Q49_255444"/>
      <w:bookmarkStart w:id="12966" w:name="_ETM_Q49_255579"/>
      <w:bookmarkStart w:id="12967" w:name="_ETM_Q49_264427"/>
      <w:bookmarkStart w:id="12968" w:name="_ETM_Q49_264520"/>
      <w:bookmarkEnd w:id="12965"/>
      <w:bookmarkEnd w:id="12966"/>
      <w:bookmarkEnd w:id="12967"/>
      <w:bookmarkEnd w:id="12968"/>
      <w:r>
        <w:rPr>
          <w:rFonts w:hint="cs"/>
          <w:rtl/>
        </w:rPr>
        <w:t>חבר הכנסת ג</w:t>
      </w:r>
      <w:bookmarkStart w:id="12969" w:name="_ETM_Q49_268192"/>
      <w:bookmarkEnd w:id="12969"/>
      <w:r>
        <w:rPr>
          <w:rFonts w:hint="cs"/>
          <w:rtl/>
        </w:rPr>
        <w:t>'מאל זחאלקה, בבקשה.</w:t>
      </w:r>
    </w:p>
    <w:p w:rsidR="00370355" w:rsidRDefault="00370355" w:rsidP="006E2B59">
      <w:pPr>
        <w:rPr>
          <w:rtl/>
        </w:rPr>
      </w:pPr>
      <w:bookmarkStart w:id="12970" w:name="_ETM_Q49_278161"/>
      <w:bookmarkStart w:id="12971" w:name="_ETM_Q49_278301"/>
      <w:bookmarkEnd w:id="12970"/>
      <w:bookmarkEnd w:id="12971"/>
    </w:p>
    <w:p w:rsidR="00370355" w:rsidRDefault="00370355" w:rsidP="006E2B59">
      <w:pPr>
        <w:rPr>
          <w:rtl/>
        </w:rPr>
      </w:pPr>
      <w:bookmarkStart w:id="12972" w:name="_ETM_Q49_278708"/>
      <w:bookmarkStart w:id="12973" w:name="_ETM_Q49_278786"/>
      <w:bookmarkEnd w:id="12972"/>
      <w:bookmarkEnd w:id="12973"/>
      <w:r>
        <w:rPr>
          <w:rFonts w:hint="cs"/>
          <w:rtl/>
        </w:rPr>
        <w:t xml:space="preserve">אני חושב שנושא כה חשוב, הממשלה כן הייתה צריכה </w:t>
      </w:r>
      <w:bookmarkStart w:id="12974" w:name="_ETM_Q49_284476"/>
      <w:bookmarkEnd w:id="12974"/>
      <w:r>
        <w:rPr>
          <w:rFonts w:hint="cs"/>
          <w:rtl/>
        </w:rPr>
        <w:t xml:space="preserve">להשיב והשר לביטחון הפנים כן </w:t>
      </w:r>
      <w:bookmarkStart w:id="12975" w:name="_ETM_Q49_284520"/>
      <w:bookmarkEnd w:id="12975"/>
      <w:r>
        <w:rPr>
          <w:rFonts w:hint="cs"/>
          <w:rtl/>
        </w:rPr>
        <w:t>היה צריך להיות כאן.</w:t>
      </w:r>
    </w:p>
    <w:p w:rsidR="00370355" w:rsidRPr="00750DF3" w:rsidRDefault="00370355" w:rsidP="006E2B59">
      <w:pPr>
        <w:rPr>
          <w:rtl/>
        </w:rPr>
      </w:pPr>
      <w:bookmarkStart w:id="12976" w:name="_ETM_Q49_267431"/>
      <w:bookmarkStart w:id="12977" w:name="_ETM_Q49_267513"/>
      <w:bookmarkEnd w:id="12976"/>
      <w:bookmarkEnd w:id="12977"/>
    </w:p>
    <w:bookmarkStart w:id="12978" w:name="_ETM_Q49_262177" w:displacedByCustomXml="next"/>
    <w:bookmarkEnd w:id="12978" w:displacedByCustomXml="next"/>
    <w:bookmarkStart w:id="12979" w:name="_ETM_Q49_261208" w:displacedByCustomXml="next"/>
    <w:bookmarkEnd w:id="12979" w:displacedByCustomXml="next"/>
    <w:bookmarkStart w:id="12980" w:name="_Toc5266956" w:displacedByCustomXml="next"/>
    <w:bookmarkStart w:id="12981" w:name="_Toc518505577" w:displacedByCustomXml="next"/>
    <w:bookmarkStart w:id="12982" w:name="_Toc518504268" w:displacedByCustomXml="next"/>
    <w:sdt>
      <w:sdtPr>
        <w:rPr>
          <w:rFonts w:hint="cs"/>
          <w:rtl/>
        </w:rPr>
        <w:alias w:val="דובר"/>
        <w:tag w:val="&lt;ID&gt;4625&lt;/ID&gt;&lt;Name&gt;ג'מאל זחאלקה - הרשימה המשותפת&lt;/Name&gt;&lt;Data&gt;ג'מאל זחאלקה (הרשימה המשותפת)&lt;/Data&gt;&lt;Shortcut&gt;גמזח&lt;/Shortcut&gt;&lt;MemberID&gt;2188&lt;/MemberID&gt;"/>
        <w:id w:val="363329759"/>
        <w:placeholder>
          <w:docPart w:val="2C5131EB992F4181BBFD475DD6657F7F"/>
        </w:placeholder>
        <w15:color w:val="993366"/>
      </w:sdtPr>
      <w:sdtEndPr/>
      <w:sdtContent>
        <w:p w:rsidR="00370355" w:rsidRDefault="00370355" w:rsidP="006E2B59">
          <w:pPr>
            <w:pStyle w:val="a4"/>
            <w:keepNext/>
            <w:rPr>
              <w:rtl/>
            </w:rPr>
          </w:pPr>
          <w:r w:rsidRPr="00750DF3">
            <w:rPr>
              <w:rStyle w:val="afe"/>
              <w:color w:val="000000"/>
              <w:rtl/>
            </w:rPr>
            <w:t>ג'מאל זחאלקה (הרשימה המשותפת)</w:t>
          </w:r>
          <w:r w:rsidRPr="00750DF3">
            <w:rPr>
              <w:color w:val="000000"/>
              <w:rtl/>
            </w:rPr>
            <w:t>:</w:t>
          </w:r>
        </w:p>
      </w:sdtContent>
    </w:sdt>
    <w:bookmarkEnd w:id="12980" w:displacedByCustomXml="prev"/>
    <w:bookmarkEnd w:id="12981" w:displacedByCustomXml="prev"/>
    <w:bookmarkEnd w:id="12982" w:displacedByCustomXml="prev"/>
    <w:p w:rsidR="00370355" w:rsidRDefault="00370355" w:rsidP="004F2FC9">
      <w:pPr>
        <w:rPr>
          <w:rtl/>
        </w:rPr>
      </w:pPr>
    </w:p>
    <w:p w:rsidR="00370355" w:rsidRDefault="00370355" w:rsidP="006E2B59">
      <w:pPr>
        <w:rPr>
          <w:rtl/>
        </w:rPr>
      </w:pPr>
      <w:bookmarkStart w:id="12983" w:name="_ETM_Q49_287986"/>
      <w:bookmarkStart w:id="12984" w:name="_ETM_Q49_288047"/>
      <w:bookmarkEnd w:id="12983"/>
      <w:bookmarkEnd w:id="12984"/>
      <w:r>
        <w:rPr>
          <w:rFonts w:hint="cs"/>
          <w:rtl/>
        </w:rPr>
        <w:t>מכובדי היושב-ראש, רבותיי חברי הכנסת</w:t>
      </w:r>
      <w:r w:rsidR="004F2FC9">
        <w:rPr>
          <w:rFonts w:hint="cs"/>
          <w:rtl/>
        </w:rPr>
        <w:t xml:space="preserve"> </w:t>
      </w:r>
      <w:bookmarkStart w:id="12985" w:name="_ETM_Q49_289014"/>
      <w:bookmarkEnd w:id="12985"/>
      <w:r w:rsidR="004F2FC9">
        <w:rPr>
          <w:rFonts w:hint="cs"/>
          <w:rtl/>
        </w:rPr>
        <w:t>– – –</w:t>
      </w:r>
    </w:p>
    <w:p w:rsidR="00370355" w:rsidRDefault="00370355" w:rsidP="006E2B59">
      <w:pPr>
        <w:rPr>
          <w:rtl/>
        </w:rPr>
      </w:pPr>
      <w:bookmarkStart w:id="12986" w:name="_ETM_Q49_289608"/>
      <w:bookmarkStart w:id="12987" w:name="_ETM_Q49_289687"/>
      <w:bookmarkEnd w:id="12986"/>
      <w:bookmarkEnd w:id="12987"/>
    </w:p>
    <w:bookmarkStart w:id="12988" w:name="_ETM_Q49_289990" w:displacedByCustomXml="next"/>
    <w:bookmarkEnd w:id="12988" w:displacedByCustomXml="next"/>
    <w:bookmarkStart w:id="12989" w:name="_ETM_Q49_290045" w:displacedByCustomXml="next"/>
    <w:bookmarkEnd w:id="12989" w:displacedByCustomXml="next"/>
    <w:sdt>
      <w:sdtPr>
        <w:rPr>
          <w:rtl/>
        </w:rPr>
        <w:alias w:val="קריאה"/>
        <w:tag w:val="&lt;ID&gt;5276&lt;/ID&gt;&lt;Name&gt;איתן ברושי - המחנה הציוני&lt;/Name&gt;&lt;Data&gt;איתן ברושי (המחנה הציוני)&lt;/Data&gt;&lt;Shortcut&gt;איבר&lt;/Shortcut&gt;"/>
        <w:id w:val="2117873495"/>
        <w:placeholder>
          <w:docPart w:val="2C5131EB992F4181BBFD475DD6657F7F"/>
        </w:placeholder>
        <w15:color w:val="993366"/>
      </w:sdtPr>
      <w:sdtEndPr/>
      <w:sdtContent>
        <w:p w:rsidR="00370355" w:rsidRDefault="00370355" w:rsidP="006E2B59">
          <w:pPr>
            <w:pStyle w:val="af5"/>
            <w:keepNext/>
            <w:rPr>
              <w:rtl/>
            </w:rPr>
          </w:pPr>
          <w:r w:rsidRPr="00E84B1F">
            <w:rPr>
              <w:rStyle w:val="afe"/>
              <w:color w:val="000000"/>
              <w:rtl/>
            </w:rPr>
            <w:t>איתן ברושי (המחנה הציוני)</w:t>
          </w:r>
          <w:r w:rsidRPr="00E84B1F">
            <w:rPr>
              <w:color w:val="000000"/>
              <w:rtl/>
            </w:rPr>
            <w:t>:</w:t>
          </w:r>
        </w:p>
      </w:sdtContent>
    </w:sdt>
    <w:p w:rsidR="00370355" w:rsidRDefault="00370355" w:rsidP="004F2FC9">
      <w:pPr>
        <w:rPr>
          <w:rtl/>
        </w:rPr>
      </w:pPr>
    </w:p>
    <w:p w:rsidR="00370355" w:rsidRDefault="00370355" w:rsidP="006E2B59">
      <w:pPr>
        <w:rPr>
          <w:rtl/>
        </w:rPr>
      </w:pPr>
      <w:bookmarkStart w:id="12990" w:name="_ETM_Q49_288429"/>
      <w:bookmarkStart w:id="12991" w:name="_ETM_Q49_288704"/>
      <w:bookmarkStart w:id="12992" w:name="_ETM_Q49_288005"/>
      <w:bookmarkStart w:id="12993" w:name="_ETM_Q49_288075"/>
      <w:bookmarkStart w:id="12994" w:name="_ETM_Q49_288788"/>
      <w:bookmarkStart w:id="12995" w:name="_ETM_Q49_263317"/>
      <w:bookmarkEnd w:id="12990"/>
      <w:bookmarkEnd w:id="12991"/>
      <w:bookmarkEnd w:id="12992"/>
      <w:bookmarkEnd w:id="12993"/>
      <w:bookmarkEnd w:id="12994"/>
      <w:bookmarkEnd w:id="12995"/>
      <w:r>
        <w:rPr>
          <w:rFonts w:hint="cs"/>
          <w:rtl/>
        </w:rPr>
        <w:t xml:space="preserve">אפשר לחייב שהוא ייתן </w:t>
      </w:r>
      <w:bookmarkStart w:id="12996" w:name="_ETM_Q49_296176"/>
      <w:bookmarkEnd w:id="12996"/>
      <w:r>
        <w:rPr>
          <w:rFonts w:hint="cs"/>
          <w:rtl/>
        </w:rPr>
        <w:t>תשובה ביום שני במליאה.</w:t>
      </w:r>
    </w:p>
    <w:p w:rsidR="00370355" w:rsidRDefault="00370355" w:rsidP="006E2B59">
      <w:pPr>
        <w:rPr>
          <w:rtl/>
        </w:rPr>
      </w:pPr>
      <w:bookmarkStart w:id="12997" w:name="_ETM_Q49_299380"/>
      <w:bookmarkEnd w:id="12997"/>
    </w:p>
    <w:bookmarkStart w:id="12998" w:name="_ETM_Q49_292423" w:displacedByCustomXml="next"/>
    <w:bookmarkEnd w:id="12998" w:displacedByCustomXml="next"/>
    <w:bookmarkStart w:id="12999" w:name="_ETM_Q49_292482" w:displacedByCustomXml="next"/>
    <w:bookmarkEnd w:id="12999" w:displacedByCustomXml="next"/>
    <w:sdt>
      <w:sdtPr>
        <w:rPr>
          <w:rtl/>
        </w:rPr>
        <w:alias w:val="יור"/>
        <w:tag w:val="&lt;ID&gt;5707&lt;/ID&gt;&lt;Name&gt;ישראל אייכלר - יו&quot;ר&lt;/Name&gt;&lt;Data&gt;ישראל אייכלר&lt;/Data&gt;&lt;Shortcut&gt;&lt;/Shortcut&gt;"/>
        <w:id w:val="-712110465"/>
        <w:placeholder>
          <w:docPart w:val="2C5131EB992F4181BBFD475DD6657F7F"/>
        </w:placeholder>
        <w15:color w:val="993366"/>
      </w:sdtPr>
      <w:sdtEndPr/>
      <w:sdtContent>
        <w:p w:rsidR="00370355" w:rsidRDefault="00370355" w:rsidP="006E2B59">
          <w:pPr>
            <w:pStyle w:val="af6"/>
            <w:keepNext/>
            <w:rPr>
              <w:rtl/>
            </w:rPr>
          </w:pPr>
          <w:r w:rsidRPr="00E84B1F">
            <w:rPr>
              <w:rStyle w:val="afe"/>
              <w:color w:val="000000"/>
              <w:rtl/>
            </w:rPr>
            <w:t>היו"ר ישראל אייכלר</w:t>
          </w:r>
          <w:r w:rsidRPr="00E84B1F">
            <w:rPr>
              <w:color w:val="000000"/>
              <w:rtl/>
            </w:rPr>
            <w:t>:</w:t>
          </w:r>
        </w:p>
      </w:sdtContent>
    </w:sdt>
    <w:p w:rsidR="00370355" w:rsidRDefault="00370355" w:rsidP="004F2FC9">
      <w:pPr>
        <w:rPr>
          <w:rtl/>
        </w:rPr>
      </w:pPr>
    </w:p>
    <w:p w:rsidR="00370355" w:rsidRDefault="00370355" w:rsidP="006E2B59">
      <w:pPr>
        <w:rPr>
          <w:rtl/>
        </w:rPr>
      </w:pPr>
      <w:bookmarkStart w:id="13000" w:name="_ETM_Q49_294242"/>
      <w:bookmarkEnd w:id="13000"/>
      <w:r>
        <w:rPr>
          <w:rFonts w:hint="cs"/>
          <w:rtl/>
        </w:rPr>
        <w:t xml:space="preserve">המזכיר אומר שאני יכול לבקש העברה לוועדה </w:t>
      </w:r>
      <w:bookmarkStart w:id="13001" w:name="_ETM_Q49_297276"/>
      <w:bookmarkEnd w:id="13001"/>
      <w:r>
        <w:rPr>
          <w:rFonts w:hint="cs"/>
          <w:rtl/>
        </w:rPr>
        <w:t xml:space="preserve">מהמקום שלי? אז זה מה שנעשה. </w:t>
      </w:r>
    </w:p>
    <w:p w:rsidR="00370355" w:rsidRDefault="00370355" w:rsidP="006E2B59">
      <w:pPr>
        <w:ind w:firstLine="0"/>
        <w:rPr>
          <w:rtl/>
        </w:rPr>
      </w:pPr>
      <w:bookmarkStart w:id="13002" w:name="_ETM_Q49_298226"/>
      <w:bookmarkStart w:id="13003" w:name="_ETM_Q49_298310"/>
      <w:bookmarkStart w:id="13004" w:name="_ETM_Q49_301012"/>
      <w:bookmarkStart w:id="13005" w:name="_ETM_Q49_301074"/>
      <w:bookmarkEnd w:id="13002"/>
      <w:bookmarkEnd w:id="13003"/>
      <w:bookmarkEnd w:id="13004"/>
      <w:bookmarkEnd w:id="13005"/>
    </w:p>
    <w:sdt>
      <w:sdtPr>
        <w:rPr>
          <w:rtl/>
        </w:rPr>
        <w:alias w:val="קריאה"/>
        <w:tag w:val="&lt;ID&gt;5276&lt;/ID&gt;&lt;Name&gt;איתן ברושי - המחנה הציוני&lt;/Name&gt;&lt;Data&gt;איתן ברושי (המחנה הציוני)&lt;/Data&gt;&lt;Shortcut&gt;איבר&lt;/Shortcut&gt;"/>
        <w:id w:val="-2126218436"/>
        <w:placeholder>
          <w:docPart w:val="D2B3EA9B8CD34129BBBF1245DD5937B7"/>
        </w:placeholder>
        <w15:color w:val="993366"/>
      </w:sdtPr>
      <w:sdtEndPr/>
      <w:sdtContent>
        <w:p w:rsidR="00370355" w:rsidRDefault="00370355" w:rsidP="006E2B59">
          <w:pPr>
            <w:pStyle w:val="af5"/>
            <w:keepNext/>
            <w:rPr>
              <w:rtl/>
            </w:rPr>
          </w:pPr>
          <w:r w:rsidRPr="00E84B1F">
            <w:rPr>
              <w:rStyle w:val="afe"/>
              <w:color w:val="000000"/>
              <w:rtl/>
            </w:rPr>
            <w:t>איתן ברושי (המחנה הציוני)</w:t>
          </w:r>
          <w:r w:rsidRPr="00E84B1F">
            <w:rPr>
              <w:color w:val="000000"/>
              <w:rtl/>
            </w:rPr>
            <w:t>:</w:t>
          </w:r>
        </w:p>
      </w:sdtContent>
    </w:sdt>
    <w:p w:rsidR="00370355" w:rsidRDefault="00370355" w:rsidP="006E2B59">
      <w:pPr>
        <w:rPr>
          <w:b/>
          <w:bCs/>
          <w:rtl/>
        </w:rPr>
      </w:pPr>
    </w:p>
    <w:p w:rsidR="00370355" w:rsidRPr="00E84B1F" w:rsidRDefault="00370355" w:rsidP="006E2B59">
      <w:pPr>
        <w:rPr>
          <w:rtl/>
        </w:rPr>
      </w:pPr>
      <w:bookmarkStart w:id="13006" w:name="_ETM_Q49_299019"/>
      <w:bookmarkStart w:id="13007" w:name="_ETM_Q49_299083"/>
      <w:bookmarkEnd w:id="13006"/>
      <w:bookmarkEnd w:id="13007"/>
      <w:r w:rsidRPr="00E84B1F">
        <w:rPr>
          <w:rFonts w:hint="cs"/>
          <w:rtl/>
        </w:rPr>
        <w:t>זה ברור.</w:t>
      </w:r>
    </w:p>
    <w:p w:rsidR="00370355" w:rsidRDefault="00370355" w:rsidP="006E2B59">
      <w:pPr>
        <w:rPr>
          <w:b/>
          <w:bCs/>
          <w:rtl/>
        </w:rPr>
      </w:pPr>
      <w:bookmarkStart w:id="13008" w:name="_ETM_Q49_300518"/>
      <w:bookmarkEnd w:id="13008"/>
    </w:p>
    <w:bookmarkStart w:id="13009" w:name="_ETM_Q49_300936" w:displacedByCustomXml="next"/>
    <w:bookmarkEnd w:id="13009" w:displacedByCustomXml="next"/>
    <w:bookmarkStart w:id="13010" w:name="_ETM_Q49_301250" w:displacedByCustomXml="next"/>
    <w:bookmarkEnd w:id="13010" w:displacedByCustomXml="next"/>
    <w:bookmarkStart w:id="13011" w:name="_ETM_Q49_301604" w:displacedByCustomXml="next"/>
    <w:bookmarkEnd w:id="13011" w:displacedByCustomXml="next"/>
    <w:sdt>
      <w:sdtPr>
        <w:rPr>
          <w:rtl/>
        </w:rPr>
        <w:alias w:val="יור"/>
        <w:tag w:val="&lt;ID&gt;5707&lt;/ID&gt;&lt;Name&gt;ישראל אייכלר - יו&quot;ר&lt;/Name&gt;&lt;Data&gt;ישראל אייכלר&lt;/Data&gt;&lt;Shortcut&gt;&lt;/Shortcut&gt;"/>
        <w:id w:val="-684585121"/>
        <w:placeholder>
          <w:docPart w:val="2C5131EB992F4181BBFD475DD6657F7F"/>
        </w:placeholder>
        <w15:color w:val="993366"/>
      </w:sdtPr>
      <w:sdtEndPr/>
      <w:sdtContent>
        <w:p w:rsidR="00370355" w:rsidRDefault="00370355" w:rsidP="006E2B59">
          <w:pPr>
            <w:pStyle w:val="af6"/>
            <w:keepNext/>
            <w:rPr>
              <w:rtl/>
            </w:rPr>
          </w:pPr>
          <w:r w:rsidRPr="00E84B1F">
            <w:rPr>
              <w:rStyle w:val="afe"/>
              <w:color w:val="000000"/>
              <w:rtl/>
            </w:rPr>
            <w:t>היו"ר ישראל אייכלר</w:t>
          </w:r>
          <w:r w:rsidRPr="00E84B1F">
            <w:rPr>
              <w:color w:val="000000"/>
              <w:rtl/>
            </w:rPr>
            <w:t>:</w:t>
          </w:r>
        </w:p>
      </w:sdtContent>
    </w:sdt>
    <w:p w:rsidR="00370355" w:rsidRDefault="00370355" w:rsidP="004F2FC9">
      <w:pPr>
        <w:rPr>
          <w:rtl/>
        </w:rPr>
      </w:pPr>
    </w:p>
    <w:p w:rsidR="00370355" w:rsidRDefault="00370355" w:rsidP="006E2B59">
      <w:pPr>
        <w:rPr>
          <w:rtl/>
        </w:rPr>
      </w:pPr>
      <w:bookmarkStart w:id="13012" w:name="_ETM_Q49_302909"/>
      <w:bookmarkEnd w:id="13012"/>
      <w:r>
        <w:rPr>
          <w:rFonts w:hint="cs"/>
          <w:rtl/>
        </w:rPr>
        <w:t xml:space="preserve">לא, זה לא </w:t>
      </w:r>
      <w:bookmarkStart w:id="13013" w:name="_ETM_Q49_298994"/>
      <w:bookmarkEnd w:id="13013"/>
      <w:r>
        <w:rPr>
          <w:rFonts w:hint="cs"/>
          <w:rtl/>
        </w:rPr>
        <w:t>ברור.</w:t>
      </w:r>
    </w:p>
    <w:p w:rsidR="00370355" w:rsidRDefault="00370355" w:rsidP="006E2B59">
      <w:pPr>
        <w:rPr>
          <w:rtl/>
        </w:rPr>
      </w:pPr>
      <w:bookmarkStart w:id="13014" w:name="_ETM_Q49_299810"/>
      <w:bookmarkEnd w:id="13014"/>
    </w:p>
    <w:bookmarkStart w:id="13015" w:name="_ETM_Q49_299909" w:displacedByCustomXml="next"/>
    <w:bookmarkEnd w:id="13015" w:displacedByCustomXml="next"/>
    <w:bookmarkStart w:id="13016" w:name="_ETM_Q49_300174" w:displacedByCustomXml="next"/>
    <w:bookmarkEnd w:id="13016" w:displacedByCustomXml="next"/>
    <w:bookmarkStart w:id="13017" w:name="_ETM_Q49_300220" w:displacedByCustomXml="next"/>
    <w:bookmarkEnd w:id="13017" w:displacedByCustomXml="next"/>
    <w:sdt>
      <w:sdtPr>
        <w:rPr>
          <w:rtl/>
        </w:rPr>
        <w:alias w:val="קריאה"/>
        <w:tag w:val="&lt;ID&gt;5276&lt;/ID&gt;&lt;Name&gt;איתן ברושי - המחנה הציוני&lt;/Name&gt;&lt;Data&gt;איתן ברושי (המחנה הציוני)&lt;/Data&gt;&lt;Shortcut&gt;איבר&lt;/Shortcut&gt;"/>
        <w:id w:val="-448237121"/>
        <w:placeholder>
          <w:docPart w:val="2C5131EB992F4181BBFD475DD6657F7F"/>
        </w:placeholder>
        <w15:color w:val="993366"/>
      </w:sdtPr>
      <w:sdtEndPr/>
      <w:sdtContent>
        <w:p w:rsidR="00370355" w:rsidRDefault="00370355" w:rsidP="006E2B59">
          <w:pPr>
            <w:pStyle w:val="af5"/>
            <w:keepNext/>
            <w:rPr>
              <w:rtl/>
            </w:rPr>
          </w:pPr>
          <w:r w:rsidRPr="00E84B1F">
            <w:rPr>
              <w:rStyle w:val="afe"/>
              <w:color w:val="000000"/>
              <w:rtl/>
            </w:rPr>
            <w:t>איתן ברושי (המחנה הציוני)</w:t>
          </w:r>
          <w:r w:rsidRPr="00E84B1F">
            <w:rPr>
              <w:color w:val="000000"/>
              <w:rtl/>
            </w:rPr>
            <w:t>:</w:t>
          </w:r>
        </w:p>
      </w:sdtContent>
    </w:sdt>
    <w:p w:rsidR="00370355" w:rsidRPr="00E84B1F" w:rsidRDefault="00370355" w:rsidP="006E2B59">
      <w:pPr>
        <w:ind w:firstLine="0"/>
        <w:rPr>
          <w:rtl/>
        </w:rPr>
      </w:pPr>
      <w:bookmarkStart w:id="13018" w:name="_ETM_Q49_302580"/>
      <w:bookmarkEnd w:id="13018"/>
    </w:p>
    <w:p w:rsidR="00370355" w:rsidRDefault="00370355" w:rsidP="006E2B59">
      <w:pPr>
        <w:rPr>
          <w:rtl/>
        </w:rPr>
      </w:pPr>
      <w:bookmarkStart w:id="13019" w:name="_ETM_Q49_299536"/>
      <w:bookmarkStart w:id="13020" w:name="_ETM_Q49_299817"/>
      <w:bookmarkStart w:id="13021" w:name="_ETM_Q49_299895"/>
      <w:bookmarkEnd w:id="13019"/>
      <w:bookmarkEnd w:id="13020"/>
      <w:bookmarkEnd w:id="13021"/>
      <w:r>
        <w:rPr>
          <w:rFonts w:hint="cs"/>
          <w:rtl/>
        </w:rPr>
        <w:t xml:space="preserve">אבל השר לא יכול לתת תשובה </w:t>
      </w:r>
      <w:bookmarkStart w:id="13022" w:name="_ETM_Q49_305083"/>
      <w:bookmarkEnd w:id="13022"/>
      <w:r>
        <w:rPr>
          <w:rFonts w:hint="cs"/>
          <w:rtl/>
        </w:rPr>
        <w:t xml:space="preserve">ביום שני במליאה? אין דבר כזה? טוב. </w:t>
      </w:r>
    </w:p>
    <w:p w:rsidR="00370355" w:rsidRDefault="00370355" w:rsidP="006E2B59">
      <w:pPr>
        <w:rPr>
          <w:rtl/>
        </w:rPr>
      </w:pPr>
      <w:bookmarkStart w:id="13023" w:name="_ETM_Q49_309145"/>
      <w:bookmarkEnd w:id="13023"/>
    </w:p>
    <w:bookmarkStart w:id="13024" w:name="_ETM_Q49_307694" w:displacedByCustomXml="next"/>
    <w:bookmarkEnd w:id="13024" w:displacedByCustomXml="next"/>
    <w:bookmarkStart w:id="13025" w:name="_ETM_Q49_307749" w:displacedByCustomXml="next"/>
    <w:bookmarkEnd w:id="13025" w:displacedByCustomXml="next"/>
    <w:sdt>
      <w:sdtPr>
        <w:rPr>
          <w:rtl/>
        </w:rPr>
        <w:alias w:val="קריאה"/>
        <w:tag w:val="&lt;ID&gt;5294&lt;/ID&gt;&lt;Name&gt;בוקר נאוה - הליכוד&lt;/Name&gt;&lt;Data&gt;נאוה בוקר (הליכוד)&lt;/Data&gt;&lt;Shortcut&gt;נאבו&lt;/Shortcut&gt;"/>
        <w:id w:val="-1212114322"/>
        <w:placeholder>
          <w:docPart w:val="2C5131EB992F4181BBFD475DD6657F7F"/>
        </w:placeholder>
        <w15:color w:val="993366"/>
      </w:sdtPr>
      <w:sdtEndPr/>
      <w:sdtContent>
        <w:p w:rsidR="00370355" w:rsidRDefault="00370355" w:rsidP="006E2B59">
          <w:pPr>
            <w:pStyle w:val="af5"/>
            <w:keepNext/>
            <w:rPr>
              <w:rtl/>
            </w:rPr>
          </w:pPr>
          <w:r w:rsidRPr="00E84B1F">
            <w:rPr>
              <w:rStyle w:val="afe"/>
              <w:color w:val="000000"/>
              <w:rtl/>
            </w:rPr>
            <w:t>נאוה בוקר (הליכוד)</w:t>
          </w:r>
          <w:r w:rsidRPr="00E84B1F">
            <w:rPr>
              <w:color w:val="000000"/>
              <w:rtl/>
            </w:rPr>
            <w:t>:</w:t>
          </w:r>
        </w:p>
      </w:sdtContent>
    </w:sdt>
    <w:p w:rsidR="00370355" w:rsidRDefault="00370355" w:rsidP="004F2FC9">
      <w:pPr>
        <w:rPr>
          <w:rtl/>
        </w:rPr>
      </w:pPr>
    </w:p>
    <w:p w:rsidR="00370355" w:rsidRDefault="00370355" w:rsidP="006E2B59">
      <w:pPr>
        <w:rPr>
          <w:rtl/>
        </w:rPr>
      </w:pPr>
      <w:bookmarkStart w:id="13026" w:name="_ETM_Q49_311529"/>
      <w:bookmarkEnd w:id="13026"/>
      <w:r>
        <w:rPr>
          <w:rFonts w:hint="cs"/>
          <w:rtl/>
        </w:rPr>
        <w:t xml:space="preserve">לא, לא מובן. אני לא מבינה איך נושא כזה </w:t>
      </w:r>
      <w:r w:rsidR="004F2FC9">
        <w:rPr>
          <w:rFonts w:hint="cs"/>
          <w:rtl/>
        </w:rPr>
        <w:t>– – –</w:t>
      </w:r>
    </w:p>
    <w:p w:rsidR="00370355" w:rsidRDefault="00370355" w:rsidP="006E2B59">
      <w:pPr>
        <w:rPr>
          <w:rtl/>
        </w:rPr>
      </w:pPr>
      <w:bookmarkStart w:id="13027" w:name="_ETM_Q49_314811"/>
      <w:bookmarkEnd w:id="13027"/>
    </w:p>
    <w:bookmarkStart w:id="13028" w:name="_ETM_Q49_314940" w:displacedByCustomXml="next"/>
    <w:bookmarkEnd w:id="13028" w:displacedByCustomXml="next"/>
    <w:bookmarkStart w:id="13029" w:name="_ETM_Q49_315203" w:displacedByCustomXml="next"/>
    <w:bookmarkEnd w:id="13029" w:displacedByCustomXml="next"/>
    <w:bookmarkStart w:id="13030" w:name="_ETM_Q49_315259" w:displacedByCustomXml="next"/>
    <w:bookmarkEnd w:id="13030" w:displacedByCustomXml="next"/>
    <w:sdt>
      <w:sdtPr>
        <w:rPr>
          <w:rtl/>
        </w:rPr>
        <w:alias w:val="קריאה"/>
        <w:tag w:val="&lt;ID&gt;5276&lt;/ID&gt;&lt;Name&gt;איתן ברושי - המחנה הציוני&lt;/Name&gt;&lt;Data&gt;איתן ברושי (המחנה הציוני)&lt;/Data&gt;&lt;Shortcut&gt;איבר&lt;/Shortcut&gt;"/>
        <w:id w:val="-536746394"/>
        <w:placeholder>
          <w:docPart w:val="2C5131EB992F4181BBFD475DD6657F7F"/>
        </w:placeholder>
        <w15:color w:val="993366"/>
      </w:sdtPr>
      <w:sdtEndPr/>
      <w:sdtContent>
        <w:p w:rsidR="00370355" w:rsidRDefault="00370355" w:rsidP="006E2B59">
          <w:pPr>
            <w:pStyle w:val="af5"/>
            <w:keepNext/>
            <w:rPr>
              <w:rtl/>
            </w:rPr>
          </w:pPr>
          <w:r w:rsidRPr="00E84B1F">
            <w:rPr>
              <w:rStyle w:val="afe"/>
              <w:color w:val="000000"/>
              <w:rtl/>
            </w:rPr>
            <w:t>איתן ברושי (המחנה הציוני)</w:t>
          </w:r>
          <w:r w:rsidRPr="00E84B1F">
            <w:rPr>
              <w:color w:val="000000"/>
              <w:rtl/>
            </w:rPr>
            <w:t>:</w:t>
          </w:r>
        </w:p>
      </w:sdtContent>
    </w:sdt>
    <w:p w:rsidR="00370355" w:rsidRDefault="00370355" w:rsidP="004F2FC9">
      <w:pPr>
        <w:rPr>
          <w:rtl/>
        </w:rPr>
      </w:pPr>
    </w:p>
    <w:p w:rsidR="00370355" w:rsidRPr="00E84B1F" w:rsidRDefault="004F2FC9" w:rsidP="006E2B59">
      <w:pPr>
        <w:rPr>
          <w:rtl/>
        </w:rPr>
      </w:pPr>
      <w:bookmarkStart w:id="13031" w:name="_ETM_Q49_318324"/>
      <w:bookmarkEnd w:id="13031"/>
      <w:r>
        <w:rPr>
          <w:rFonts w:hint="cs"/>
          <w:rtl/>
        </w:rPr>
        <w:t xml:space="preserve">– – – </w:t>
      </w:r>
      <w:r w:rsidR="00370355">
        <w:rPr>
          <w:rFonts w:hint="cs"/>
          <w:rtl/>
        </w:rPr>
        <w:t xml:space="preserve">להגיש תלונה </w:t>
      </w:r>
      <w:r>
        <w:rPr>
          <w:rFonts w:hint="cs"/>
          <w:rtl/>
        </w:rPr>
        <w:t>– – –</w:t>
      </w:r>
    </w:p>
    <w:p w:rsidR="00370355" w:rsidRDefault="00370355" w:rsidP="004F2FC9">
      <w:pPr>
        <w:rPr>
          <w:rtl/>
        </w:rPr>
      </w:pPr>
      <w:bookmarkStart w:id="13032" w:name="_ETM_Q49_309333"/>
      <w:bookmarkStart w:id="13033" w:name="_ETM_Q49_309598"/>
      <w:bookmarkStart w:id="13034" w:name="_ETM_Q49_314864"/>
      <w:bookmarkEnd w:id="13032"/>
      <w:bookmarkEnd w:id="13033"/>
      <w:bookmarkEnd w:id="13034"/>
    </w:p>
    <w:bookmarkStart w:id="13035" w:name="_ETM_Q49_316334" w:displacedByCustomXml="next"/>
    <w:bookmarkEnd w:id="13035" w:displacedByCustomXml="next"/>
    <w:bookmarkStart w:id="13036" w:name="_ETM_Q49_316405" w:displacedByCustomXml="next"/>
    <w:bookmarkEnd w:id="13036"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243471166"/>
        <w:placeholder>
          <w:docPart w:val="2C5131EB992F4181BBFD475DD6657F7F"/>
        </w:placeholder>
        <w15:color w:val="993366"/>
      </w:sdtPr>
      <w:sdtEndPr/>
      <w:sdtContent>
        <w:p w:rsidR="00370355" w:rsidRDefault="00370355" w:rsidP="006E2B59">
          <w:pPr>
            <w:pStyle w:val="-"/>
            <w:keepNext/>
            <w:rPr>
              <w:rtl/>
            </w:rPr>
          </w:pPr>
          <w:r w:rsidRPr="00E84B1F">
            <w:rPr>
              <w:rStyle w:val="afe"/>
              <w:color w:val="000000"/>
              <w:rtl/>
            </w:rPr>
            <w:t>ג'מאל זחאלקה (הרשימה המשותפת)</w:t>
          </w:r>
          <w:r w:rsidRPr="00E84B1F">
            <w:rPr>
              <w:color w:val="000000"/>
              <w:rtl/>
            </w:rPr>
            <w:t>:</w:t>
          </w:r>
        </w:p>
      </w:sdtContent>
    </w:sdt>
    <w:p w:rsidR="00370355" w:rsidRPr="00E84B1F" w:rsidRDefault="00370355" w:rsidP="006E2B59">
      <w:pPr>
        <w:ind w:firstLine="0"/>
        <w:rPr>
          <w:rtl/>
        </w:rPr>
      </w:pPr>
      <w:bookmarkStart w:id="13037" w:name="_ETM_Q49_317575"/>
      <w:bookmarkEnd w:id="13037"/>
    </w:p>
    <w:p w:rsidR="00370355" w:rsidRDefault="00370355" w:rsidP="006D2E7D">
      <w:pPr>
        <w:rPr>
          <w:rtl/>
        </w:rPr>
      </w:pPr>
      <w:bookmarkStart w:id="13038" w:name="_ETM_Q49_315036"/>
      <w:bookmarkStart w:id="13039" w:name="_ETM_Q49_315301"/>
      <w:bookmarkStart w:id="13040" w:name="_ETM_Q49_315364"/>
      <w:bookmarkEnd w:id="13038"/>
      <w:bookmarkEnd w:id="13039"/>
      <w:bookmarkEnd w:id="13040"/>
      <w:r>
        <w:rPr>
          <w:rFonts w:hint="cs"/>
          <w:rtl/>
        </w:rPr>
        <w:t xml:space="preserve">בהצעה לסדר-היום נקבעה </w:t>
      </w:r>
      <w:bookmarkStart w:id="13041" w:name="_ETM_Q49_321020"/>
      <w:bookmarkEnd w:id="13041"/>
      <w:r>
        <w:rPr>
          <w:rFonts w:hint="cs"/>
          <w:rtl/>
        </w:rPr>
        <w:t xml:space="preserve">המילה </w:t>
      </w:r>
      <w:r w:rsidR="006D2E7D">
        <w:rPr>
          <w:rFonts w:hint="cs"/>
          <w:rtl/>
        </w:rPr>
        <w:t>"</w:t>
      </w:r>
      <w:r>
        <w:rPr>
          <w:rFonts w:hint="cs"/>
          <w:rtl/>
        </w:rPr>
        <w:t>מחדל</w:t>
      </w:r>
      <w:r w:rsidR="006D2E7D">
        <w:rPr>
          <w:rFonts w:hint="cs"/>
          <w:rtl/>
        </w:rPr>
        <w:t>"</w:t>
      </w:r>
      <w:r>
        <w:rPr>
          <w:rFonts w:hint="cs"/>
          <w:rtl/>
        </w:rPr>
        <w:t xml:space="preserve"> </w:t>
      </w:r>
      <w:r>
        <w:rPr>
          <w:rFonts w:hint="eastAsia"/>
        </w:rPr>
        <w:t>–</w:t>
      </w:r>
      <w:r>
        <w:rPr>
          <w:rFonts w:hint="cs"/>
          <w:rtl/>
        </w:rPr>
        <w:t xml:space="preserve"> מחדל מניעת שרפות. כולם </w:t>
      </w:r>
      <w:bookmarkStart w:id="13042" w:name="_ETM_Q49_329390"/>
      <w:bookmarkEnd w:id="13042"/>
      <w:r>
        <w:rPr>
          <w:rFonts w:hint="cs"/>
          <w:rtl/>
        </w:rPr>
        <w:t xml:space="preserve">חשבו וכולנו חשבנו שמזמן השרפה הגדולה </w:t>
      </w:r>
      <w:bookmarkStart w:id="13043" w:name="_ETM_Q49_333520"/>
      <w:bookmarkEnd w:id="13043"/>
      <w:r>
        <w:rPr>
          <w:rFonts w:hint="cs"/>
          <w:rtl/>
        </w:rPr>
        <w:t>הענקית</w:t>
      </w:r>
      <w:r w:rsidR="006D2E7D">
        <w:rPr>
          <w:rFonts w:hint="cs"/>
          <w:rtl/>
        </w:rPr>
        <w:t>,</w:t>
      </w:r>
      <w:r>
        <w:rPr>
          <w:rFonts w:hint="cs"/>
          <w:rtl/>
        </w:rPr>
        <w:t xml:space="preserve"> שהיו לה קורבנות רבים בכרמל, בוודאי שילמדו הלקחים ויוסקו המסקנות וייושמו. מה צריך </w:t>
      </w:r>
      <w:bookmarkStart w:id="13044" w:name="_ETM_Q49_342254"/>
      <w:bookmarkEnd w:id="13044"/>
      <w:r>
        <w:rPr>
          <w:rFonts w:hint="cs"/>
          <w:rtl/>
        </w:rPr>
        <w:t>עוד לקרות בשביל שהמצב ישתנה? וה</w:t>
      </w:r>
      <w:r w:rsidR="00571FD4">
        <w:rPr>
          <w:rFonts w:hint="cs"/>
          <w:rtl/>
        </w:rPr>
        <w:t>י</w:t>
      </w:r>
      <w:r>
        <w:rPr>
          <w:rFonts w:hint="cs"/>
          <w:rtl/>
        </w:rPr>
        <w:t xml:space="preserve">נה, המצב לא השתנה. </w:t>
      </w:r>
      <w:bookmarkStart w:id="13045" w:name="_ETM_Q49_348661"/>
      <w:bookmarkEnd w:id="13045"/>
      <w:r>
        <w:rPr>
          <w:rFonts w:hint="cs"/>
          <w:rtl/>
        </w:rPr>
        <w:t xml:space="preserve">עדיין אין אזורי חיץ כפי שקבעו כל המומחים, כפי שקבע </w:t>
      </w:r>
      <w:bookmarkStart w:id="13046" w:name="_ETM_Q49_355598"/>
      <w:bookmarkEnd w:id="13046"/>
      <w:r>
        <w:rPr>
          <w:rFonts w:hint="cs"/>
          <w:rtl/>
        </w:rPr>
        <w:t xml:space="preserve">מבקר המדינה, כפי שכל מומחה לשרפות יגיד לך </w:t>
      </w:r>
      <w:r w:rsidR="006D2E7D">
        <w:rPr>
          <w:rFonts w:hint="eastAsia"/>
          <w:rtl/>
        </w:rPr>
        <w:t xml:space="preserve">– </w:t>
      </w:r>
      <w:r>
        <w:rPr>
          <w:rFonts w:hint="cs"/>
          <w:rtl/>
        </w:rPr>
        <w:t xml:space="preserve">שצריך אזורי </w:t>
      </w:r>
      <w:bookmarkStart w:id="13047" w:name="_ETM_Q49_363786"/>
      <w:bookmarkEnd w:id="13047"/>
      <w:r>
        <w:rPr>
          <w:rFonts w:hint="cs"/>
          <w:rtl/>
        </w:rPr>
        <w:t xml:space="preserve">חיץ מסביב ליישובים, מסביב למקומות חשובים בתוך היער עצמו, כדי להמעיט </w:t>
      </w:r>
      <w:bookmarkStart w:id="13048" w:name="_ETM_Q49_371911"/>
      <w:bookmarkEnd w:id="13048"/>
      <w:r>
        <w:rPr>
          <w:rFonts w:hint="cs"/>
          <w:rtl/>
        </w:rPr>
        <w:t xml:space="preserve">אפשרות של המעבר, להאט את התפשטות השרפה, לאפשר ולהקל על </w:t>
      </w:r>
      <w:bookmarkStart w:id="13049" w:name="_ETM_Q49_380004"/>
      <w:bookmarkEnd w:id="13049"/>
      <w:r>
        <w:rPr>
          <w:rFonts w:hint="cs"/>
          <w:rtl/>
        </w:rPr>
        <w:t>הכיבוי. זה לא נעשה.</w:t>
      </w:r>
    </w:p>
    <w:p w:rsidR="00370355" w:rsidRDefault="00370355" w:rsidP="006E2B59">
      <w:pPr>
        <w:rPr>
          <w:rtl/>
        </w:rPr>
      </w:pPr>
      <w:bookmarkStart w:id="13050" w:name="_ETM_Q49_382114"/>
      <w:bookmarkEnd w:id="13050"/>
    </w:p>
    <w:p w:rsidR="00370355" w:rsidRDefault="00370355" w:rsidP="006D2E7D">
      <w:pPr>
        <w:rPr>
          <w:rtl/>
        </w:rPr>
      </w:pPr>
      <w:bookmarkStart w:id="13051" w:name="_ETM_Q49_382598"/>
      <w:bookmarkStart w:id="13052" w:name="_ETM_Q49_382864"/>
      <w:bookmarkStart w:id="13053" w:name="_ETM_Q49_382926"/>
      <w:bookmarkEnd w:id="13051"/>
      <w:bookmarkEnd w:id="13052"/>
      <w:bookmarkEnd w:id="13053"/>
      <w:r>
        <w:rPr>
          <w:rFonts w:hint="cs"/>
          <w:rtl/>
        </w:rPr>
        <w:t>אני חושב שעמיתיי חברי ה</w:t>
      </w:r>
      <w:r w:rsidR="00B23367">
        <w:rPr>
          <w:rFonts w:hint="cs"/>
          <w:rtl/>
        </w:rPr>
        <w:t>כ</w:t>
      </w:r>
      <w:r>
        <w:rPr>
          <w:rFonts w:hint="cs"/>
          <w:rtl/>
        </w:rPr>
        <w:t xml:space="preserve">נסת שהציעו </w:t>
      </w:r>
      <w:bookmarkStart w:id="13054" w:name="_ETM_Q49_390973"/>
      <w:bookmarkEnd w:id="13054"/>
      <w:r>
        <w:rPr>
          <w:rFonts w:hint="cs"/>
          <w:rtl/>
        </w:rPr>
        <w:t xml:space="preserve">את ההצעה לא באו רק למחות אלא רוצים שהמצב </w:t>
      </w:r>
      <w:bookmarkStart w:id="13055" w:name="_ETM_Q49_395442"/>
      <w:bookmarkEnd w:id="13055"/>
      <w:r>
        <w:rPr>
          <w:rFonts w:hint="cs"/>
          <w:rtl/>
        </w:rPr>
        <w:t xml:space="preserve">ישתנה. כלומר, חשוב מאוד שיהיה דיון בוועדה, שיתקבלו החלטות, </w:t>
      </w:r>
      <w:bookmarkStart w:id="13056" w:name="_ETM_Q49_403239"/>
      <w:bookmarkEnd w:id="13056"/>
      <w:r>
        <w:rPr>
          <w:rFonts w:hint="cs"/>
          <w:rtl/>
        </w:rPr>
        <w:t>שיבואו כל הגורמים, כי זה, איך אומרים</w:t>
      </w:r>
      <w:r w:rsidR="006D2E7D">
        <w:rPr>
          <w:rFonts w:hint="cs"/>
          <w:rtl/>
        </w:rPr>
        <w:t>,</w:t>
      </w:r>
      <w:r>
        <w:rPr>
          <w:rFonts w:hint="cs"/>
          <w:rtl/>
        </w:rPr>
        <w:t xml:space="preserve"> דבר שיש על</w:t>
      </w:r>
      <w:bookmarkStart w:id="13057" w:name="_ETM_Q49_409207"/>
      <w:bookmarkEnd w:id="13057"/>
      <w:r>
        <w:rPr>
          <w:rFonts w:hint="cs"/>
          <w:rtl/>
        </w:rPr>
        <w:t>יו יש קונ</w:t>
      </w:r>
      <w:r w:rsidR="00AC4970">
        <w:rPr>
          <w:rFonts w:hint="cs"/>
          <w:rtl/>
        </w:rPr>
        <w:t>ס</w:t>
      </w:r>
      <w:r>
        <w:rPr>
          <w:rFonts w:hint="cs"/>
          <w:rtl/>
        </w:rPr>
        <w:t xml:space="preserve">נזוס. יש הסכמה. אין ויכוח שצריך למנוע שרפות, צריך למנוע </w:t>
      </w:r>
      <w:bookmarkStart w:id="13058" w:name="_ETM_Q49_416285"/>
      <w:bookmarkEnd w:id="13058"/>
      <w:r>
        <w:rPr>
          <w:rFonts w:hint="cs"/>
          <w:rtl/>
        </w:rPr>
        <w:t>פגיעה בחיי אדם, צריך למנוע פגיעה בחיות בר ובעצי</w:t>
      </w:r>
      <w:bookmarkStart w:id="13059" w:name="_ETM_Q49_423442"/>
      <w:bookmarkEnd w:id="13059"/>
      <w:r>
        <w:rPr>
          <w:rFonts w:hint="cs"/>
          <w:rtl/>
        </w:rPr>
        <w:t xml:space="preserve">ם. אני חושב שיש דברים שהממשלה יכולה לעשות, ומהר. התקציב </w:t>
      </w:r>
      <w:bookmarkStart w:id="13060" w:name="_ETM_Q49_429379"/>
      <w:bookmarkEnd w:id="13060"/>
      <w:r>
        <w:rPr>
          <w:rFonts w:hint="cs"/>
          <w:rtl/>
        </w:rPr>
        <w:t xml:space="preserve">לא גדול והחובה המוסרית הפוליטית </w:t>
      </w:r>
      <w:r>
        <w:rPr>
          <w:rFonts w:hint="eastAsia"/>
        </w:rPr>
        <w:t>–</w:t>
      </w:r>
      <w:r>
        <w:rPr>
          <w:rFonts w:hint="cs"/>
          <w:rtl/>
        </w:rPr>
        <w:t xml:space="preserve"> ההתחייבויות של כל האחראים </w:t>
      </w:r>
      <w:bookmarkStart w:id="13061" w:name="_ETM_Q49_440035"/>
      <w:bookmarkEnd w:id="13061"/>
      <w:r>
        <w:rPr>
          <w:rFonts w:hint="cs"/>
          <w:rtl/>
        </w:rPr>
        <w:t xml:space="preserve">בנושא הזה </w:t>
      </w:r>
      <w:r>
        <w:rPr>
          <w:rFonts w:hint="eastAsia"/>
          <w:rtl/>
        </w:rPr>
        <w:t>–</w:t>
      </w:r>
      <w:r>
        <w:rPr>
          <w:rFonts w:hint="cs"/>
          <w:rtl/>
        </w:rPr>
        <w:t xml:space="preserve"> זה לפעול ולשנות את המצב. </w:t>
      </w:r>
    </w:p>
    <w:p w:rsidR="00370355" w:rsidRDefault="00370355" w:rsidP="006E2B59">
      <w:pPr>
        <w:rPr>
          <w:rtl/>
        </w:rPr>
      </w:pPr>
      <w:bookmarkStart w:id="13062" w:name="_ETM_Q49_441409"/>
      <w:bookmarkStart w:id="13063" w:name="_ETM_Q49_441444"/>
      <w:bookmarkEnd w:id="13062"/>
      <w:bookmarkEnd w:id="13063"/>
    </w:p>
    <w:p w:rsidR="00370355" w:rsidRDefault="00370355" w:rsidP="006D2E7D">
      <w:pPr>
        <w:rPr>
          <w:rtl/>
        </w:rPr>
      </w:pPr>
      <w:bookmarkStart w:id="13064" w:name="_ETM_Q49_441697"/>
      <w:bookmarkStart w:id="13065" w:name="_ETM_Q49_441758"/>
      <w:bookmarkEnd w:id="13064"/>
      <w:bookmarkEnd w:id="13065"/>
      <w:r>
        <w:rPr>
          <w:rFonts w:hint="cs"/>
          <w:rtl/>
        </w:rPr>
        <w:t xml:space="preserve">הייתה לי הצעת </w:t>
      </w:r>
      <w:bookmarkStart w:id="13066" w:name="_ETM_Q49_444973"/>
      <w:bookmarkEnd w:id="13066"/>
      <w:r>
        <w:rPr>
          <w:rFonts w:hint="cs"/>
          <w:rtl/>
        </w:rPr>
        <w:t>חוק, כבוד היושב-ראש, שלא יינת</w:t>
      </w:r>
      <w:r w:rsidR="006D2E7D">
        <w:rPr>
          <w:rFonts w:hint="cs"/>
          <w:rtl/>
        </w:rPr>
        <w:t>נו</w:t>
      </w:r>
      <w:r>
        <w:rPr>
          <w:rFonts w:hint="cs"/>
          <w:rtl/>
        </w:rPr>
        <w:t xml:space="preserve"> רישיון </w:t>
      </w:r>
      <w:bookmarkStart w:id="13067" w:name="_ETM_Q49_452426"/>
      <w:bookmarkEnd w:id="13067"/>
      <w:r>
        <w:rPr>
          <w:rFonts w:hint="cs"/>
          <w:rtl/>
        </w:rPr>
        <w:t xml:space="preserve">או אפשרות לטעת יער בלי האישור של מכבי אש. כלומר, </w:t>
      </w:r>
      <w:bookmarkStart w:id="13068" w:name="_ETM_Q49_460848"/>
      <w:bookmarkEnd w:id="13068"/>
      <w:r>
        <w:rPr>
          <w:rFonts w:hint="cs"/>
          <w:rtl/>
        </w:rPr>
        <w:t xml:space="preserve">אתה לא יכול לבוא ולהגיד: זה יער ועושים בלי שמכבי האש </w:t>
      </w:r>
      <w:r>
        <w:rPr>
          <w:rFonts w:hint="eastAsia"/>
          <w:rtl/>
        </w:rPr>
        <w:t>–</w:t>
      </w:r>
      <w:r>
        <w:rPr>
          <w:rFonts w:hint="cs"/>
          <w:rtl/>
        </w:rPr>
        <w:t xml:space="preserve"> </w:t>
      </w:r>
      <w:r w:rsidR="006D2E7D">
        <w:rPr>
          <w:rFonts w:hint="cs"/>
          <w:rtl/>
        </w:rPr>
        <w:t xml:space="preserve">זה </w:t>
      </w:r>
      <w:r>
        <w:rPr>
          <w:rFonts w:hint="cs"/>
          <w:rtl/>
        </w:rPr>
        <w:t xml:space="preserve">כמו </w:t>
      </w:r>
      <w:bookmarkStart w:id="13069" w:name="_ETM_Q49_467770"/>
      <w:bookmarkEnd w:id="13069"/>
      <w:r>
        <w:rPr>
          <w:rFonts w:hint="cs"/>
          <w:rtl/>
        </w:rPr>
        <w:t xml:space="preserve">שמכבי האש נותן אישור </w:t>
      </w:r>
      <w:bookmarkStart w:id="13070" w:name="_ETM_Q49_469628"/>
      <w:bookmarkEnd w:id="13070"/>
      <w:r>
        <w:rPr>
          <w:rFonts w:hint="cs"/>
          <w:rtl/>
        </w:rPr>
        <w:t xml:space="preserve">לכל עסק. זה לא נעשה. דבר שני, הייתה לי הצעת </w:t>
      </w:r>
      <w:bookmarkStart w:id="13071" w:name="_ETM_Q49_472692"/>
      <w:bookmarkEnd w:id="13071"/>
      <w:r>
        <w:rPr>
          <w:rFonts w:hint="cs"/>
          <w:rtl/>
        </w:rPr>
        <w:t xml:space="preserve">חוק אחרת, של העז השחורה, וברוך השם, היום העז היא לא אסורה. </w:t>
      </w:r>
      <w:bookmarkStart w:id="13072" w:name="_ETM_Q49_479254"/>
      <w:bookmarkEnd w:id="13072"/>
      <w:r>
        <w:rPr>
          <w:rFonts w:hint="cs"/>
          <w:rtl/>
        </w:rPr>
        <w:t xml:space="preserve">כל המומחים </w:t>
      </w:r>
      <w:r>
        <w:rPr>
          <w:rFonts w:hint="eastAsia"/>
        </w:rPr>
        <w:t>–</w:t>
      </w:r>
      <w:r>
        <w:rPr>
          <w:rFonts w:hint="cs"/>
          <w:rtl/>
        </w:rPr>
        <w:t xml:space="preserve"> יש קונ</w:t>
      </w:r>
      <w:r w:rsidR="00AC4970">
        <w:rPr>
          <w:rFonts w:hint="cs"/>
          <w:rtl/>
        </w:rPr>
        <w:t>ס</w:t>
      </w:r>
      <w:r>
        <w:rPr>
          <w:rFonts w:hint="cs"/>
          <w:rtl/>
        </w:rPr>
        <w:t xml:space="preserve">נזוס שהכנסת עז שחורה למקומות מסוימים ביערות תקטין באופן משמעותי </w:t>
      </w:r>
      <w:bookmarkStart w:id="13073" w:name="_ETM_Q49_487676"/>
      <w:bookmarkEnd w:id="13073"/>
      <w:r>
        <w:rPr>
          <w:rFonts w:hint="cs"/>
          <w:rtl/>
        </w:rPr>
        <w:t xml:space="preserve">את השרפות. ויכול </w:t>
      </w:r>
      <w:bookmarkStart w:id="13074" w:name="_ETM_Q49_491744"/>
      <w:bookmarkEnd w:id="13074"/>
      <w:r>
        <w:rPr>
          <w:rFonts w:hint="cs"/>
          <w:rtl/>
        </w:rPr>
        <w:t xml:space="preserve">להיות </w:t>
      </w:r>
      <w:r w:rsidR="004F2FC9">
        <w:rPr>
          <w:rFonts w:hint="cs"/>
          <w:rtl/>
        </w:rPr>
        <w:t>– – –</w:t>
      </w:r>
    </w:p>
    <w:p w:rsidR="00370355" w:rsidRDefault="00370355" w:rsidP="006E2B59">
      <w:pPr>
        <w:rPr>
          <w:rtl/>
        </w:rPr>
      </w:pPr>
      <w:bookmarkStart w:id="13075" w:name="_ETM_Q49_483578"/>
      <w:bookmarkEnd w:id="13075"/>
    </w:p>
    <w:bookmarkStart w:id="13076" w:name="_ETM_Q49_483900" w:displacedByCustomXml="next"/>
    <w:bookmarkEnd w:id="13076" w:displacedByCustomXml="next"/>
    <w:bookmarkStart w:id="13077" w:name="_ETM_Q49_484140" w:displacedByCustomXml="next"/>
    <w:bookmarkEnd w:id="13077" w:displacedByCustomXml="next"/>
    <w:bookmarkStart w:id="13078" w:name="_ETM_Q49_484176" w:displacedByCustomXml="next"/>
    <w:bookmarkEnd w:id="13078" w:displacedByCustomXml="next"/>
    <w:sdt>
      <w:sdtPr>
        <w:rPr>
          <w:rtl/>
        </w:rPr>
        <w:alias w:val="יור"/>
        <w:tag w:val="&lt;ID&gt;5707&lt;/ID&gt;&lt;Name&gt;ישראל אייכלר - יו&quot;ר&lt;/Name&gt;&lt;Data&gt;ישראל אייכלר&lt;/Data&gt;&lt;Shortcut&gt;&lt;/Shortcut&gt;"/>
        <w:id w:val="895472184"/>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bookmarkStart w:id="13079" w:name="_ETM_Q49_485765"/>
      <w:bookmarkEnd w:id="13079"/>
      <w:r>
        <w:rPr>
          <w:rFonts w:hint="cs"/>
          <w:rtl/>
        </w:rPr>
        <w:t>עד שהעז תגיע, הזמן נגמר.</w:t>
      </w:r>
    </w:p>
    <w:p w:rsidR="00370355" w:rsidRDefault="00370355" w:rsidP="006E2B59">
      <w:pPr>
        <w:rPr>
          <w:rtl/>
        </w:rPr>
      </w:pPr>
      <w:bookmarkStart w:id="13080" w:name="_ETM_Q49_492895"/>
      <w:bookmarkStart w:id="13081" w:name="_ETM_Q49_492956"/>
      <w:bookmarkEnd w:id="13080"/>
      <w:bookmarkEnd w:id="13081"/>
    </w:p>
    <w:bookmarkStart w:id="13082" w:name="_ETM_Q49_493219" w:displacedByCustomXml="next"/>
    <w:bookmarkEnd w:id="13082" w:displacedByCustomXml="next"/>
    <w:bookmarkStart w:id="13083" w:name="_ETM_Q49_493266" w:displacedByCustomXml="next"/>
    <w:bookmarkEnd w:id="13083"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888913804"/>
        <w:placeholder>
          <w:docPart w:val="2C5131EB992F4181BBFD475DD6657F7F"/>
        </w:placeholder>
        <w15:color w:val="993366"/>
      </w:sdtPr>
      <w:sdtEndPr/>
      <w:sdtContent>
        <w:p w:rsidR="00370355" w:rsidRDefault="00370355" w:rsidP="006E2B59">
          <w:pPr>
            <w:pStyle w:val="-"/>
            <w:keepNext/>
            <w:rPr>
              <w:rtl/>
            </w:rPr>
          </w:pPr>
          <w:r w:rsidRPr="00A54876">
            <w:rPr>
              <w:rStyle w:val="afe"/>
              <w:color w:val="000000"/>
              <w:rtl/>
            </w:rPr>
            <w:t>ג'מאל זחאלקה (הרשימה המשותפת)</w:t>
          </w:r>
          <w:r w:rsidRPr="00A54876">
            <w:rPr>
              <w:color w:val="000000"/>
              <w:rtl/>
            </w:rPr>
            <w:t>:</w:t>
          </w:r>
        </w:p>
      </w:sdtContent>
    </w:sdt>
    <w:p w:rsidR="00370355" w:rsidRDefault="00370355" w:rsidP="004F2FC9">
      <w:pPr>
        <w:rPr>
          <w:rtl/>
        </w:rPr>
      </w:pPr>
    </w:p>
    <w:p w:rsidR="00370355" w:rsidRDefault="00370355" w:rsidP="006D2E7D">
      <w:pPr>
        <w:rPr>
          <w:rtl/>
        </w:rPr>
      </w:pPr>
      <w:bookmarkStart w:id="13084" w:name="_ETM_Q49_494776"/>
      <w:bookmarkEnd w:id="13084"/>
      <w:r>
        <w:rPr>
          <w:rFonts w:hint="cs"/>
          <w:rtl/>
        </w:rPr>
        <w:t xml:space="preserve">כן. </w:t>
      </w:r>
      <w:bookmarkStart w:id="13085" w:name="_ETM_Q49_492379"/>
      <w:bookmarkEnd w:id="13085"/>
      <w:r>
        <w:rPr>
          <w:rFonts w:hint="cs"/>
          <w:rtl/>
        </w:rPr>
        <w:t xml:space="preserve">ויכול </w:t>
      </w:r>
      <w:bookmarkStart w:id="13086" w:name="_ETM_Q49_493348"/>
      <w:bookmarkEnd w:id="13086"/>
      <w:r>
        <w:rPr>
          <w:rFonts w:hint="cs"/>
          <w:rtl/>
        </w:rPr>
        <w:t>ל</w:t>
      </w:r>
      <w:bookmarkStart w:id="13087" w:name="_ETM_Q49_493645"/>
      <w:bookmarkEnd w:id="13087"/>
      <w:r>
        <w:rPr>
          <w:rFonts w:hint="cs"/>
          <w:rtl/>
        </w:rPr>
        <w:t>היו</w:t>
      </w:r>
      <w:bookmarkStart w:id="13088" w:name="_ETM_Q49_493723"/>
      <w:bookmarkEnd w:id="13088"/>
      <w:r>
        <w:rPr>
          <w:rFonts w:hint="cs"/>
          <w:rtl/>
        </w:rPr>
        <w:t xml:space="preserve">ת שאחד הגורמים להתפשטות השרפות בשנים האחרונות זה המאבק בעז </w:t>
      </w:r>
      <w:bookmarkStart w:id="13089" w:name="_ETM_Q49_500754"/>
      <w:bookmarkEnd w:id="13089"/>
      <w:r>
        <w:rPr>
          <w:rFonts w:hint="cs"/>
          <w:rtl/>
        </w:rPr>
        <w:t>השחורה ומניעת כניסה שלה ליערות</w:t>
      </w:r>
      <w:bookmarkStart w:id="13090" w:name="_ETM_Q49_472578"/>
      <w:bookmarkEnd w:id="13090"/>
      <w:r w:rsidR="006D2E7D">
        <w:rPr>
          <w:rFonts w:hint="cs"/>
          <w:rtl/>
        </w:rPr>
        <w:t>.</w:t>
      </w:r>
      <w:r>
        <w:rPr>
          <w:rFonts w:hint="cs"/>
          <w:rtl/>
        </w:rPr>
        <w:t xml:space="preserve"> היא אכלה את כל העשבים ואת כל</w:t>
      </w:r>
      <w:r w:rsidR="004F2FC9">
        <w:rPr>
          <w:rFonts w:hint="cs"/>
          <w:rtl/>
        </w:rPr>
        <w:t xml:space="preserve"> </w:t>
      </w:r>
      <w:r>
        <w:rPr>
          <w:rFonts w:hint="cs"/>
          <w:rtl/>
        </w:rPr>
        <w:t xml:space="preserve">הדברים </w:t>
      </w:r>
      <w:bookmarkStart w:id="13091" w:name="_ETM_Q49_508114"/>
      <w:bookmarkEnd w:id="13091"/>
      <w:r>
        <w:rPr>
          <w:rFonts w:hint="cs"/>
          <w:rtl/>
        </w:rPr>
        <w:t>שיכולים להישרף</w:t>
      </w:r>
      <w:r w:rsidR="006D2E7D">
        <w:rPr>
          <w:rFonts w:hint="cs"/>
          <w:rtl/>
        </w:rPr>
        <w:t>.</w:t>
      </w:r>
      <w:r>
        <w:rPr>
          <w:rFonts w:hint="cs"/>
          <w:rtl/>
        </w:rPr>
        <w:t xml:space="preserve"> עכשיו נעשה </w:t>
      </w:r>
      <w:bookmarkStart w:id="13092" w:name="_ETM_Q49_511652"/>
      <w:bookmarkEnd w:id="13092"/>
      <w:r>
        <w:rPr>
          <w:rFonts w:hint="cs"/>
          <w:rtl/>
        </w:rPr>
        <w:t xml:space="preserve">ניסיון </w:t>
      </w:r>
      <w:r w:rsidR="004F2FC9">
        <w:rPr>
          <w:rFonts w:hint="cs"/>
          <w:rtl/>
        </w:rPr>
        <w:t>– – –</w:t>
      </w:r>
    </w:p>
    <w:p w:rsidR="00370355" w:rsidRDefault="00370355" w:rsidP="006E2B59">
      <w:pPr>
        <w:rPr>
          <w:rtl/>
        </w:rPr>
      </w:pPr>
      <w:r>
        <w:rPr>
          <w:rFonts w:hint="cs"/>
          <w:rtl/>
        </w:rPr>
        <w:t xml:space="preserve"> </w:t>
      </w:r>
      <w:bookmarkStart w:id="13093" w:name="_ETM_Q49_505016"/>
      <w:bookmarkEnd w:id="13093"/>
    </w:p>
    <w:bookmarkStart w:id="13094" w:name="_ETM_Q49_505195" w:displacedByCustomXml="next"/>
    <w:bookmarkEnd w:id="13094" w:displacedByCustomXml="next"/>
    <w:bookmarkStart w:id="13095" w:name="_ETM_Q49_505471" w:displacedByCustomXml="next"/>
    <w:bookmarkEnd w:id="13095" w:displacedByCustomXml="next"/>
    <w:bookmarkStart w:id="13096" w:name="_ETM_Q49_505523" w:displacedByCustomXml="next"/>
    <w:bookmarkEnd w:id="13096" w:displacedByCustomXml="next"/>
    <w:sdt>
      <w:sdtPr>
        <w:rPr>
          <w:rtl/>
        </w:rPr>
        <w:alias w:val="יור"/>
        <w:tag w:val="&lt;ID&gt;5707&lt;/ID&gt;&lt;Name&gt;ישראל אייכלר - יו&quot;ר&lt;/Name&gt;&lt;Data&gt;ישראל אייכלר&lt;/Data&gt;&lt;Shortcut&gt;&lt;/Shortcut&gt;"/>
        <w:id w:val="-619990905"/>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bookmarkStart w:id="13097" w:name="_ETM_Q49_506932"/>
      <w:bookmarkEnd w:id="13097"/>
      <w:r>
        <w:rPr>
          <w:rFonts w:hint="cs"/>
          <w:rtl/>
        </w:rPr>
        <w:t>תודה. כן, תסיים. תסיים משפט.</w:t>
      </w:r>
    </w:p>
    <w:p w:rsidR="00370355" w:rsidRDefault="00370355" w:rsidP="006E2B59">
      <w:pPr>
        <w:rPr>
          <w:rtl/>
        </w:rPr>
      </w:pPr>
      <w:bookmarkStart w:id="13098" w:name="_ETM_Q49_507603"/>
      <w:bookmarkStart w:id="13099" w:name="_ETM_Q49_507663"/>
      <w:bookmarkEnd w:id="13098"/>
      <w:bookmarkEnd w:id="13099"/>
    </w:p>
    <w:bookmarkStart w:id="13100" w:name="_ETM_Q49_507918" w:displacedByCustomXml="next"/>
    <w:bookmarkEnd w:id="13100" w:displacedByCustomXml="next"/>
    <w:bookmarkStart w:id="13101" w:name="_ETM_Q49_507979" w:displacedByCustomXml="next"/>
    <w:bookmarkEnd w:id="13101"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239321184"/>
        <w:placeholder>
          <w:docPart w:val="2C5131EB992F4181BBFD475DD6657F7F"/>
        </w:placeholder>
        <w15:color w:val="993366"/>
      </w:sdtPr>
      <w:sdtEndPr/>
      <w:sdtContent>
        <w:p w:rsidR="00370355" w:rsidRDefault="00370355" w:rsidP="006E2B59">
          <w:pPr>
            <w:pStyle w:val="-"/>
            <w:keepNext/>
            <w:rPr>
              <w:rtl/>
            </w:rPr>
          </w:pPr>
          <w:r w:rsidRPr="00A54876">
            <w:rPr>
              <w:rStyle w:val="afe"/>
              <w:color w:val="000000"/>
              <w:rtl/>
            </w:rPr>
            <w:t>ג'מאל זחאלקה (הרשימה המשותפת)</w:t>
          </w:r>
          <w:r w:rsidRPr="00A54876">
            <w:rPr>
              <w:color w:val="000000"/>
              <w:rtl/>
            </w:rPr>
            <w:t>:</w:t>
          </w:r>
        </w:p>
      </w:sdtContent>
    </w:sdt>
    <w:p w:rsidR="00370355" w:rsidRDefault="00370355" w:rsidP="004F2FC9">
      <w:pPr>
        <w:rPr>
          <w:rtl/>
        </w:rPr>
      </w:pPr>
    </w:p>
    <w:p w:rsidR="00370355" w:rsidRDefault="00370355" w:rsidP="006D2E7D">
      <w:pPr>
        <w:rPr>
          <w:rtl/>
        </w:rPr>
      </w:pPr>
      <w:r>
        <w:rPr>
          <w:rFonts w:hint="cs"/>
          <w:color w:val="000000"/>
          <w:rtl/>
        </w:rPr>
        <w:t xml:space="preserve">אני רק רוצה </w:t>
      </w:r>
      <w:bookmarkStart w:id="13102" w:name="_ETM_Q49_511968"/>
      <w:bookmarkEnd w:id="13102"/>
      <w:r>
        <w:rPr>
          <w:rFonts w:hint="cs"/>
          <w:color w:val="000000"/>
          <w:rtl/>
        </w:rPr>
        <w:t>להגיד</w:t>
      </w:r>
      <w:bookmarkStart w:id="13103" w:name="_ETM_Q49_512891"/>
      <w:bookmarkStart w:id="13104" w:name="_ETM_Q49_512983"/>
      <w:bookmarkStart w:id="13105" w:name="_ETM_Q49_513253"/>
      <w:bookmarkStart w:id="13106" w:name="_ETM_Q49_513306"/>
      <w:bookmarkStart w:id="13107" w:name="_ETM_Q49_509801"/>
      <w:bookmarkStart w:id="13108" w:name="_ETM_Q49_509594"/>
      <w:bookmarkStart w:id="13109" w:name="_ETM_Q49_510004"/>
      <w:bookmarkEnd w:id="13103"/>
      <w:bookmarkEnd w:id="13104"/>
      <w:bookmarkEnd w:id="13105"/>
      <w:bookmarkEnd w:id="13106"/>
      <w:bookmarkEnd w:id="13107"/>
      <w:bookmarkEnd w:id="13108"/>
      <w:bookmarkEnd w:id="13109"/>
      <w:r w:rsidR="006D2E7D">
        <w:rPr>
          <w:rFonts w:hint="cs"/>
          <w:rtl/>
        </w:rPr>
        <w:t>:</w:t>
      </w:r>
      <w:r>
        <w:rPr>
          <w:rFonts w:hint="cs"/>
          <w:rtl/>
        </w:rPr>
        <w:t xml:space="preserve"> נע</w:t>
      </w:r>
      <w:bookmarkStart w:id="13110" w:name="_ETM_Q49_510317"/>
      <w:bookmarkEnd w:id="13110"/>
      <w:r>
        <w:rPr>
          <w:rFonts w:hint="cs"/>
          <w:rtl/>
        </w:rPr>
        <w:t>שה</w:t>
      </w:r>
      <w:bookmarkStart w:id="13111" w:name="_ETM_Q49_510442"/>
      <w:bookmarkEnd w:id="13111"/>
      <w:r>
        <w:rPr>
          <w:rFonts w:hint="cs"/>
          <w:rtl/>
        </w:rPr>
        <w:t xml:space="preserve"> ניסיון לתת סובסידיה לאנשים, כי מבחינה כלכלית זה לא כל כך </w:t>
      </w:r>
      <w:bookmarkStart w:id="13112" w:name="_ETM_Q49_517886"/>
      <w:bookmarkEnd w:id="13112"/>
      <w:r>
        <w:rPr>
          <w:rFonts w:hint="cs"/>
          <w:rtl/>
        </w:rPr>
        <w:t xml:space="preserve">משתלם לגדל היום </w:t>
      </w:r>
      <w:bookmarkStart w:id="13113" w:name="_ETM_Q49_519161"/>
      <w:bookmarkEnd w:id="13113"/>
      <w:r>
        <w:rPr>
          <w:rFonts w:hint="cs"/>
          <w:rtl/>
        </w:rPr>
        <w:t>עז שחורה, מסיבות שאני לא רוצה להיכנס אליהן.</w:t>
      </w:r>
    </w:p>
    <w:p w:rsidR="00370355" w:rsidRDefault="00370355" w:rsidP="006E2B59">
      <w:pPr>
        <w:rPr>
          <w:rtl/>
        </w:rPr>
      </w:pPr>
      <w:bookmarkStart w:id="13114" w:name="_ETM_Q49_525536"/>
      <w:bookmarkEnd w:id="13114"/>
    </w:p>
    <w:bookmarkStart w:id="13115" w:name="_ETM_Q49_524995" w:displacedByCustomXml="next"/>
    <w:bookmarkEnd w:id="13115" w:displacedByCustomXml="next"/>
    <w:bookmarkStart w:id="13116" w:name="_ETM_Q49_525045" w:displacedByCustomXml="next"/>
    <w:bookmarkEnd w:id="13116" w:displacedByCustomXml="next"/>
    <w:sdt>
      <w:sdtPr>
        <w:rPr>
          <w:rtl/>
        </w:rPr>
        <w:alias w:val="יור"/>
        <w:tag w:val="&lt;ID&gt;5707&lt;/ID&gt;&lt;Name&gt;ישראל אייכלר - יו&quot;ר&lt;/Name&gt;&lt;Data&gt;ישראל אייכלר&lt;/Data&gt;&lt;Shortcut&gt;&lt;/Shortcut&gt;"/>
        <w:id w:val="-932354653"/>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r>
        <w:rPr>
          <w:rFonts w:hint="cs"/>
          <w:rtl/>
        </w:rPr>
        <w:t>מ</w:t>
      </w:r>
      <w:bookmarkStart w:id="13117" w:name="_ETM_Q49_526454"/>
      <w:bookmarkEnd w:id="13117"/>
      <w:r>
        <w:rPr>
          <w:rFonts w:hint="cs"/>
          <w:rtl/>
        </w:rPr>
        <w:t>ה ההצעה שלך?</w:t>
      </w:r>
    </w:p>
    <w:p w:rsidR="00370355" w:rsidRDefault="00370355" w:rsidP="006E2B59">
      <w:pPr>
        <w:rPr>
          <w:rtl/>
        </w:rPr>
      </w:pPr>
      <w:bookmarkStart w:id="13118" w:name="_ETM_Q49_524905"/>
      <w:bookmarkStart w:id="13119" w:name="_ETM_Q49_524981"/>
      <w:bookmarkEnd w:id="13118"/>
      <w:bookmarkEnd w:id="13119"/>
    </w:p>
    <w:bookmarkStart w:id="13120" w:name="_ETM_Q49_525240" w:displacedByCustomXml="next"/>
    <w:bookmarkEnd w:id="13120" w:displacedByCustomXml="next"/>
    <w:bookmarkStart w:id="13121" w:name="_ETM_Q49_525287" w:displacedByCustomXml="next"/>
    <w:bookmarkEnd w:id="13121"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096949238"/>
        <w:placeholder>
          <w:docPart w:val="2C5131EB992F4181BBFD475DD6657F7F"/>
        </w:placeholder>
        <w15:color w:val="993366"/>
      </w:sdtPr>
      <w:sdtEndPr/>
      <w:sdtContent>
        <w:p w:rsidR="00370355" w:rsidRDefault="00370355" w:rsidP="006E2B59">
          <w:pPr>
            <w:pStyle w:val="-"/>
            <w:keepNext/>
            <w:rPr>
              <w:rtl/>
            </w:rPr>
          </w:pPr>
          <w:r w:rsidRPr="00A54876">
            <w:rPr>
              <w:rStyle w:val="afe"/>
              <w:color w:val="000000"/>
              <w:rtl/>
            </w:rPr>
            <w:t>ג'מאל זחאלקה (הרשימה המשותפת)</w:t>
          </w:r>
          <w:r w:rsidRPr="00A54876">
            <w:rPr>
              <w:color w:val="000000"/>
              <w:rtl/>
            </w:rPr>
            <w:t>:</w:t>
          </w:r>
        </w:p>
      </w:sdtContent>
    </w:sdt>
    <w:p w:rsidR="00370355" w:rsidRPr="00A54876" w:rsidRDefault="00370355" w:rsidP="006E2B59">
      <w:pPr>
        <w:ind w:firstLine="0"/>
        <w:rPr>
          <w:rtl/>
        </w:rPr>
      </w:pPr>
      <w:bookmarkStart w:id="13122" w:name="_ETM_Q49_526631"/>
      <w:bookmarkEnd w:id="13122"/>
    </w:p>
    <w:p w:rsidR="00370355" w:rsidRDefault="00370355" w:rsidP="006D2E7D">
      <w:pPr>
        <w:rPr>
          <w:rtl/>
        </w:rPr>
      </w:pPr>
      <w:r>
        <w:rPr>
          <w:rFonts w:hint="cs"/>
          <w:rtl/>
        </w:rPr>
        <w:t>ה</w:t>
      </w:r>
      <w:bookmarkStart w:id="13123" w:name="_ETM_Q49_525801"/>
      <w:bookmarkStart w:id="13124" w:name="_ETM_Q49_526067"/>
      <w:bookmarkEnd w:id="13123"/>
      <w:bookmarkEnd w:id="13124"/>
      <w:r>
        <w:rPr>
          <w:rFonts w:hint="cs"/>
          <w:rtl/>
        </w:rPr>
        <w:t>הצ</w:t>
      </w:r>
      <w:bookmarkStart w:id="13125" w:name="_ETM_Q49_526192"/>
      <w:bookmarkEnd w:id="13125"/>
      <w:r>
        <w:rPr>
          <w:rFonts w:hint="cs"/>
          <w:rtl/>
        </w:rPr>
        <w:t xml:space="preserve">עה שלי היא </w:t>
      </w:r>
      <w:bookmarkStart w:id="13126" w:name="_ETM_Q49_526739"/>
      <w:bookmarkEnd w:id="13126"/>
      <w:r>
        <w:rPr>
          <w:rFonts w:hint="cs"/>
          <w:rtl/>
        </w:rPr>
        <w:t>שהממשלה תצא ביוזמה, ואמרו לי</w:t>
      </w:r>
      <w:r>
        <w:t>:</w:t>
      </w:r>
      <w:r>
        <w:rPr>
          <w:rFonts w:hint="cs"/>
          <w:rtl/>
        </w:rPr>
        <w:t xml:space="preserve"> </w:t>
      </w:r>
      <w:bookmarkStart w:id="13127" w:name="_ETM_Q49_531852"/>
      <w:bookmarkEnd w:id="13127"/>
      <w:r>
        <w:rPr>
          <w:rFonts w:hint="cs"/>
          <w:rtl/>
        </w:rPr>
        <w:t>כן</w:t>
      </w:r>
      <w:r w:rsidR="006D2E7D">
        <w:rPr>
          <w:rFonts w:hint="cs"/>
          <w:rtl/>
        </w:rPr>
        <w:t>,</w:t>
      </w:r>
      <w:r>
        <w:rPr>
          <w:rFonts w:hint="cs"/>
          <w:rtl/>
        </w:rPr>
        <w:t xml:space="preserve"> שר החקלאות, אמר לי אם אני מעוניין. </w:t>
      </w:r>
      <w:bookmarkStart w:id="13128" w:name="_ETM_Q49_532631"/>
      <w:bookmarkEnd w:id="13128"/>
    </w:p>
    <w:p w:rsidR="006D2E7D" w:rsidRDefault="006D2E7D" w:rsidP="006D2E7D">
      <w:pPr>
        <w:rPr>
          <w:rtl/>
        </w:rPr>
      </w:pPr>
    </w:p>
    <w:bookmarkStart w:id="13129" w:name="_ETM_Q49_529152" w:displacedByCustomXml="next"/>
    <w:bookmarkEnd w:id="13129" w:displacedByCustomXml="next"/>
    <w:bookmarkStart w:id="13130" w:name="_ETM_Q49_529198" w:displacedByCustomXml="next"/>
    <w:bookmarkEnd w:id="13130" w:displacedByCustomXml="next"/>
    <w:sdt>
      <w:sdtPr>
        <w:rPr>
          <w:rtl/>
        </w:rPr>
        <w:alias w:val="יור"/>
        <w:tag w:val="&lt;ID&gt;5707&lt;/ID&gt;&lt;Name&gt;ישראל אייכלר - יו&quot;ר&lt;/Name&gt;&lt;Data&gt;ישראל אייכלר&lt;/Data&gt;&lt;Shortcut&gt;&lt;/Shortcut&gt;"/>
        <w:id w:val="1471168090"/>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r>
        <w:rPr>
          <w:rFonts w:hint="cs"/>
          <w:rtl/>
        </w:rPr>
        <w:t>מ</w:t>
      </w:r>
      <w:bookmarkStart w:id="13131" w:name="_ETM_Q49_530487"/>
      <w:bookmarkEnd w:id="13131"/>
      <w:r>
        <w:rPr>
          <w:rFonts w:hint="cs"/>
          <w:rtl/>
        </w:rPr>
        <w:t>ה ההצעה?</w:t>
      </w:r>
    </w:p>
    <w:p w:rsidR="00370355" w:rsidRDefault="00370355" w:rsidP="006E2B59">
      <w:pPr>
        <w:rPr>
          <w:rtl/>
        </w:rPr>
      </w:pPr>
      <w:bookmarkStart w:id="13132" w:name="_ETM_Q49_532627"/>
      <w:bookmarkStart w:id="13133" w:name="_ETM_Q49_532696"/>
      <w:bookmarkEnd w:id="13132"/>
      <w:bookmarkEnd w:id="13133"/>
    </w:p>
    <w:bookmarkStart w:id="13134" w:name="_ETM_Q49_534019" w:displacedByCustomXml="next"/>
    <w:bookmarkEnd w:id="13134" w:displacedByCustomXml="next"/>
    <w:bookmarkStart w:id="13135" w:name="_ETM_Q49_534070" w:displacedByCustomXml="next"/>
    <w:bookmarkEnd w:id="13135"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010751443"/>
        <w:placeholder>
          <w:docPart w:val="2C5131EB992F4181BBFD475DD6657F7F"/>
        </w:placeholder>
        <w15:color w:val="993366"/>
      </w:sdtPr>
      <w:sdtEndPr/>
      <w:sdtContent>
        <w:p w:rsidR="00370355" w:rsidRDefault="00370355" w:rsidP="006E2B59">
          <w:pPr>
            <w:pStyle w:val="-"/>
            <w:keepNext/>
            <w:rPr>
              <w:rtl/>
            </w:rPr>
          </w:pPr>
          <w:r w:rsidRPr="00A54876">
            <w:rPr>
              <w:rStyle w:val="afe"/>
              <w:color w:val="000000"/>
              <w:rtl/>
            </w:rPr>
            <w:t>ג'מאל זחאלקה (הרשימה המשותפת)</w:t>
          </w:r>
          <w:r w:rsidRPr="00A54876">
            <w:rPr>
              <w:color w:val="000000"/>
              <w:rtl/>
            </w:rPr>
            <w:t>:</w:t>
          </w:r>
        </w:p>
      </w:sdtContent>
    </w:sdt>
    <w:p w:rsidR="00370355" w:rsidRPr="00A54876" w:rsidRDefault="00370355" w:rsidP="006E2B59">
      <w:pPr>
        <w:ind w:firstLine="0"/>
        <w:rPr>
          <w:rtl/>
        </w:rPr>
      </w:pPr>
    </w:p>
    <w:p w:rsidR="00370355" w:rsidRDefault="00370355" w:rsidP="006D2E7D">
      <w:pPr>
        <w:rPr>
          <w:rtl/>
        </w:rPr>
      </w:pPr>
      <w:bookmarkStart w:id="13136" w:name="_ETM_Q49_532828"/>
      <w:bookmarkStart w:id="13137" w:name="_ETM_Q49_533071"/>
      <w:bookmarkStart w:id="13138" w:name="_ETM_Q49_533180"/>
      <w:bookmarkEnd w:id="13136"/>
      <w:bookmarkEnd w:id="13137"/>
      <w:bookmarkEnd w:id="13138"/>
      <w:r>
        <w:rPr>
          <w:rFonts w:hint="cs"/>
          <w:rtl/>
        </w:rPr>
        <w:t xml:space="preserve">לעודד, </w:t>
      </w:r>
      <w:bookmarkStart w:id="13139" w:name="_ETM_Q49_533722"/>
      <w:bookmarkEnd w:id="13139"/>
      <w:r>
        <w:rPr>
          <w:rFonts w:hint="cs"/>
          <w:rtl/>
        </w:rPr>
        <w:t xml:space="preserve">לבוא לאנשים, לחקלאים ולהגיד להם: תגדלו עז </w:t>
      </w:r>
      <w:bookmarkStart w:id="13140" w:name="_ETM_Q49_536723"/>
      <w:bookmarkEnd w:id="13140"/>
      <w:r>
        <w:rPr>
          <w:rFonts w:hint="cs"/>
          <w:rtl/>
        </w:rPr>
        <w:t>שחורה. תכניסו אותה ליערות, תביאו אותה ליערות כדי שתקטין את האפשרות לשרפה</w:t>
      </w:r>
      <w:r w:rsidR="006D2E7D">
        <w:rPr>
          <w:rFonts w:hint="cs"/>
          <w:rtl/>
        </w:rPr>
        <w:t>,</w:t>
      </w:r>
      <w:r>
        <w:rPr>
          <w:rFonts w:hint="cs"/>
          <w:rtl/>
        </w:rPr>
        <w:t xml:space="preserve"> ותקבלו </w:t>
      </w:r>
      <w:bookmarkStart w:id="13141" w:name="_ETM_Q49_544348"/>
      <w:bookmarkEnd w:id="13141"/>
      <w:r>
        <w:rPr>
          <w:rFonts w:hint="cs"/>
          <w:rtl/>
        </w:rPr>
        <w:t xml:space="preserve">סובסידיה על זה. זו </w:t>
      </w:r>
      <w:bookmarkStart w:id="13142" w:name="_ETM_Q49_545910"/>
      <w:bookmarkEnd w:id="13142"/>
      <w:r>
        <w:rPr>
          <w:rFonts w:hint="cs"/>
          <w:rtl/>
        </w:rPr>
        <w:t xml:space="preserve">לא עלות גדולה, זו עלות קטנה, כי גם מי שמגדל </w:t>
      </w:r>
      <w:bookmarkStart w:id="13143" w:name="_ETM_Q49_546721"/>
      <w:bookmarkEnd w:id="13143"/>
      <w:r>
        <w:rPr>
          <w:rFonts w:hint="cs"/>
          <w:rtl/>
        </w:rPr>
        <w:t xml:space="preserve">עז שחורה הוא ירוויח קצת מהבשר שלה ומהחלב. </w:t>
      </w:r>
      <w:bookmarkStart w:id="13144" w:name="_ETM_Q49_551958"/>
      <w:bookmarkEnd w:id="13144"/>
      <w:r>
        <w:rPr>
          <w:rFonts w:hint="cs"/>
          <w:rtl/>
        </w:rPr>
        <w:t>אז זה יכול להקטין באופן משמעותי</w:t>
      </w:r>
      <w:r w:rsidR="006D2E7D">
        <w:rPr>
          <w:rFonts w:hint="cs"/>
          <w:rtl/>
        </w:rPr>
        <w:t>,</w:t>
      </w:r>
      <w:r>
        <w:rPr>
          <w:rFonts w:hint="cs"/>
          <w:rtl/>
        </w:rPr>
        <w:t xml:space="preserve"> וזה ייעשה מהר מאוד, </w:t>
      </w:r>
      <w:bookmarkStart w:id="13145" w:name="_ETM_Q49_556895"/>
      <w:bookmarkEnd w:id="13145"/>
      <w:r>
        <w:rPr>
          <w:rFonts w:hint="cs"/>
          <w:rtl/>
        </w:rPr>
        <w:t>כי היא אוכלת מהר, העז השחורה. תודה רבה.</w:t>
      </w:r>
    </w:p>
    <w:p w:rsidR="00370355" w:rsidRDefault="00370355" w:rsidP="006E2B59">
      <w:pPr>
        <w:rPr>
          <w:rtl/>
        </w:rPr>
      </w:pPr>
      <w:bookmarkStart w:id="13146" w:name="_ETM_Q49_563114"/>
      <w:bookmarkEnd w:id="13146"/>
    </w:p>
    <w:bookmarkStart w:id="13147" w:name="_ETM_Q49_557939" w:displacedByCustomXml="next"/>
    <w:bookmarkEnd w:id="13147" w:displacedByCustomXml="next"/>
    <w:bookmarkStart w:id="13148" w:name="_ETM_Q49_558005" w:displacedByCustomXml="next"/>
    <w:bookmarkEnd w:id="13148" w:displacedByCustomXml="next"/>
    <w:sdt>
      <w:sdtPr>
        <w:rPr>
          <w:rtl/>
        </w:rPr>
        <w:alias w:val="יור"/>
        <w:tag w:val="&lt;ID&gt;5707&lt;/ID&gt;&lt;Name&gt;ישראל אייכלר - יו&quot;ר&lt;/Name&gt;&lt;Data&gt;ישראל אייכלר&lt;/Data&gt;&lt;Shortcut&gt;&lt;/Shortcut&gt;"/>
        <w:id w:val="-321427100"/>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bookmarkStart w:id="13149" w:name="_ETM_Q49_559412"/>
      <w:bookmarkEnd w:id="13149"/>
      <w:r>
        <w:rPr>
          <w:rFonts w:hint="cs"/>
          <w:rtl/>
        </w:rPr>
        <w:t xml:space="preserve">תודה רבה לחבר </w:t>
      </w:r>
      <w:bookmarkStart w:id="13150" w:name="_ETM_Q49_557432"/>
      <w:bookmarkEnd w:id="13150"/>
      <w:r>
        <w:rPr>
          <w:rFonts w:hint="cs"/>
          <w:rtl/>
        </w:rPr>
        <w:t>הכנסת ג'מאל זחאלקה.</w:t>
      </w:r>
    </w:p>
    <w:p w:rsidR="00370355" w:rsidRDefault="00370355" w:rsidP="006E2B59">
      <w:pPr>
        <w:rPr>
          <w:rtl/>
        </w:rPr>
      </w:pPr>
      <w:bookmarkStart w:id="13151" w:name="_ETM_Q49_560986"/>
      <w:bookmarkEnd w:id="13151"/>
    </w:p>
    <w:bookmarkStart w:id="13152" w:name="_ETM_Q49_561135" w:displacedByCustomXml="next"/>
    <w:bookmarkEnd w:id="13152" w:displacedByCustomXml="next"/>
    <w:bookmarkStart w:id="13153" w:name="_ETM_Q49_561403" w:displacedByCustomXml="next"/>
    <w:bookmarkEnd w:id="13153" w:displacedByCustomXml="next"/>
    <w:bookmarkStart w:id="13154" w:name="_ETM_Q49_561466" w:displacedByCustomXml="next"/>
    <w:bookmarkEnd w:id="13154"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927997051"/>
        <w:placeholder>
          <w:docPart w:val="2C5131EB992F4181BBFD475DD6657F7F"/>
        </w:placeholder>
        <w15:color w:val="993366"/>
      </w:sdtPr>
      <w:sdtEndPr/>
      <w:sdtContent>
        <w:p w:rsidR="00370355" w:rsidRDefault="00370355" w:rsidP="006E2B59">
          <w:pPr>
            <w:pStyle w:val="-"/>
            <w:keepNext/>
            <w:rPr>
              <w:rtl/>
            </w:rPr>
          </w:pPr>
          <w:r w:rsidRPr="00A54876">
            <w:rPr>
              <w:rStyle w:val="afe"/>
              <w:color w:val="000000"/>
              <w:rtl/>
            </w:rPr>
            <w:t>ג'מאל זחאלקה (הרשימה המשותפת)</w:t>
          </w:r>
          <w:r w:rsidRPr="00A54876">
            <w:rPr>
              <w:color w:val="000000"/>
              <w:rtl/>
            </w:rPr>
            <w:t>:</w:t>
          </w:r>
        </w:p>
      </w:sdtContent>
    </w:sdt>
    <w:p w:rsidR="00370355" w:rsidRDefault="00370355" w:rsidP="004F2FC9">
      <w:pPr>
        <w:rPr>
          <w:rtl/>
        </w:rPr>
      </w:pPr>
    </w:p>
    <w:p w:rsidR="00370355" w:rsidRDefault="00370355" w:rsidP="006E2B59">
      <w:pPr>
        <w:rPr>
          <w:rtl/>
        </w:rPr>
      </w:pPr>
      <w:bookmarkStart w:id="13155" w:name="_ETM_Q49_558434"/>
      <w:bookmarkEnd w:id="13155"/>
      <w:r>
        <w:rPr>
          <w:rFonts w:hint="cs"/>
          <w:rtl/>
        </w:rPr>
        <w:t xml:space="preserve">דרך אגב, רק לחברת הכנסת נאוה בוקר, </w:t>
      </w:r>
      <w:bookmarkStart w:id="13156" w:name="_ETM_Q49_561479"/>
      <w:bookmarkEnd w:id="13156"/>
      <w:r>
        <w:rPr>
          <w:rFonts w:hint="cs"/>
          <w:rtl/>
        </w:rPr>
        <w:t>אני רוצה להזכיר שבאו כבאים פלסטינים</w:t>
      </w:r>
      <w:bookmarkStart w:id="13157" w:name="_ETM_Q49_563411"/>
      <w:bookmarkStart w:id="13158" w:name="_ETM_Q49_563676"/>
      <w:bookmarkStart w:id="13159" w:name="_ETM_Q49_563754"/>
      <w:bookmarkEnd w:id="13157"/>
      <w:bookmarkEnd w:id="13158"/>
      <w:bookmarkEnd w:id="13159"/>
      <w:r>
        <w:rPr>
          <w:rFonts w:hint="cs"/>
          <w:rtl/>
        </w:rPr>
        <w:t xml:space="preserve"> להשתתף בכיבוי השרפה בהר הכרמל. א</w:t>
      </w:r>
      <w:bookmarkStart w:id="13160" w:name="_ETM_Q49_570723"/>
      <w:bookmarkEnd w:id="13160"/>
      <w:r>
        <w:rPr>
          <w:rFonts w:hint="cs"/>
          <w:rtl/>
        </w:rPr>
        <w:t xml:space="preserve">ז בבקשה לא להגזים עם </w:t>
      </w:r>
      <w:bookmarkStart w:id="13161" w:name="_ETM_Q49_571326"/>
      <w:bookmarkEnd w:id="13161"/>
      <w:r>
        <w:rPr>
          <w:rFonts w:hint="cs"/>
          <w:rtl/>
        </w:rPr>
        <w:t xml:space="preserve">אמירות </w:t>
      </w:r>
      <w:r w:rsidR="004F2FC9">
        <w:rPr>
          <w:rFonts w:hint="cs"/>
          <w:rtl/>
        </w:rPr>
        <w:t>– – –</w:t>
      </w:r>
    </w:p>
    <w:p w:rsidR="00370355" w:rsidRDefault="00370355" w:rsidP="006E2B59">
      <w:pPr>
        <w:rPr>
          <w:rtl/>
        </w:rPr>
      </w:pPr>
      <w:bookmarkStart w:id="13162" w:name="_ETM_Q49_575223"/>
      <w:bookmarkEnd w:id="13162"/>
    </w:p>
    <w:bookmarkStart w:id="13163" w:name="_ETM_Q49_570603" w:displacedByCustomXml="next"/>
    <w:bookmarkEnd w:id="13163" w:displacedByCustomXml="next"/>
    <w:bookmarkStart w:id="13164" w:name="_ETM_Q49_570649" w:displacedByCustomXml="next"/>
    <w:bookmarkEnd w:id="13164" w:displacedByCustomXml="next"/>
    <w:sdt>
      <w:sdtPr>
        <w:rPr>
          <w:rtl/>
        </w:rPr>
        <w:alias w:val="יור"/>
        <w:tag w:val="&lt;ID&gt;5707&lt;/ID&gt;&lt;Name&gt;ישראל אייכלר - יו&quot;ר&lt;/Name&gt;&lt;Data&gt;ישראל אייכלר&lt;/Data&gt;&lt;Shortcut&gt;&lt;/Shortcut&gt;"/>
        <w:id w:val="1419750323"/>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bookmarkStart w:id="13165" w:name="_ETM_Q49_572217"/>
      <w:bookmarkEnd w:id="13165"/>
      <w:r>
        <w:rPr>
          <w:rFonts w:hint="cs"/>
          <w:rtl/>
        </w:rPr>
        <w:t>חבר הכנסת דני סידה.</w:t>
      </w:r>
    </w:p>
    <w:p w:rsidR="00370355" w:rsidRDefault="00370355" w:rsidP="006E2B59">
      <w:pPr>
        <w:rPr>
          <w:rtl/>
        </w:rPr>
      </w:pPr>
      <w:bookmarkStart w:id="13166" w:name="_ETM_Q49_571557"/>
      <w:bookmarkStart w:id="13167" w:name="_ETM_Q49_571641"/>
      <w:bookmarkEnd w:id="13166"/>
      <w:bookmarkEnd w:id="13167"/>
    </w:p>
    <w:bookmarkStart w:id="13168" w:name="_ETM_Q49_571895" w:displacedByCustomXml="next"/>
    <w:bookmarkEnd w:id="13168" w:displacedByCustomXml="next"/>
    <w:bookmarkStart w:id="13169" w:name="_ETM_Q49_571954" w:displacedByCustomXml="next"/>
    <w:bookmarkEnd w:id="13169" w:displacedByCustomXml="next"/>
    <w:sdt>
      <w:sdtPr>
        <w:rPr>
          <w:rtl/>
        </w:rPr>
        <w:alias w:val="קריאה"/>
        <w:tag w:val="&lt;ID&gt;5689&lt;/ID&gt;&lt;Name&gt;לאה פדידה - המחנה הציוני&lt;/Name&gt;&lt;Data&gt;לאה פדידה (המחנה הציוני)&lt;/Data&gt;&lt;Shortcut&gt;לאפד&lt;/Shortcut&gt;"/>
        <w:id w:val="2139674875"/>
        <w:placeholder>
          <w:docPart w:val="2C5131EB992F4181BBFD475DD6657F7F"/>
        </w:placeholder>
        <w15:color w:val="993366"/>
      </w:sdtPr>
      <w:sdtEndPr/>
      <w:sdtContent>
        <w:p w:rsidR="00370355" w:rsidRDefault="00370355" w:rsidP="006E2B59">
          <w:pPr>
            <w:pStyle w:val="af5"/>
            <w:keepNext/>
            <w:rPr>
              <w:rtl/>
            </w:rPr>
          </w:pPr>
          <w:r w:rsidRPr="00A54876">
            <w:rPr>
              <w:rStyle w:val="afe"/>
              <w:color w:val="000000"/>
              <w:rtl/>
            </w:rPr>
            <w:t>לאה פדידה (המחנה הציוני)</w:t>
          </w:r>
          <w:r w:rsidRPr="00A54876">
            <w:rPr>
              <w:color w:val="000000"/>
              <w:rtl/>
            </w:rPr>
            <w:t>:</w:t>
          </w:r>
        </w:p>
      </w:sdtContent>
    </w:sdt>
    <w:p w:rsidR="00370355" w:rsidRPr="00A54876" w:rsidRDefault="00370355" w:rsidP="006E2B59">
      <w:pPr>
        <w:rPr>
          <w:rtl/>
        </w:rPr>
      </w:pPr>
      <w:bookmarkStart w:id="13170" w:name="_ETM_Q49_574831"/>
      <w:bookmarkStart w:id="13171" w:name="_ETM_Q49_575104"/>
      <w:bookmarkStart w:id="13172" w:name="_ETM_Q49_575149"/>
      <w:bookmarkEnd w:id="13170"/>
      <w:bookmarkEnd w:id="13171"/>
      <w:bookmarkEnd w:id="13172"/>
    </w:p>
    <w:p w:rsidR="00370355" w:rsidRDefault="004F2FC9" w:rsidP="006E2B59">
      <w:pPr>
        <w:rPr>
          <w:rtl/>
        </w:rPr>
      </w:pPr>
      <w:bookmarkStart w:id="13173" w:name="_ETM_Q49_575348"/>
      <w:bookmarkStart w:id="13174" w:name="_ETM_Q49_575645"/>
      <w:bookmarkStart w:id="13175" w:name="_ETM_Q49_575708"/>
      <w:bookmarkEnd w:id="13173"/>
      <w:bookmarkEnd w:id="13174"/>
      <w:bookmarkEnd w:id="13175"/>
      <w:r>
        <w:rPr>
          <w:rFonts w:hint="cs"/>
          <w:rtl/>
        </w:rPr>
        <w:t>– – –</w:t>
      </w:r>
      <w:r w:rsidR="00370355">
        <w:rPr>
          <w:rFonts w:hint="cs"/>
          <w:rtl/>
        </w:rPr>
        <w:t xml:space="preserve"> </w:t>
      </w:r>
      <w:bookmarkStart w:id="13176" w:name="_ETM_Q49_579095"/>
      <w:bookmarkEnd w:id="13176"/>
      <w:r w:rsidR="00370355">
        <w:rPr>
          <w:rFonts w:hint="cs"/>
          <w:rtl/>
        </w:rPr>
        <w:t xml:space="preserve">להקשיב לך היום, היה דברי טעם. למדנו, למדנו </w:t>
      </w:r>
      <w:bookmarkStart w:id="13177" w:name="_ETM_Q49_581848"/>
      <w:bookmarkEnd w:id="13177"/>
      <w:r w:rsidR="00370355">
        <w:rPr>
          <w:rFonts w:hint="cs"/>
          <w:rtl/>
        </w:rPr>
        <w:t>על העז.</w:t>
      </w:r>
    </w:p>
    <w:p w:rsidR="00370355" w:rsidRDefault="00370355" w:rsidP="006E2B59">
      <w:pPr>
        <w:rPr>
          <w:rtl/>
        </w:rPr>
      </w:pPr>
      <w:bookmarkStart w:id="13178" w:name="_ETM_Q49_578337"/>
      <w:bookmarkStart w:id="13179" w:name="_ETM_Q49_578409"/>
      <w:bookmarkEnd w:id="13178"/>
      <w:bookmarkEnd w:id="13179"/>
    </w:p>
    <w:bookmarkStart w:id="13180" w:name="_ETM_Q49_578662" w:displacedByCustomXml="next"/>
    <w:bookmarkEnd w:id="13180" w:displacedByCustomXml="next"/>
    <w:bookmarkStart w:id="13181" w:name="_ETM_Q49_578742" w:displacedByCustomXml="next"/>
    <w:bookmarkEnd w:id="13181" w:displacedByCustomXml="next"/>
    <w:sdt>
      <w:sdtPr>
        <w:rPr>
          <w:rtl/>
        </w:rPr>
        <w:alias w:val="יור"/>
        <w:tag w:val="&lt;ID&gt;5707&lt;/ID&gt;&lt;Name&gt;ישראל אייכלר - יו&quot;ר&lt;/Name&gt;&lt;Data&gt;ישראל אייכלר&lt;/Data&gt;&lt;Shortcut&gt;&lt;/Shortcut&gt;"/>
        <w:id w:val="1031845136"/>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Pr="00A54876" w:rsidRDefault="00370355" w:rsidP="006E2B59">
      <w:pPr>
        <w:rPr>
          <w:rtl/>
        </w:rPr>
      </w:pPr>
      <w:bookmarkStart w:id="13182" w:name="_ETM_Q49_579938"/>
      <w:bookmarkEnd w:id="13182"/>
      <w:r>
        <w:rPr>
          <w:rFonts w:hint="cs"/>
          <w:rtl/>
        </w:rPr>
        <w:t>למדנו משהו על העז השחורה.</w:t>
      </w:r>
    </w:p>
    <w:p w:rsidR="00370355" w:rsidRDefault="00370355" w:rsidP="006E2B59">
      <w:pPr>
        <w:rPr>
          <w:rtl/>
        </w:rPr>
      </w:pPr>
      <w:bookmarkStart w:id="13183" w:name="_ETM_Q49_583395"/>
      <w:bookmarkEnd w:id="13183"/>
    </w:p>
    <w:bookmarkStart w:id="13184" w:name="_ETM_Q49_585271" w:displacedByCustomXml="next"/>
    <w:bookmarkEnd w:id="13184" w:displacedByCustomXml="next"/>
    <w:bookmarkStart w:id="13185" w:name="_ETM_Q49_585369" w:displacedByCustomXml="next"/>
    <w:bookmarkEnd w:id="13185" w:displacedByCustomXml="next"/>
    <w:sdt>
      <w:sdtPr>
        <w:rPr>
          <w:rtl/>
        </w:rPr>
        <w:alias w:val="קריאה"/>
        <w:tag w:val="&lt;ID&gt;5294&lt;/ID&gt;&lt;Name&gt;בוקר נאוה - הליכוד&lt;/Name&gt;&lt;Data&gt;נאוה בוקר (הליכוד)&lt;/Data&gt;&lt;Shortcut&gt;נאבו&lt;/Shortcut&gt;"/>
        <w:id w:val="-833524893"/>
        <w:placeholder>
          <w:docPart w:val="2C5131EB992F4181BBFD475DD6657F7F"/>
        </w:placeholder>
        <w15:color w:val="993366"/>
      </w:sdtPr>
      <w:sdtEndPr/>
      <w:sdtContent>
        <w:p w:rsidR="00370355" w:rsidRDefault="00370355" w:rsidP="006E2B59">
          <w:pPr>
            <w:pStyle w:val="af5"/>
            <w:keepNext/>
            <w:rPr>
              <w:rtl/>
            </w:rPr>
          </w:pPr>
          <w:r w:rsidRPr="00A54876">
            <w:rPr>
              <w:rStyle w:val="afe"/>
              <w:color w:val="000000"/>
              <w:rtl/>
            </w:rPr>
            <w:t>נאוה בוקר (הליכוד)</w:t>
          </w:r>
          <w:r w:rsidRPr="00A54876">
            <w:rPr>
              <w:color w:val="000000"/>
              <w:rtl/>
            </w:rPr>
            <w:t>:</w:t>
          </w:r>
        </w:p>
      </w:sdtContent>
    </w:sdt>
    <w:p w:rsidR="00370355" w:rsidRDefault="00370355" w:rsidP="004F2FC9">
      <w:pPr>
        <w:rPr>
          <w:rtl/>
        </w:rPr>
      </w:pPr>
    </w:p>
    <w:p w:rsidR="00370355" w:rsidRPr="00A54876" w:rsidRDefault="00370355" w:rsidP="006E2B59">
      <w:pPr>
        <w:rPr>
          <w:rtl/>
        </w:rPr>
      </w:pPr>
      <w:r>
        <w:rPr>
          <w:rFonts w:hint="cs"/>
          <w:rtl/>
        </w:rPr>
        <w:t xml:space="preserve">לאה, את מומחית לזה. </w:t>
      </w:r>
    </w:p>
    <w:p w:rsidR="00370355" w:rsidRDefault="00370355" w:rsidP="006E2B59">
      <w:pPr>
        <w:rPr>
          <w:rtl/>
        </w:rPr>
      </w:pPr>
      <w:bookmarkStart w:id="13186" w:name="_ETM_Q49_583536"/>
      <w:bookmarkStart w:id="13187" w:name="_ETM_Q49_583817"/>
      <w:bookmarkStart w:id="13188" w:name="_ETM_Q49_583879"/>
      <w:bookmarkStart w:id="13189" w:name="_ETM_Q49_587911"/>
      <w:bookmarkEnd w:id="13186"/>
      <w:bookmarkEnd w:id="13187"/>
      <w:bookmarkEnd w:id="13188"/>
      <w:bookmarkEnd w:id="13189"/>
    </w:p>
    <w:bookmarkStart w:id="13190" w:name="_ETM_Q49_593183" w:displacedByCustomXml="next"/>
    <w:bookmarkEnd w:id="13190" w:displacedByCustomXml="next"/>
    <w:bookmarkStart w:id="13191" w:name="_ETM_Q49_593254" w:displacedByCustomXml="next"/>
    <w:bookmarkEnd w:id="13191" w:displacedByCustomXml="next"/>
    <w:sdt>
      <w:sdtPr>
        <w:rPr>
          <w:rtl/>
        </w:rPr>
        <w:alias w:val="קריאה"/>
        <w:tag w:val="&lt;ID&gt;0&lt;/ID&gt;&lt;Name&gt;קריאות&lt;/Name&gt;&lt;Data&gt;קריאות&lt;/Data&gt;&lt;Shortcut&gt;&lt;/Shortcut&gt;"/>
        <w:id w:val="1593816942"/>
        <w:placeholder>
          <w:docPart w:val="2C5131EB992F4181BBFD475DD6657F7F"/>
        </w:placeholder>
        <w15:color w:val="993366"/>
      </w:sdtPr>
      <w:sdtEndPr/>
      <w:sdtContent>
        <w:p w:rsidR="00370355" w:rsidRDefault="00370355" w:rsidP="006E2B59">
          <w:pPr>
            <w:pStyle w:val="af5"/>
            <w:keepNext/>
            <w:rPr>
              <w:rtl/>
            </w:rPr>
          </w:pPr>
          <w:r w:rsidRPr="00A54876">
            <w:rPr>
              <w:rStyle w:val="afe"/>
              <w:color w:val="000000"/>
              <w:rtl/>
            </w:rPr>
            <w:t>קריאות</w:t>
          </w:r>
          <w:r w:rsidRPr="00A54876">
            <w:rPr>
              <w:color w:val="000000"/>
              <w:rtl/>
            </w:rPr>
            <w:t>:</w:t>
          </w:r>
        </w:p>
      </w:sdtContent>
    </w:sdt>
    <w:p w:rsidR="00370355" w:rsidRDefault="00370355" w:rsidP="004F2FC9">
      <w:pPr>
        <w:rPr>
          <w:rtl/>
        </w:rPr>
      </w:pPr>
    </w:p>
    <w:p w:rsidR="00370355" w:rsidRDefault="004F2FC9" w:rsidP="006E2B59">
      <w:pPr>
        <w:rPr>
          <w:rtl/>
        </w:rPr>
      </w:pPr>
      <w:bookmarkStart w:id="13192" w:name="_ETM_Q49_596686"/>
      <w:bookmarkEnd w:id="13192"/>
      <w:r>
        <w:rPr>
          <w:rFonts w:hint="cs"/>
          <w:rtl/>
        </w:rPr>
        <w:t>– – –</w:t>
      </w:r>
    </w:p>
    <w:p w:rsidR="00370355" w:rsidRDefault="00370355" w:rsidP="006E2B59">
      <w:pPr>
        <w:rPr>
          <w:rtl/>
        </w:rPr>
      </w:pPr>
      <w:bookmarkStart w:id="13193" w:name="_ETM_Q49_597807"/>
      <w:bookmarkStart w:id="13194" w:name="_ETM_Q49_597908"/>
      <w:bookmarkEnd w:id="13193"/>
      <w:bookmarkEnd w:id="13194"/>
    </w:p>
    <w:bookmarkStart w:id="13195" w:name="_ETM_Q49_598555" w:displacedByCustomXml="next"/>
    <w:bookmarkEnd w:id="13195" w:displacedByCustomXml="next"/>
    <w:bookmarkStart w:id="13196" w:name="_ETM_Q49_598610" w:displacedByCustomXml="next"/>
    <w:bookmarkEnd w:id="13196" w:displacedByCustomXml="next"/>
    <w:sdt>
      <w:sdtPr>
        <w:rPr>
          <w:rtl/>
        </w:rPr>
        <w:alias w:val="יור"/>
        <w:tag w:val="&lt;ID&gt;5707&lt;/ID&gt;&lt;Name&gt;ישראל אייכלר - יו&quot;ר&lt;/Name&gt;&lt;Data&gt;ישראל אייכלר&lt;/Data&gt;&lt;Shortcut&gt;&lt;/Shortcut&gt;"/>
        <w:id w:val="766586569"/>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r>
        <w:rPr>
          <w:rFonts w:hint="cs"/>
          <w:rtl/>
        </w:rPr>
        <w:t>א</w:t>
      </w:r>
      <w:bookmarkStart w:id="13197" w:name="_ETM_Q49_599792"/>
      <w:bookmarkEnd w:id="13197"/>
      <w:r>
        <w:rPr>
          <w:rFonts w:hint="cs"/>
          <w:rtl/>
        </w:rPr>
        <w:t>ני אבקש לוועדה</w:t>
      </w:r>
      <w:r w:rsidR="006D2E7D">
        <w:rPr>
          <w:rFonts w:hint="cs"/>
          <w:rtl/>
        </w:rPr>
        <w:t>,</w:t>
      </w:r>
      <w:r>
        <w:rPr>
          <w:rFonts w:hint="cs"/>
          <w:rtl/>
        </w:rPr>
        <w:t xml:space="preserve"> ושלא ירד מסדר-היום ויהיה </w:t>
      </w:r>
      <w:bookmarkStart w:id="13198" w:name="_ETM_Q49_599590"/>
      <w:bookmarkEnd w:id="13198"/>
      <w:r>
        <w:rPr>
          <w:rFonts w:hint="cs"/>
          <w:rtl/>
        </w:rPr>
        <w:t>בוועדה. ועדת הפנים אתם רוצים?</w:t>
      </w:r>
    </w:p>
    <w:p w:rsidR="00370355" w:rsidRDefault="00370355" w:rsidP="006E2B59">
      <w:pPr>
        <w:rPr>
          <w:rtl/>
        </w:rPr>
      </w:pPr>
      <w:bookmarkStart w:id="13199" w:name="_ETM_Q49_602684"/>
      <w:bookmarkStart w:id="13200" w:name="_ETM_Q49_602786"/>
      <w:bookmarkEnd w:id="13199"/>
      <w:bookmarkEnd w:id="13200"/>
    </w:p>
    <w:bookmarkStart w:id="13201" w:name="_ETM_Q49_603047" w:displacedByCustomXml="next"/>
    <w:bookmarkEnd w:id="13201" w:displacedByCustomXml="next"/>
    <w:bookmarkStart w:id="13202" w:name="_ETM_Q49_603085" w:displacedByCustomXml="next"/>
    <w:bookmarkEnd w:id="13202" w:displacedByCustomXml="next"/>
    <w:sdt>
      <w:sdtPr>
        <w:rPr>
          <w:rtl/>
        </w:rPr>
        <w:alias w:val="קריאה"/>
        <w:tag w:val="&lt;ID&gt;0&lt;/ID&gt;&lt;Name&gt;קריאה&lt;/Name&gt;&lt;Data&gt;קריאה&lt;/Data&gt;&lt;Shortcut&gt;&lt;/Shortcut&gt;"/>
        <w:id w:val="-495651866"/>
        <w:placeholder>
          <w:docPart w:val="2C5131EB992F4181BBFD475DD6657F7F"/>
        </w:placeholder>
        <w15:color w:val="993366"/>
      </w:sdtPr>
      <w:sdtEndPr/>
      <w:sdtContent>
        <w:p w:rsidR="00370355" w:rsidRDefault="00370355" w:rsidP="006E2B59">
          <w:pPr>
            <w:pStyle w:val="af5"/>
            <w:keepNext/>
            <w:rPr>
              <w:rtl/>
            </w:rPr>
          </w:pPr>
          <w:r w:rsidRPr="00A54876">
            <w:rPr>
              <w:rStyle w:val="afe"/>
              <w:color w:val="000000"/>
              <w:rtl/>
            </w:rPr>
            <w:t>קריאה</w:t>
          </w:r>
          <w:r w:rsidRPr="00A54876">
            <w:rPr>
              <w:color w:val="000000"/>
              <w:rtl/>
            </w:rPr>
            <w:t>:</w:t>
          </w:r>
        </w:p>
      </w:sdtContent>
    </w:sdt>
    <w:p w:rsidR="00370355" w:rsidRDefault="00370355" w:rsidP="004F2FC9">
      <w:pPr>
        <w:rPr>
          <w:rtl/>
        </w:rPr>
      </w:pPr>
    </w:p>
    <w:p w:rsidR="00370355" w:rsidRDefault="00370355" w:rsidP="006E2B59">
      <w:pPr>
        <w:rPr>
          <w:rtl/>
        </w:rPr>
      </w:pPr>
      <w:bookmarkStart w:id="13203" w:name="_ETM_Q49_600234"/>
      <w:bookmarkStart w:id="13204" w:name="_ETM_Q49_600555"/>
      <w:bookmarkEnd w:id="13203"/>
      <w:bookmarkEnd w:id="13204"/>
      <w:r>
        <w:rPr>
          <w:rFonts w:hint="cs"/>
          <w:rtl/>
        </w:rPr>
        <w:t>ו</w:t>
      </w:r>
      <w:bookmarkStart w:id="13205" w:name="_ETM_Q49_600648"/>
      <w:bookmarkEnd w:id="13205"/>
      <w:r>
        <w:rPr>
          <w:rFonts w:hint="cs"/>
          <w:rtl/>
        </w:rPr>
        <w:t>עדת הפנים.</w:t>
      </w:r>
    </w:p>
    <w:p w:rsidR="00370355" w:rsidRDefault="00370355" w:rsidP="006E2B59">
      <w:pPr>
        <w:rPr>
          <w:rtl/>
        </w:rPr>
      </w:pPr>
      <w:bookmarkStart w:id="13206" w:name="_ETM_Q49_598133"/>
      <w:bookmarkStart w:id="13207" w:name="_ETM_Q49_598213"/>
      <w:bookmarkEnd w:id="13206"/>
      <w:bookmarkEnd w:id="13207"/>
    </w:p>
    <w:bookmarkStart w:id="13208" w:name="_ETM_Q49_599272" w:displacedByCustomXml="next"/>
    <w:bookmarkEnd w:id="13208" w:displacedByCustomXml="next"/>
    <w:bookmarkStart w:id="13209" w:name="_ETM_Q49_599330" w:displacedByCustomXml="next"/>
    <w:bookmarkEnd w:id="13209" w:displacedByCustomXml="next"/>
    <w:sdt>
      <w:sdtPr>
        <w:rPr>
          <w:rtl/>
        </w:rPr>
        <w:alias w:val="יור"/>
        <w:tag w:val="&lt;ID&gt;5707&lt;/ID&gt;&lt;Name&gt;ישראל אייכלר - יו&quot;ר&lt;/Name&gt;&lt;Data&gt;ישראל אייכלר&lt;/Data&gt;&lt;Shortcut&gt;&lt;/Shortcut&gt;"/>
        <w:id w:val="1231265446"/>
        <w:placeholder>
          <w:docPart w:val="2C5131EB992F4181BBFD475DD6657F7F"/>
        </w:placeholder>
        <w15:color w:val="993366"/>
      </w:sdtPr>
      <w:sdtEndPr/>
      <w:sdtContent>
        <w:p w:rsidR="00370355" w:rsidRDefault="00370355" w:rsidP="006E2B59">
          <w:pPr>
            <w:pStyle w:val="af6"/>
            <w:keepNext/>
            <w:rPr>
              <w:rtl/>
            </w:rPr>
          </w:pPr>
          <w:r w:rsidRPr="00A54876">
            <w:rPr>
              <w:rStyle w:val="afe"/>
              <w:color w:val="000000"/>
              <w:rtl/>
            </w:rPr>
            <w:t>היו"ר ישראל אייכלר</w:t>
          </w:r>
          <w:r w:rsidRPr="00A54876">
            <w:rPr>
              <w:color w:val="000000"/>
              <w:rtl/>
            </w:rPr>
            <w:t>:</w:t>
          </w:r>
        </w:p>
      </w:sdtContent>
    </w:sdt>
    <w:p w:rsidR="00370355" w:rsidRDefault="00370355" w:rsidP="004F2FC9">
      <w:pPr>
        <w:rPr>
          <w:rtl/>
        </w:rPr>
      </w:pPr>
    </w:p>
    <w:p w:rsidR="00370355" w:rsidRDefault="00370355" w:rsidP="006E2B59">
      <w:pPr>
        <w:rPr>
          <w:rtl/>
        </w:rPr>
      </w:pPr>
      <w:r>
        <w:rPr>
          <w:rFonts w:hint="cs"/>
          <w:rtl/>
        </w:rPr>
        <w:t>ב</w:t>
      </w:r>
      <w:bookmarkStart w:id="13210" w:name="_ETM_Q49_600615"/>
      <w:bookmarkEnd w:id="13210"/>
      <w:r>
        <w:rPr>
          <w:rFonts w:hint="cs"/>
          <w:rtl/>
        </w:rPr>
        <w:t>בקשה.</w:t>
      </w:r>
      <w:bookmarkStart w:id="13211" w:name="_ETM_Q49_601603"/>
      <w:bookmarkStart w:id="13212" w:name="_ETM_Q49_601689"/>
      <w:bookmarkEnd w:id="13211"/>
      <w:bookmarkEnd w:id="13212"/>
    </w:p>
    <w:p w:rsidR="00C33A96" w:rsidRDefault="00C33A96" w:rsidP="006E2B59">
      <w:pPr>
        <w:rPr>
          <w:rtl/>
        </w:rPr>
      </w:pPr>
    </w:p>
    <w:bookmarkStart w:id="13213" w:name="_ETM_Q49_589645" w:displacedByCustomXml="next"/>
    <w:bookmarkEnd w:id="13213" w:displacedByCustomXml="next"/>
    <w:bookmarkStart w:id="13214" w:name="_ETM_Q49_588067" w:displacedByCustomXml="next"/>
    <w:bookmarkEnd w:id="13214" w:displacedByCustomXml="next"/>
    <w:bookmarkStart w:id="13215" w:name="_Toc5266957" w:displacedByCustomXml="next"/>
    <w:bookmarkStart w:id="13216" w:name="_Toc518505578" w:displacedByCustomXml="next"/>
    <w:bookmarkStart w:id="13217" w:name="_Toc518504269" w:displacedByCustomXml="next"/>
    <w:sdt>
      <w:sdtPr>
        <w:rPr>
          <w:rFonts w:hint="cs"/>
          <w:rtl/>
        </w:rPr>
        <w:alias w:val="דובר"/>
        <w:tag w:val="&lt;ID&gt;5683&lt;/ID&gt;&lt;Name&gt;דן סידה - ש&quot;ס&lt;/Name&gt;&lt;Data&gt;דן סידה (ש&quot;ס)&lt;/Data&gt;&lt;Shortcut&gt;דןסי&lt;/Shortcut&gt;&lt;MemberID&gt;2613&lt;/MemberID&gt;"/>
        <w:id w:val="1518816864"/>
        <w:placeholder>
          <w:docPart w:val="2C5131EB992F4181BBFD475DD6657F7F"/>
        </w:placeholder>
        <w15:color w:val="993366"/>
      </w:sdtPr>
      <w:sdtEndPr/>
      <w:sdtContent>
        <w:p w:rsidR="00370355" w:rsidRPr="00A54876" w:rsidRDefault="00370355" w:rsidP="006E2B59">
          <w:pPr>
            <w:pStyle w:val="a4"/>
            <w:keepNext/>
            <w:rPr>
              <w:color w:val="000000"/>
              <w:rtl/>
            </w:rPr>
          </w:pPr>
          <w:r w:rsidRPr="00750DF3">
            <w:rPr>
              <w:rStyle w:val="afe"/>
              <w:color w:val="000000"/>
              <w:rtl/>
            </w:rPr>
            <w:t>דן סידה (ש"ס)</w:t>
          </w:r>
          <w:r w:rsidRPr="00750DF3">
            <w:rPr>
              <w:color w:val="000000"/>
              <w:rtl/>
            </w:rPr>
            <w:t>:</w:t>
          </w:r>
        </w:p>
        <w:bookmarkStart w:id="13218" w:name="_ETM_Q49_603031" w:displacedByCustomXml="next"/>
        <w:bookmarkEnd w:id="13218" w:displacedByCustomXml="next"/>
        <w:bookmarkStart w:id="13219" w:name="_ETM_Q49_603106" w:displacedByCustomXml="next"/>
        <w:bookmarkEnd w:id="13219" w:displacedByCustomXml="next"/>
      </w:sdtContent>
    </w:sdt>
    <w:bookmarkEnd w:id="13215" w:displacedByCustomXml="prev"/>
    <w:bookmarkEnd w:id="13216" w:displacedByCustomXml="prev"/>
    <w:bookmarkEnd w:id="13217" w:displacedByCustomXml="prev"/>
    <w:p w:rsidR="00370355" w:rsidRDefault="00370355" w:rsidP="004F2FC9">
      <w:pPr>
        <w:rPr>
          <w:rtl/>
        </w:rPr>
      </w:pPr>
    </w:p>
    <w:p w:rsidR="00370355" w:rsidRDefault="00370355" w:rsidP="004F2FC9">
      <w:pPr>
        <w:rPr>
          <w:rtl/>
        </w:rPr>
      </w:pPr>
      <w:bookmarkStart w:id="13220" w:name="_ETM_Q49_606410"/>
      <w:bookmarkStart w:id="13221" w:name="_ETM_Q49_606435"/>
      <w:bookmarkEnd w:id="13220"/>
      <w:bookmarkEnd w:id="13221"/>
      <w:r>
        <w:rPr>
          <w:rFonts w:hint="cs"/>
          <w:rtl/>
        </w:rPr>
        <w:t>אדוני היושב-</w:t>
      </w:r>
      <w:r w:rsidRPr="00A54876">
        <w:rPr>
          <w:rFonts w:hint="cs"/>
          <w:rtl/>
        </w:rPr>
        <w:t>ראש, מכובדי השר, ח</w:t>
      </w:r>
      <w:r>
        <w:rPr>
          <w:rFonts w:hint="cs"/>
          <w:rtl/>
        </w:rPr>
        <w:t xml:space="preserve">בריי וחברותיי חברי וחברות הכנסת, </w:t>
      </w:r>
      <w:r w:rsidRPr="00A54876">
        <w:rPr>
          <w:rFonts w:hint="cs"/>
          <w:rtl/>
        </w:rPr>
        <w:t xml:space="preserve">רבותיי, טרור העפיפונים והבלונים מסרב לדעוך וממשיך להבעיר </w:t>
      </w:r>
      <w:r>
        <w:rPr>
          <w:rFonts w:hint="cs"/>
          <w:rtl/>
        </w:rPr>
        <w:t>את השדות והיערות בעוטף עזה ללא ה</w:t>
      </w:r>
      <w:r w:rsidRPr="00A54876">
        <w:rPr>
          <w:rFonts w:hint="cs"/>
          <w:rtl/>
        </w:rPr>
        <w:t>בחנה, ורק בחסדי השם ובפעילות מאומצת של כוחות הב</w:t>
      </w:r>
      <w:r>
        <w:rPr>
          <w:rFonts w:hint="cs"/>
          <w:rtl/>
        </w:rPr>
        <w:t>יטחון וההצלה</w:t>
      </w:r>
      <w:r w:rsidRPr="00A54876">
        <w:rPr>
          <w:rFonts w:hint="cs"/>
          <w:rtl/>
        </w:rPr>
        <w:t xml:space="preserve"> </w:t>
      </w:r>
      <w:r>
        <w:rPr>
          <w:rFonts w:hint="cs"/>
          <w:rtl/>
        </w:rPr>
        <w:t>שרפ</w:t>
      </w:r>
      <w:r w:rsidRPr="00A54876">
        <w:rPr>
          <w:rFonts w:hint="cs"/>
          <w:rtl/>
        </w:rPr>
        <w:t>ות אלו לא גרמו לאבדות בנפש.</w:t>
      </w:r>
      <w:r w:rsidR="006D2E7D">
        <w:rPr>
          <w:rFonts w:hint="cs"/>
          <w:rtl/>
        </w:rPr>
        <w:t xml:space="preserve"> </w:t>
      </w:r>
      <w:bookmarkStart w:id="13222" w:name="_ETM_Q49_627457"/>
      <w:bookmarkStart w:id="13223" w:name="_ETM_Q49_627612"/>
      <w:bookmarkEnd w:id="13222"/>
      <w:bookmarkEnd w:id="13223"/>
      <w:r w:rsidRPr="00A54876">
        <w:rPr>
          <w:rFonts w:hint="cs"/>
          <w:rtl/>
        </w:rPr>
        <w:t>בתקופה שכזו אי</w:t>
      </w:r>
      <w:r>
        <w:rPr>
          <w:rFonts w:hint="cs"/>
          <w:rtl/>
        </w:rPr>
        <w:t>-</w:t>
      </w:r>
      <w:r w:rsidRPr="00A54876">
        <w:rPr>
          <w:rFonts w:hint="cs"/>
          <w:rtl/>
        </w:rPr>
        <w:t>אפשר שלא לח</w:t>
      </w:r>
      <w:r>
        <w:rPr>
          <w:rFonts w:hint="cs"/>
          <w:rtl/>
        </w:rPr>
        <w:t>זור במחשבה אל שרפת יערות הכרמל,</w:t>
      </w:r>
      <w:r w:rsidRPr="00A54876">
        <w:rPr>
          <w:rFonts w:hint="cs"/>
          <w:rtl/>
        </w:rPr>
        <w:t xml:space="preserve"> אשר התחילה גם היא כ</w:t>
      </w:r>
      <w:r>
        <w:rPr>
          <w:rFonts w:hint="cs"/>
          <w:rtl/>
        </w:rPr>
        <w:t>שרפ</w:t>
      </w:r>
      <w:r w:rsidRPr="00A54876">
        <w:rPr>
          <w:rFonts w:hint="cs"/>
          <w:rtl/>
        </w:rPr>
        <w:t>ה קטנה</w:t>
      </w:r>
      <w:r>
        <w:rPr>
          <w:rFonts w:hint="cs"/>
          <w:rtl/>
        </w:rPr>
        <w:t>,</w:t>
      </w:r>
      <w:r w:rsidRPr="00A54876">
        <w:rPr>
          <w:rFonts w:hint="cs"/>
          <w:rtl/>
        </w:rPr>
        <w:t xml:space="preserve"> שהתפשטה והפכה לאחד מהאסונות הלאומיים הגדולים והכואבים שידענו</w:t>
      </w:r>
      <w:r>
        <w:rPr>
          <w:rFonts w:hint="cs"/>
          <w:rtl/>
        </w:rPr>
        <w:t xml:space="preserve"> בעת האחרונה</w:t>
      </w:r>
      <w:r w:rsidRPr="00A54876">
        <w:rPr>
          <w:rFonts w:hint="cs"/>
          <w:rtl/>
        </w:rPr>
        <w:t>.</w:t>
      </w:r>
    </w:p>
    <w:p w:rsidR="00370355" w:rsidRPr="00A54876" w:rsidRDefault="00370355" w:rsidP="004F2FC9">
      <w:pPr>
        <w:rPr>
          <w:rtl/>
        </w:rPr>
      </w:pPr>
      <w:bookmarkStart w:id="13224" w:name="_ETM_Q49_627921"/>
      <w:bookmarkStart w:id="13225" w:name="_ETM_Q49_627975"/>
      <w:bookmarkEnd w:id="13224"/>
      <w:bookmarkEnd w:id="13225"/>
      <w:r w:rsidRPr="00A54876">
        <w:rPr>
          <w:rFonts w:hint="cs"/>
          <w:rtl/>
        </w:rPr>
        <w:tab/>
        <w:t xml:space="preserve"> </w:t>
      </w:r>
    </w:p>
    <w:p w:rsidR="00370355" w:rsidRDefault="00370355" w:rsidP="004F2FC9">
      <w:pPr>
        <w:rPr>
          <w:rtl/>
        </w:rPr>
      </w:pPr>
      <w:r>
        <w:rPr>
          <w:rFonts w:hint="cs"/>
          <w:rtl/>
        </w:rPr>
        <w:t>כנהוג במדינתנו, לאחר כל אסון</w:t>
      </w:r>
      <w:r w:rsidRPr="00A54876">
        <w:rPr>
          <w:rFonts w:hint="cs"/>
          <w:rtl/>
        </w:rPr>
        <w:t xml:space="preserve"> מגיע דוח מבקר המדינה</w:t>
      </w:r>
      <w:r>
        <w:rPr>
          <w:rFonts w:hint="cs"/>
          <w:rtl/>
        </w:rPr>
        <w:t>,</w:t>
      </w:r>
      <w:r w:rsidRPr="00A54876">
        <w:rPr>
          <w:rFonts w:hint="cs"/>
          <w:rtl/>
        </w:rPr>
        <w:t xml:space="preserve"> שהתפרסם בשנת </w:t>
      </w:r>
      <w:r w:rsidRPr="00A54876">
        <w:rPr>
          <w:rFonts w:hint="eastAsia"/>
          <w:rtl/>
        </w:rPr>
        <w:t>2012</w:t>
      </w:r>
      <w:r w:rsidRPr="00A54876">
        <w:rPr>
          <w:rFonts w:hint="cs"/>
          <w:rtl/>
        </w:rPr>
        <w:t xml:space="preserve"> וקבע בחלק </w:t>
      </w:r>
      <w:r>
        <w:rPr>
          <w:rFonts w:hint="cs"/>
          <w:rtl/>
        </w:rPr>
        <w:t xml:space="preserve">ממסקנותיו שבאזורי </w:t>
      </w:r>
      <w:r w:rsidR="006D2E7D">
        <w:rPr>
          <w:rFonts w:hint="cs"/>
          <w:rtl/>
        </w:rPr>
        <w:t>י</w:t>
      </w:r>
      <w:r>
        <w:rPr>
          <w:rFonts w:hint="cs"/>
          <w:rtl/>
        </w:rPr>
        <w:t>ישוב מיוערים</w:t>
      </w:r>
      <w:r w:rsidRPr="00A54876">
        <w:rPr>
          <w:rFonts w:hint="cs"/>
          <w:rtl/>
        </w:rPr>
        <w:t xml:space="preserve"> יש צורך דחוף </w:t>
      </w:r>
      <w:proofErr w:type="spellStart"/>
      <w:r w:rsidRPr="00A54876">
        <w:rPr>
          <w:rFonts w:hint="cs"/>
          <w:rtl/>
        </w:rPr>
        <w:t>ומ</w:t>
      </w:r>
      <w:r>
        <w:rPr>
          <w:rFonts w:hint="cs"/>
          <w:rtl/>
        </w:rPr>
        <w:t>י</w:t>
      </w:r>
      <w:r w:rsidRPr="00A54876">
        <w:rPr>
          <w:rFonts w:hint="cs"/>
          <w:rtl/>
        </w:rPr>
        <w:t>ידי</w:t>
      </w:r>
      <w:proofErr w:type="spellEnd"/>
      <w:r w:rsidRPr="00A54876">
        <w:rPr>
          <w:rFonts w:hint="cs"/>
          <w:rtl/>
        </w:rPr>
        <w:t xml:space="preserve"> לבצוע אזורי חיץ בין בתי הי</w:t>
      </w:r>
      <w:r>
        <w:rPr>
          <w:rFonts w:hint="cs"/>
          <w:rtl/>
        </w:rPr>
        <w:t>י</w:t>
      </w:r>
      <w:r w:rsidRPr="00A54876">
        <w:rPr>
          <w:rFonts w:hint="cs"/>
          <w:rtl/>
        </w:rPr>
        <w:t>שוב ליערות, ובתוך היערות</w:t>
      </w:r>
      <w:r>
        <w:rPr>
          <w:rFonts w:hint="cs"/>
          <w:rtl/>
        </w:rPr>
        <w:t>,</w:t>
      </w:r>
      <w:r w:rsidRPr="00A54876">
        <w:rPr>
          <w:rFonts w:hint="cs"/>
          <w:rtl/>
        </w:rPr>
        <w:t xml:space="preserve"> כדי להקטין את הסיכוי לפגיעות בנפש.</w:t>
      </w:r>
    </w:p>
    <w:p w:rsidR="00370355" w:rsidRPr="00A54876" w:rsidRDefault="00370355" w:rsidP="006E2B59">
      <w:pPr>
        <w:rPr>
          <w:rtl/>
        </w:rPr>
      </w:pPr>
      <w:bookmarkStart w:id="13226" w:name="_ETM_Q49_638713"/>
      <w:bookmarkStart w:id="13227" w:name="_ETM_Q49_638888"/>
      <w:bookmarkEnd w:id="13226"/>
      <w:bookmarkEnd w:id="13227"/>
    </w:p>
    <w:p w:rsidR="00370355" w:rsidRDefault="00370355" w:rsidP="004F2FC9">
      <w:pPr>
        <w:rPr>
          <w:rtl/>
        </w:rPr>
      </w:pPr>
      <w:r w:rsidRPr="00A54876">
        <w:rPr>
          <w:rFonts w:hint="cs"/>
          <w:rtl/>
        </w:rPr>
        <w:t>ידועה לכולנו המחלוקת בין המדינה לקק</w:t>
      </w:r>
      <w:r>
        <w:rPr>
          <w:rFonts w:hint="cs"/>
          <w:rtl/>
        </w:rPr>
        <w:t>"</w:t>
      </w:r>
      <w:r w:rsidRPr="00A54876">
        <w:rPr>
          <w:rFonts w:hint="cs"/>
          <w:rtl/>
        </w:rPr>
        <w:t>ל בנושא מימון ההקמה והתחזוקה של אזורי החיץ.</w:t>
      </w:r>
      <w:bookmarkStart w:id="13228" w:name="_ETM_Q49_659403"/>
      <w:bookmarkStart w:id="13229" w:name="_ETM_Q49_659481"/>
      <w:bookmarkEnd w:id="13228"/>
      <w:bookmarkEnd w:id="13229"/>
      <w:r>
        <w:rPr>
          <w:rFonts w:hint="cs"/>
          <w:rtl/>
        </w:rPr>
        <w:t xml:space="preserve"> </w:t>
      </w:r>
      <w:r w:rsidRPr="00A54876">
        <w:rPr>
          <w:rFonts w:hint="cs"/>
          <w:rtl/>
        </w:rPr>
        <w:t>בהסדר בין המדינה לקק</w:t>
      </w:r>
      <w:r>
        <w:rPr>
          <w:rFonts w:hint="cs"/>
          <w:rtl/>
        </w:rPr>
        <w:t>"</w:t>
      </w:r>
      <w:r w:rsidRPr="00A54876">
        <w:rPr>
          <w:rFonts w:hint="cs"/>
          <w:rtl/>
        </w:rPr>
        <w:t xml:space="preserve">ל מנובמבר </w:t>
      </w:r>
      <w:r w:rsidRPr="00A54876">
        <w:rPr>
          <w:rFonts w:hint="eastAsia"/>
          <w:rtl/>
        </w:rPr>
        <w:t>2011</w:t>
      </w:r>
      <w:r w:rsidRPr="00A54876">
        <w:rPr>
          <w:rFonts w:hint="cs"/>
          <w:rtl/>
        </w:rPr>
        <w:t xml:space="preserve"> נקבע כי </w:t>
      </w:r>
      <w:r>
        <w:rPr>
          <w:rFonts w:hint="cs"/>
          <w:rtl/>
        </w:rPr>
        <w:t>ב</w:t>
      </w:r>
      <w:r w:rsidRPr="00A54876">
        <w:rPr>
          <w:rFonts w:hint="cs"/>
          <w:rtl/>
        </w:rPr>
        <w:t xml:space="preserve">שנים </w:t>
      </w:r>
      <w:r w:rsidRPr="00A54876">
        <w:rPr>
          <w:rFonts w:hint="eastAsia"/>
          <w:rtl/>
        </w:rPr>
        <w:t>2017</w:t>
      </w:r>
      <w:r>
        <w:rPr>
          <w:rFonts w:hint="eastAsia"/>
          <w:rtl/>
        </w:rPr>
        <w:t>–</w:t>
      </w:r>
      <w:r w:rsidRPr="00A54876">
        <w:rPr>
          <w:rFonts w:hint="eastAsia"/>
          <w:rtl/>
        </w:rPr>
        <w:t>2021</w:t>
      </w:r>
      <w:r w:rsidRPr="00A54876">
        <w:rPr>
          <w:rFonts w:hint="cs"/>
          <w:rtl/>
        </w:rPr>
        <w:t xml:space="preserve"> תקצה קק</w:t>
      </w:r>
      <w:r>
        <w:rPr>
          <w:rFonts w:hint="cs"/>
          <w:rtl/>
        </w:rPr>
        <w:t>"</w:t>
      </w:r>
      <w:r w:rsidRPr="00A54876">
        <w:rPr>
          <w:rFonts w:hint="cs"/>
          <w:rtl/>
        </w:rPr>
        <w:t>ל סכום של מיליארד ש</w:t>
      </w:r>
      <w:r>
        <w:rPr>
          <w:rFonts w:hint="cs"/>
          <w:rtl/>
        </w:rPr>
        <w:t>קל</w:t>
      </w:r>
      <w:r w:rsidRPr="00A54876">
        <w:rPr>
          <w:rFonts w:hint="cs"/>
          <w:rtl/>
        </w:rPr>
        <w:t xml:space="preserve"> לצורך מימון מיזמים לאומיים,</w:t>
      </w:r>
      <w:r>
        <w:rPr>
          <w:rFonts w:hint="cs"/>
          <w:rtl/>
        </w:rPr>
        <w:t xml:space="preserve"> </w:t>
      </w:r>
      <w:bookmarkStart w:id="13230" w:name="_ETM_Q49_676036"/>
      <w:bookmarkEnd w:id="13230"/>
      <w:r w:rsidRPr="00A54876">
        <w:rPr>
          <w:rFonts w:hint="cs"/>
          <w:rtl/>
        </w:rPr>
        <w:t>ו</w:t>
      </w:r>
      <w:r>
        <w:rPr>
          <w:rtl/>
        </w:rPr>
        <w:t>-</w:t>
      </w:r>
      <w:r w:rsidRPr="00A54876">
        <w:rPr>
          <w:rFonts w:hint="eastAsia"/>
          <w:rtl/>
        </w:rPr>
        <w:t>20%</w:t>
      </w:r>
      <w:r w:rsidR="004F2FC9">
        <w:rPr>
          <w:rFonts w:hint="cs"/>
          <w:rtl/>
        </w:rPr>
        <w:t xml:space="preserve"> </w:t>
      </w:r>
      <w:r w:rsidRPr="00A54876">
        <w:rPr>
          <w:rFonts w:hint="cs"/>
          <w:rtl/>
        </w:rPr>
        <w:t>מהם יוקצו למימון מיזמים ירוקים.</w:t>
      </w:r>
    </w:p>
    <w:p w:rsidR="00370355" w:rsidRPr="00A54876" w:rsidRDefault="00370355" w:rsidP="006E2B59">
      <w:pPr>
        <w:rPr>
          <w:rtl/>
        </w:rPr>
      </w:pPr>
      <w:bookmarkStart w:id="13231" w:name="_ETM_Q49_681688"/>
      <w:bookmarkStart w:id="13232" w:name="_ETM_Q49_681837"/>
      <w:bookmarkEnd w:id="13231"/>
      <w:bookmarkEnd w:id="13232"/>
    </w:p>
    <w:p w:rsidR="00370355" w:rsidRPr="00A54876" w:rsidRDefault="00370355" w:rsidP="004F2FC9">
      <w:pPr>
        <w:rPr>
          <w:rtl/>
        </w:rPr>
      </w:pPr>
      <w:r w:rsidRPr="00A54876">
        <w:rPr>
          <w:rFonts w:hint="cs"/>
          <w:rtl/>
        </w:rPr>
        <w:t xml:space="preserve">בדיון בוועדת הפנים והגנת הסביבה של הכנסת בפברואר </w:t>
      </w:r>
      <w:r w:rsidRPr="00A54876">
        <w:rPr>
          <w:rFonts w:hint="eastAsia"/>
          <w:rtl/>
        </w:rPr>
        <w:t>2016</w:t>
      </w:r>
      <w:r w:rsidRPr="00A54876">
        <w:rPr>
          <w:rFonts w:hint="cs"/>
          <w:rtl/>
        </w:rPr>
        <w:t xml:space="preserve"> אמר יושב-ראש קק</w:t>
      </w:r>
      <w:r>
        <w:rPr>
          <w:rFonts w:hint="cs"/>
          <w:rtl/>
        </w:rPr>
        <w:t>"</w:t>
      </w:r>
      <w:r w:rsidRPr="00A54876">
        <w:rPr>
          <w:rFonts w:hint="cs"/>
          <w:rtl/>
        </w:rPr>
        <w:t xml:space="preserve">ל דני עטר כי הוא מוכן להקצות </w:t>
      </w:r>
      <w:r w:rsidRPr="00A54876">
        <w:rPr>
          <w:rFonts w:hint="eastAsia"/>
          <w:rtl/>
        </w:rPr>
        <w:t>250</w:t>
      </w:r>
      <w:r>
        <w:rPr>
          <w:rFonts w:hint="cs"/>
          <w:rtl/>
        </w:rPr>
        <w:t xml:space="preserve"> מיליון שקל</w:t>
      </w:r>
      <w:r w:rsidRPr="00A54876">
        <w:rPr>
          <w:rFonts w:hint="cs"/>
          <w:rtl/>
        </w:rPr>
        <w:t xml:space="preserve"> מתוך מיליארד השקלים האלה לטיפול בקווי החיץ בכל</w:t>
      </w:r>
      <w:r>
        <w:rPr>
          <w:rFonts w:hint="cs"/>
          <w:rtl/>
        </w:rPr>
        <w:t xml:space="preserve"> </w:t>
      </w:r>
      <w:r w:rsidRPr="00A54876">
        <w:rPr>
          <w:rFonts w:hint="eastAsia"/>
          <w:rtl/>
        </w:rPr>
        <w:t>450</w:t>
      </w:r>
      <w:r w:rsidRPr="00A54876">
        <w:rPr>
          <w:rFonts w:hint="cs"/>
          <w:rtl/>
        </w:rPr>
        <w:t xml:space="preserve"> היישובים</w:t>
      </w:r>
      <w:r>
        <w:rPr>
          <w:rFonts w:hint="cs"/>
          <w:rtl/>
        </w:rPr>
        <w:t xml:space="preserve"> הסובבים</w:t>
      </w:r>
      <w:r w:rsidRPr="00A54876">
        <w:rPr>
          <w:rFonts w:hint="cs"/>
          <w:rtl/>
        </w:rPr>
        <w:t xml:space="preserve"> </w:t>
      </w:r>
      <w:r>
        <w:rPr>
          <w:rFonts w:hint="cs"/>
          <w:rtl/>
        </w:rPr>
        <w:t>ו</w:t>
      </w:r>
      <w:r w:rsidRPr="00A54876">
        <w:rPr>
          <w:rFonts w:hint="cs"/>
          <w:rtl/>
        </w:rPr>
        <w:t>הסמוכים ליערות.</w:t>
      </w:r>
      <w:bookmarkStart w:id="13233" w:name="_ETM_Q49_699991"/>
      <w:bookmarkStart w:id="13234" w:name="_ETM_Q49_700114"/>
      <w:bookmarkEnd w:id="13233"/>
      <w:bookmarkEnd w:id="13234"/>
      <w:r>
        <w:rPr>
          <w:rFonts w:hint="cs"/>
          <w:rtl/>
        </w:rPr>
        <w:t xml:space="preserve"> ואולם</w:t>
      </w:r>
      <w:r w:rsidRPr="00A54876">
        <w:rPr>
          <w:rFonts w:hint="cs"/>
          <w:rtl/>
        </w:rPr>
        <w:t>, מתוך הכסף שהעבירה קק</w:t>
      </w:r>
      <w:r>
        <w:rPr>
          <w:rFonts w:hint="cs"/>
          <w:rtl/>
        </w:rPr>
        <w:t>"</w:t>
      </w:r>
      <w:r w:rsidRPr="00A54876">
        <w:rPr>
          <w:rFonts w:hint="cs"/>
          <w:rtl/>
        </w:rPr>
        <w:t>ל למדינה לא הוקצה תקציב לנושא אזורי החיץ .</w:t>
      </w:r>
    </w:p>
    <w:p w:rsidR="00370355" w:rsidRDefault="00370355" w:rsidP="004F2FC9">
      <w:pPr>
        <w:rPr>
          <w:rtl/>
        </w:rPr>
      </w:pPr>
    </w:p>
    <w:p w:rsidR="00370355" w:rsidRDefault="00370355" w:rsidP="004F2FC9">
      <w:pPr>
        <w:rPr>
          <w:rtl/>
        </w:rPr>
      </w:pPr>
      <w:r>
        <w:rPr>
          <w:rFonts w:hint="cs"/>
          <w:rtl/>
        </w:rPr>
        <w:t>נציגת הלשכה המשפטית של קק"</w:t>
      </w:r>
      <w:r w:rsidRPr="00A54876">
        <w:rPr>
          <w:rFonts w:hint="cs"/>
          <w:rtl/>
        </w:rPr>
        <w:t>ל מסרה למרכז המחקר והמידע של הכנסת, ואני מצטט:</w:t>
      </w:r>
      <w:r>
        <w:rPr>
          <w:rFonts w:hint="cs"/>
          <w:rtl/>
        </w:rPr>
        <w:t xml:space="preserve"> </w:t>
      </w:r>
      <w:r w:rsidRPr="00A54876">
        <w:rPr>
          <w:rFonts w:hint="cs"/>
          <w:rtl/>
        </w:rPr>
        <w:t>ה</w:t>
      </w:r>
      <w:r>
        <w:rPr>
          <w:rFonts w:hint="cs"/>
          <w:rtl/>
        </w:rPr>
        <w:t>החלטה כי מתוך הכספים שהעבירה קק"</w:t>
      </w:r>
      <w:r w:rsidRPr="00A54876">
        <w:rPr>
          <w:rFonts w:hint="cs"/>
          <w:rtl/>
        </w:rPr>
        <w:t>ל לאוצר</w:t>
      </w:r>
      <w:r>
        <w:rPr>
          <w:rFonts w:hint="cs"/>
          <w:rtl/>
        </w:rPr>
        <w:t xml:space="preserve"> </w:t>
      </w:r>
      <w:r w:rsidRPr="00A54876">
        <w:rPr>
          <w:rFonts w:hint="cs"/>
          <w:rtl/>
        </w:rPr>
        <w:t xml:space="preserve">לא יוקצה סך של </w:t>
      </w:r>
      <w:r w:rsidRPr="00A54876">
        <w:rPr>
          <w:rFonts w:hint="eastAsia"/>
          <w:rtl/>
        </w:rPr>
        <w:t>250</w:t>
      </w:r>
      <w:r w:rsidRPr="00A54876">
        <w:rPr>
          <w:rFonts w:hint="cs"/>
          <w:rtl/>
        </w:rPr>
        <w:t xml:space="preserve"> מיליון</w:t>
      </w:r>
      <w:r>
        <w:rPr>
          <w:rFonts w:hint="cs"/>
          <w:rtl/>
        </w:rPr>
        <w:t xml:space="preserve"> שקל לטובת קווי חיץ </w:t>
      </w:r>
      <w:r w:rsidRPr="00A54876">
        <w:rPr>
          <w:rFonts w:hint="cs"/>
          <w:rtl/>
        </w:rPr>
        <w:t>אינה על דעתה</w:t>
      </w:r>
      <w:r>
        <w:rPr>
          <w:rFonts w:hint="cs"/>
          <w:rtl/>
        </w:rPr>
        <w:t xml:space="preserve"> של </w:t>
      </w:r>
      <w:bookmarkStart w:id="13235" w:name="_ETM_Q49_722974"/>
      <w:bookmarkEnd w:id="13235"/>
      <w:r>
        <w:rPr>
          <w:rFonts w:hint="cs"/>
          <w:rtl/>
        </w:rPr>
        <w:t>קק"ל,</w:t>
      </w:r>
      <w:r w:rsidRPr="00A54876">
        <w:rPr>
          <w:rFonts w:hint="cs"/>
          <w:rtl/>
        </w:rPr>
        <w:t xml:space="preserve"> כי אם </w:t>
      </w:r>
      <w:r>
        <w:rPr>
          <w:rFonts w:hint="cs"/>
          <w:rtl/>
        </w:rPr>
        <w:t>של הממשלה, על פי סדרי עדיפויותיה.</w:t>
      </w:r>
    </w:p>
    <w:p w:rsidR="006E2B59" w:rsidRPr="006E2B59" w:rsidRDefault="006E2B59" w:rsidP="006E2B59">
      <w:pPr>
        <w:rPr>
          <w:rtl/>
        </w:rPr>
      </w:pPr>
    </w:p>
    <w:p w:rsidR="00AF728A" w:rsidRDefault="00AF728A" w:rsidP="006D2E7D">
      <w:pPr>
        <w:rPr>
          <w:rtl/>
        </w:rPr>
      </w:pPr>
      <w:bookmarkStart w:id="13236" w:name="_ETM_Q49_723979"/>
      <w:bookmarkStart w:id="13237" w:name="_ETM_Q49_724139"/>
      <w:bookmarkStart w:id="13238" w:name="TOR_Q50"/>
      <w:bookmarkStart w:id="13239" w:name="_ETM_Q50_249595"/>
      <w:bookmarkStart w:id="13240" w:name="_ETM_Q50_249673"/>
      <w:bookmarkEnd w:id="13236"/>
      <w:bookmarkEnd w:id="13237"/>
      <w:bookmarkEnd w:id="13238"/>
      <w:bookmarkEnd w:id="13239"/>
      <w:bookmarkEnd w:id="13240"/>
      <w:r>
        <w:rPr>
          <w:rtl/>
        </w:rPr>
        <w:t>והוסיפה</w:t>
      </w:r>
      <w:r>
        <w:rPr>
          <w:rFonts w:hint="cs"/>
          <w:rtl/>
        </w:rPr>
        <w:t xml:space="preserve">, "עמדת </w:t>
      </w:r>
      <w:r>
        <w:rPr>
          <w:rtl/>
        </w:rPr>
        <w:t>קק</w:t>
      </w:r>
      <w:r>
        <w:rPr>
          <w:rFonts w:hint="cs"/>
          <w:rtl/>
        </w:rPr>
        <w:t>"</w:t>
      </w:r>
      <w:r>
        <w:rPr>
          <w:rtl/>
        </w:rPr>
        <w:t>ל היא ש</w:t>
      </w:r>
      <w:r>
        <w:rPr>
          <w:rFonts w:hint="cs"/>
          <w:rtl/>
        </w:rPr>
        <w:t>-</w:t>
      </w:r>
      <w:r>
        <w:rPr>
          <w:rtl/>
        </w:rPr>
        <w:t>250 מיליון ש</w:t>
      </w:r>
      <w:r w:rsidR="006D2E7D">
        <w:rPr>
          <w:rFonts w:hint="cs"/>
          <w:rtl/>
        </w:rPr>
        <w:t>"</w:t>
      </w:r>
      <w:r>
        <w:rPr>
          <w:rtl/>
        </w:rPr>
        <w:t>ח הם חלק מהסכום בסך כמיליארד ש</w:t>
      </w:r>
      <w:r>
        <w:rPr>
          <w:rFonts w:hint="cs"/>
          <w:rtl/>
        </w:rPr>
        <w:t>"</w:t>
      </w:r>
      <w:r>
        <w:rPr>
          <w:rtl/>
        </w:rPr>
        <w:t>ח שהעבירה קק</w:t>
      </w:r>
      <w:r>
        <w:rPr>
          <w:rFonts w:hint="cs"/>
          <w:rtl/>
        </w:rPr>
        <w:t>"</w:t>
      </w:r>
      <w:r>
        <w:rPr>
          <w:rtl/>
        </w:rPr>
        <w:t>ל למשרד האוצר</w:t>
      </w:r>
      <w:r>
        <w:rPr>
          <w:rFonts w:hint="cs"/>
          <w:rtl/>
        </w:rPr>
        <w:t xml:space="preserve"> </w:t>
      </w:r>
      <w:r w:rsidR="004F2FC9">
        <w:rPr>
          <w:rFonts w:hint="cs"/>
          <w:rtl/>
        </w:rPr>
        <w:t>– – –</w:t>
      </w:r>
      <w:r>
        <w:rPr>
          <w:rtl/>
        </w:rPr>
        <w:t xml:space="preserve"> וקק</w:t>
      </w:r>
      <w:r w:rsidR="006D2E7D">
        <w:rPr>
          <w:rFonts w:hint="cs"/>
          <w:rtl/>
        </w:rPr>
        <w:t>"</w:t>
      </w:r>
      <w:r>
        <w:rPr>
          <w:rtl/>
        </w:rPr>
        <w:t>ל אינה מחויבת בהעברת סכום נוסף לטובת קווי חיץ</w:t>
      </w:r>
      <w:r w:rsidR="006D2E7D">
        <w:rPr>
          <w:rFonts w:hint="cs"/>
          <w:rtl/>
        </w:rPr>
        <w:t>"</w:t>
      </w:r>
      <w:r>
        <w:rPr>
          <w:rFonts w:hint="cs"/>
          <w:rtl/>
        </w:rPr>
        <w:t xml:space="preserve">. </w:t>
      </w:r>
      <w:bookmarkStart w:id="13241" w:name="_ETM_Q50_135159"/>
      <w:bookmarkStart w:id="13242" w:name="_ETM_Q50_135313"/>
      <w:bookmarkEnd w:id="13241"/>
      <w:bookmarkEnd w:id="13242"/>
      <w:r>
        <w:rPr>
          <w:rtl/>
        </w:rPr>
        <w:t>כמובן שהאוצר בתגובתו הבהיר שהכספים שהעבירה קק</w:t>
      </w:r>
      <w:r>
        <w:rPr>
          <w:rFonts w:hint="cs"/>
          <w:rtl/>
        </w:rPr>
        <w:t>"</w:t>
      </w:r>
      <w:r>
        <w:rPr>
          <w:rtl/>
        </w:rPr>
        <w:t>ל יועדו לדברים אחרים</w:t>
      </w:r>
      <w:r>
        <w:rPr>
          <w:rFonts w:hint="cs"/>
          <w:rtl/>
        </w:rPr>
        <w:t>,</w:t>
      </w:r>
      <w:r>
        <w:rPr>
          <w:rtl/>
        </w:rPr>
        <w:t xml:space="preserve"> וכי הוא ממתין למיפוי מסודר של המקומות </w:t>
      </w:r>
      <w:r>
        <w:rPr>
          <w:rFonts w:hint="cs"/>
          <w:rtl/>
        </w:rPr>
        <w:t>ש</w:t>
      </w:r>
      <w:r>
        <w:rPr>
          <w:rtl/>
        </w:rPr>
        <w:t>בהם חסרים עדיין קווי חיץ.</w:t>
      </w:r>
      <w:r>
        <w:rPr>
          <w:rFonts w:hint="cs"/>
          <w:rtl/>
        </w:rPr>
        <w:t xml:space="preserve"> </w:t>
      </w:r>
      <w:r>
        <w:rPr>
          <w:rtl/>
        </w:rPr>
        <w:t>אך מבדיקה שערכתי, מיפוי כזה לא בוצע עד כה.</w:t>
      </w:r>
    </w:p>
    <w:p w:rsidR="00AF728A" w:rsidRDefault="00AF728A" w:rsidP="006E2B59">
      <w:pPr>
        <w:rPr>
          <w:rtl/>
        </w:rPr>
      </w:pPr>
      <w:bookmarkStart w:id="13243" w:name="_ETM_Q50_153638"/>
      <w:bookmarkStart w:id="13244" w:name="_ETM_Q50_153687"/>
      <w:bookmarkEnd w:id="13243"/>
      <w:bookmarkEnd w:id="13244"/>
      <w:r>
        <w:rPr>
          <w:rtl/>
        </w:rPr>
        <w:t xml:space="preserve"> </w:t>
      </w:r>
    </w:p>
    <w:p w:rsidR="00AF728A" w:rsidRDefault="00AF728A" w:rsidP="006E2B59">
      <w:pPr>
        <w:rPr>
          <w:rtl/>
        </w:rPr>
      </w:pPr>
      <w:r>
        <w:rPr>
          <w:rtl/>
        </w:rPr>
        <w:t>חבריי</w:t>
      </w:r>
      <w:r>
        <w:rPr>
          <w:rFonts w:hint="cs"/>
          <w:rtl/>
        </w:rPr>
        <w:t>,</w:t>
      </w:r>
      <w:r>
        <w:rPr>
          <w:rtl/>
        </w:rPr>
        <w:t xml:space="preserve"> מחלוקת זו אינה יכולה לבוא על חשבון אותם 450 י</w:t>
      </w:r>
      <w:r>
        <w:rPr>
          <w:rFonts w:hint="cs"/>
          <w:rtl/>
        </w:rPr>
        <w:t>י</w:t>
      </w:r>
      <w:r>
        <w:rPr>
          <w:rtl/>
        </w:rPr>
        <w:t>שובים אשר חשופים לפגיעה מי</w:t>
      </w:r>
      <w:r>
        <w:rPr>
          <w:rFonts w:hint="cs"/>
          <w:rtl/>
        </w:rPr>
        <w:t>י</w:t>
      </w:r>
      <w:r>
        <w:rPr>
          <w:rtl/>
        </w:rPr>
        <w:t xml:space="preserve">דית ומוחשית בעת שרפה, ואין דבר אשר ימנע מלהבות </w:t>
      </w:r>
      <w:r>
        <w:rPr>
          <w:rFonts w:hint="cs"/>
          <w:rtl/>
        </w:rPr>
        <w:t>האש ל</w:t>
      </w:r>
      <w:r>
        <w:rPr>
          <w:rtl/>
        </w:rPr>
        <w:t>דלג מצמרות העצים לגגות הבתים.</w:t>
      </w:r>
      <w:r>
        <w:rPr>
          <w:rFonts w:hint="cs"/>
          <w:rtl/>
        </w:rPr>
        <w:t xml:space="preserve"> </w:t>
      </w:r>
      <w:bookmarkStart w:id="13245" w:name="_ETM_Q50_168345"/>
      <w:bookmarkStart w:id="13246" w:name="_ETM_Q50_168494"/>
      <w:bookmarkEnd w:id="13245"/>
      <w:bookmarkEnd w:id="13246"/>
      <w:r>
        <w:rPr>
          <w:rtl/>
        </w:rPr>
        <w:t>אנו חייבים לקחת אחריות, ליישב את המחלוקות בנושא ולהביא להשלמת הביצוע של קווי החיץ באופן מי</w:t>
      </w:r>
      <w:r>
        <w:rPr>
          <w:rFonts w:hint="cs"/>
          <w:rtl/>
        </w:rPr>
        <w:t>י</w:t>
      </w:r>
      <w:r>
        <w:rPr>
          <w:rtl/>
        </w:rPr>
        <w:t>די</w:t>
      </w:r>
      <w:r>
        <w:rPr>
          <w:rFonts w:hint="cs"/>
          <w:rtl/>
        </w:rPr>
        <w:t>.</w:t>
      </w:r>
      <w:r>
        <w:rPr>
          <w:rtl/>
        </w:rPr>
        <w:t xml:space="preserve"> וכן להסדיר בהקדם את התקנות בנושא ואת חלוקת האחריות בין השלטון המקומי, </w:t>
      </w:r>
      <w:proofErr w:type="spellStart"/>
      <w:r>
        <w:rPr>
          <w:rtl/>
        </w:rPr>
        <w:t>רט</w:t>
      </w:r>
      <w:r>
        <w:rPr>
          <w:rFonts w:hint="cs"/>
          <w:rtl/>
        </w:rPr>
        <w:t>"</w:t>
      </w:r>
      <w:r>
        <w:rPr>
          <w:rtl/>
        </w:rPr>
        <w:t>ג</w:t>
      </w:r>
      <w:proofErr w:type="spellEnd"/>
      <w:r>
        <w:rPr>
          <w:rtl/>
        </w:rPr>
        <w:t xml:space="preserve"> וקק</w:t>
      </w:r>
      <w:r>
        <w:rPr>
          <w:rFonts w:hint="cs"/>
          <w:rtl/>
        </w:rPr>
        <w:t>"</w:t>
      </w:r>
      <w:r>
        <w:rPr>
          <w:rtl/>
        </w:rPr>
        <w:t>ל, ובכך למנוע את האסון הבא.</w:t>
      </w:r>
      <w:r>
        <w:rPr>
          <w:rFonts w:hint="cs"/>
          <w:rtl/>
        </w:rPr>
        <w:t xml:space="preserve"> תודה רבה. </w:t>
      </w:r>
    </w:p>
    <w:p w:rsidR="00AF728A" w:rsidRDefault="00AF728A" w:rsidP="006E2B59">
      <w:pPr>
        <w:rPr>
          <w:rtl/>
        </w:rPr>
      </w:pPr>
      <w:bookmarkStart w:id="13247" w:name="_ETM_Q50_183232"/>
      <w:bookmarkEnd w:id="13247"/>
    </w:p>
    <w:bookmarkStart w:id="13248" w:name="_ETM_Q50_183431" w:displacedByCustomXml="next"/>
    <w:bookmarkEnd w:id="13248" w:displacedByCustomXml="next"/>
    <w:bookmarkStart w:id="13249" w:name="_ETM_Q50_183665" w:displacedByCustomXml="next"/>
    <w:bookmarkEnd w:id="13249" w:displacedByCustomXml="next"/>
    <w:bookmarkStart w:id="13250" w:name="_ETM_Q50_183702" w:displacedByCustomXml="next"/>
    <w:bookmarkEnd w:id="13250" w:displacedByCustomXml="next"/>
    <w:sdt>
      <w:sdtPr>
        <w:rPr>
          <w:rtl/>
        </w:rPr>
        <w:alias w:val="יור"/>
        <w:tag w:val="&lt;ID&gt;5707&lt;/ID&gt;&lt;Name&gt;ישראל אייכלר - יו&quot;ר&lt;/Name&gt;&lt;Data&gt;ישראל אייכלר&lt;/Data&gt;&lt;Shortcut&gt;&lt;/Shortcut&gt;"/>
        <w:id w:val="1599834919"/>
        <w:placeholder>
          <w:docPart w:val="78E6B2C6EA8745E68C636CE5A456396B"/>
        </w:placeholder>
        <w15:color w:val="993366"/>
      </w:sdtPr>
      <w:sdtEndPr/>
      <w:sdtContent>
        <w:p w:rsidR="00AF728A" w:rsidRDefault="00AF728A" w:rsidP="006E2B59">
          <w:pPr>
            <w:pStyle w:val="af6"/>
            <w:keepNext/>
            <w:rPr>
              <w:rtl/>
            </w:rPr>
          </w:pPr>
          <w:r w:rsidRPr="00FA0974">
            <w:rPr>
              <w:rStyle w:val="afe"/>
              <w:color w:val="000000"/>
              <w:rtl/>
            </w:rPr>
            <w:t>היו"ר ישראל אייכלר</w:t>
          </w:r>
          <w:r w:rsidRPr="00FA0974">
            <w:rPr>
              <w:color w:val="000000"/>
              <w:rtl/>
            </w:rPr>
            <w:t>:</w:t>
          </w:r>
        </w:p>
      </w:sdtContent>
    </w:sdt>
    <w:p w:rsidR="00AF728A" w:rsidRDefault="00AF728A" w:rsidP="004F2FC9">
      <w:pPr>
        <w:rPr>
          <w:rtl/>
        </w:rPr>
      </w:pPr>
    </w:p>
    <w:p w:rsidR="00AF728A" w:rsidRDefault="00AF728A" w:rsidP="006E2B59">
      <w:pPr>
        <w:rPr>
          <w:rtl/>
        </w:rPr>
      </w:pPr>
      <w:bookmarkStart w:id="13251" w:name="_ETM_Q50_185021"/>
      <w:bookmarkEnd w:id="13251"/>
      <w:r>
        <w:rPr>
          <w:rFonts w:hint="cs"/>
          <w:rtl/>
        </w:rPr>
        <w:t xml:space="preserve">תודה רבה לחבר </w:t>
      </w:r>
      <w:bookmarkStart w:id="13252" w:name="_ETM_Q50_187193"/>
      <w:bookmarkEnd w:id="13252"/>
      <w:r>
        <w:rPr>
          <w:rFonts w:hint="cs"/>
          <w:rtl/>
        </w:rPr>
        <w:t xml:space="preserve">הכנסת דן סיידה. </w:t>
      </w:r>
      <w:bookmarkStart w:id="13253" w:name="_ETM_Q50_189942"/>
      <w:bookmarkStart w:id="13254" w:name="_ETM_Q50_190024"/>
      <w:bookmarkStart w:id="13255" w:name="_ETM_Q50_190273"/>
      <w:bookmarkStart w:id="13256" w:name="_ETM_Q50_190332"/>
      <w:bookmarkEnd w:id="13253"/>
      <w:bookmarkEnd w:id="13254"/>
      <w:bookmarkEnd w:id="13255"/>
      <w:bookmarkEnd w:id="13256"/>
      <w:r>
        <w:rPr>
          <w:rFonts w:hint="cs"/>
          <w:rtl/>
        </w:rPr>
        <w:t xml:space="preserve">היות שאין תשובת ממשלה, אני מציע </w:t>
      </w:r>
      <w:bookmarkStart w:id="13257" w:name="_ETM_Q50_192625"/>
      <w:bookmarkEnd w:id="13257"/>
      <w:r>
        <w:rPr>
          <w:rFonts w:hint="cs"/>
          <w:rtl/>
        </w:rPr>
        <w:t xml:space="preserve">להעביר את הנושא לוועדת הפנים והגנת הסביבה. </w:t>
      </w:r>
    </w:p>
    <w:p w:rsidR="00AF728A" w:rsidRDefault="00AF728A" w:rsidP="006E2B59">
      <w:pPr>
        <w:rPr>
          <w:rtl/>
        </w:rPr>
      </w:pPr>
      <w:bookmarkStart w:id="13258" w:name="_ETM_Q50_166522"/>
      <w:bookmarkStart w:id="13259" w:name="_ETM_Q50_166562"/>
      <w:bookmarkEnd w:id="13258"/>
      <w:bookmarkEnd w:id="13259"/>
    </w:p>
    <w:p w:rsidR="00AF728A" w:rsidRPr="00FA0974" w:rsidRDefault="00AF728A" w:rsidP="006E2B59">
      <w:pPr>
        <w:rPr>
          <w:rtl/>
        </w:rPr>
      </w:pPr>
      <w:bookmarkStart w:id="13260" w:name="_ETM_Q50_166814"/>
      <w:bookmarkStart w:id="13261" w:name="_ETM_Q50_166889"/>
      <w:bookmarkEnd w:id="13260"/>
      <w:bookmarkEnd w:id="13261"/>
      <w:r>
        <w:rPr>
          <w:rFonts w:hint="cs"/>
          <w:rtl/>
        </w:rPr>
        <w:t xml:space="preserve">אנחנו נצביע. מי </w:t>
      </w:r>
      <w:bookmarkStart w:id="13262" w:name="_ETM_Q50_199235"/>
      <w:bookmarkEnd w:id="13262"/>
      <w:r>
        <w:rPr>
          <w:rFonts w:hint="cs"/>
          <w:rtl/>
        </w:rPr>
        <w:t>בעד ההעברה לוועדת הפנים? מי נגד? מי נמנע?</w:t>
      </w:r>
    </w:p>
    <w:p w:rsidR="00AF728A" w:rsidRDefault="00AF728A" w:rsidP="006E2B59">
      <w:pPr>
        <w:rPr>
          <w:rtl/>
        </w:rPr>
      </w:pPr>
      <w:bookmarkStart w:id="13263" w:name="_ETM_Q50_184075"/>
      <w:bookmarkStart w:id="13264" w:name="_ETM_Q50_184140"/>
      <w:bookmarkEnd w:id="13263"/>
      <w:bookmarkEnd w:id="13264"/>
    </w:p>
    <w:p w:rsidR="00AF728A" w:rsidRDefault="00AF728A" w:rsidP="006E2B59">
      <w:pPr>
        <w:pStyle w:val="af1"/>
        <w:keepNext/>
        <w:rPr>
          <w:rtl/>
        </w:rPr>
      </w:pPr>
      <w:bookmarkStart w:id="13265" w:name="_ETM_Q50_249970"/>
      <w:bookmarkStart w:id="13266" w:name="_ETM_Q50_250048"/>
      <w:bookmarkStart w:id="13267" w:name="_ETM_Q50_250314"/>
      <w:bookmarkStart w:id="13268" w:name="_ETM_Q50_250376"/>
      <w:bookmarkEnd w:id="13265"/>
      <w:bookmarkEnd w:id="13266"/>
      <w:bookmarkEnd w:id="13267"/>
      <w:bookmarkEnd w:id="13268"/>
      <w:r>
        <w:rPr>
          <w:rtl/>
        </w:rPr>
        <w:t>הצבעה מס'</w:t>
      </w:r>
      <w:r>
        <w:rPr>
          <w:rFonts w:hint="cs"/>
          <w:rtl/>
        </w:rPr>
        <w:t xml:space="preserve"> 21</w:t>
      </w:r>
    </w:p>
    <w:p w:rsidR="00AF728A" w:rsidRDefault="00AF728A" w:rsidP="006E2B59">
      <w:pPr>
        <w:pStyle w:val="--"/>
        <w:keepNext/>
        <w:rPr>
          <w:rtl/>
        </w:rPr>
      </w:pPr>
    </w:p>
    <w:p w:rsidR="00AF728A" w:rsidRDefault="00AF728A" w:rsidP="006E2B59">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AF728A" w:rsidRDefault="00AF728A" w:rsidP="006E2B59">
      <w:pPr>
        <w:pStyle w:val="--"/>
        <w:keepNext/>
        <w:rPr>
          <w:rtl/>
        </w:rPr>
      </w:pPr>
      <w:r>
        <w:rPr>
          <w:rtl/>
        </w:rPr>
        <w:t xml:space="preserve">נגד – </w:t>
      </w:r>
      <w:r>
        <w:rPr>
          <w:rFonts w:hint="cs"/>
          <w:rtl/>
        </w:rPr>
        <w:t>אין</w:t>
      </w:r>
    </w:p>
    <w:p w:rsidR="00AF728A" w:rsidRDefault="00AF728A" w:rsidP="006E2B59">
      <w:pPr>
        <w:pStyle w:val="--"/>
        <w:keepNext/>
        <w:rPr>
          <w:rtl/>
        </w:rPr>
      </w:pPr>
      <w:r>
        <w:rPr>
          <w:rtl/>
        </w:rPr>
        <w:t>נמנעים –</w:t>
      </w:r>
      <w:r>
        <w:rPr>
          <w:rFonts w:hint="cs"/>
          <w:rtl/>
        </w:rPr>
        <w:t xml:space="preserve"> אין</w:t>
      </w:r>
      <w:r>
        <w:rPr>
          <w:rtl/>
        </w:rPr>
        <w:t xml:space="preserve"> </w:t>
      </w:r>
    </w:p>
    <w:p w:rsidR="00AF728A" w:rsidRDefault="00AF728A" w:rsidP="006E2B59">
      <w:pPr>
        <w:pStyle w:val="af2"/>
        <w:rPr>
          <w:rtl/>
        </w:rPr>
      </w:pPr>
      <w:bookmarkStart w:id="13269" w:name="_ETM_Q50_211302"/>
      <w:bookmarkStart w:id="13270" w:name="_ETM_Q50_211385"/>
      <w:bookmarkStart w:id="13271" w:name="_ETM_Q50_315360"/>
      <w:bookmarkEnd w:id="13269"/>
      <w:bookmarkEnd w:id="13270"/>
      <w:bookmarkEnd w:id="13271"/>
      <w:r>
        <w:rPr>
          <w:rFonts w:hint="cs"/>
          <w:rtl/>
        </w:rPr>
        <w:t xml:space="preserve">ההצעה להעביר את הנושא לוועדת הפנים ואיכות </w:t>
      </w:r>
      <w:bookmarkStart w:id="13272" w:name="_ETM_Q50_338360"/>
      <w:bookmarkEnd w:id="13272"/>
      <w:r>
        <w:rPr>
          <w:rFonts w:hint="cs"/>
          <w:rtl/>
        </w:rPr>
        <w:t xml:space="preserve">הסביבה נתקבלה. </w:t>
      </w:r>
    </w:p>
    <w:p w:rsidR="00AF728A" w:rsidRDefault="00AF728A" w:rsidP="006E2B59">
      <w:pPr>
        <w:rPr>
          <w:rtl/>
        </w:rPr>
      </w:pPr>
      <w:bookmarkStart w:id="13273" w:name="_ETM_Q50_340266"/>
      <w:bookmarkStart w:id="13274" w:name="_ETM_Q50_340376"/>
      <w:bookmarkStart w:id="13275" w:name="_ETM_Q50_340641"/>
      <w:bookmarkEnd w:id="13273"/>
      <w:bookmarkEnd w:id="13274"/>
      <w:bookmarkEnd w:id="13275"/>
    </w:p>
    <w:bookmarkStart w:id="13276" w:name="_ETM_Q50_341063" w:displacedByCustomXml="next"/>
    <w:bookmarkEnd w:id="13276" w:displacedByCustomXml="next"/>
    <w:bookmarkStart w:id="13277" w:name="_ETM_Q50_341001" w:displacedByCustomXml="next"/>
    <w:bookmarkEnd w:id="13277" w:displacedByCustomXml="next"/>
    <w:bookmarkStart w:id="13278" w:name="_ETM_Q50_340735" w:displacedByCustomXml="next"/>
    <w:bookmarkEnd w:id="13278" w:displacedByCustomXml="next"/>
    <w:sdt>
      <w:sdtPr>
        <w:rPr>
          <w:rtl/>
        </w:rPr>
        <w:alias w:val="יור"/>
        <w:tag w:val="&lt;ID&gt;5707&lt;/ID&gt;&lt;Name&gt;ישראל אייכלר - יו&quot;ר&lt;/Name&gt;&lt;Data&gt;ישראל אייכלר&lt;/Data&gt;&lt;Shortcut&gt;&lt;/Shortcut&gt;"/>
        <w:id w:val="1301890812"/>
        <w:placeholder>
          <w:docPart w:val="78E6B2C6EA8745E68C636CE5A456396B"/>
        </w:placeholder>
        <w15:color w:val="993366"/>
      </w:sdtPr>
      <w:sdtEndPr/>
      <w:sdtContent>
        <w:p w:rsidR="00AF728A" w:rsidRDefault="00AF728A" w:rsidP="006E2B59">
          <w:pPr>
            <w:pStyle w:val="af6"/>
            <w:keepNext/>
            <w:rPr>
              <w:rtl/>
            </w:rPr>
          </w:pPr>
          <w:r w:rsidRPr="002961F5">
            <w:rPr>
              <w:rStyle w:val="afe"/>
              <w:color w:val="000000"/>
              <w:rtl/>
            </w:rPr>
            <w:t>היו"ר ישראל אייכלר</w:t>
          </w:r>
          <w:r w:rsidRPr="002961F5">
            <w:rPr>
              <w:color w:val="000000"/>
              <w:rtl/>
            </w:rPr>
            <w:t>:</w:t>
          </w:r>
        </w:p>
      </w:sdtContent>
    </w:sdt>
    <w:p w:rsidR="00AF728A" w:rsidRDefault="00AF728A" w:rsidP="004F2FC9">
      <w:pPr>
        <w:rPr>
          <w:rtl/>
        </w:rPr>
      </w:pPr>
    </w:p>
    <w:p w:rsidR="00AF728A" w:rsidRDefault="00AF728A" w:rsidP="006E2B59">
      <w:pPr>
        <w:rPr>
          <w:rtl/>
        </w:rPr>
      </w:pPr>
      <w:bookmarkStart w:id="13279" w:name="_ETM_Q50_342844"/>
      <w:bookmarkStart w:id="13280" w:name="_ETM_Q50_218736"/>
      <w:bookmarkStart w:id="13281" w:name="_ETM_Q50_218829"/>
      <w:bookmarkEnd w:id="13279"/>
      <w:bookmarkEnd w:id="13280"/>
      <w:bookmarkEnd w:id="13281"/>
      <w:r>
        <w:rPr>
          <w:rFonts w:hint="cs"/>
          <w:rtl/>
        </w:rPr>
        <w:t xml:space="preserve">בעד </w:t>
      </w:r>
      <w:r>
        <w:rPr>
          <w:rFonts w:hint="eastAsia"/>
          <w:rtl/>
        </w:rPr>
        <w:t>– שבעה</w:t>
      </w:r>
      <w:r>
        <w:rPr>
          <w:rFonts w:hint="cs"/>
          <w:rtl/>
        </w:rPr>
        <w:t xml:space="preserve">, אין </w:t>
      </w:r>
      <w:bookmarkStart w:id="13282" w:name="_ETM_Q50_223252"/>
      <w:bookmarkEnd w:id="13282"/>
      <w:r>
        <w:rPr>
          <w:rFonts w:hint="cs"/>
          <w:rtl/>
        </w:rPr>
        <w:t xml:space="preserve">מתנגדים ואין נמנעים. ההצעה תעבור לוועדת הפנים ואיכות </w:t>
      </w:r>
      <w:bookmarkStart w:id="13283" w:name="_ETM_Q50_227907"/>
      <w:bookmarkEnd w:id="13283"/>
      <w:r>
        <w:rPr>
          <w:rFonts w:hint="cs"/>
          <w:rtl/>
        </w:rPr>
        <w:t xml:space="preserve">הסביבה. </w:t>
      </w:r>
    </w:p>
    <w:p w:rsidR="00AF728A" w:rsidRDefault="00AF728A" w:rsidP="006E2B59">
      <w:pPr>
        <w:rPr>
          <w:rtl/>
        </w:rPr>
      </w:pPr>
      <w:bookmarkStart w:id="13284" w:name="_ETM_Q50_139611"/>
      <w:bookmarkStart w:id="13285" w:name="_ETM_Q50_139673"/>
      <w:bookmarkEnd w:id="13284"/>
      <w:bookmarkEnd w:id="13285"/>
    </w:p>
    <w:p w:rsidR="00AF728A" w:rsidRDefault="00AF728A" w:rsidP="005B52AD">
      <w:pPr>
        <w:rPr>
          <w:rtl/>
        </w:rPr>
      </w:pPr>
      <w:bookmarkStart w:id="13286" w:name="_ETM_Q50_184533"/>
      <w:bookmarkStart w:id="13287" w:name="_ETM_Q50_184455"/>
      <w:bookmarkStart w:id="13288" w:name="_ETM_Q50_363844"/>
      <w:bookmarkStart w:id="13289" w:name="_ETM_Q50_363922"/>
      <w:bookmarkStart w:id="13290" w:name="_ETM_Q50_365079"/>
      <w:bookmarkStart w:id="13291" w:name="_ETM_Q50_365141"/>
      <w:bookmarkStart w:id="13292" w:name="_ETM_Q50_365422"/>
      <w:bookmarkStart w:id="13293" w:name="_ETM_Q50_365485"/>
      <w:bookmarkStart w:id="13294" w:name="_ETM_Q50_365750"/>
      <w:bookmarkStart w:id="13295" w:name="_ETM_Q50_365860"/>
      <w:bookmarkStart w:id="13296" w:name="_ETM_Q50_366125"/>
      <w:bookmarkStart w:id="13297" w:name="_ETM_Q50_366235"/>
      <w:bookmarkStart w:id="13298" w:name="_ETM_Q50_366500"/>
      <w:bookmarkStart w:id="13299" w:name="_ETM_Q50_366594"/>
      <w:bookmarkStart w:id="13300" w:name="_ETM_Q50_366860"/>
      <w:bookmarkStart w:id="13301" w:name="_ETM_Q50_366969"/>
      <w:bookmarkStart w:id="13302" w:name="_ETM_Q50_367235"/>
      <w:bookmarkStart w:id="13303" w:name="_ETM_Q50_367344"/>
      <w:bookmarkStart w:id="13304" w:name="_ETM_Q50_367625"/>
      <w:bookmarkStart w:id="13305" w:name="_ETM_Q50_367719"/>
      <w:bookmarkStart w:id="13306" w:name="_ETM_Q50_367985"/>
      <w:bookmarkStart w:id="13307" w:name="_ETM_Q50_368094"/>
      <w:bookmarkStart w:id="13308" w:name="_ETM_Q50_368360"/>
      <w:bookmarkStart w:id="13309" w:name="_ETM_Q50_368454"/>
      <w:bookmarkStart w:id="13310" w:name="_ETM_Q50_368719"/>
      <w:bookmarkStart w:id="13311" w:name="_ETM_Q50_39173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p>
    <w:bookmarkStart w:id="13312" w:name="_Toc518504270"/>
    <w:bookmarkStart w:id="13313" w:name="_Toc518505579"/>
    <w:bookmarkStart w:id="13314" w:name="_Toc5266958"/>
    <w:p w:rsidR="00AF728A" w:rsidRDefault="00600D8A" w:rsidP="006E2B59">
      <w:pPr>
        <w:pStyle w:val="a6"/>
        <w:rPr>
          <w:rtl/>
        </w:rPr>
      </w:pPr>
      <w:sdt>
        <w:sdtPr>
          <w:rPr>
            <w:rtl/>
          </w:rPr>
          <w:alias w:val="נושא"/>
          <w:tag w:val="&lt;ID&gt;&lt;/ID&gt;&lt;Name&gt;הצעות לסדר-היום&lt;/Name&gt;"/>
          <w:id w:val="843826159"/>
          <w:placeholder>
            <w:docPart w:val="78E6B2C6EA8745E68C636CE5A456396B"/>
          </w:placeholder>
          <w15:color w:val="993366"/>
        </w:sdtPr>
        <w:sdtEndPr/>
        <w:sdtContent>
          <w:r w:rsidR="00AF728A" w:rsidRPr="002961F5">
            <w:rPr>
              <w:rStyle w:val="afe"/>
              <w:color w:val="000000"/>
              <w:rtl/>
            </w:rPr>
            <w:t>הצעות לסדר-היום</w:t>
          </w:r>
        </w:sdtContent>
      </w:sdt>
      <w:bookmarkEnd w:id="13312"/>
      <w:bookmarkEnd w:id="13313"/>
      <w:bookmarkEnd w:id="13314"/>
      <w:r w:rsidR="00AF728A">
        <w:rPr>
          <w:rtl/>
        </w:rPr>
        <w:t xml:space="preserve"> </w:t>
      </w:r>
    </w:p>
    <w:bookmarkStart w:id="13315" w:name="_Toc5266959" w:displacedByCustomXml="next"/>
    <w:bookmarkStart w:id="13316" w:name="_Toc518505580" w:displacedByCustomXml="next"/>
    <w:bookmarkStart w:id="13317" w:name="_Toc518504271" w:displacedByCustomXml="next"/>
    <w:sdt>
      <w:sdtPr>
        <w:rPr>
          <w:rtl/>
        </w:rPr>
        <w:alias w:val="הלסי"/>
        <w:tag w:val="&lt;ID&gt;615219&lt;/ID&gt;&lt;Name&gt;מעל רבע מיליון איש ויתרו על תרופות ב-2017 מחמת מצבם הכלכלי&lt;/Name&gt;&lt;Data&gt;מעל רבע מיליון איש ויתרו על תרופות ב-2017 מחמת מצבם הכלכלי&lt;/Data&gt;&lt;Number&gt;&lt;/Number&gt;&lt;OrigNumbers&gt;10642&lt;/OrigNumbers&gt;&lt;HalsiIncludeNumbers&gt;10642&lt;/HalsiIncludeNumbers&gt;&lt;OrigNames&gt;963&lt;/OrigNames&gt;&lt;Initiators&gt;&lt;/Initiators&gt;&lt;FullItemNumber&gt;&lt;/FullItemNumber&gt;"/>
        <w:id w:val="360486074"/>
        <w:placeholder>
          <w:docPart w:val="78E6B2C6EA8745E68C636CE5A456396B"/>
        </w:placeholder>
        <w15:color w:val="993366"/>
      </w:sdtPr>
      <w:sdtEndPr/>
      <w:sdtContent>
        <w:p w:rsidR="00B23367" w:rsidRDefault="00B23367" w:rsidP="00B23367">
          <w:pPr>
            <w:pStyle w:val="a6"/>
            <w:rPr>
              <w:rStyle w:val="afe"/>
              <w:rFonts w:hint="cs"/>
              <w:color w:val="000000"/>
              <w:rtl/>
            </w:rPr>
          </w:pPr>
        </w:p>
        <w:p w:rsidR="00B23367" w:rsidRDefault="00B23367">
          <w:pPr>
            <w:bidi w:val="0"/>
            <w:spacing w:line="240" w:lineRule="auto"/>
            <w:ind w:firstLine="0"/>
            <w:jc w:val="left"/>
            <w:rPr>
              <w:rStyle w:val="afe"/>
              <w:b/>
              <w:bCs/>
              <w:color w:val="000000"/>
              <w:sz w:val="24"/>
              <w:szCs w:val="24"/>
              <w:u w:val="single"/>
              <w:rtl/>
            </w:rPr>
          </w:pPr>
          <w:r>
            <w:rPr>
              <w:rStyle w:val="afe"/>
              <w:color w:val="000000"/>
              <w:rtl/>
            </w:rPr>
            <w:br w:type="page"/>
          </w:r>
        </w:p>
        <w:p w:rsidR="00AF728A" w:rsidRPr="002961F5" w:rsidRDefault="00B23367" w:rsidP="00B23367">
          <w:pPr>
            <w:pStyle w:val="a6"/>
            <w:rPr>
              <w:rtl/>
            </w:rPr>
          </w:pPr>
          <w:r>
            <w:rPr>
              <w:rStyle w:val="afe"/>
              <w:color w:val="000000"/>
              <w:rtl/>
            </w:rPr>
            <w:t xml:space="preserve"> </w:t>
          </w:r>
          <w:r w:rsidR="006D2E7D">
            <w:rPr>
              <w:rStyle w:val="afe"/>
              <w:rFonts w:hint="cs"/>
              <w:color w:val="000000"/>
              <w:rtl/>
            </w:rPr>
            <w:t xml:space="preserve"> מ</w:t>
          </w:r>
          <w:r w:rsidR="00AF728A" w:rsidRPr="002961F5">
            <w:rPr>
              <w:rStyle w:val="afe"/>
              <w:color w:val="000000"/>
              <w:rtl/>
            </w:rPr>
            <w:t>רבע מיליון איש ויתרו על תרופות ב-2017 מחמת מצבם הכלכלי</w:t>
          </w:r>
        </w:p>
      </w:sdtContent>
    </w:sdt>
    <w:bookmarkEnd w:id="13315" w:displacedByCustomXml="prev"/>
    <w:bookmarkEnd w:id="13316" w:displacedByCustomXml="prev"/>
    <w:bookmarkEnd w:id="13317" w:displacedByCustomXml="prev"/>
    <w:p w:rsidR="00AF728A" w:rsidRPr="00FA0974" w:rsidRDefault="00AF728A" w:rsidP="006E2B59">
      <w:pPr>
        <w:rPr>
          <w:rtl/>
        </w:rPr>
      </w:pPr>
      <w:bookmarkStart w:id="13318" w:name="_ETM_Q50_230048"/>
      <w:bookmarkStart w:id="13319" w:name="_ETM_Q50_230126"/>
      <w:bookmarkEnd w:id="13318"/>
      <w:bookmarkEnd w:id="13319"/>
    </w:p>
    <w:sdt>
      <w:sdtPr>
        <w:rPr>
          <w:rtl/>
        </w:rPr>
        <w:alias w:val="יור"/>
        <w:tag w:val="&lt;ID&gt;5707&lt;/ID&gt;&lt;Name&gt;ישראל אייכלר - יו&quot;ר&lt;/Name&gt;&lt;Data&gt;ישראל אייכלר&lt;/Data&gt;&lt;Shortcut&gt;&lt;/Shortcut&gt;"/>
        <w:id w:val="-1766294140"/>
        <w:placeholder>
          <w:docPart w:val="78E6B2C6EA8745E68C636CE5A456396B"/>
        </w:placeholder>
        <w15:color w:val="993366"/>
      </w:sdtPr>
      <w:sdtEndPr/>
      <w:sdtContent>
        <w:p w:rsidR="00AF728A" w:rsidRDefault="00AF728A" w:rsidP="006E2B59">
          <w:pPr>
            <w:pStyle w:val="af6"/>
            <w:keepNext/>
            <w:rPr>
              <w:rtl/>
            </w:rPr>
          </w:pPr>
          <w:r w:rsidRPr="002961F5">
            <w:rPr>
              <w:color w:val="000000"/>
              <w:rtl/>
            </w:rPr>
            <w:t xml:space="preserve">היו"ר </w:t>
          </w:r>
          <w:r w:rsidRPr="002961F5">
            <w:rPr>
              <w:rStyle w:val="afe"/>
              <w:color w:val="000000"/>
              <w:rtl/>
            </w:rPr>
            <w:t>ישראל אייכלר:</w:t>
          </w:r>
        </w:p>
      </w:sdtContent>
    </w:sdt>
    <w:p w:rsidR="00AF728A" w:rsidRDefault="00AF728A" w:rsidP="004F2FC9">
      <w:pPr>
        <w:rPr>
          <w:rtl/>
        </w:rPr>
      </w:pPr>
    </w:p>
    <w:p w:rsidR="00AF728A" w:rsidRDefault="00AF728A" w:rsidP="006D2E7D">
      <w:pPr>
        <w:rPr>
          <w:rtl/>
        </w:rPr>
      </w:pPr>
      <w:r>
        <w:rPr>
          <w:rtl/>
        </w:rPr>
        <w:t>הצע</w:t>
      </w:r>
      <w:r>
        <w:rPr>
          <w:rFonts w:hint="cs"/>
          <w:rtl/>
        </w:rPr>
        <w:t>ות</w:t>
      </w:r>
      <w:r>
        <w:rPr>
          <w:rtl/>
        </w:rPr>
        <w:t xml:space="preserve"> לסדר-היום</w:t>
      </w:r>
      <w:r w:rsidR="00B23367">
        <w:rPr>
          <w:rFonts w:hint="cs"/>
          <w:rtl/>
        </w:rPr>
        <w:t xml:space="preserve"> מס' 10582 ו-10601</w:t>
      </w:r>
      <w:r>
        <w:rPr>
          <w:rtl/>
        </w:rPr>
        <w:t xml:space="preserve"> בנושא: </w:t>
      </w:r>
      <w:r w:rsidR="006D2E7D">
        <w:rPr>
          <w:rFonts w:hint="cs"/>
          <w:rtl/>
        </w:rPr>
        <w:t>יותר מ</w:t>
      </w:r>
      <w:r>
        <w:rPr>
          <w:rtl/>
        </w:rPr>
        <w:t>רבע מיליון איש ויתרו על תרופות ב-2017 מחמת מצבם הכלכלי</w:t>
      </w:r>
      <w:r>
        <w:rPr>
          <w:rFonts w:hint="cs"/>
          <w:rtl/>
        </w:rPr>
        <w:t xml:space="preserve">. תגיש את ההצעה חברת </w:t>
      </w:r>
      <w:bookmarkStart w:id="13320" w:name="_ETM_Q50_236021"/>
      <w:bookmarkEnd w:id="13320"/>
      <w:r>
        <w:rPr>
          <w:rFonts w:hint="cs"/>
          <w:rtl/>
        </w:rPr>
        <w:t xml:space="preserve">הכנסת לאה פדידה. אגב, אם לא תהיה תשובת שר, ואת </w:t>
      </w:r>
      <w:bookmarkStart w:id="13321" w:name="_ETM_Q50_238130"/>
      <w:bookmarkEnd w:id="13321"/>
      <w:r>
        <w:rPr>
          <w:rFonts w:hint="cs"/>
          <w:rtl/>
        </w:rPr>
        <w:t xml:space="preserve">תבקשי, אני אעשה את אותו דבר. אני גם </w:t>
      </w:r>
      <w:bookmarkStart w:id="13322" w:name="_ETM_Q50_246170"/>
      <w:bookmarkEnd w:id="13322"/>
      <w:r>
        <w:rPr>
          <w:rFonts w:hint="cs"/>
          <w:rtl/>
        </w:rPr>
        <w:t xml:space="preserve">אבקש להעביר לאיזו ועדה, כך שזה יהיה בסדר-היום, </w:t>
      </w:r>
      <w:bookmarkStart w:id="13323" w:name="_ETM_Q50_248190"/>
      <w:bookmarkEnd w:id="13323"/>
      <w:r>
        <w:rPr>
          <w:rFonts w:hint="cs"/>
          <w:rtl/>
        </w:rPr>
        <w:t xml:space="preserve">תוכלי להמשיך את </w:t>
      </w:r>
      <w:r w:rsidR="004F2FC9">
        <w:rPr>
          <w:rFonts w:hint="cs"/>
          <w:rtl/>
        </w:rPr>
        <w:t>– – –</w:t>
      </w:r>
    </w:p>
    <w:p w:rsidR="00AF728A" w:rsidRDefault="00AF728A" w:rsidP="006E2B59">
      <w:pPr>
        <w:ind w:firstLine="0"/>
        <w:rPr>
          <w:rtl/>
        </w:rPr>
      </w:pPr>
      <w:bookmarkStart w:id="13324" w:name="_ETM_Q50_444031"/>
      <w:bookmarkEnd w:id="13324"/>
    </w:p>
    <w:sdt>
      <w:sdtPr>
        <w:rPr>
          <w:rtl/>
        </w:rPr>
        <w:alias w:val="קריאה"/>
        <w:tag w:val="&lt;ID&gt;5512&lt;/ID&gt;&lt;Name&gt;יובל שטייניץ - שר&lt;/Name&gt;&lt;Data&gt;שר האנרגיה יובל שטייניץ&lt;/Data&gt;&lt;Shortcut&gt;יושט&lt;/Shortcut&gt;"/>
        <w:id w:val="-1594850267"/>
        <w:placeholder>
          <w:docPart w:val="3A4441C275F14A4AB75C02A930820AF1"/>
        </w:placeholder>
        <w15:color w:val="993366"/>
      </w:sdtPr>
      <w:sdtEndPr/>
      <w:sdtContent>
        <w:p w:rsidR="00AF728A" w:rsidRDefault="00AF728A" w:rsidP="006E2B59">
          <w:pPr>
            <w:pStyle w:val="af5"/>
            <w:keepNext/>
            <w:rPr>
              <w:rtl/>
            </w:rPr>
          </w:pPr>
          <w:r w:rsidRPr="009E030F">
            <w:rPr>
              <w:rStyle w:val="afe"/>
              <w:color w:val="000000"/>
              <w:rtl/>
            </w:rPr>
            <w:t>שר האנרגיה יובל שטייניץ</w:t>
          </w:r>
          <w:r w:rsidRPr="009E030F">
            <w:rPr>
              <w:color w:val="000000"/>
              <w:rtl/>
            </w:rPr>
            <w:t>:</w:t>
          </w:r>
        </w:p>
      </w:sdtContent>
    </w:sdt>
    <w:p w:rsidR="00AF728A" w:rsidRDefault="00AF728A" w:rsidP="006E2B59">
      <w:pPr>
        <w:ind w:firstLine="0"/>
        <w:rPr>
          <w:rtl/>
        </w:rPr>
      </w:pPr>
    </w:p>
    <w:p w:rsidR="00AF728A" w:rsidRDefault="004F2FC9" w:rsidP="006E2B59">
      <w:pPr>
        <w:rPr>
          <w:rtl/>
        </w:rPr>
      </w:pPr>
      <w:r>
        <w:rPr>
          <w:rFonts w:hint="cs"/>
          <w:rtl/>
        </w:rPr>
        <w:t>– – –</w:t>
      </w:r>
      <w:r w:rsidR="00AF728A">
        <w:rPr>
          <w:rFonts w:hint="cs"/>
          <w:rtl/>
        </w:rPr>
        <w:t xml:space="preserve"> </w:t>
      </w:r>
    </w:p>
    <w:p w:rsidR="00AF728A" w:rsidRDefault="00AF728A" w:rsidP="006E2B59">
      <w:pPr>
        <w:rPr>
          <w:rtl/>
        </w:rPr>
      </w:pPr>
    </w:p>
    <w:bookmarkStart w:id="13325" w:name="_ETM_Q50_255844" w:displacedByCustomXml="next"/>
    <w:bookmarkEnd w:id="13325" w:displacedByCustomXml="next"/>
    <w:bookmarkStart w:id="13326" w:name="_ETM_Q50_255912" w:displacedByCustomXml="next"/>
    <w:bookmarkEnd w:id="13326" w:displacedByCustomXml="next"/>
    <w:sdt>
      <w:sdtPr>
        <w:rPr>
          <w:rtl/>
        </w:rPr>
        <w:alias w:val="יור"/>
        <w:tag w:val="&lt;ID&gt;5707&lt;/ID&gt;&lt;Name&gt;ישראל אייכלר - יו&quot;ר&lt;/Name&gt;&lt;Data&gt;ישראל אייכלר&lt;/Data&gt;&lt;Shortcut&gt;&lt;/Shortcut&gt;"/>
        <w:id w:val="142781220"/>
        <w:placeholder>
          <w:docPart w:val="78E6B2C6EA8745E68C636CE5A456396B"/>
        </w:placeholder>
        <w15:color w:val="993366"/>
      </w:sdtPr>
      <w:sdtEndPr/>
      <w:sdtContent>
        <w:p w:rsidR="00AF728A" w:rsidRDefault="00AF728A" w:rsidP="006E2B59">
          <w:pPr>
            <w:pStyle w:val="af6"/>
            <w:keepNext/>
            <w:rPr>
              <w:rtl/>
            </w:rPr>
          </w:pPr>
          <w:r w:rsidRPr="009E030F">
            <w:rPr>
              <w:rStyle w:val="afe"/>
              <w:color w:val="000000"/>
              <w:rtl/>
            </w:rPr>
            <w:t>היו"ר ישראל אייכלר</w:t>
          </w:r>
          <w:r w:rsidRPr="009E030F">
            <w:rPr>
              <w:color w:val="000000"/>
              <w:rtl/>
            </w:rPr>
            <w:t>:</w:t>
          </w:r>
        </w:p>
      </w:sdtContent>
    </w:sdt>
    <w:p w:rsidR="00AF728A" w:rsidRDefault="00AF728A" w:rsidP="004F2FC9">
      <w:pPr>
        <w:rPr>
          <w:rtl/>
        </w:rPr>
      </w:pPr>
    </w:p>
    <w:p w:rsidR="00AF728A" w:rsidRDefault="00AF728A" w:rsidP="006E2B59">
      <w:pPr>
        <w:rPr>
          <w:rtl/>
        </w:rPr>
      </w:pPr>
      <w:bookmarkStart w:id="13327" w:name="_ETM_Q50_249176"/>
      <w:bookmarkEnd w:id="13327"/>
      <w:r>
        <w:rPr>
          <w:rFonts w:hint="cs"/>
          <w:rtl/>
        </w:rPr>
        <w:t>יש לך תשובה?</w:t>
      </w:r>
    </w:p>
    <w:p w:rsidR="00AF728A" w:rsidRDefault="00AF728A" w:rsidP="006E2B59">
      <w:pPr>
        <w:rPr>
          <w:rtl/>
        </w:rPr>
      </w:pPr>
      <w:bookmarkStart w:id="13328" w:name="_ETM_Q50_254987"/>
      <w:bookmarkStart w:id="13329" w:name="_ETM_Q50_255080"/>
      <w:bookmarkEnd w:id="13328"/>
      <w:bookmarkEnd w:id="13329"/>
    </w:p>
    <w:bookmarkStart w:id="13330" w:name="_ETM_Q50_255334" w:displacedByCustomXml="next"/>
    <w:bookmarkEnd w:id="13330" w:displacedByCustomXml="next"/>
    <w:bookmarkStart w:id="13331" w:name="_ETM_Q50_255395" w:displacedByCustomXml="next"/>
    <w:bookmarkEnd w:id="13331" w:displacedByCustomXml="next"/>
    <w:sdt>
      <w:sdtPr>
        <w:rPr>
          <w:rtl/>
        </w:rPr>
        <w:alias w:val="קריאה"/>
        <w:tag w:val="&lt;ID&gt;5512&lt;/ID&gt;&lt;Name&gt;יובל שטייניץ - שר&lt;/Name&gt;&lt;Data&gt;שר האנרגיה יובל שטייניץ&lt;/Data&gt;&lt;Shortcut&gt;יושט&lt;/Shortcut&gt;"/>
        <w:id w:val="1206910106"/>
        <w:placeholder>
          <w:docPart w:val="78E6B2C6EA8745E68C636CE5A456396B"/>
        </w:placeholder>
        <w15:color w:val="993366"/>
      </w:sdtPr>
      <w:sdtEndPr/>
      <w:sdtContent>
        <w:p w:rsidR="00AF728A" w:rsidRDefault="00AF728A" w:rsidP="006E2B59">
          <w:pPr>
            <w:pStyle w:val="af5"/>
            <w:keepNext/>
            <w:rPr>
              <w:rtl/>
            </w:rPr>
          </w:pPr>
          <w:r w:rsidRPr="009E030F">
            <w:rPr>
              <w:rStyle w:val="afe"/>
              <w:color w:val="000000"/>
              <w:rtl/>
            </w:rPr>
            <w:t>שר האנרגיה יובל שטייניץ</w:t>
          </w:r>
          <w:r w:rsidRPr="009E030F">
            <w:rPr>
              <w:color w:val="000000"/>
              <w:rtl/>
            </w:rPr>
            <w:t>:</w:t>
          </w:r>
        </w:p>
      </w:sdtContent>
    </w:sdt>
    <w:p w:rsidR="00AF728A" w:rsidRDefault="00AF728A" w:rsidP="004F2FC9">
      <w:pPr>
        <w:rPr>
          <w:rtl/>
        </w:rPr>
      </w:pPr>
    </w:p>
    <w:p w:rsidR="00AF728A" w:rsidRDefault="00AF728A" w:rsidP="006E2B59">
      <w:pPr>
        <w:rPr>
          <w:rtl/>
        </w:rPr>
      </w:pPr>
      <w:r>
        <w:rPr>
          <w:rFonts w:hint="cs"/>
          <w:rtl/>
        </w:rPr>
        <w:t xml:space="preserve">יש לי תשובה, </w:t>
      </w:r>
      <w:bookmarkStart w:id="13332" w:name="_ETM_Q50_252751"/>
      <w:bookmarkEnd w:id="13332"/>
      <w:r>
        <w:rPr>
          <w:rFonts w:hint="cs"/>
          <w:rtl/>
        </w:rPr>
        <w:t xml:space="preserve">אבל </w:t>
      </w:r>
      <w:r w:rsidR="004F2FC9">
        <w:rPr>
          <w:rFonts w:hint="cs"/>
          <w:rtl/>
        </w:rPr>
        <w:t>– – –</w:t>
      </w:r>
    </w:p>
    <w:p w:rsidR="00AF728A" w:rsidRDefault="00AF728A" w:rsidP="006E2B59">
      <w:pPr>
        <w:rPr>
          <w:rtl/>
        </w:rPr>
      </w:pPr>
      <w:bookmarkStart w:id="13333" w:name="_ETM_Q50_256341"/>
      <w:bookmarkStart w:id="13334" w:name="_ETM_Q50_256431"/>
      <w:bookmarkEnd w:id="13333"/>
      <w:bookmarkEnd w:id="13334"/>
    </w:p>
    <w:bookmarkStart w:id="13335" w:name="_ETM_Q50_257924" w:displacedByCustomXml="next"/>
    <w:bookmarkEnd w:id="13335" w:displacedByCustomXml="next"/>
    <w:bookmarkStart w:id="13336" w:name="_ETM_Q50_257992" w:displacedByCustomXml="next"/>
    <w:bookmarkEnd w:id="13336" w:displacedByCustomXml="next"/>
    <w:sdt>
      <w:sdtPr>
        <w:rPr>
          <w:rtl/>
        </w:rPr>
        <w:alias w:val="יור"/>
        <w:tag w:val="&lt;ID&gt;5707&lt;/ID&gt;&lt;Name&gt;ישראל אייכלר - יו&quot;ר&lt;/Name&gt;&lt;Data&gt;ישראל אייכלר&lt;/Data&gt;&lt;Shortcut&gt;&lt;/Shortcut&gt;"/>
        <w:id w:val="94142608"/>
        <w:placeholder>
          <w:docPart w:val="78E6B2C6EA8745E68C636CE5A456396B"/>
        </w:placeholder>
        <w15:color w:val="993366"/>
      </w:sdtPr>
      <w:sdtEndPr/>
      <w:sdtContent>
        <w:p w:rsidR="00AF728A" w:rsidRDefault="00AF728A" w:rsidP="006E2B59">
          <w:pPr>
            <w:pStyle w:val="af6"/>
            <w:keepNext/>
            <w:rPr>
              <w:rtl/>
            </w:rPr>
          </w:pPr>
          <w:r w:rsidRPr="009E030F">
            <w:rPr>
              <w:rStyle w:val="afe"/>
              <w:color w:val="000000"/>
              <w:rtl/>
            </w:rPr>
            <w:t>היו"ר ישראל אייכלר</w:t>
          </w:r>
          <w:r w:rsidRPr="009E030F">
            <w:rPr>
              <w:color w:val="000000"/>
              <w:rtl/>
            </w:rPr>
            <w:t>:</w:t>
          </w:r>
        </w:p>
      </w:sdtContent>
    </w:sdt>
    <w:p w:rsidR="00AF728A" w:rsidRDefault="00AF728A" w:rsidP="004F2FC9">
      <w:pPr>
        <w:rPr>
          <w:rtl/>
        </w:rPr>
      </w:pPr>
    </w:p>
    <w:p w:rsidR="00AF728A" w:rsidRDefault="00AF728A" w:rsidP="006E2B59">
      <w:pPr>
        <w:rPr>
          <w:rtl/>
        </w:rPr>
      </w:pPr>
      <w:bookmarkStart w:id="13337" w:name="_ETM_Q50_259464"/>
      <w:bookmarkEnd w:id="13337"/>
      <w:r>
        <w:rPr>
          <w:rFonts w:hint="cs"/>
          <w:rtl/>
        </w:rPr>
        <w:t xml:space="preserve">אז אנחנו נדון בוועדת </w:t>
      </w:r>
      <w:r>
        <w:rPr>
          <w:rtl/>
        </w:rPr>
        <w:t>–</w:t>
      </w:r>
      <w:r>
        <w:rPr>
          <w:rFonts w:hint="cs"/>
          <w:rtl/>
        </w:rPr>
        <w:t xml:space="preserve"> איפה </w:t>
      </w:r>
      <w:bookmarkStart w:id="13338" w:name="_ETM_Q50_257612"/>
      <w:bookmarkEnd w:id="13338"/>
      <w:r>
        <w:rPr>
          <w:rFonts w:hint="cs"/>
          <w:rtl/>
        </w:rPr>
        <w:t xml:space="preserve">שתרצי, באיזו ועדה שתרצי. </w:t>
      </w:r>
    </w:p>
    <w:p w:rsidR="00AF728A" w:rsidRPr="009E030F" w:rsidRDefault="00AF728A" w:rsidP="006E2B59">
      <w:pPr>
        <w:rPr>
          <w:rtl/>
        </w:rPr>
      </w:pPr>
      <w:bookmarkStart w:id="13339" w:name="_ETM_Q50_259045"/>
      <w:bookmarkStart w:id="13340" w:name="_ETM_Q50_259138"/>
      <w:bookmarkEnd w:id="13339"/>
      <w:bookmarkEnd w:id="13340"/>
    </w:p>
    <w:bookmarkStart w:id="13341" w:name="_ETM_Q50_446875" w:displacedByCustomXml="next"/>
    <w:bookmarkEnd w:id="13341" w:displacedByCustomXml="next"/>
    <w:bookmarkStart w:id="13342" w:name="_ETM_Q50_444578" w:displacedByCustomXml="next"/>
    <w:bookmarkEnd w:id="13342" w:displacedByCustomXml="next"/>
    <w:bookmarkStart w:id="13343" w:name="_ETM_Q50_444516" w:displacedByCustomXml="next"/>
    <w:bookmarkEnd w:id="13343" w:displacedByCustomXml="next"/>
    <w:bookmarkStart w:id="13344" w:name="_ETM_Q50_444234" w:displacedByCustomXml="next"/>
    <w:bookmarkEnd w:id="13344" w:displacedByCustomXml="next"/>
    <w:bookmarkStart w:id="13345" w:name="_Toc5266960" w:displacedByCustomXml="next"/>
    <w:bookmarkStart w:id="13346" w:name="_Toc518505581" w:displacedByCustomXml="next"/>
    <w:bookmarkStart w:id="13347" w:name="_Toc51850427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699269329"/>
        <w:placeholder>
          <w:docPart w:val="78E6B2C6EA8745E68C636CE5A456396B"/>
        </w:placeholder>
        <w15:color w:val="993366"/>
      </w:sdtPr>
      <w:sdtEndPr/>
      <w:sdtContent>
        <w:p w:rsidR="00AF728A" w:rsidRDefault="00AF728A" w:rsidP="006E2B59">
          <w:pPr>
            <w:pStyle w:val="a4"/>
            <w:keepNext/>
            <w:rPr>
              <w:rtl/>
            </w:rPr>
          </w:pPr>
          <w:r w:rsidRPr="002961F5">
            <w:rPr>
              <w:rStyle w:val="afe"/>
              <w:color w:val="000000"/>
              <w:rtl/>
            </w:rPr>
            <w:t>לאה פדידה (המחנה הציוני)</w:t>
          </w:r>
          <w:r w:rsidRPr="002961F5">
            <w:rPr>
              <w:color w:val="000000"/>
              <w:rtl/>
            </w:rPr>
            <w:t>:</w:t>
          </w:r>
        </w:p>
      </w:sdtContent>
    </w:sdt>
    <w:bookmarkEnd w:id="13345" w:displacedByCustomXml="prev"/>
    <w:bookmarkEnd w:id="13346" w:displacedByCustomXml="prev"/>
    <w:bookmarkEnd w:id="13347" w:displacedByCustomXml="prev"/>
    <w:p w:rsidR="00AF728A" w:rsidRDefault="00AF728A" w:rsidP="004F2FC9">
      <w:pPr>
        <w:rPr>
          <w:rtl/>
        </w:rPr>
      </w:pPr>
    </w:p>
    <w:p w:rsidR="00AF728A" w:rsidRDefault="00AF728A" w:rsidP="006E2B59">
      <w:pPr>
        <w:rPr>
          <w:rtl/>
        </w:rPr>
      </w:pPr>
      <w:bookmarkStart w:id="13348" w:name="_ETM_Q50_448187"/>
      <w:bookmarkStart w:id="13349" w:name="_ETM_Q50_429125"/>
      <w:bookmarkStart w:id="13350" w:name="_ETM_Q50_429500"/>
      <w:bookmarkStart w:id="13351" w:name="_ETM_Q50_429656"/>
      <w:bookmarkStart w:id="13352" w:name="_ETM_Q50_368860"/>
      <w:bookmarkStart w:id="13353" w:name="_ETM_Q50_370375"/>
      <w:bookmarkStart w:id="13354" w:name="_ETM_Q50_370657"/>
      <w:bookmarkStart w:id="13355" w:name="_ETM_Q50_370735"/>
      <w:bookmarkStart w:id="13356" w:name="_ETM_Q50_371016"/>
      <w:bookmarkStart w:id="13357" w:name="_ETM_Q50_371094"/>
      <w:bookmarkStart w:id="13358" w:name="_ETM_Q50_371375"/>
      <w:bookmarkStart w:id="13359" w:name="_ETM_Q50_371454"/>
      <w:bookmarkStart w:id="13360" w:name="_ETM_Q50_369157"/>
      <w:bookmarkStart w:id="13361" w:name="_ETM_Q50_369266"/>
      <w:bookmarkStart w:id="13362" w:name="_ETM_Q50_369547"/>
      <w:bookmarkStart w:id="13363" w:name="_ETM_Q50_369625"/>
      <w:bookmarkStart w:id="13364" w:name="_ETM_Q50_369907"/>
      <w:bookmarkStart w:id="13365" w:name="_ETM_Q50_370016"/>
      <w:bookmarkStart w:id="13366" w:name="_ETM_Q50_370297"/>
      <w:bookmarkStart w:id="13367" w:name="_ETM_Q50_29200642"/>
      <w:bookmarkStart w:id="13368" w:name="_ETM_Q50_29201001"/>
      <w:bookmarkStart w:id="13369" w:name="_ETM_Q50_29201095"/>
      <w:bookmarkStart w:id="13370" w:name="_ETM_Q50_293095"/>
      <w:bookmarkStart w:id="13371" w:name="_ETM_Q50_293204"/>
      <w:bookmarkStart w:id="13372" w:name="_ETM_Q50_261954"/>
      <w:bookmarkStart w:id="13373" w:name="_ETM_Q50_262032"/>
      <w:bookmarkStart w:id="13374" w:name="_ETM_Q50_266735"/>
      <w:bookmarkStart w:id="13375" w:name="_ETM_Q50_266813"/>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r>
        <w:rPr>
          <w:rFonts w:hint="cs"/>
          <w:rtl/>
        </w:rPr>
        <w:t xml:space="preserve">כבוד היושב-ראש, אבל זה מחדל. אם אנחנו </w:t>
      </w:r>
      <w:bookmarkStart w:id="13376" w:name="_ETM_Q50_264170"/>
      <w:bookmarkEnd w:id="13376"/>
      <w:r>
        <w:rPr>
          <w:rFonts w:hint="cs"/>
          <w:rtl/>
        </w:rPr>
        <w:t xml:space="preserve">מסוגלים להישאר עד שעה כזו, זה פשוט מחדל שהממשלה לא נמצאת כאן כדי לענות.  </w:t>
      </w:r>
      <w:bookmarkStart w:id="13377" w:name="_ETM_Q50_269548"/>
      <w:bookmarkEnd w:id="13377"/>
    </w:p>
    <w:p w:rsidR="00AF728A" w:rsidRDefault="00AF728A" w:rsidP="006E2B59">
      <w:pPr>
        <w:rPr>
          <w:rtl/>
        </w:rPr>
      </w:pPr>
      <w:bookmarkStart w:id="13378" w:name="_ETM_Q50_461719"/>
      <w:bookmarkStart w:id="13379" w:name="_ETM_Q50_461797"/>
      <w:bookmarkEnd w:id="13378"/>
      <w:bookmarkEnd w:id="13379"/>
    </w:p>
    <w:p w:rsidR="00AF728A" w:rsidRDefault="00AF728A" w:rsidP="006D2E7D">
      <w:pPr>
        <w:rPr>
          <w:rtl/>
        </w:rPr>
      </w:pPr>
      <w:bookmarkStart w:id="13380" w:name="_ETM_Q50_462078"/>
      <w:bookmarkStart w:id="13381" w:name="_ETM_Q50_462140"/>
      <w:bookmarkStart w:id="13382" w:name="_ETM_Q50_263164"/>
      <w:bookmarkStart w:id="13383" w:name="_ETM_Q50_263261"/>
      <w:bookmarkEnd w:id="13380"/>
      <w:bookmarkEnd w:id="13381"/>
      <w:bookmarkEnd w:id="13382"/>
      <w:bookmarkEnd w:id="13383"/>
      <w:r>
        <w:rPr>
          <w:rFonts w:hint="cs"/>
          <w:rtl/>
        </w:rPr>
        <w:t xml:space="preserve">אדוני היושב-ראש, כנסת נכבדה, רבע מיליון </w:t>
      </w:r>
      <w:bookmarkStart w:id="13384" w:name="_ETM_Q50_271595"/>
      <w:bookmarkEnd w:id="13384"/>
      <w:r>
        <w:rPr>
          <w:rFonts w:hint="cs"/>
          <w:rtl/>
        </w:rPr>
        <w:t xml:space="preserve">בני אדם ויתרו על תרופות עקב מחסור בכסף. זה מחדל, </w:t>
      </w:r>
      <w:bookmarkStart w:id="13385" w:name="_ETM_Q50_279694"/>
      <w:bookmarkEnd w:id="13385"/>
      <w:r>
        <w:rPr>
          <w:rFonts w:hint="cs"/>
          <w:rtl/>
        </w:rPr>
        <w:t xml:space="preserve">אולי לא בכדי לא נמצא פה סגן השר ליצמן כדי </w:t>
      </w:r>
      <w:bookmarkStart w:id="13386" w:name="_ETM_Q50_283023"/>
      <w:bookmarkEnd w:id="13386"/>
      <w:r>
        <w:rPr>
          <w:rFonts w:hint="cs"/>
          <w:rtl/>
        </w:rPr>
        <w:t xml:space="preserve">לענות על מחדל כזה. </w:t>
      </w:r>
      <w:bookmarkStart w:id="13387" w:name="_ETM_Q50_288911"/>
      <w:bookmarkStart w:id="13388" w:name="_ETM_Q50_288971"/>
      <w:bookmarkStart w:id="13389" w:name="_ETM_Q50_289259"/>
      <w:bookmarkStart w:id="13390" w:name="_ETM_Q50_289293"/>
      <w:bookmarkEnd w:id="13387"/>
      <w:bookmarkEnd w:id="13388"/>
      <w:bookmarkEnd w:id="13389"/>
      <w:bookmarkEnd w:id="13390"/>
      <w:r>
        <w:rPr>
          <w:rtl/>
        </w:rPr>
        <w:t>מער</w:t>
      </w:r>
      <w:r>
        <w:rPr>
          <w:rFonts w:hint="cs"/>
          <w:rtl/>
        </w:rPr>
        <w:t>כ</w:t>
      </w:r>
      <w:r>
        <w:rPr>
          <w:rtl/>
        </w:rPr>
        <w:t xml:space="preserve">ת הבריאות לא מספקת לאזרחי המדינה את מה שנדרש </w:t>
      </w:r>
      <w:r>
        <w:rPr>
          <w:rFonts w:hint="cs"/>
          <w:rtl/>
        </w:rPr>
        <w:t xml:space="preserve">להם </w:t>
      </w:r>
      <w:r>
        <w:rPr>
          <w:rtl/>
        </w:rPr>
        <w:t>כדי להתקיים.</w:t>
      </w:r>
      <w:r>
        <w:rPr>
          <w:rFonts w:hint="cs"/>
          <w:rtl/>
        </w:rPr>
        <w:t xml:space="preserve"> </w:t>
      </w:r>
      <w:r>
        <w:rPr>
          <w:rtl/>
        </w:rPr>
        <w:t xml:space="preserve">איך ייתכן שבמדינה מתוקנת </w:t>
      </w:r>
      <w:r>
        <w:rPr>
          <w:rFonts w:hint="cs"/>
          <w:rtl/>
        </w:rPr>
        <w:t>אנחנו נעמיד אדם בדילמה</w:t>
      </w:r>
      <w:bookmarkStart w:id="13391" w:name="_ETM_Q50_299320"/>
      <w:bookmarkEnd w:id="13391"/>
      <w:r>
        <w:rPr>
          <w:rFonts w:hint="cs"/>
          <w:rtl/>
        </w:rPr>
        <w:t xml:space="preserve">: האם אני אקנה אוכל או אני אקח תרופה? </w:t>
      </w:r>
      <w:bookmarkStart w:id="13392" w:name="_ETM_Q50_304690"/>
      <w:bookmarkEnd w:id="13392"/>
      <w:r>
        <w:rPr>
          <w:rFonts w:hint="cs"/>
          <w:rtl/>
        </w:rPr>
        <w:t xml:space="preserve">הרי זה בלתי נתפס על הדעת. </w:t>
      </w:r>
      <w:bookmarkStart w:id="13393" w:name="_ETM_Q50_310627"/>
      <w:bookmarkStart w:id="13394" w:name="_ETM_Q50_310690"/>
      <w:bookmarkStart w:id="13395" w:name="_ETM_Q50_311250"/>
      <w:bookmarkStart w:id="13396" w:name="_ETM_Q50_311305"/>
      <w:bookmarkEnd w:id="13393"/>
      <w:bookmarkEnd w:id="13394"/>
      <w:bookmarkEnd w:id="13395"/>
      <w:bookmarkEnd w:id="13396"/>
      <w:r>
        <w:rPr>
          <w:rFonts w:hint="cs"/>
          <w:rtl/>
        </w:rPr>
        <w:t>א</w:t>
      </w:r>
      <w:r>
        <w:rPr>
          <w:rtl/>
        </w:rPr>
        <w:t>יך אפשר ל</w:t>
      </w:r>
      <w:r>
        <w:rPr>
          <w:rFonts w:hint="cs"/>
          <w:rtl/>
        </w:rPr>
        <w:t>חשוב שרק א</w:t>
      </w:r>
      <w:r>
        <w:rPr>
          <w:rtl/>
        </w:rPr>
        <w:t>דם עשיר</w:t>
      </w:r>
      <w:r>
        <w:rPr>
          <w:rFonts w:hint="cs"/>
          <w:rtl/>
        </w:rPr>
        <w:t xml:space="preserve"> או </w:t>
      </w:r>
      <w:bookmarkStart w:id="13397" w:name="_ETM_Q50_310155"/>
      <w:bookmarkEnd w:id="13397"/>
      <w:r>
        <w:rPr>
          <w:rFonts w:hint="cs"/>
          <w:rtl/>
        </w:rPr>
        <w:t>אדם שיש לו כסף יוכל לרכוש תרופה? ומי שההכנסה שלו נמוכה</w:t>
      </w:r>
      <w:bookmarkStart w:id="13398" w:name="_ETM_Q50_316752"/>
      <w:bookmarkEnd w:id="13398"/>
      <w:r>
        <w:rPr>
          <w:rFonts w:hint="cs"/>
          <w:rtl/>
        </w:rPr>
        <w:t xml:space="preserve">, מה יעשה? וכולנו וכולכם יודעים איפה ההכנסה הנמוכה </w:t>
      </w:r>
      <w:r>
        <w:rPr>
          <w:rFonts w:hint="eastAsia"/>
        </w:rPr>
        <w:t>–</w:t>
      </w:r>
      <w:r>
        <w:rPr>
          <w:rFonts w:hint="cs"/>
          <w:rtl/>
        </w:rPr>
        <w:t xml:space="preserve"> </w:t>
      </w:r>
      <w:bookmarkStart w:id="13399" w:name="_ETM_Q50_320916"/>
      <w:bookmarkEnd w:id="13399"/>
      <w:r>
        <w:rPr>
          <w:rFonts w:hint="cs"/>
          <w:rtl/>
        </w:rPr>
        <w:t xml:space="preserve">כן, במקום שאני באה ממנו, בפריפריה. אז להם מה נגיד? אין </w:t>
      </w:r>
      <w:bookmarkStart w:id="13400" w:name="_ETM_Q50_330974"/>
      <w:bookmarkEnd w:id="13400"/>
      <w:r>
        <w:rPr>
          <w:rFonts w:hint="cs"/>
          <w:rtl/>
        </w:rPr>
        <w:t xml:space="preserve">תרופה, אתם צריכים </w:t>
      </w:r>
      <w:r>
        <w:rPr>
          <w:rtl/>
        </w:rPr>
        <w:t>להחליט</w:t>
      </w:r>
      <w:r>
        <w:rPr>
          <w:rFonts w:hint="cs"/>
          <w:rtl/>
        </w:rPr>
        <w:t xml:space="preserve">? </w:t>
      </w:r>
    </w:p>
    <w:p w:rsidR="00AF728A" w:rsidRDefault="00AF728A" w:rsidP="006E2B59">
      <w:pPr>
        <w:rPr>
          <w:rtl/>
        </w:rPr>
      </w:pPr>
      <w:bookmarkStart w:id="13401" w:name="_ETM_Q50_333946"/>
      <w:bookmarkStart w:id="13402" w:name="_ETM_Q50_334039"/>
      <w:bookmarkEnd w:id="13401"/>
      <w:bookmarkEnd w:id="13402"/>
    </w:p>
    <w:p w:rsidR="00AF728A" w:rsidRDefault="00AF728A" w:rsidP="006E2B59">
      <w:pPr>
        <w:rPr>
          <w:rtl/>
        </w:rPr>
      </w:pPr>
      <w:bookmarkStart w:id="13403" w:name="_ETM_Q50_334299"/>
      <w:bookmarkStart w:id="13404" w:name="_ETM_Q50_334385"/>
      <w:bookmarkEnd w:id="13403"/>
      <w:bookmarkEnd w:id="13404"/>
      <w:r>
        <w:rPr>
          <w:rFonts w:hint="cs"/>
          <w:rtl/>
        </w:rPr>
        <w:t>כן, אנחנו כבר רגילים</w:t>
      </w:r>
      <w:bookmarkStart w:id="13405" w:name="_ETM_Q50_337026"/>
      <w:bookmarkEnd w:id="13405"/>
      <w:r>
        <w:rPr>
          <w:rFonts w:hint="cs"/>
          <w:rtl/>
        </w:rPr>
        <w:t xml:space="preserve">: 50% פחות רופאים, מתים יותר, יותר תמותה של תינוקות. יש תרופות מסוימות שאפילו לא מגיעות לפריפריה </w:t>
      </w:r>
      <w:r>
        <w:rPr>
          <w:rFonts w:hint="eastAsia"/>
        </w:rPr>
        <w:t>–</w:t>
      </w:r>
      <w:r>
        <w:rPr>
          <w:rFonts w:hint="cs"/>
          <w:rtl/>
        </w:rPr>
        <w:t xml:space="preserve"> כי למה? </w:t>
      </w:r>
      <w:bookmarkStart w:id="13406" w:name="_ETM_Q50_341856"/>
      <w:bookmarkEnd w:id="13406"/>
      <w:r>
        <w:rPr>
          <w:rFonts w:hint="cs"/>
          <w:rtl/>
        </w:rPr>
        <w:t xml:space="preserve">הרי ידם של התושבים והתושבות אינה </w:t>
      </w:r>
      <w:bookmarkStart w:id="13407" w:name="_ETM_Q50_346532"/>
      <w:bookmarkEnd w:id="13407"/>
      <w:r>
        <w:rPr>
          <w:rFonts w:hint="cs"/>
          <w:rtl/>
        </w:rPr>
        <w:t xml:space="preserve">משגת, ואנחנו יודעים למה זה מוביל. לשרוד, וכאשר אנשים צריכים </w:t>
      </w:r>
      <w:bookmarkStart w:id="13408" w:name="_ETM_Q50_351931"/>
      <w:bookmarkEnd w:id="13408"/>
      <w:r>
        <w:rPr>
          <w:rFonts w:hint="cs"/>
          <w:rtl/>
        </w:rPr>
        <w:t>לשרוד, זה גם מוביל לפשע, לעוני, לחולי.</w:t>
      </w:r>
    </w:p>
    <w:p w:rsidR="00AF728A" w:rsidRDefault="00AF728A" w:rsidP="006E2B59">
      <w:pPr>
        <w:rPr>
          <w:rtl/>
        </w:rPr>
      </w:pPr>
      <w:bookmarkStart w:id="13409" w:name="_ETM_Q50_359044"/>
      <w:bookmarkEnd w:id="13409"/>
    </w:p>
    <w:p w:rsidR="00AF728A" w:rsidRDefault="00AF728A" w:rsidP="006E2B59">
      <w:pPr>
        <w:rPr>
          <w:rtl/>
        </w:rPr>
      </w:pPr>
      <w:bookmarkStart w:id="13410" w:name="_ETM_Q50_359407"/>
      <w:bookmarkStart w:id="13411" w:name="_ETM_Q50_359648"/>
      <w:bookmarkStart w:id="13412" w:name="_ETM_Q50_359686"/>
      <w:bookmarkEnd w:id="13410"/>
      <w:bookmarkEnd w:id="13411"/>
      <w:bookmarkEnd w:id="13412"/>
      <w:r>
        <w:rPr>
          <w:rFonts w:hint="cs"/>
          <w:rtl/>
        </w:rPr>
        <w:t xml:space="preserve">איפה האחריות שלכם, </w:t>
      </w:r>
      <w:bookmarkStart w:id="13413" w:name="_ETM_Q50_359616"/>
      <w:bookmarkEnd w:id="13413"/>
      <w:r>
        <w:rPr>
          <w:rFonts w:hint="cs"/>
          <w:rtl/>
        </w:rPr>
        <w:t xml:space="preserve">מדינת ישראל? איך זה קורה שראש ממשלה מתפאר כל הזמן </w:t>
      </w:r>
      <w:bookmarkStart w:id="13414" w:name="_ETM_Q50_364527"/>
      <w:bookmarkEnd w:id="13414"/>
      <w:r>
        <w:rPr>
          <w:rFonts w:hint="cs"/>
          <w:rtl/>
        </w:rPr>
        <w:t>בכלכלה צומחת כשאנשים צריכים להחליט בין תרופה לאוכל</w:t>
      </w:r>
      <w:bookmarkStart w:id="13415" w:name="_ETM_Q50_371683"/>
      <w:bookmarkEnd w:id="13415"/>
      <w:r>
        <w:rPr>
          <w:rFonts w:hint="cs"/>
          <w:rtl/>
        </w:rPr>
        <w:t xml:space="preserve">? </w:t>
      </w:r>
      <w:r>
        <w:rPr>
          <w:rtl/>
        </w:rPr>
        <w:t xml:space="preserve">שימו לב, 400,000 איש </w:t>
      </w:r>
      <w:r>
        <w:rPr>
          <w:rFonts w:hint="cs"/>
          <w:rtl/>
        </w:rPr>
        <w:t xml:space="preserve">מדווחים שאין להם </w:t>
      </w:r>
      <w:r>
        <w:rPr>
          <w:rtl/>
        </w:rPr>
        <w:t xml:space="preserve">מספיק </w:t>
      </w:r>
      <w:r>
        <w:rPr>
          <w:rFonts w:hint="cs"/>
          <w:rtl/>
        </w:rPr>
        <w:t xml:space="preserve">כסף לקנות תרופות, וזה פשוט לא שפוי </w:t>
      </w:r>
      <w:bookmarkStart w:id="13416" w:name="_ETM_Q50_381701"/>
      <w:bookmarkEnd w:id="13416"/>
      <w:r>
        <w:rPr>
          <w:rFonts w:hint="cs"/>
          <w:rtl/>
        </w:rPr>
        <w:t xml:space="preserve">שאדם צריך לחסוך כמה שקלים מדמי הכיס שלו </w:t>
      </w:r>
      <w:bookmarkStart w:id="13417" w:name="_ETM_Q50_382893"/>
      <w:bookmarkEnd w:id="13417"/>
      <w:r>
        <w:rPr>
          <w:rFonts w:hint="cs"/>
          <w:rtl/>
        </w:rPr>
        <w:t xml:space="preserve">כי הוא צריך תרופה לכיס המרה. זה לא הגיוני, זה </w:t>
      </w:r>
      <w:bookmarkStart w:id="13418" w:name="_ETM_Q50_391166"/>
      <w:bookmarkEnd w:id="13418"/>
      <w:r>
        <w:rPr>
          <w:rFonts w:hint="cs"/>
          <w:rtl/>
        </w:rPr>
        <w:t xml:space="preserve">לא תקין וזה מחדל. </w:t>
      </w:r>
    </w:p>
    <w:p w:rsidR="00AF728A" w:rsidRDefault="00AF728A" w:rsidP="006E2B59">
      <w:pPr>
        <w:rPr>
          <w:rtl/>
        </w:rPr>
      </w:pPr>
      <w:bookmarkStart w:id="13419" w:name="_ETM_Q50_390358"/>
      <w:bookmarkStart w:id="13420" w:name="_ETM_Q50_390393"/>
      <w:bookmarkEnd w:id="13419"/>
      <w:bookmarkEnd w:id="13420"/>
    </w:p>
    <w:p w:rsidR="00AF728A" w:rsidRDefault="00AF728A" w:rsidP="006D2E7D">
      <w:pPr>
        <w:rPr>
          <w:rtl/>
        </w:rPr>
      </w:pPr>
      <w:bookmarkStart w:id="13421" w:name="_ETM_Q50_393484"/>
      <w:bookmarkStart w:id="13422" w:name="_ETM_Q50_393549"/>
      <w:bookmarkEnd w:id="13421"/>
      <w:bookmarkEnd w:id="13422"/>
      <w:r>
        <w:rPr>
          <w:rFonts w:hint="cs"/>
          <w:rtl/>
        </w:rPr>
        <w:t xml:space="preserve">עולה מהנתונים של הלמ"ס באופן מובהק </w:t>
      </w:r>
      <w:bookmarkStart w:id="13423" w:name="_ETM_Q50_396622"/>
      <w:bookmarkEnd w:id="13423"/>
      <w:r>
        <w:rPr>
          <w:rFonts w:hint="cs"/>
          <w:rtl/>
        </w:rPr>
        <w:t xml:space="preserve">שהיום תרופה גם היא מצרך של מותרות. </w:t>
      </w:r>
      <w:r w:rsidR="006D2E7D">
        <w:rPr>
          <w:rFonts w:hint="cs"/>
          <w:rtl/>
        </w:rPr>
        <w:t>האם</w:t>
      </w:r>
      <w:r>
        <w:rPr>
          <w:rFonts w:hint="cs"/>
          <w:rtl/>
        </w:rPr>
        <w:t xml:space="preserve"> זה נתפס, </w:t>
      </w:r>
      <w:bookmarkStart w:id="13424" w:name="_ETM_Q50_407282"/>
      <w:bookmarkEnd w:id="13424"/>
      <w:r w:rsidR="006D2E7D">
        <w:rPr>
          <w:rFonts w:hint="cs"/>
          <w:rtl/>
        </w:rPr>
        <w:t>האם</w:t>
      </w:r>
      <w:r>
        <w:rPr>
          <w:rFonts w:hint="cs"/>
          <w:rtl/>
        </w:rPr>
        <w:t xml:space="preserve"> זה אפשרי? כתוב לכם שחור על גבי לבן. </w:t>
      </w:r>
      <w:bookmarkStart w:id="13425" w:name="_ETM_Q50_412706"/>
      <w:bookmarkEnd w:id="13425"/>
      <w:r>
        <w:rPr>
          <w:rFonts w:hint="cs"/>
          <w:rtl/>
        </w:rPr>
        <w:t xml:space="preserve">ואיה הממשלה? הכיסאות ריקים, סגן השר לא </w:t>
      </w:r>
      <w:bookmarkStart w:id="13426" w:name="_ETM_Q50_417800"/>
      <w:bookmarkEnd w:id="13426"/>
      <w:r>
        <w:rPr>
          <w:rFonts w:hint="cs"/>
          <w:rtl/>
        </w:rPr>
        <w:t xml:space="preserve">מגיע. ומי משלם? אנחנו, הציבור, ובמיוחד תושבי הפריפריה, שאין בידם את המאה על מנת להשיג את התרופה. אנחנו דורשים </w:t>
      </w:r>
      <w:bookmarkStart w:id="13427" w:name="_ETM_Q50_434562"/>
      <w:bookmarkEnd w:id="13427"/>
      <w:r>
        <w:rPr>
          <w:rFonts w:hint="cs"/>
          <w:rtl/>
        </w:rPr>
        <w:t xml:space="preserve">מהם לוותר על אוכל, על מצרכים אחרים, על מנת שיהיה </w:t>
      </w:r>
      <w:bookmarkStart w:id="13428" w:name="_ETM_Q50_443955"/>
      <w:bookmarkEnd w:id="13428"/>
      <w:r>
        <w:rPr>
          <w:rFonts w:hint="cs"/>
          <w:rtl/>
        </w:rPr>
        <w:t xml:space="preserve">להם מספיק כסף לתרופות. בלתי יתואר. בלתי הגיוני שבמדינת רווחה, </w:t>
      </w:r>
      <w:bookmarkStart w:id="13429" w:name="_ETM_Q50_450616"/>
      <w:bookmarkEnd w:id="13429"/>
      <w:r>
        <w:rPr>
          <w:rFonts w:hint="cs"/>
          <w:rtl/>
        </w:rPr>
        <w:t xml:space="preserve">מדינה מתוקנת, כשכל היום אנחנו שומעים על כל במה אפשרית </w:t>
      </w:r>
      <w:bookmarkStart w:id="13430" w:name="_ETM_Q50_455204"/>
      <w:bookmarkEnd w:id="13430"/>
      <w:r>
        <w:rPr>
          <w:rFonts w:hint="cs"/>
          <w:rtl/>
        </w:rPr>
        <w:t xml:space="preserve">את ראש הממשלה שהכלכלה צומחת, זה נהיה ככה. </w:t>
      </w:r>
    </w:p>
    <w:p w:rsidR="00AF728A" w:rsidRDefault="00AF728A" w:rsidP="006E2B59">
      <w:pPr>
        <w:rPr>
          <w:rtl/>
        </w:rPr>
      </w:pPr>
      <w:bookmarkStart w:id="13431" w:name="_ETM_Q50_461056"/>
      <w:bookmarkEnd w:id="13431"/>
    </w:p>
    <w:p w:rsidR="00AF728A" w:rsidRDefault="00AF728A" w:rsidP="006E2B59">
      <w:pPr>
        <w:rPr>
          <w:rtl/>
        </w:rPr>
      </w:pPr>
      <w:bookmarkStart w:id="13432" w:name="_ETM_Q50_461392"/>
      <w:bookmarkStart w:id="13433" w:name="_ETM_Q50_461640"/>
      <w:bookmarkStart w:id="13434" w:name="_ETM_Q50_461677"/>
      <w:bookmarkEnd w:id="13432"/>
      <w:bookmarkEnd w:id="13433"/>
      <w:bookmarkEnd w:id="13434"/>
      <w:r>
        <w:rPr>
          <w:rtl/>
        </w:rPr>
        <w:t>אני קוראת למשרד הבריאות –</w:t>
      </w:r>
      <w:r>
        <w:rPr>
          <w:rFonts w:hint="cs"/>
          <w:rtl/>
        </w:rPr>
        <w:t xml:space="preserve"> תעשו </w:t>
      </w:r>
      <w:bookmarkStart w:id="13435" w:name="_ETM_Q50_461591"/>
      <w:bookmarkEnd w:id="13435"/>
      <w:r>
        <w:rPr>
          <w:rFonts w:hint="cs"/>
          <w:rtl/>
        </w:rPr>
        <w:t xml:space="preserve">משהו. ובמובן החיובי של המילה הלוואי שהכסף שלכם ילך </w:t>
      </w:r>
      <w:bookmarkStart w:id="13436" w:name="_ETM_Q50_469945"/>
      <w:bookmarkEnd w:id="13436"/>
      <w:r>
        <w:rPr>
          <w:rFonts w:hint="cs"/>
          <w:rtl/>
        </w:rPr>
        <w:t xml:space="preserve">לתרופות, כי העם צריך את זה. </w:t>
      </w:r>
    </w:p>
    <w:p w:rsidR="00AF728A" w:rsidRDefault="00AF728A" w:rsidP="006E2B59">
      <w:pPr>
        <w:rPr>
          <w:rtl/>
        </w:rPr>
      </w:pPr>
    </w:p>
    <w:sdt>
      <w:sdtPr>
        <w:rPr>
          <w:rtl/>
        </w:rPr>
        <w:alias w:val="יור"/>
        <w:tag w:val="&lt;ID&gt;5707&lt;/ID&gt;&lt;Name&gt;ישראל אייכלר - יו&quot;ר&lt;/Name&gt;&lt;Data&gt;ישראל אייכלר&lt;/Data&gt;&lt;Shortcut&gt;&lt;/Shortcut&gt;"/>
        <w:id w:val="1714462126"/>
        <w:placeholder>
          <w:docPart w:val="78E6B2C6EA8745E68C636CE5A456396B"/>
        </w:placeholder>
        <w15:color w:val="993366"/>
      </w:sdtPr>
      <w:sdtEndPr/>
      <w:sdtContent>
        <w:p w:rsidR="00AF728A" w:rsidRDefault="00AF728A" w:rsidP="006E2B59">
          <w:pPr>
            <w:pStyle w:val="af6"/>
            <w:keepNext/>
            <w:rPr>
              <w:rtl/>
            </w:rPr>
          </w:pPr>
          <w:r w:rsidRPr="001037C5">
            <w:rPr>
              <w:rStyle w:val="afe"/>
              <w:color w:val="000000"/>
              <w:rtl/>
            </w:rPr>
            <w:t>היו"ר ישראל אייכלר</w:t>
          </w:r>
          <w:r w:rsidRPr="001037C5">
            <w:rPr>
              <w:color w:val="000000"/>
              <w:rtl/>
            </w:rPr>
            <w:t>:</w:t>
          </w:r>
        </w:p>
      </w:sdtContent>
    </w:sdt>
    <w:p w:rsidR="00AF728A" w:rsidRDefault="00AF728A" w:rsidP="004F2FC9">
      <w:pPr>
        <w:rPr>
          <w:rtl/>
        </w:rPr>
      </w:pPr>
    </w:p>
    <w:p w:rsidR="00AF728A" w:rsidRDefault="00AF728A" w:rsidP="006E2B59">
      <w:pPr>
        <w:rPr>
          <w:rtl/>
        </w:rPr>
      </w:pPr>
      <w:r>
        <w:rPr>
          <w:rFonts w:hint="cs"/>
          <w:rtl/>
        </w:rPr>
        <w:t xml:space="preserve">תודה רבה לחברת הכנסת </w:t>
      </w:r>
      <w:bookmarkStart w:id="13437" w:name="_ETM_Q50_473410"/>
      <w:bookmarkEnd w:id="13437"/>
      <w:r>
        <w:rPr>
          <w:rFonts w:hint="cs"/>
          <w:rtl/>
        </w:rPr>
        <w:t xml:space="preserve">פדידה. </w:t>
      </w:r>
      <w:bookmarkStart w:id="13438" w:name="_ETM_Q50_474676"/>
      <w:bookmarkStart w:id="13439" w:name="_ETM_Q50_474700"/>
      <w:bookmarkStart w:id="13440" w:name="_ETM_Q50_474957"/>
      <w:bookmarkStart w:id="13441" w:name="_ETM_Q50_474978"/>
      <w:bookmarkEnd w:id="13438"/>
      <w:bookmarkEnd w:id="13439"/>
      <w:bookmarkEnd w:id="13440"/>
      <w:bookmarkEnd w:id="13441"/>
      <w:r>
        <w:rPr>
          <w:rFonts w:hint="cs"/>
          <w:rtl/>
        </w:rPr>
        <w:t xml:space="preserve">חבר הכנסת טלב אבו עראר, שלוש דקות. </w:t>
      </w:r>
    </w:p>
    <w:p w:rsidR="00AF728A" w:rsidRDefault="00AF728A" w:rsidP="006E2B59">
      <w:pPr>
        <w:rPr>
          <w:rtl/>
        </w:rPr>
      </w:pPr>
      <w:bookmarkStart w:id="13442" w:name="_ETM_Q50_478758"/>
      <w:bookmarkStart w:id="13443" w:name="_ETM_Q50_478837"/>
      <w:bookmarkEnd w:id="13442"/>
      <w:bookmarkEnd w:id="13443"/>
    </w:p>
    <w:bookmarkStart w:id="13444" w:name="_Toc5266961" w:displacedByCustomXml="next"/>
    <w:bookmarkStart w:id="13445" w:name="_Toc518505582" w:displacedByCustomXml="next"/>
    <w:bookmarkStart w:id="13446" w:name="_Toc518504273"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1305549263"/>
        <w:placeholder>
          <w:docPart w:val="78E6B2C6EA8745E68C636CE5A456396B"/>
        </w:placeholder>
        <w15:color w:val="993366"/>
      </w:sdtPr>
      <w:sdtEndPr/>
      <w:sdtContent>
        <w:p w:rsidR="00AF728A" w:rsidRDefault="00AF728A" w:rsidP="006E2B59">
          <w:pPr>
            <w:pStyle w:val="a4"/>
            <w:keepNext/>
            <w:rPr>
              <w:rtl/>
            </w:rPr>
          </w:pPr>
          <w:r w:rsidRPr="001037C5">
            <w:rPr>
              <w:rStyle w:val="afe"/>
              <w:color w:val="000000"/>
              <w:rtl/>
            </w:rPr>
            <w:t>טלב אבו עראר (הרשימה המשותפת)</w:t>
          </w:r>
          <w:r w:rsidRPr="001037C5">
            <w:rPr>
              <w:color w:val="000000"/>
              <w:rtl/>
            </w:rPr>
            <w:t>:</w:t>
          </w:r>
        </w:p>
      </w:sdtContent>
    </w:sdt>
    <w:bookmarkEnd w:id="13444" w:displacedByCustomXml="prev"/>
    <w:bookmarkEnd w:id="13445" w:displacedByCustomXml="prev"/>
    <w:bookmarkEnd w:id="13446" w:displacedByCustomXml="prev"/>
    <w:p w:rsidR="00AF728A" w:rsidRDefault="00AF728A" w:rsidP="004F2FC9">
      <w:pPr>
        <w:rPr>
          <w:rtl/>
        </w:rPr>
      </w:pPr>
    </w:p>
    <w:p w:rsidR="00AF728A" w:rsidRDefault="00AF728A" w:rsidP="006E2B59">
      <w:pPr>
        <w:rPr>
          <w:rtl/>
        </w:rPr>
      </w:pPr>
      <w:bookmarkStart w:id="13447" w:name="_ETM_Q50_482521"/>
      <w:bookmarkStart w:id="13448" w:name="_ETM_Q50_497219"/>
      <w:bookmarkEnd w:id="13447"/>
      <w:bookmarkEnd w:id="13448"/>
      <w:r>
        <w:rPr>
          <w:rFonts w:hint="cs"/>
          <w:rtl/>
        </w:rPr>
        <w:t xml:space="preserve">מכובדי היושב-ראש, מכובדי </w:t>
      </w:r>
      <w:bookmarkStart w:id="13449" w:name="_ETM_Q50_500828"/>
      <w:bookmarkEnd w:id="13449"/>
      <w:r>
        <w:rPr>
          <w:rFonts w:hint="cs"/>
          <w:rtl/>
        </w:rPr>
        <w:t xml:space="preserve">השר, בשבועות האחרונים </w:t>
      </w:r>
      <w:r>
        <w:rPr>
          <w:rtl/>
        </w:rPr>
        <w:t>פועלת ועדה במשרד הבריאות כדי לדון בסוגיית הכללת התרופות מצילות החיים, כשברוב המקרים מדובר בתרופות המטפלות בחולי סרטן מסוגים שונים ובמחלות מטבוליות נדירות</w:t>
      </w:r>
      <w:r>
        <w:rPr>
          <w:rFonts w:hint="cs"/>
          <w:rtl/>
        </w:rPr>
        <w:t>,</w:t>
      </w:r>
      <w:r>
        <w:rPr>
          <w:rtl/>
        </w:rPr>
        <w:t xml:space="preserve"> במסגרת הביטוחים המשלימים של קופות החולים. </w:t>
      </w:r>
    </w:p>
    <w:p w:rsidR="00AF728A" w:rsidRDefault="00AF728A" w:rsidP="006E2B59">
      <w:pPr>
        <w:rPr>
          <w:rtl/>
        </w:rPr>
      </w:pPr>
      <w:bookmarkStart w:id="13450" w:name="_ETM_Q50_523044"/>
      <w:bookmarkStart w:id="13451" w:name="_ETM_Q50_523077"/>
      <w:bookmarkEnd w:id="13450"/>
      <w:bookmarkEnd w:id="13451"/>
    </w:p>
    <w:p w:rsidR="00AF728A" w:rsidRDefault="00AF728A" w:rsidP="006E2B59">
      <w:pPr>
        <w:rPr>
          <w:rtl/>
        </w:rPr>
      </w:pPr>
      <w:bookmarkStart w:id="13452" w:name="_ETM_Q50_523443"/>
      <w:bookmarkStart w:id="13453" w:name="_ETM_Q50_523472"/>
      <w:bookmarkEnd w:id="13452"/>
      <w:bookmarkEnd w:id="13453"/>
      <w:r>
        <w:rPr>
          <w:rtl/>
        </w:rPr>
        <w:t>הוועדה צפויה להגיש את מסקנותיה בתחילת חודש אוגוסט</w:t>
      </w:r>
      <w:r>
        <w:rPr>
          <w:rFonts w:hint="cs"/>
          <w:rtl/>
        </w:rPr>
        <w:t>.</w:t>
      </w:r>
      <w:r>
        <w:rPr>
          <w:rtl/>
        </w:rPr>
        <w:t xml:space="preserve"> סגן השר ליצמן יפעל על פיהן</w:t>
      </w:r>
      <w:r>
        <w:rPr>
          <w:rFonts w:hint="cs"/>
          <w:rtl/>
        </w:rPr>
        <w:t xml:space="preserve">, </w:t>
      </w:r>
      <w:bookmarkStart w:id="13454" w:name="_ETM_Q50_524330"/>
      <w:bookmarkEnd w:id="13454"/>
      <w:r>
        <w:rPr>
          <w:rFonts w:hint="cs"/>
          <w:rtl/>
        </w:rPr>
        <w:t>ככה נודע לנו.</w:t>
      </w:r>
      <w:r>
        <w:rPr>
          <w:rtl/>
        </w:rPr>
        <w:t xml:space="preserve"> אף על פי כן, נודע כבר כי משרד הבריאות תומך בהכללת התרופות מצילות החיים בביטוחים המשלימים</w:t>
      </w:r>
      <w:r>
        <w:rPr>
          <w:rFonts w:hint="cs"/>
          <w:rtl/>
        </w:rPr>
        <w:t>,</w:t>
      </w:r>
      <w:r>
        <w:rPr>
          <w:rtl/>
        </w:rPr>
        <w:t xml:space="preserve"> כגון</w:t>
      </w:r>
      <w:r>
        <w:rPr>
          <w:rFonts w:hint="cs"/>
          <w:rtl/>
        </w:rPr>
        <w:t xml:space="preserve"> </w:t>
      </w:r>
      <w:r>
        <w:rPr>
          <w:rtl/>
        </w:rPr>
        <w:t>מכבי זהב או כללית מושלם.</w:t>
      </w:r>
    </w:p>
    <w:p w:rsidR="00AF728A" w:rsidRDefault="00AF728A" w:rsidP="006E2B59">
      <w:pPr>
        <w:rPr>
          <w:rtl/>
        </w:rPr>
      </w:pPr>
      <w:bookmarkStart w:id="13455" w:name="_ETM_Q50_530142"/>
      <w:bookmarkEnd w:id="13455"/>
    </w:p>
    <w:p w:rsidR="00AF728A" w:rsidRDefault="00AF728A" w:rsidP="006E2B59">
      <w:pPr>
        <w:rPr>
          <w:rtl/>
        </w:rPr>
      </w:pPr>
      <w:bookmarkStart w:id="13456" w:name="_ETM_Q50_530389"/>
      <w:bookmarkStart w:id="13457" w:name="_ETM_Q50_530641"/>
      <w:bookmarkStart w:id="13458" w:name="_ETM_Q50_530695"/>
      <w:bookmarkStart w:id="13459" w:name="_ETM_Q50_540433"/>
      <w:bookmarkStart w:id="13460" w:name="_ETM_Q50_540463"/>
      <w:bookmarkEnd w:id="13456"/>
      <w:bookmarkEnd w:id="13457"/>
      <w:bookmarkEnd w:id="13458"/>
      <w:bookmarkEnd w:id="13459"/>
      <w:bookmarkEnd w:id="13460"/>
      <w:r>
        <w:rPr>
          <w:rtl/>
        </w:rPr>
        <w:t xml:space="preserve">הביטוחים המשלימים הפכו כמעט לנורמה אצל רוב האזרחים; כ־74% מהאזרחים בארץ מחזיקים בביטוח מקיף יותר מאשר הביטוח הממלכתי הבסיסי. יחד עם זאת, לרבע מהישראלים אין ביטוח משלים, והמהלך מציב סימן שאלה עצום בנוגע ליכולתם של אותם אזרחים נטולי ביטוח משלים, רובם חסרי יכולת כלכלית, לממן תרופות </w:t>
      </w:r>
      <w:r>
        <w:rPr>
          <w:rFonts w:hint="cs"/>
          <w:rtl/>
        </w:rPr>
        <w:t>ש</w:t>
      </w:r>
      <w:r>
        <w:rPr>
          <w:rtl/>
        </w:rPr>
        <w:t>אותן היו יכולים לקבל לכאורה</w:t>
      </w:r>
      <w:r>
        <w:rPr>
          <w:rFonts w:hint="cs"/>
          <w:rtl/>
        </w:rPr>
        <w:t xml:space="preserve"> </w:t>
      </w:r>
      <w:r>
        <w:rPr>
          <w:rtl/>
        </w:rPr>
        <w:t>במסגרת</w:t>
      </w:r>
      <w:r>
        <w:rPr>
          <w:rFonts w:hint="cs"/>
          <w:rtl/>
        </w:rPr>
        <w:t xml:space="preserve"> </w:t>
      </w:r>
      <w:r>
        <w:rPr>
          <w:rtl/>
        </w:rPr>
        <w:t>הסל</w:t>
      </w:r>
      <w:r>
        <w:rPr>
          <w:rFonts w:hint="cs"/>
          <w:rtl/>
        </w:rPr>
        <w:t xml:space="preserve"> </w:t>
      </w:r>
      <w:r>
        <w:rPr>
          <w:rtl/>
        </w:rPr>
        <w:t>הממלכתי.</w:t>
      </w:r>
    </w:p>
    <w:p w:rsidR="00AF728A" w:rsidRDefault="00AF728A" w:rsidP="006E2B59">
      <w:pPr>
        <w:rPr>
          <w:rtl/>
        </w:rPr>
      </w:pPr>
      <w:bookmarkStart w:id="13461" w:name="_ETM_Q50_567623"/>
      <w:bookmarkStart w:id="13462" w:name="_ETM_Q50_567814"/>
      <w:bookmarkEnd w:id="13461"/>
      <w:bookmarkEnd w:id="13462"/>
    </w:p>
    <w:p w:rsidR="00AF728A" w:rsidRDefault="00AF728A" w:rsidP="006D2E7D">
      <w:pPr>
        <w:rPr>
          <w:rtl/>
        </w:rPr>
      </w:pPr>
      <w:r>
        <w:rPr>
          <w:rtl/>
        </w:rPr>
        <w:t>ק</w:t>
      </w:r>
      <w:r w:rsidR="006D2E7D">
        <w:rPr>
          <w:rFonts w:hint="cs"/>
          <w:rtl/>
        </w:rPr>
        <w:t>י</w:t>
      </w:r>
      <w:r>
        <w:rPr>
          <w:rtl/>
        </w:rPr>
        <w:t>בלתי מכתב ממר חיים הורוביץ</w:t>
      </w:r>
      <w:r>
        <w:rPr>
          <w:rFonts w:hint="cs"/>
          <w:rtl/>
        </w:rPr>
        <w:t xml:space="preserve">, יושב-ראש </w:t>
      </w:r>
      <w:r>
        <w:rPr>
          <w:rtl/>
        </w:rPr>
        <w:t>ענף התרופות בהתאחדות התעשיינים בישראל</w:t>
      </w:r>
      <w:r>
        <w:rPr>
          <w:rFonts w:hint="cs"/>
          <w:rtl/>
        </w:rPr>
        <w:t>,</w:t>
      </w:r>
      <w:r>
        <w:rPr>
          <w:rtl/>
        </w:rPr>
        <w:t xml:space="preserve"> וה</w:t>
      </w:r>
      <w:r>
        <w:rPr>
          <w:rFonts w:hint="cs"/>
          <w:rtl/>
        </w:rPr>
        <w:t>וא</w:t>
      </w:r>
      <w:r>
        <w:rPr>
          <w:rtl/>
        </w:rPr>
        <w:t xml:space="preserve"> אומ</w:t>
      </w:r>
      <w:r>
        <w:rPr>
          <w:rFonts w:hint="cs"/>
          <w:rtl/>
        </w:rPr>
        <w:t xml:space="preserve">ר </w:t>
      </w:r>
      <w:r>
        <w:rPr>
          <w:rtl/>
        </w:rPr>
        <w:t xml:space="preserve">כי </w:t>
      </w:r>
      <w:r>
        <w:rPr>
          <w:rFonts w:hint="cs"/>
          <w:rtl/>
        </w:rPr>
        <w:t>ל</w:t>
      </w:r>
      <w:r>
        <w:rPr>
          <w:rtl/>
        </w:rPr>
        <w:t>הימנעות מצריכת תרופות מרשם על</w:t>
      </w:r>
      <w:r>
        <w:rPr>
          <w:rFonts w:hint="cs"/>
          <w:rtl/>
        </w:rPr>
        <w:t xml:space="preserve"> </w:t>
      </w:r>
      <w:r>
        <w:rPr>
          <w:rtl/>
        </w:rPr>
        <w:t>ידי חולים הזקוקים לכך יש השלכה ישירה</w:t>
      </w:r>
      <w:r>
        <w:rPr>
          <w:rFonts w:hint="cs"/>
          <w:rtl/>
        </w:rPr>
        <w:t>,</w:t>
      </w:r>
      <w:r>
        <w:rPr>
          <w:rtl/>
        </w:rPr>
        <w:t xml:space="preserve"> ברמה האישית</w:t>
      </w:r>
      <w:r>
        <w:rPr>
          <w:rFonts w:hint="cs"/>
          <w:rtl/>
        </w:rPr>
        <w:t xml:space="preserve">, </w:t>
      </w:r>
      <w:bookmarkStart w:id="13463" w:name="_ETM_Q50_587780"/>
      <w:bookmarkEnd w:id="13463"/>
      <w:r>
        <w:rPr>
          <w:rFonts w:hint="cs"/>
          <w:rtl/>
        </w:rPr>
        <w:t>ע</w:t>
      </w:r>
      <w:r>
        <w:rPr>
          <w:rtl/>
        </w:rPr>
        <w:t>ל החולה הספציפי</w:t>
      </w:r>
      <w:r>
        <w:rPr>
          <w:rFonts w:hint="cs"/>
          <w:rtl/>
        </w:rPr>
        <w:t>.</w:t>
      </w:r>
      <w:r>
        <w:rPr>
          <w:rtl/>
        </w:rPr>
        <w:t xml:space="preserve"> אי</w:t>
      </w:r>
      <w:r>
        <w:rPr>
          <w:rFonts w:hint="cs"/>
          <w:rtl/>
        </w:rPr>
        <w:t>-</w:t>
      </w:r>
      <w:r>
        <w:rPr>
          <w:rtl/>
        </w:rPr>
        <w:t>נטילת תרופות מרשם עלולה להביא להחמרה במצבם הבריאותי ואף לסכן את חייהם של חולים אלו. מעבר לכך, לתופעה מדאיגה זו משמעויות חברתיות וכלכליות נרחבות במישור הלאומי.</w:t>
      </w:r>
    </w:p>
    <w:p w:rsidR="00AF728A" w:rsidRDefault="00AF728A" w:rsidP="006E2B59">
      <w:pPr>
        <w:rPr>
          <w:rtl/>
        </w:rPr>
      </w:pPr>
      <w:bookmarkStart w:id="13464" w:name="_ETM_Q50_606730"/>
      <w:bookmarkStart w:id="13465" w:name="_ETM_Q50_606923"/>
      <w:bookmarkEnd w:id="13464"/>
      <w:bookmarkEnd w:id="13465"/>
    </w:p>
    <w:p w:rsidR="00AF728A" w:rsidRDefault="00AF728A" w:rsidP="006D2E7D">
      <w:pPr>
        <w:rPr>
          <w:rtl/>
        </w:rPr>
      </w:pPr>
      <w:r>
        <w:rPr>
          <w:rtl/>
        </w:rPr>
        <w:t>קיים פתרון</w:t>
      </w:r>
      <w:r>
        <w:rPr>
          <w:rFonts w:hint="cs"/>
          <w:rtl/>
        </w:rPr>
        <w:t>,</w:t>
      </w:r>
      <w:r>
        <w:rPr>
          <w:rtl/>
        </w:rPr>
        <w:t xml:space="preserve"> אשר עשוי להקטין משמעותית את התופעה המדאיגה הזו</w:t>
      </w:r>
      <w:r w:rsidR="006D2E7D">
        <w:rPr>
          <w:rFonts w:hint="cs"/>
          <w:rtl/>
        </w:rPr>
        <w:t>,</w:t>
      </w:r>
      <w:r>
        <w:rPr>
          <w:rtl/>
        </w:rPr>
        <w:t xml:space="preserve"> שלא ניתן להתעלם ממנה עוד</w:t>
      </w:r>
      <w:r>
        <w:rPr>
          <w:rFonts w:hint="cs"/>
          <w:rtl/>
        </w:rPr>
        <w:t>:</w:t>
      </w:r>
      <w:r>
        <w:rPr>
          <w:rtl/>
        </w:rPr>
        <w:t xml:space="preserve"> כניסה מהירה של תכשירי מרשם גנריים, איכותיים וזולים לשוק, אשר תביא להפחתה מ</w:t>
      </w:r>
      <w:r>
        <w:rPr>
          <w:rFonts w:hint="cs"/>
          <w:rtl/>
        </w:rPr>
        <w:t>י</w:t>
      </w:r>
      <w:r>
        <w:rPr>
          <w:rtl/>
        </w:rPr>
        <w:t>ידית של עשרות רבות של אחוזים במחירי התרופות</w:t>
      </w:r>
      <w:r w:rsidR="006D2E7D">
        <w:rPr>
          <w:rFonts w:hint="cs"/>
          <w:rtl/>
        </w:rPr>
        <w:t>,</w:t>
      </w:r>
      <w:r>
        <w:rPr>
          <w:rtl/>
        </w:rPr>
        <w:t xml:space="preserve"> מעצם כניסת התחרות. הדבר יביא להוזלה </w:t>
      </w:r>
      <w:proofErr w:type="spellStart"/>
      <w:r>
        <w:rPr>
          <w:rtl/>
        </w:rPr>
        <w:t>ולהנגשת</w:t>
      </w:r>
      <w:proofErr w:type="spellEnd"/>
      <w:r>
        <w:rPr>
          <w:rtl/>
        </w:rPr>
        <w:t xml:space="preserve"> התרופות לציבור חולים רחב יותר</w:t>
      </w:r>
      <w:r>
        <w:rPr>
          <w:rFonts w:hint="cs"/>
          <w:rtl/>
        </w:rPr>
        <w:t>,</w:t>
      </w:r>
      <w:r>
        <w:rPr>
          <w:rtl/>
        </w:rPr>
        <w:t xml:space="preserve"> </w:t>
      </w:r>
      <w:r w:rsidR="006D2E7D">
        <w:rPr>
          <w:rFonts w:hint="cs"/>
          <w:rtl/>
        </w:rPr>
        <w:t>ו</w:t>
      </w:r>
      <w:r>
        <w:rPr>
          <w:rtl/>
        </w:rPr>
        <w:t xml:space="preserve">גם </w:t>
      </w:r>
      <w:r>
        <w:rPr>
          <w:rFonts w:hint="cs"/>
          <w:rtl/>
        </w:rPr>
        <w:t>ל</w:t>
      </w:r>
      <w:r>
        <w:rPr>
          <w:rtl/>
        </w:rPr>
        <w:t>פינוי משאבים כספיים</w:t>
      </w:r>
      <w:r w:rsidR="006D2E7D">
        <w:rPr>
          <w:rFonts w:hint="cs"/>
          <w:rtl/>
        </w:rPr>
        <w:t>,</w:t>
      </w:r>
      <w:r>
        <w:rPr>
          <w:rtl/>
        </w:rPr>
        <w:t xml:space="preserve"> שיאפשרו הרחבת סל הבריאות והוספת תרופות שאינן מצויות בסל כיום.</w:t>
      </w:r>
    </w:p>
    <w:p w:rsidR="00AF728A" w:rsidRDefault="00AF728A" w:rsidP="006E2B59">
      <w:pPr>
        <w:rPr>
          <w:rtl/>
        </w:rPr>
      </w:pPr>
      <w:bookmarkStart w:id="13466" w:name="_ETM_Q50_641834"/>
      <w:bookmarkStart w:id="13467" w:name="_ETM_Q50_642027"/>
      <w:bookmarkEnd w:id="13466"/>
      <w:bookmarkEnd w:id="13467"/>
    </w:p>
    <w:p w:rsidR="00AF728A" w:rsidRDefault="00AF728A" w:rsidP="00D87DB8">
      <w:pPr>
        <w:rPr>
          <w:rtl/>
        </w:rPr>
      </w:pPr>
      <w:r>
        <w:rPr>
          <w:rtl/>
        </w:rPr>
        <w:t>כיום אישור רישומם של התכשירים הגנריים אורך זמן רב</w:t>
      </w:r>
      <w:r>
        <w:rPr>
          <w:rFonts w:hint="cs"/>
          <w:rtl/>
        </w:rPr>
        <w:t>,</w:t>
      </w:r>
      <w:r>
        <w:rPr>
          <w:rtl/>
        </w:rPr>
        <w:t xml:space="preserve"> והרבה מעבר למוגדר כחוק</w:t>
      </w:r>
      <w:r>
        <w:rPr>
          <w:rFonts w:hint="cs"/>
          <w:rtl/>
        </w:rPr>
        <w:t>,</w:t>
      </w:r>
      <w:r>
        <w:rPr>
          <w:rtl/>
        </w:rPr>
        <w:t xml:space="preserve"> </w:t>
      </w:r>
      <w:r>
        <w:rPr>
          <w:rFonts w:hint="cs"/>
          <w:rtl/>
        </w:rPr>
        <w:t>ו</w:t>
      </w:r>
      <w:r>
        <w:rPr>
          <w:rtl/>
        </w:rPr>
        <w:t>למרות דרישתו של מבקר המדינה בדוח האחרון לבחון את הנושא ולפעול לשפרו עדיין ישנה העדפה ברורה לתכשירי מקור יקרים</w:t>
      </w:r>
      <w:r w:rsidR="006D2E7D">
        <w:rPr>
          <w:rFonts w:hint="cs"/>
          <w:rtl/>
        </w:rPr>
        <w:t>,</w:t>
      </w:r>
      <w:r>
        <w:rPr>
          <w:rtl/>
        </w:rPr>
        <w:t xml:space="preserve"> ותכשירי המרשם הגנריים נותרים מאחור.</w:t>
      </w:r>
      <w:r w:rsidR="006D2E7D">
        <w:rPr>
          <w:rFonts w:hint="cs"/>
          <w:rtl/>
        </w:rPr>
        <w:t xml:space="preserve"> </w:t>
      </w:r>
      <w:bookmarkStart w:id="13468" w:name="_ETM_Q50_664298"/>
      <w:bookmarkStart w:id="13469" w:name="_ETM_Q50_664428"/>
      <w:bookmarkEnd w:id="13468"/>
      <w:bookmarkEnd w:id="13469"/>
      <w:r>
        <w:rPr>
          <w:rtl/>
        </w:rPr>
        <w:t>ללא ספק</w:t>
      </w:r>
      <w:r>
        <w:rPr>
          <w:rFonts w:hint="cs"/>
          <w:rtl/>
        </w:rPr>
        <w:t>,</w:t>
      </w:r>
      <w:r>
        <w:rPr>
          <w:rtl/>
        </w:rPr>
        <w:t xml:space="preserve"> טיפול בבעיית זמינותם של התכשירים הגנריים ומתן עדיפות לרישומם </w:t>
      </w:r>
      <w:r>
        <w:rPr>
          <w:rFonts w:hint="cs"/>
          <w:rtl/>
        </w:rPr>
        <w:t>י</w:t>
      </w:r>
      <w:r>
        <w:rPr>
          <w:rtl/>
        </w:rPr>
        <w:t>סייע</w:t>
      </w:r>
      <w:r>
        <w:rPr>
          <w:rFonts w:hint="cs"/>
          <w:rtl/>
        </w:rPr>
        <w:t>ו</w:t>
      </w:r>
      <w:r>
        <w:rPr>
          <w:rtl/>
        </w:rPr>
        <w:t xml:space="preserve"> להקטין את הבעיה</w:t>
      </w:r>
      <w:r w:rsidR="00D87DB8">
        <w:rPr>
          <w:rFonts w:hint="cs"/>
          <w:rtl/>
        </w:rPr>
        <w:t>:</w:t>
      </w:r>
      <w:r>
        <w:rPr>
          <w:rtl/>
        </w:rPr>
        <w:t xml:space="preserve"> כניסת תכשירים גנריים רבים תוביל לירידת מחירי תרופות המרשם ויתאפשר לחולים ש</w:t>
      </w:r>
      <w:r>
        <w:rPr>
          <w:rFonts w:hint="cs"/>
          <w:rtl/>
        </w:rPr>
        <w:t xml:space="preserve">אינם עם יכולת כלכלית </w:t>
      </w:r>
      <w:r>
        <w:rPr>
          <w:rtl/>
        </w:rPr>
        <w:t>לקבל טיפול הולם מבלי שיצטרכו לוותר על רכישת תרופות אלו.</w:t>
      </w:r>
      <w:r>
        <w:rPr>
          <w:rFonts w:hint="cs"/>
          <w:rtl/>
        </w:rPr>
        <w:t xml:space="preserve"> תודה, מכובדי. </w:t>
      </w:r>
    </w:p>
    <w:p w:rsidR="00AF728A" w:rsidRDefault="00AF728A" w:rsidP="006E2B59">
      <w:pPr>
        <w:rPr>
          <w:rtl/>
        </w:rPr>
      </w:pPr>
      <w:bookmarkStart w:id="13470" w:name="_ETM_Q50_672447"/>
      <w:bookmarkStart w:id="13471" w:name="_ETM_Q50_672618"/>
      <w:bookmarkEnd w:id="13470"/>
      <w:bookmarkEnd w:id="13471"/>
    </w:p>
    <w:bookmarkStart w:id="13472" w:name="_ETM_Q50_695843" w:displacedByCustomXml="next"/>
    <w:bookmarkEnd w:id="13472" w:displacedByCustomXml="next"/>
    <w:bookmarkStart w:id="13473" w:name="_ETM_Q50_696006" w:displacedByCustomXml="next"/>
    <w:bookmarkEnd w:id="13473" w:displacedByCustomXml="next"/>
    <w:sdt>
      <w:sdtPr>
        <w:rPr>
          <w:rtl/>
        </w:rPr>
        <w:alias w:val="יור"/>
        <w:tag w:val="&lt;ID&gt;5707&lt;/ID&gt;&lt;Name&gt;ישראל אייכלר - יו&quot;ר&lt;/Name&gt;&lt;Data&gt;ישראל אייכלר&lt;/Data&gt;&lt;Shortcut&gt;&lt;/Shortcut&gt;"/>
        <w:id w:val="-141048553"/>
        <w:placeholder>
          <w:docPart w:val="78E6B2C6EA8745E68C636CE5A456396B"/>
        </w:placeholder>
        <w15:color w:val="993366"/>
      </w:sdtPr>
      <w:sdtEndPr/>
      <w:sdtContent>
        <w:p w:rsidR="00AF728A" w:rsidRDefault="00AF728A" w:rsidP="006E2B59">
          <w:pPr>
            <w:pStyle w:val="af6"/>
            <w:keepNext/>
            <w:rPr>
              <w:rtl/>
            </w:rPr>
          </w:pPr>
          <w:r w:rsidRPr="00282F17">
            <w:rPr>
              <w:rStyle w:val="afe"/>
              <w:color w:val="000000"/>
              <w:rtl/>
            </w:rPr>
            <w:t>היו"ר ישראל אייכלר</w:t>
          </w:r>
          <w:r w:rsidRPr="00282F17">
            <w:rPr>
              <w:color w:val="000000"/>
              <w:rtl/>
            </w:rPr>
            <w:t>:</w:t>
          </w:r>
        </w:p>
      </w:sdtContent>
    </w:sdt>
    <w:p w:rsidR="00AF728A" w:rsidRDefault="00AF728A" w:rsidP="004F2FC9">
      <w:pPr>
        <w:rPr>
          <w:rtl/>
        </w:rPr>
      </w:pPr>
    </w:p>
    <w:p w:rsidR="00AF728A" w:rsidRDefault="00AF728A" w:rsidP="006E2B59">
      <w:pPr>
        <w:rPr>
          <w:rtl/>
        </w:rPr>
      </w:pPr>
      <w:bookmarkStart w:id="13474" w:name="_ETM_Q50_698289"/>
      <w:bookmarkEnd w:id="13474"/>
      <w:r>
        <w:rPr>
          <w:rFonts w:hint="cs"/>
          <w:rtl/>
        </w:rPr>
        <w:t xml:space="preserve">תודה רבה </w:t>
      </w:r>
      <w:bookmarkStart w:id="13475" w:name="_ETM_Q50_703418"/>
      <w:bookmarkEnd w:id="13475"/>
      <w:r>
        <w:rPr>
          <w:rFonts w:hint="cs"/>
          <w:rtl/>
        </w:rPr>
        <w:t>לחבר הכנסת טלב אבו עראר.</w:t>
      </w:r>
      <w:bookmarkStart w:id="13476" w:name="_ETM_Q50_704686"/>
      <w:bookmarkStart w:id="13477" w:name="_ETM_Q50_704762"/>
      <w:bookmarkEnd w:id="13476"/>
      <w:bookmarkEnd w:id="13477"/>
      <w:r>
        <w:rPr>
          <w:rFonts w:hint="cs"/>
          <w:rtl/>
        </w:rPr>
        <w:t xml:space="preserve"> </w:t>
      </w:r>
      <w:bookmarkStart w:id="13478" w:name="_ETM_Q50_709472"/>
      <w:bookmarkStart w:id="13479" w:name="_ETM_Q50_705019"/>
      <w:bookmarkStart w:id="13480" w:name="_ETM_Q50_705072"/>
      <w:bookmarkEnd w:id="13478"/>
      <w:bookmarkEnd w:id="13479"/>
      <w:bookmarkEnd w:id="13480"/>
    </w:p>
    <w:p w:rsidR="00AF728A" w:rsidRDefault="00AF728A" w:rsidP="006E2B59">
      <w:pPr>
        <w:rPr>
          <w:rtl/>
        </w:rPr>
      </w:pPr>
      <w:bookmarkStart w:id="13481" w:name="_ETM_Q50_711311"/>
      <w:bookmarkStart w:id="13482" w:name="_ETM_Q50_711405"/>
      <w:bookmarkEnd w:id="13481"/>
      <w:bookmarkEnd w:id="13482"/>
    </w:p>
    <w:p w:rsidR="00AF728A" w:rsidRDefault="00AF728A" w:rsidP="006E2B59">
      <w:pPr>
        <w:rPr>
          <w:rtl/>
        </w:rPr>
      </w:pPr>
      <w:bookmarkStart w:id="13483" w:name="_ETM_Q50_711644"/>
      <w:bookmarkStart w:id="13484" w:name="_ETM_Q50_711724"/>
      <w:bookmarkEnd w:id="13483"/>
      <w:bookmarkEnd w:id="13484"/>
      <w:r>
        <w:rPr>
          <w:rFonts w:hint="cs"/>
          <w:rtl/>
        </w:rPr>
        <w:t xml:space="preserve">אני מציע כיושב-ראש, בגלל שאין תשובת ממשלה, </w:t>
      </w:r>
      <w:bookmarkStart w:id="13485" w:name="_ETM_Q50_707338"/>
      <w:bookmarkEnd w:id="13485"/>
      <w:r>
        <w:rPr>
          <w:rFonts w:hint="cs"/>
          <w:rtl/>
        </w:rPr>
        <w:t xml:space="preserve">להעביר את זה לוועדת העבודה, הרווחה והבריאות. מסכימים המציעים? כן. </w:t>
      </w:r>
      <w:bookmarkStart w:id="13486" w:name="_ETM_Q50_713528"/>
      <w:bookmarkEnd w:id="13486"/>
    </w:p>
    <w:p w:rsidR="00AF728A" w:rsidRDefault="00AF728A" w:rsidP="006E2B59">
      <w:pPr>
        <w:ind w:firstLine="0"/>
        <w:rPr>
          <w:rtl/>
        </w:rPr>
      </w:pPr>
      <w:bookmarkStart w:id="13487" w:name="_ETM_Q50_715351"/>
      <w:bookmarkStart w:id="13488" w:name="_ETM_Q50_715446"/>
      <w:bookmarkStart w:id="13489" w:name="_ETM_Q50_715696"/>
      <w:bookmarkStart w:id="13490" w:name="_ETM_Q50_715737"/>
      <w:bookmarkEnd w:id="13487"/>
      <w:bookmarkEnd w:id="13488"/>
      <w:bookmarkEnd w:id="13489"/>
      <w:bookmarkEnd w:id="13490"/>
    </w:p>
    <w:bookmarkStart w:id="13491" w:name="_ETM_Q50_709612" w:displacedByCustomXml="next"/>
    <w:bookmarkEnd w:id="13491" w:displacedByCustomXml="next"/>
    <w:bookmarkStart w:id="13492" w:name="_ETM_Q50_709659" w:displacedByCustomXml="next"/>
    <w:bookmarkEnd w:id="13492" w:displacedByCustomXml="next"/>
    <w:sdt>
      <w:sdtPr>
        <w:rPr>
          <w:rtl/>
        </w:rPr>
        <w:alias w:val="קריאה"/>
        <w:tag w:val="&lt;ID&gt;5066&lt;/ID&gt;&lt;Name&gt;טלב אבו עראר - הרשימה המשותפת&lt;/Name&gt;&lt;Data&gt;טלב אבו עראר (הרשימה המשותפת)&lt;/Data&gt;&lt;Shortcut&gt;טלאב&lt;/Shortcut&gt;"/>
        <w:id w:val="-623460645"/>
        <w:placeholder>
          <w:docPart w:val="78E6B2C6EA8745E68C636CE5A456396B"/>
        </w:placeholder>
        <w15:color w:val="993366"/>
      </w:sdtPr>
      <w:sdtEndPr/>
      <w:sdtContent>
        <w:p w:rsidR="00AF728A" w:rsidRDefault="00AF728A" w:rsidP="006E2B59">
          <w:pPr>
            <w:pStyle w:val="af5"/>
            <w:keepNext/>
            <w:rPr>
              <w:rtl/>
            </w:rPr>
          </w:pPr>
          <w:r w:rsidRPr="00282F17">
            <w:rPr>
              <w:rStyle w:val="afe"/>
              <w:color w:val="000000"/>
              <w:rtl/>
            </w:rPr>
            <w:t>טלב אבו עראר (הרשימה המשותפת)</w:t>
          </w:r>
          <w:r w:rsidRPr="00282F17">
            <w:rPr>
              <w:color w:val="000000"/>
              <w:rtl/>
            </w:rPr>
            <w:t>:</w:t>
          </w:r>
        </w:p>
      </w:sdtContent>
    </w:sdt>
    <w:p w:rsidR="00AF728A" w:rsidRDefault="00AF728A" w:rsidP="004F2FC9">
      <w:pPr>
        <w:rPr>
          <w:rtl/>
        </w:rPr>
      </w:pPr>
    </w:p>
    <w:p w:rsidR="00AF728A" w:rsidRDefault="004F2FC9" w:rsidP="006E2B59">
      <w:pPr>
        <w:rPr>
          <w:rtl/>
        </w:rPr>
      </w:pPr>
      <w:bookmarkStart w:id="13493" w:name="_ETM_Q50_715478"/>
      <w:bookmarkEnd w:id="13493"/>
      <w:r>
        <w:rPr>
          <w:rFonts w:hint="cs"/>
          <w:rtl/>
        </w:rPr>
        <w:t>– – –</w:t>
      </w:r>
    </w:p>
    <w:p w:rsidR="00AF728A" w:rsidRDefault="00AF728A" w:rsidP="006E2B59">
      <w:pPr>
        <w:rPr>
          <w:rtl/>
        </w:rPr>
      </w:pPr>
      <w:bookmarkStart w:id="13494" w:name="_ETM_Q50_717446"/>
      <w:bookmarkStart w:id="13495" w:name="_ETM_Q50_717511"/>
      <w:bookmarkEnd w:id="13494"/>
      <w:bookmarkEnd w:id="13495"/>
    </w:p>
    <w:bookmarkStart w:id="13496" w:name="_ETM_Q50_717769" w:displacedByCustomXml="next"/>
    <w:bookmarkEnd w:id="13496" w:displacedByCustomXml="next"/>
    <w:bookmarkStart w:id="13497" w:name="_ETM_Q50_717818" w:displacedByCustomXml="next"/>
    <w:bookmarkEnd w:id="13497" w:displacedByCustomXml="next"/>
    <w:sdt>
      <w:sdtPr>
        <w:rPr>
          <w:rtl/>
        </w:rPr>
        <w:alias w:val="יור"/>
        <w:tag w:val="&lt;ID&gt;5707&lt;/ID&gt;&lt;Name&gt;ישראל אייכלר - יו&quot;ר&lt;/Name&gt;&lt;Data&gt;ישראל אייכלר&lt;/Data&gt;&lt;Shortcut&gt;&lt;/Shortcut&gt;"/>
        <w:id w:val="-1806850793"/>
        <w:placeholder>
          <w:docPart w:val="78E6B2C6EA8745E68C636CE5A456396B"/>
        </w:placeholder>
        <w15:color w:val="993366"/>
      </w:sdtPr>
      <w:sdtEndPr/>
      <w:sdtContent>
        <w:p w:rsidR="00AF728A" w:rsidRDefault="00AF728A" w:rsidP="006E2B59">
          <w:pPr>
            <w:pStyle w:val="af6"/>
            <w:keepNext/>
            <w:rPr>
              <w:rtl/>
            </w:rPr>
          </w:pPr>
          <w:r w:rsidRPr="00282F17">
            <w:rPr>
              <w:rStyle w:val="afe"/>
              <w:color w:val="000000"/>
              <w:rtl/>
            </w:rPr>
            <w:t>היו"ר ישראל אייכלר</w:t>
          </w:r>
          <w:r w:rsidRPr="00282F17">
            <w:rPr>
              <w:color w:val="000000"/>
              <w:rtl/>
            </w:rPr>
            <w:t>:</w:t>
          </w:r>
        </w:p>
      </w:sdtContent>
    </w:sdt>
    <w:p w:rsidR="00AF728A" w:rsidRDefault="00AF728A" w:rsidP="004F2FC9">
      <w:pPr>
        <w:rPr>
          <w:rtl/>
        </w:rPr>
      </w:pPr>
    </w:p>
    <w:p w:rsidR="00AF728A" w:rsidRDefault="00AF728A" w:rsidP="006E2B59">
      <w:pPr>
        <w:rPr>
          <w:rtl/>
        </w:rPr>
      </w:pPr>
      <w:bookmarkStart w:id="13498" w:name="_ETM_Q50_719011"/>
      <w:bookmarkEnd w:id="13498"/>
      <w:r>
        <w:rPr>
          <w:rFonts w:hint="cs"/>
          <w:rtl/>
        </w:rPr>
        <w:t xml:space="preserve">תעשה דיון בוועדת הרווחה. אז נעשה הצבעה. </w:t>
      </w:r>
    </w:p>
    <w:p w:rsidR="00AF728A" w:rsidRDefault="00AF728A" w:rsidP="006E2B59">
      <w:pPr>
        <w:rPr>
          <w:rtl/>
        </w:rPr>
      </w:pPr>
      <w:bookmarkStart w:id="13499" w:name="_ETM_Q50_718334"/>
      <w:bookmarkStart w:id="13500" w:name="_ETM_Q50_718404"/>
      <w:bookmarkEnd w:id="13499"/>
      <w:bookmarkEnd w:id="13500"/>
    </w:p>
    <w:p w:rsidR="00AF728A" w:rsidRDefault="00AF728A" w:rsidP="006E2B59">
      <w:pPr>
        <w:rPr>
          <w:rtl/>
        </w:rPr>
      </w:pPr>
      <w:bookmarkStart w:id="13501" w:name="_ETM_Q50_718663"/>
      <w:bookmarkStart w:id="13502" w:name="_ETM_Q50_718710"/>
      <w:bookmarkEnd w:id="13501"/>
      <w:bookmarkEnd w:id="13502"/>
      <w:r>
        <w:rPr>
          <w:rFonts w:hint="cs"/>
          <w:rtl/>
        </w:rPr>
        <w:t xml:space="preserve">מי בעד העברה לוועדת </w:t>
      </w:r>
      <w:bookmarkStart w:id="13503" w:name="_ETM_Q50_716920"/>
      <w:bookmarkEnd w:id="13503"/>
      <w:r>
        <w:rPr>
          <w:rFonts w:hint="cs"/>
          <w:rtl/>
        </w:rPr>
        <w:t xml:space="preserve">העבודה, הרווחה והבריאות? מי נגד? מי נמנע? </w:t>
      </w:r>
    </w:p>
    <w:p w:rsidR="006E2B59" w:rsidRDefault="006E2B59" w:rsidP="006E2B59">
      <w:pPr>
        <w:rPr>
          <w:rtl/>
        </w:rPr>
      </w:pPr>
    </w:p>
    <w:p w:rsidR="009C2674" w:rsidRDefault="009C2674" w:rsidP="006E2B59">
      <w:pPr>
        <w:pStyle w:val="af1"/>
        <w:keepNext/>
        <w:rPr>
          <w:rtl/>
        </w:rPr>
      </w:pPr>
      <w:bookmarkStart w:id="13504" w:name="_ETM_Q50_727950"/>
      <w:bookmarkStart w:id="13505" w:name="_ETM_Q50_728042"/>
      <w:bookmarkStart w:id="13506" w:name="_ETM_Q50_728290"/>
      <w:bookmarkStart w:id="13507" w:name="_ETM_Q50_728366"/>
      <w:bookmarkStart w:id="13508" w:name="_ETM_Q50_728615"/>
      <w:bookmarkStart w:id="13509" w:name="_ETM_Q50_728681"/>
      <w:bookmarkStart w:id="13510" w:name="_ETM_Q50_728928"/>
      <w:bookmarkStart w:id="13511" w:name="_ETM_Q50_728971"/>
      <w:bookmarkStart w:id="13512" w:name="_ETM_Q50_695191"/>
      <w:bookmarkStart w:id="13513" w:name="_ETM_Q50_695369"/>
      <w:bookmarkStart w:id="13514" w:name="TOR_Q51"/>
      <w:bookmarkStart w:id="13515" w:name="_ETM_Q51_130890"/>
      <w:bookmarkStart w:id="13516" w:name="_ETM_Q51_130954"/>
      <w:bookmarkStart w:id="13517" w:name="_ETM_Q51_131188"/>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r>
        <w:rPr>
          <w:rtl/>
        </w:rPr>
        <w:t>הצבעה מס'</w:t>
      </w:r>
      <w:r>
        <w:rPr>
          <w:rFonts w:hint="cs"/>
          <w:rtl/>
        </w:rPr>
        <w:t xml:space="preserve"> 22</w:t>
      </w:r>
    </w:p>
    <w:p w:rsidR="009C2674" w:rsidRDefault="009C2674" w:rsidP="006E2B59">
      <w:pPr>
        <w:pStyle w:val="--"/>
        <w:keepNext/>
        <w:rPr>
          <w:rtl/>
        </w:rPr>
      </w:pPr>
    </w:p>
    <w:p w:rsidR="009C2674" w:rsidRDefault="009C2674" w:rsidP="006E2B59">
      <w:pPr>
        <w:pStyle w:val="--"/>
        <w:keepNext/>
        <w:rPr>
          <w:rtl/>
        </w:rPr>
      </w:pPr>
      <w:r>
        <w:rPr>
          <w:rtl/>
        </w:rPr>
        <w:t xml:space="preserve">בעד </w:t>
      </w:r>
      <w:r>
        <w:rPr>
          <w:rFonts w:hint="cs"/>
          <w:rtl/>
        </w:rPr>
        <w:t xml:space="preserve">ההצעה להעביר את הנושא לוועדה </w:t>
      </w:r>
      <w:r>
        <w:rPr>
          <w:rtl/>
        </w:rPr>
        <w:t>–</w:t>
      </w:r>
      <w:r>
        <w:rPr>
          <w:rFonts w:hint="cs"/>
          <w:rtl/>
        </w:rPr>
        <w:t xml:space="preserve"> 4</w:t>
      </w:r>
      <w:r>
        <w:rPr>
          <w:rtl/>
        </w:rPr>
        <w:t xml:space="preserve"> </w:t>
      </w:r>
    </w:p>
    <w:p w:rsidR="009C2674" w:rsidRDefault="009C2674" w:rsidP="006E2B59">
      <w:pPr>
        <w:pStyle w:val="--"/>
        <w:keepNext/>
        <w:rPr>
          <w:rtl/>
        </w:rPr>
      </w:pPr>
      <w:r>
        <w:rPr>
          <w:rtl/>
        </w:rPr>
        <w:t xml:space="preserve">נגד – </w:t>
      </w:r>
      <w:r>
        <w:rPr>
          <w:rFonts w:hint="cs"/>
          <w:rtl/>
        </w:rPr>
        <w:t>אין</w:t>
      </w:r>
    </w:p>
    <w:p w:rsidR="009C2674" w:rsidRDefault="009C2674" w:rsidP="006E2B59">
      <w:pPr>
        <w:pStyle w:val="--"/>
        <w:keepNext/>
        <w:rPr>
          <w:rtl/>
        </w:rPr>
      </w:pPr>
      <w:r>
        <w:rPr>
          <w:rtl/>
        </w:rPr>
        <w:t>נמנעים –</w:t>
      </w:r>
      <w:r>
        <w:rPr>
          <w:rFonts w:hint="cs"/>
          <w:rtl/>
        </w:rPr>
        <w:t xml:space="preserve"> אין</w:t>
      </w:r>
      <w:r>
        <w:rPr>
          <w:rtl/>
        </w:rPr>
        <w:t xml:space="preserve"> </w:t>
      </w:r>
    </w:p>
    <w:p w:rsidR="009C2674" w:rsidRDefault="009C2674" w:rsidP="006E2B59">
      <w:pPr>
        <w:pStyle w:val="af2"/>
        <w:rPr>
          <w:rtl/>
        </w:rPr>
      </w:pPr>
      <w:r>
        <w:rPr>
          <w:rFonts w:hint="cs"/>
          <w:rtl/>
        </w:rPr>
        <w:t>ההצעה להעביר את הנושא לוועדת העבודה, הרווחה והבריאות נתקבלה.</w:t>
      </w:r>
    </w:p>
    <w:p w:rsidR="009C2674" w:rsidRPr="00E73D76" w:rsidRDefault="009C2674" w:rsidP="006E2B59">
      <w:pPr>
        <w:rPr>
          <w:rtl/>
        </w:rPr>
      </w:pPr>
    </w:p>
    <w:bookmarkStart w:id="13518" w:name="_ETM_Q51_131242" w:displacedByCustomXml="next"/>
    <w:bookmarkEnd w:id="13518" w:displacedByCustomXml="next"/>
    <w:sdt>
      <w:sdtPr>
        <w:rPr>
          <w:rtl/>
        </w:rPr>
        <w:alias w:val="יור"/>
        <w:tag w:val="&lt;ID&gt;5707&lt;/ID&gt;&lt;Name&gt;ישראל אייכלר - יו&quot;ר&lt;/Name&gt;&lt;Data&gt;ישראל אייכלר&lt;/Data&gt;&lt;Shortcut&gt;&lt;/Shortcut&gt;"/>
        <w:id w:val="-183828881"/>
        <w:placeholder>
          <w:docPart w:val="95E59B1EEBEA48BBB52F9DF3EE94DD0F"/>
        </w:placeholder>
        <w15:color w:val="993366"/>
      </w:sdtPr>
      <w:sdtEndPr/>
      <w:sdtContent>
        <w:p w:rsidR="009C2674" w:rsidRDefault="009C2674" w:rsidP="006E2B59">
          <w:pPr>
            <w:pStyle w:val="af6"/>
            <w:keepNext/>
            <w:rPr>
              <w:rtl/>
            </w:rPr>
          </w:pPr>
          <w:r w:rsidRPr="00E73D76">
            <w:rPr>
              <w:rStyle w:val="afe"/>
              <w:color w:val="000000"/>
              <w:rtl/>
            </w:rPr>
            <w:t>היו"ר ישראל אייכלר</w:t>
          </w:r>
          <w:r w:rsidRPr="00E73D76">
            <w:rPr>
              <w:color w:val="000000"/>
              <w:rtl/>
            </w:rPr>
            <w:t>:</w:t>
          </w:r>
        </w:p>
      </w:sdtContent>
    </w:sdt>
    <w:p w:rsidR="009C2674" w:rsidRDefault="009C2674" w:rsidP="004F2FC9">
      <w:pPr>
        <w:rPr>
          <w:rtl/>
        </w:rPr>
      </w:pPr>
    </w:p>
    <w:p w:rsidR="009C2674" w:rsidRDefault="009C2674" w:rsidP="006E2B59">
      <w:pPr>
        <w:rPr>
          <w:rtl/>
        </w:rPr>
      </w:pPr>
      <w:bookmarkStart w:id="13519" w:name="_ETM_Q51_137014"/>
      <w:bookmarkStart w:id="13520" w:name="_ETM_Q51_137282"/>
      <w:bookmarkStart w:id="13521" w:name="_ETM_Q51_137333"/>
      <w:bookmarkStart w:id="13522" w:name="_ETM_Q51_137545"/>
      <w:bookmarkEnd w:id="13519"/>
      <w:bookmarkEnd w:id="13520"/>
      <w:bookmarkEnd w:id="13521"/>
      <w:bookmarkEnd w:id="13522"/>
      <w:r>
        <w:rPr>
          <w:rFonts w:hint="cs"/>
          <w:rtl/>
        </w:rPr>
        <w:t>ארבעה בעד, אין מתנגדים, אין נמנעים</w:t>
      </w:r>
      <w:bookmarkStart w:id="13523" w:name="_ETM_Q51_135889"/>
      <w:bookmarkEnd w:id="13523"/>
      <w:r>
        <w:rPr>
          <w:rFonts w:hint="cs"/>
          <w:rtl/>
        </w:rPr>
        <w:t xml:space="preserve">. הנושא יועבר </w:t>
      </w:r>
      <w:bookmarkStart w:id="13524" w:name="_ETM_Q51_139598"/>
      <w:bookmarkEnd w:id="13524"/>
      <w:r>
        <w:rPr>
          <w:rFonts w:hint="cs"/>
          <w:rtl/>
        </w:rPr>
        <w:t xml:space="preserve">לוועדת </w:t>
      </w:r>
      <w:bookmarkStart w:id="13525" w:name="_ETM_Q51_141660"/>
      <w:bookmarkEnd w:id="13525"/>
      <w:r>
        <w:rPr>
          <w:rFonts w:hint="cs"/>
          <w:rtl/>
        </w:rPr>
        <w:t>העבודה, הרווחה והבריאות</w:t>
      </w:r>
      <w:bookmarkStart w:id="13526" w:name="_ETM_Q51_141283"/>
      <w:bookmarkEnd w:id="13526"/>
      <w:r>
        <w:rPr>
          <w:rFonts w:hint="cs"/>
          <w:rtl/>
        </w:rPr>
        <w:t>.</w:t>
      </w:r>
    </w:p>
    <w:p w:rsidR="009C2674" w:rsidRDefault="009C2674" w:rsidP="005B52AD">
      <w:bookmarkStart w:id="13527" w:name="_ETM_Q51_145991"/>
      <w:bookmarkStart w:id="13528" w:name="_ETM_Q51_146096"/>
      <w:bookmarkStart w:id="13529" w:name="_ETM_Q51_146335"/>
      <w:bookmarkStart w:id="13530" w:name="_ETM_Q51_146386"/>
      <w:bookmarkStart w:id="13531" w:name="_ETM_Q51_142109"/>
      <w:bookmarkStart w:id="13532" w:name="_ETM_Q51_177195"/>
      <w:bookmarkEnd w:id="13527"/>
      <w:bookmarkEnd w:id="13528"/>
      <w:bookmarkEnd w:id="13529"/>
      <w:bookmarkEnd w:id="13530"/>
      <w:bookmarkEnd w:id="13531"/>
      <w:bookmarkEnd w:id="13532"/>
    </w:p>
    <w:p w:rsidR="00D87DB8" w:rsidRDefault="00D87DB8" w:rsidP="005B52AD"/>
    <w:bookmarkStart w:id="13533" w:name="_Toc5266962" w:displacedByCustomXml="next"/>
    <w:bookmarkStart w:id="13534" w:name="_Toc518505583" w:displacedByCustomXml="next"/>
    <w:bookmarkStart w:id="13535" w:name="_Toc518504274" w:displacedByCustomXml="next"/>
    <w:sdt>
      <w:sdtPr>
        <w:rPr>
          <w:rFonts w:hint="cs"/>
          <w:rtl/>
        </w:rPr>
        <w:alias w:val="נושא"/>
        <w:tag w:val="&lt;ID&gt;0&lt;/ID&gt;&lt;Name&gt;החלטת ועדת הכספים בדבר פיצול הצעת חוק שירותי הדת היהודיים (תיקון מס' 23) (סכום השתתפות בהוצאות התקציב של מועצה דתית), התשע&quot;ח-2018&lt;/Name&gt;&lt;Data&gt;החלטת ועדת הכספים בדבר פיצול הצעת חוק שירותי הדת היהודיים (תיקון מס' 23) (סכום השתתפות בהוצאות התקציב של מועצה דתית), התשע&quot;ח-2018&lt;/Data&gt;"/>
        <w:id w:val="-1855715965"/>
        <w:placeholder>
          <w:docPart w:val="95E59B1EEBEA48BBB52F9DF3EE94DD0F"/>
        </w:placeholder>
        <w15:color w:val="993366"/>
      </w:sdtPr>
      <w:sdtEndPr/>
      <w:sdtContent>
        <w:p w:rsidR="009C2674" w:rsidRDefault="009C2674" w:rsidP="006E2B59">
          <w:pPr>
            <w:pStyle w:val="a6"/>
            <w:rPr>
              <w:rtl/>
            </w:rPr>
          </w:pPr>
          <w:r>
            <w:rPr>
              <w:rStyle w:val="afe"/>
              <w:rFonts w:hint="cs"/>
              <w:color w:val="000000"/>
              <w:rtl/>
            </w:rPr>
            <w:t>הצעת</w:t>
          </w:r>
          <w:r w:rsidRPr="00E73D76">
            <w:rPr>
              <w:rStyle w:val="afe"/>
              <w:color w:val="000000"/>
              <w:rtl/>
            </w:rPr>
            <w:t xml:space="preserve"> ועדת הכספים בדבר פיצול הצעת חוק שירותי הדת היהודיים (תיקון מס' 23) (סכום השתתפות בהוצאות התקציב של מועצה דתית), התשע"ח</w:t>
          </w:r>
          <w:r>
            <w:rPr>
              <w:rStyle w:val="afe"/>
              <w:rFonts w:hint="cs"/>
              <w:color w:val="000000"/>
              <w:rtl/>
            </w:rPr>
            <w:t>–</w:t>
          </w:r>
          <w:r w:rsidRPr="00E73D76">
            <w:rPr>
              <w:rStyle w:val="afe"/>
              <w:color w:val="000000"/>
              <w:rtl/>
            </w:rPr>
            <w:t>2018</w:t>
          </w:r>
        </w:p>
      </w:sdtContent>
    </w:sdt>
    <w:bookmarkEnd w:id="13533" w:displacedByCustomXml="prev"/>
    <w:bookmarkEnd w:id="13534" w:displacedByCustomXml="prev"/>
    <w:bookmarkEnd w:id="13535" w:displacedByCustomXml="prev"/>
    <w:p w:rsidR="009C2674" w:rsidRDefault="00D87DB8" w:rsidP="004F2FC9">
      <w:pPr>
        <w:rPr>
          <w:rtl/>
        </w:rPr>
      </w:pPr>
      <w:r>
        <w:rPr>
          <w:rFonts w:hint="cs"/>
          <w:rtl/>
        </w:rPr>
        <w:t>[נספחות.]</w:t>
      </w:r>
    </w:p>
    <w:p w:rsidR="00D87DB8" w:rsidRPr="00D87DB8" w:rsidRDefault="00D87DB8" w:rsidP="00D87DB8">
      <w:pPr>
        <w:rPr>
          <w:rtl/>
        </w:rPr>
      </w:pPr>
    </w:p>
    <w:bookmarkStart w:id="13536" w:name="_ETM_Q51_181579" w:displacedByCustomXml="next"/>
    <w:bookmarkEnd w:id="13536" w:displacedByCustomXml="next"/>
    <w:bookmarkStart w:id="13537" w:name="_ETM_Q51_181872" w:displacedByCustomXml="next"/>
    <w:bookmarkEnd w:id="13537" w:displacedByCustomXml="next"/>
    <w:bookmarkStart w:id="13538" w:name="_ETM_Q51_181960" w:displacedByCustomXml="next"/>
    <w:bookmarkEnd w:id="13538" w:displacedByCustomXml="next"/>
    <w:bookmarkStart w:id="13539" w:name="_ETM_Q51_175646" w:displacedByCustomXml="next"/>
    <w:bookmarkEnd w:id="13539" w:displacedByCustomXml="next"/>
    <w:bookmarkStart w:id="13540" w:name="_ETM_Q51_171033" w:displacedByCustomXml="next"/>
    <w:bookmarkEnd w:id="13540" w:displacedByCustomXml="next"/>
    <w:bookmarkStart w:id="13541" w:name="_ETM_Q51_167515" w:displacedByCustomXml="next"/>
    <w:bookmarkEnd w:id="13541" w:displacedByCustomXml="next"/>
    <w:bookmarkStart w:id="13542" w:name="_ETM_Q51_162714" w:displacedByCustomXml="next"/>
    <w:bookmarkEnd w:id="13542" w:displacedByCustomXml="next"/>
    <w:bookmarkStart w:id="13543" w:name="_ETM_Q51_157912" w:displacedByCustomXml="next"/>
    <w:bookmarkEnd w:id="13543" w:displacedByCustomXml="next"/>
    <w:bookmarkStart w:id="13544" w:name="_ETM_Q51_158115" w:displacedByCustomXml="next"/>
    <w:bookmarkEnd w:id="13544" w:displacedByCustomXml="next"/>
    <w:bookmarkStart w:id="13545" w:name="_ETM_Q51_153115" w:displacedByCustomXml="next"/>
    <w:bookmarkEnd w:id="13545" w:displacedByCustomXml="next"/>
    <w:bookmarkStart w:id="13546" w:name="_ETM_Q51_149699" w:displacedByCustomXml="next"/>
    <w:bookmarkEnd w:id="13546" w:displacedByCustomXml="next"/>
    <w:sdt>
      <w:sdtPr>
        <w:rPr>
          <w:rFonts w:hint="cs"/>
          <w:rtl/>
        </w:rPr>
        <w:alias w:val="יור"/>
        <w:tag w:val="&lt;ID&gt;5707&lt;/ID&gt;&lt;Name&gt;ישראל אייכלר - יו&quot;ר&lt;/Name&gt;&lt;Data&gt;ישראל אייכלר&lt;/Data&gt;&lt;Shortcut&gt;&lt;/Shortcut&gt;"/>
        <w:id w:val="-1592080911"/>
        <w:placeholder>
          <w:docPart w:val="95E59B1EEBEA48BBB52F9DF3EE94DD0F"/>
        </w:placeholder>
        <w15:color w:val="993366"/>
      </w:sdtPr>
      <w:sdtEndPr/>
      <w:sdtContent>
        <w:p w:rsidR="009C2674" w:rsidRDefault="009C2674" w:rsidP="006E2B59">
          <w:pPr>
            <w:pStyle w:val="af6"/>
            <w:keepNext/>
            <w:rPr>
              <w:rtl/>
            </w:rPr>
          </w:pPr>
          <w:r w:rsidRPr="00E73D76">
            <w:rPr>
              <w:rStyle w:val="afe"/>
              <w:color w:val="000000"/>
              <w:rtl/>
            </w:rPr>
            <w:t>היו"ר ישראל אייכלר</w:t>
          </w:r>
          <w:r w:rsidRPr="00E73D76">
            <w:rPr>
              <w:color w:val="000000"/>
              <w:rtl/>
            </w:rPr>
            <w:t>:</w:t>
          </w:r>
        </w:p>
      </w:sdtContent>
    </w:sdt>
    <w:p w:rsidR="009C2674" w:rsidRDefault="009C2674" w:rsidP="004F2FC9">
      <w:pPr>
        <w:rPr>
          <w:rtl/>
        </w:rPr>
      </w:pPr>
    </w:p>
    <w:p w:rsidR="009C2674" w:rsidRDefault="009C2674" w:rsidP="00D87DB8">
      <w:pPr>
        <w:rPr>
          <w:rtl/>
        </w:rPr>
      </w:pPr>
      <w:bookmarkStart w:id="13547" w:name="_ETM_Q51_151152"/>
      <w:bookmarkEnd w:id="13547"/>
      <w:r>
        <w:rPr>
          <w:rFonts w:hint="cs"/>
          <w:rtl/>
        </w:rPr>
        <w:t xml:space="preserve">אנחנו </w:t>
      </w:r>
      <w:bookmarkStart w:id="13548" w:name="_ETM_Q51_147375"/>
      <w:bookmarkStart w:id="13549" w:name="_ETM_Q51_144205"/>
      <w:bookmarkEnd w:id="13548"/>
      <w:bookmarkEnd w:id="13549"/>
      <w:r>
        <w:rPr>
          <w:rFonts w:hint="cs"/>
          <w:rtl/>
        </w:rPr>
        <w:t xml:space="preserve">ניגשים לנושא האחרון בסדר-היום, </w:t>
      </w:r>
      <w:bookmarkStart w:id="13550" w:name="_ETM_Q51_147482"/>
      <w:bookmarkEnd w:id="13550"/>
      <w:r>
        <w:rPr>
          <w:rFonts w:hint="cs"/>
          <w:rtl/>
        </w:rPr>
        <w:t xml:space="preserve">שיש גם </w:t>
      </w:r>
      <w:bookmarkStart w:id="13551" w:name="_ETM_Q51_148678"/>
      <w:bookmarkEnd w:id="13551"/>
      <w:r>
        <w:rPr>
          <w:rFonts w:hint="cs"/>
          <w:rtl/>
        </w:rPr>
        <w:t>הצבעה עליו</w:t>
      </w:r>
      <w:bookmarkStart w:id="13552" w:name="_ETM_Q51_149071"/>
      <w:bookmarkEnd w:id="13552"/>
      <w:r>
        <w:rPr>
          <w:rFonts w:hint="cs"/>
          <w:rtl/>
        </w:rPr>
        <w:t>. מי מגיש את זה? מי מציג את זה</w:t>
      </w:r>
      <w:bookmarkStart w:id="13553" w:name="_ETM_Q51_150040"/>
      <w:bookmarkEnd w:id="13553"/>
      <w:r>
        <w:rPr>
          <w:rFonts w:hint="cs"/>
          <w:rtl/>
        </w:rPr>
        <w:t xml:space="preserve">? החלטת ועדת הכספים </w:t>
      </w:r>
      <w:r w:rsidRPr="00E73D76">
        <w:rPr>
          <w:rStyle w:val="afe"/>
          <w:color w:val="000000"/>
          <w:rtl/>
        </w:rPr>
        <w:t>בדבר פיצול הצעת חוק שירותי הדת היהודיים (תיקון מס' 23) (סכום השתתפות בהוצאות התקציב של מועצה דתית), התשע"ח</w:t>
      </w:r>
      <w:r>
        <w:rPr>
          <w:rStyle w:val="afe"/>
          <w:rFonts w:hint="cs"/>
          <w:color w:val="000000"/>
          <w:rtl/>
        </w:rPr>
        <w:t>–</w:t>
      </w:r>
      <w:r w:rsidRPr="00E73D76">
        <w:rPr>
          <w:rStyle w:val="afe"/>
          <w:color w:val="000000"/>
          <w:rtl/>
        </w:rPr>
        <w:t>2018</w:t>
      </w:r>
      <w:r>
        <w:rPr>
          <w:rFonts w:hint="cs"/>
          <w:rtl/>
        </w:rPr>
        <w:t xml:space="preserve">. ההצעה הזאת צריכה </w:t>
      </w:r>
      <w:bookmarkStart w:id="13554" w:name="_ETM_Q51_178588"/>
      <w:bookmarkEnd w:id="13554"/>
      <w:r>
        <w:rPr>
          <w:rFonts w:hint="cs"/>
          <w:rtl/>
        </w:rPr>
        <w:t>גם</w:t>
      </w:r>
      <w:bookmarkStart w:id="13555" w:name="_ETM_Q51_174803"/>
      <w:bookmarkEnd w:id="13555"/>
      <w:r>
        <w:rPr>
          <w:rFonts w:hint="cs"/>
          <w:rtl/>
        </w:rPr>
        <w:t xml:space="preserve"> הצבעה. הינה, הרב</w:t>
      </w:r>
      <w:bookmarkStart w:id="13556" w:name="_ETM_Q51_177940"/>
      <w:bookmarkEnd w:id="13556"/>
      <w:r>
        <w:rPr>
          <w:rFonts w:hint="cs"/>
          <w:rtl/>
        </w:rPr>
        <w:t xml:space="preserve"> משה גפני פה. מי ש</w:t>
      </w:r>
      <w:bookmarkStart w:id="13557" w:name="_ETM_Q51_179497"/>
      <w:bookmarkEnd w:id="13557"/>
      <w:r>
        <w:rPr>
          <w:rFonts w:hint="cs"/>
          <w:rtl/>
        </w:rPr>
        <w:t>צריך להגיש את ההצ</w:t>
      </w:r>
      <w:bookmarkStart w:id="13558" w:name="_ETM_Q51_180974"/>
      <w:bookmarkEnd w:id="13558"/>
      <w:r>
        <w:rPr>
          <w:rFonts w:hint="cs"/>
          <w:rtl/>
        </w:rPr>
        <w:t xml:space="preserve">עה זה יושב-ראש ועדת הכספים חבר הכנסת </w:t>
      </w:r>
      <w:bookmarkStart w:id="13559" w:name="_ETM_Q51_188349"/>
      <w:bookmarkStart w:id="13560" w:name="_ETM_Q51_183488"/>
      <w:bookmarkEnd w:id="13559"/>
      <w:bookmarkEnd w:id="13560"/>
      <w:r>
        <w:rPr>
          <w:rFonts w:hint="cs"/>
          <w:rtl/>
        </w:rPr>
        <w:t xml:space="preserve">הרב משה גפני. בבקשה. הוא </w:t>
      </w:r>
      <w:bookmarkStart w:id="13561" w:name="_ETM_Q51_183262"/>
      <w:bookmarkEnd w:id="13561"/>
      <w:r>
        <w:rPr>
          <w:rFonts w:hint="cs"/>
          <w:rtl/>
        </w:rPr>
        <w:t xml:space="preserve">פה. </w:t>
      </w:r>
      <w:bookmarkStart w:id="13562" w:name="_ETM_Q51_189718"/>
      <w:bookmarkEnd w:id="13562"/>
      <w:r>
        <w:rPr>
          <w:rFonts w:hint="cs"/>
          <w:rtl/>
        </w:rPr>
        <w:t>הינה, הוא פה.</w:t>
      </w:r>
      <w:bookmarkStart w:id="13563" w:name="_ETM_Q51_186775"/>
      <w:bookmarkEnd w:id="13563"/>
      <w:r>
        <w:rPr>
          <w:rFonts w:hint="cs"/>
          <w:rtl/>
        </w:rPr>
        <w:t xml:space="preserve"> הוא מצטנע, אז לא ראיתי אותו.</w:t>
      </w:r>
    </w:p>
    <w:p w:rsidR="009C2674" w:rsidRDefault="009C2674" w:rsidP="006E2B59">
      <w:pPr>
        <w:rPr>
          <w:rtl/>
        </w:rPr>
      </w:pPr>
    </w:p>
    <w:bookmarkStart w:id="13564" w:name="_Toc5266963" w:displacedByCustomXml="next"/>
    <w:bookmarkStart w:id="13565" w:name="_Toc518505584" w:displacedByCustomXml="next"/>
    <w:bookmarkStart w:id="13566" w:name="_Toc518504275" w:displacedByCustomXml="next"/>
    <w:sdt>
      <w:sdtPr>
        <w:rPr>
          <w:rFonts w:hint="cs"/>
          <w:rtl/>
        </w:rPr>
        <w:alias w:val="דובר"/>
        <w:tag w:val="&lt;ID&gt;5562&lt;/ID&gt;&lt;Name&gt;משה גפני - יו&quot;ר ועדה&lt;/Name&gt;&lt;Data&gt;משה גפני (יו&quot;ר ועדת הכספים)&lt;/Data&gt;&lt;Shortcut&gt;משגפ&lt;/Shortcut&gt;&lt;MemberID&gt;2122&lt;/MemberID&gt;"/>
        <w:id w:val="108477688"/>
        <w:placeholder>
          <w:docPart w:val="95E59B1EEBEA48BBB52F9DF3EE94DD0F"/>
        </w:placeholder>
        <w15:color w:val="993366"/>
      </w:sdtPr>
      <w:sdtEndPr/>
      <w:sdtContent>
        <w:p w:rsidR="009C2674" w:rsidRDefault="009C2674" w:rsidP="006E2B59">
          <w:pPr>
            <w:pStyle w:val="a4"/>
            <w:keepNext/>
            <w:rPr>
              <w:rtl/>
            </w:rPr>
          </w:pPr>
          <w:r w:rsidRPr="00E73D76">
            <w:rPr>
              <w:rStyle w:val="afe"/>
              <w:color w:val="000000"/>
              <w:rtl/>
            </w:rPr>
            <w:t>משה גפני (יו"ר ועדת הכספים):</w:t>
          </w:r>
        </w:p>
      </w:sdtContent>
    </w:sdt>
    <w:bookmarkEnd w:id="13564" w:displacedByCustomXml="prev"/>
    <w:bookmarkEnd w:id="13565" w:displacedByCustomXml="prev"/>
    <w:bookmarkEnd w:id="13566" w:displacedByCustomXml="prev"/>
    <w:p w:rsidR="009C2674" w:rsidRDefault="009C2674" w:rsidP="004F2FC9">
      <w:pPr>
        <w:rPr>
          <w:rtl/>
        </w:rPr>
      </w:pPr>
    </w:p>
    <w:p w:rsidR="009C2674" w:rsidRDefault="009C2674" w:rsidP="00D87DB8">
      <w:pPr>
        <w:rPr>
          <w:rtl/>
        </w:rPr>
      </w:pPr>
      <w:bookmarkStart w:id="13567" w:name="_ETM_Q51_189837"/>
      <w:bookmarkEnd w:id="13567"/>
      <w:r>
        <w:rPr>
          <w:rFonts w:hint="cs"/>
          <w:rtl/>
        </w:rPr>
        <w:t xml:space="preserve">אדוני היושב-ראש, </w:t>
      </w:r>
      <w:bookmarkStart w:id="13568" w:name="_ETM_Q51_192818"/>
      <w:bookmarkEnd w:id="13568"/>
      <w:r>
        <w:rPr>
          <w:rFonts w:hint="cs"/>
          <w:rtl/>
        </w:rPr>
        <w:t>אדוני השר, רבותיי חברי הכנסת</w:t>
      </w:r>
      <w:bookmarkStart w:id="13569" w:name="_ETM_Q51_192802"/>
      <w:bookmarkEnd w:id="13569"/>
      <w:r>
        <w:rPr>
          <w:rFonts w:hint="cs"/>
          <w:rtl/>
        </w:rPr>
        <w:t xml:space="preserve">, אני מבקש, בהמשך להחלטת ועדת </w:t>
      </w:r>
      <w:bookmarkStart w:id="13570" w:name="_ETM_Q51_204506"/>
      <w:bookmarkStart w:id="13571" w:name="_ETM_Q51_199785"/>
      <w:bookmarkEnd w:id="13570"/>
      <w:bookmarkEnd w:id="13571"/>
      <w:r>
        <w:rPr>
          <w:rFonts w:hint="cs"/>
          <w:rtl/>
        </w:rPr>
        <w:t xml:space="preserve">הכספים: יש הצעת חוק על הנושא של תקצוב המועצות הדתיות, </w:t>
      </w:r>
      <w:bookmarkStart w:id="13572" w:name="_ETM_Q51_212532"/>
      <w:bookmarkStart w:id="13573" w:name="_ETM_Q51_208053"/>
      <w:bookmarkEnd w:id="13572"/>
      <w:bookmarkEnd w:id="13573"/>
      <w:r>
        <w:rPr>
          <w:rFonts w:hint="cs"/>
          <w:rtl/>
        </w:rPr>
        <w:t>ועיקרו של החוק הזה הוא שזה יהי</w:t>
      </w:r>
      <w:bookmarkStart w:id="13574" w:name="_ETM_Q51_209868"/>
      <w:bookmarkEnd w:id="13574"/>
      <w:r>
        <w:rPr>
          <w:rFonts w:hint="cs"/>
          <w:rtl/>
        </w:rPr>
        <w:t xml:space="preserve">ה כמו כל </w:t>
      </w:r>
      <w:bookmarkStart w:id="13575" w:name="_ETM_Q51_213476"/>
      <w:bookmarkEnd w:id="13575"/>
      <w:r>
        <w:rPr>
          <w:rFonts w:hint="cs"/>
          <w:rtl/>
        </w:rPr>
        <w:t>המשרדים האחרים</w:t>
      </w:r>
      <w:bookmarkStart w:id="13576" w:name="_ETM_Q51_210896"/>
      <w:bookmarkEnd w:id="13576"/>
      <w:r>
        <w:rPr>
          <w:rFonts w:hint="cs"/>
          <w:rtl/>
        </w:rPr>
        <w:t>: 75% נותנת המדינה</w:t>
      </w:r>
      <w:bookmarkStart w:id="13577" w:name="_ETM_Q51_213231"/>
      <w:bookmarkEnd w:id="13577"/>
      <w:r>
        <w:rPr>
          <w:rFonts w:hint="cs"/>
          <w:rtl/>
        </w:rPr>
        <w:t>, ו</w:t>
      </w:r>
      <w:r w:rsidR="00D87DB8">
        <w:rPr>
          <w:rFonts w:hint="cs"/>
          <w:rtl/>
        </w:rPr>
        <w:t>ב</w:t>
      </w:r>
      <w:r>
        <w:rPr>
          <w:rFonts w:hint="cs"/>
          <w:rtl/>
        </w:rPr>
        <w:t>שירותי החינוך, למשל, 25</w:t>
      </w:r>
      <w:bookmarkStart w:id="13578" w:name="_ETM_Q51_215343"/>
      <w:bookmarkEnd w:id="13578"/>
      <w:r>
        <w:rPr>
          <w:rFonts w:hint="cs"/>
          <w:rtl/>
        </w:rPr>
        <w:t xml:space="preserve">% </w:t>
      </w:r>
      <w:bookmarkStart w:id="13579" w:name="_ETM_Q51_216106"/>
      <w:bookmarkEnd w:id="13579"/>
      <w:r>
        <w:rPr>
          <w:rFonts w:hint="cs"/>
          <w:rtl/>
        </w:rPr>
        <w:t>נותנת הרשות המקומי</w:t>
      </w:r>
      <w:bookmarkStart w:id="13580" w:name="_ETM_Q51_216979"/>
      <w:bookmarkEnd w:id="13580"/>
      <w:r>
        <w:rPr>
          <w:rFonts w:hint="cs"/>
          <w:rtl/>
        </w:rPr>
        <w:t>ת</w:t>
      </w:r>
      <w:r w:rsidR="00D87DB8">
        <w:rPr>
          <w:rFonts w:hint="cs"/>
          <w:rtl/>
        </w:rPr>
        <w:t>;</w:t>
      </w:r>
      <w:r>
        <w:rPr>
          <w:rFonts w:hint="cs"/>
          <w:rtl/>
        </w:rPr>
        <w:t xml:space="preserve">. אותו דבר לגבי משרד </w:t>
      </w:r>
      <w:bookmarkStart w:id="13581" w:name="_ETM_Q51_218597"/>
      <w:bookmarkEnd w:id="13581"/>
      <w:r>
        <w:rPr>
          <w:rFonts w:hint="cs"/>
          <w:rtl/>
        </w:rPr>
        <w:t xml:space="preserve">הרווחה, </w:t>
      </w:r>
      <w:bookmarkStart w:id="13582" w:name="_ETM_Q51_219698"/>
      <w:bookmarkEnd w:id="13582"/>
      <w:r>
        <w:rPr>
          <w:rFonts w:hint="cs"/>
          <w:rtl/>
        </w:rPr>
        <w:t xml:space="preserve">אותו דבר לגבי משרד התחבורה. לא הצלחתי להגיע לפתרון </w:t>
      </w:r>
      <w:bookmarkStart w:id="13583" w:name="_ETM_Q51_221817"/>
      <w:bookmarkEnd w:id="13583"/>
      <w:r>
        <w:rPr>
          <w:rFonts w:hint="cs"/>
          <w:rtl/>
        </w:rPr>
        <w:t xml:space="preserve">עם </w:t>
      </w:r>
      <w:bookmarkStart w:id="13584" w:name="_ETM_Q51_222451"/>
      <w:bookmarkEnd w:id="13584"/>
      <w:r>
        <w:rPr>
          <w:rFonts w:hint="cs"/>
          <w:rtl/>
        </w:rPr>
        <w:t>משרד האוצר. מכיו</w:t>
      </w:r>
      <w:bookmarkStart w:id="13585" w:name="_ETM_Q51_226055"/>
      <w:bookmarkEnd w:id="13585"/>
      <w:r>
        <w:rPr>
          <w:rFonts w:hint="cs"/>
          <w:rtl/>
        </w:rPr>
        <w:t xml:space="preserve">ון שלא הצלחתי להגיע לפתרון </w:t>
      </w:r>
      <w:bookmarkStart w:id="13586" w:name="_ETM_Q51_228539"/>
      <w:bookmarkEnd w:id="13586"/>
      <w:r>
        <w:rPr>
          <w:rFonts w:hint="cs"/>
          <w:rtl/>
        </w:rPr>
        <w:t xml:space="preserve">עם משרד האוצר, </w:t>
      </w:r>
      <w:bookmarkStart w:id="13587" w:name="_ETM_Q51_232796"/>
      <w:bookmarkEnd w:id="13587"/>
      <w:r>
        <w:rPr>
          <w:rFonts w:hint="cs"/>
          <w:rtl/>
        </w:rPr>
        <w:t>בי</w:t>
      </w:r>
      <w:bookmarkStart w:id="13588" w:name="_ETM_Q51_229589"/>
      <w:bookmarkEnd w:id="13588"/>
      <w:r>
        <w:rPr>
          <w:rFonts w:hint="cs"/>
          <w:rtl/>
        </w:rPr>
        <w:t xml:space="preserve">קשתי בוועדה לפצל את הסעיף שהוא הכי חיוני, הסעיף שמדבר </w:t>
      </w:r>
      <w:bookmarkStart w:id="13589" w:name="_ETM_Q51_239214"/>
      <w:bookmarkEnd w:id="13589"/>
      <w:r>
        <w:rPr>
          <w:rFonts w:hint="cs"/>
          <w:rtl/>
        </w:rPr>
        <w:t>על דיפרנציאליות בין הרשויות השו</w:t>
      </w:r>
      <w:bookmarkStart w:id="13590" w:name="_ETM_Q51_235334"/>
      <w:bookmarkEnd w:id="13590"/>
      <w:r>
        <w:rPr>
          <w:rFonts w:hint="cs"/>
          <w:rtl/>
        </w:rPr>
        <w:t>נות</w:t>
      </w:r>
      <w:bookmarkStart w:id="13591" w:name="_ETM_Q51_239119"/>
      <w:bookmarkEnd w:id="13591"/>
      <w:r>
        <w:rPr>
          <w:rFonts w:hint="cs"/>
          <w:rtl/>
        </w:rPr>
        <w:t xml:space="preserve">: רשות </w:t>
      </w:r>
      <w:bookmarkStart w:id="13592" w:name="_ETM_Q51_238410"/>
      <w:bookmarkEnd w:id="13592"/>
      <w:r>
        <w:rPr>
          <w:rFonts w:hint="cs"/>
          <w:rtl/>
        </w:rPr>
        <w:t xml:space="preserve">חלשה תיתן פחות, רשות </w:t>
      </w:r>
      <w:bookmarkStart w:id="13593" w:name="_ETM_Q51_242755"/>
      <w:bookmarkEnd w:id="13593"/>
      <w:r>
        <w:rPr>
          <w:rFonts w:hint="cs"/>
          <w:rtl/>
        </w:rPr>
        <w:t>חז</w:t>
      </w:r>
      <w:bookmarkStart w:id="13594" w:name="_ETM_Q51_239502"/>
      <w:bookmarkEnd w:id="13594"/>
      <w:r>
        <w:rPr>
          <w:rFonts w:hint="cs"/>
          <w:rtl/>
        </w:rPr>
        <w:t xml:space="preserve">קה תיתן יותר, וזה כך היה </w:t>
      </w:r>
      <w:bookmarkStart w:id="13595" w:name="_ETM_Q51_241285"/>
      <w:bookmarkEnd w:id="13595"/>
      <w:r>
        <w:rPr>
          <w:rFonts w:hint="cs"/>
          <w:rtl/>
        </w:rPr>
        <w:t xml:space="preserve">כל </w:t>
      </w:r>
      <w:bookmarkStart w:id="13596" w:name="_ETM_Q51_243496"/>
      <w:bookmarkEnd w:id="13596"/>
      <w:r>
        <w:rPr>
          <w:rFonts w:hint="cs"/>
          <w:rtl/>
        </w:rPr>
        <w:t xml:space="preserve">השנים. ולכן </w:t>
      </w:r>
      <w:bookmarkStart w:id="13597" w:name="_ETM_Q51_242906"/>
      <w:bookmarkEnd w:id="13597"/>
      <w:r>
        <w:rPr>
          <w:rFonts w:hint="cs"/>
          <w:rtl/>
        </w:rPr>
        <w:t>אני מבקש לפצל את זה.</w:t>
      </w:r>
    </w:p>
    <w:p w:rsidR="009C2674" w:rsidRDefault="009C2674" w:rsidP="006E2B59">
      <w:pPr>
        <w:rPr>
          <w:rtl/>
        </w:rPr>
      </w:pPr>
      <w:bookmarkStart w:id="13598" w:name="_ETM_Q51_246440"/>
      <w:bookmarkEnd w:id="13598"/>
    </w:p>
    <w:p w:rsidR="009C2674" w:rsidRDefault="009C2674" w:rsidP="00D87DB8">
      <w:pPr>
        <w:rPr>
          <w:rtl/>
        </w:rPr>
      </w:pPr>
      <w:bookmarkStart w:id="13599" w:name="_ETM_Q51_246808"/>
      <w:bookmarkEnd w:id="13599"/>
      <w:r>
        <w:rPr>
          <w:rFonts w:hint="cs"/>
          <w:rtl/>
        </w:rPr>
        <w:t>מ</w:t>
      </w:r>
      <w:bookmarkStart w:id="13600" w:name="_ETM_Q51_247041"/>
      <w:bookmarkStart w:id="13601" w:name="_ETM_Q51_247090"/>
      <w:bookmarkEnd w:id="13600"/>
      <w:bookmarkEnd w:id="13601"/>
      <w:r>
        <w:rPr>
          <w:rFonts w:hint="cs"/>
          <w:rtl/>
        </w:rPr>
        <w:t xml:space="preserve">כיוון שאני </w:t>
      </w:r>
      <w:bookmarkStart w:id="13602" w:name="_ETM_Q51_250615"/>
      <w:bookmarkEnd w:id="13602"/>
      <w:r>
        <w:rPr>
          <w:rFonts w:hint="cs"/>
          <w:rtl/>
        </w:rPr>
        <w:t>ל</w:t>
      </w:r>
      <w:bookmarkStart w:id="13603" w:name="_ETM_Q51_246305"/>
      <w:bookmarkEnd w:id="13603"/>
      <w:r>
        <w:rPr>
          <w:rFonts w:hint="cs"/>
          <w:rtl/>
        </w:rPr>
        <w:t xml:space="preserve">א יכול להשלים את העניין היום </w:t>
      </w:r>
      <w:r>
        <w:rPr>
          <w:rFonts w:hint="eastAsia"/>
        </w:rPr>
        <w:t>–</w:t>
      </w:r>
      <w:r>
        <w:rPr>
          <w:rFonts w:hint="cs"/>
          <w:rtl/>
        </w:rPr>
        <w:t xml:space="preserve"> שלא באשמתי, זה </w:t>
      </w:r>
      <w:bookmarkStart w:id="13604" w:name="_ETM_Q51_248917"/>
      <w:bookmarkEnd w:id="13604"/>
      <w:r>
        <w:rPr>
          <w:rFonts w:hint="cs"/>
          <w:rtl/>
        </w:rPr>
        <w:t>היה בוועדת שרים לחקיקה</w:t>
      </w:r>
      <w:bookmarkStart w:id="13605" w:name="_ETM_Q51_250592"/>
      <w:bookmarkEnd w:id="13605"/>
      <w:r>
        <w:rPr>
          <w:rFonts w:hint="cs"/>
          <w:rtl/>
        </w:rPr>
        <w:t xml:space="preserve"> כבר לפני חמישה שבועות, אני </w:t>
      </w:r>
      <w:bookmarkStart w:id="13606" w:name="_ETM_Q51_257600"/>
      <w:bookmarkEnd w:id="13606"/>
      <w:r>
        <w:rPr>
          <w:rFonts w:hint="cs"/>
          <w:rtl/>
        </w:rPr>
        <w:t>לא יודע</w:t>
      </w:r>
      <w:bookmarkStart w:id="13607" w:name="_ETM_Q51_254729"/>
      <w:bookmarkEnd w:id="13607"/>
      <w:r>
        <w:rPr>
          <w:rFonts w:hint="cs"/>
          <w:rtl/>
        </w:rPr>
        <w:t>, אולי ארבעה שבועות</w:t>
      </w:r>
      <w:bookmarkStart w:id="13608" w:name="_ETM_Q51_256472"/>
      <w:bookmarkEnd w:id="13608"/>
      <w:r w:rsidR="00D87DB8">
        <w:rPr>
          <w:rFonts w:hint="cs"/>
          <w:rtl/>
        </w:rPr>
        <w:t>;</w:t>
      </w:r>
      <w:r>
        <w:rPr>
          <w:rFonts w:hint="cs"/>
          <w:rtl/>
        </w:rPr>
        <w:t xml:space="preserve"> אם היו </w:t>
      </w:r>
      <w:bookmarkStart w:id="13609" w:name="_ETM_Q51_260132"/>
      <w:bookmarkEnd w:id="13609"/>
      <w:r>
        <w:rPr>
          <w:rFonts w:hint="cs"/>
          <w:rtl/>
        </w:rPr>
        <w:t>עושים את זה אז, אז</w:t>
      </w:r>
      <w:bookmarkStart w:id="13610" w:name="_ETM_Q51_258250"/>
      <w:bookmarkEnd w:id="13610"/>
      <w:r>
        <w:rPr>
          <w:rFonts w:hint="cs"/>
          <w:rtl/>
        </w:rPr>
        <w:t xml:space="preserve"> לא היינו צריכים להגיע לפה </w:t>
      </w:r>
      <w:bookmarkStart w:id="13611" w:name="_ETM_Q51_262996"/>
      <w:bookmarkEnd w:id="13611"/>
      <w:r>
        <w:rPr>
          <w:rFonts w:hint="cs"/>
          <w:rtl/>
        </w:rPr>
        <w:t xml:space="preserve">לרגע האחרון, אבל </w:t>
      </w:r>
      <w:bookmarkStart w:id="13612" w:name="_ETM_Q51_260964"/>
      <w:bookmarkEnd w:id="13612"/>
      <w:r>
        <w:rPr>
          <w:rFonts w:hint="cs"/>
          <w:rtl/>
        </w:rPr>
        <w:t xml:space="preserve">אני לא אשם בעניין הזה. אני מנסה </w:t>
      </w:r>
      <w:bookmarkStart w:id="13613" w:name="_ETM_Q51_268481"/>
      <w:bookmarkStart w:id="13614" w:name="_ETM_Q51_263643"/>
      <w:bookmarkEnd w:id="13613"/>
      <w:bookmarkEnd w:id="13614"/>
      <w:r>
        <w:rPr>
          <w:rFonts w:hint="cs"/>
          <w:rtl/>
        </w:rPr>
        <w:t>לעשות את כל מה שאני יכול. ניסיתי</w:t>
      </w:r>
      <w:bookmarkStart w:id="13615" w:name="_ETM_Q51_264882"/>
      <w:bookmarkEnd w:id="13615"/>
      <w:r>
        <w:rPr>
          <w:rFonts w:hint="cs"/>
          <w:rtl/>
        </w:rPr>
        <w:t xml:space="preserve"> גם להביא </w:t>
      </w:r>
      <w:bookmarkStart w:id="13616" w:name="_ETM_Q51_267286"/>
      <w:bookmarkEnd w:id="13616"/>
      <w:r>
        <w:rPr>
          <w:rFonts w:hint="cs"/>
          <w:rtl/>
        </w:rPr>
        <w:t>את כל ה</w:t>
      </w:r>
      <w:bookmarkStart w:id="13617" w:name="_ETM_Q51_266695"/>
      <w:bookmarkEnd w:id="13617"/>
      <w:r>
        <w:rPr>
          <w:rFonts w:hint="cs"/>
          <w:rtl/>
        </w:rPr>
        <w:t xml:space="preserve">סעיף שאותו אנחנו רוצים לפצל, אבל מה </w:t>
      </w:r>
      <w:bookmarkStart w:id="13618" w:name="_ETM_Q51_274755"/>
      <w:bookmarkEnd w:id="13618"/>
      <w:r>
        <w:rPr>
          <w:rFonts w:hint="cs"/>
          <w:rtl/>
        </w:rPr>
        <w:t>שאנ</w:t>
      </w:r>
      <w:bookmarkStart w:id="13619" w:name="_ETM_Q51_270558"/>
      <w:bookmarkEnd w:id="13619"/>
      <w:r>
        <w:rPr>
          <w:rFonts w:hint="cs"/>
          <w:rtl/>
        </w:rPr>
        <w:t xml:space="preserve">י מבקש כרגע ממליאת הכנסת זה לאשר </w:t>
      </w:r>
      <w:bookmarkStart w:id="13620" w:name="_ETM_Q51_273240"/>
      <w:bookmarkEnd w:id="13620"/>
      <w:r>
        <w:rPr>
          <w:rFonts w:hint="cs"/>
          <w:rtl/>
        </w:rPr>
        <w:t xml:space="preserve">את החלטת </w:t>
      </w:r>
      <w:bookmarkStart w:id="13621" w:name="_ETM_Q51_275210"/>
      <w:bookmarkEnd w:id="13621"/>
      <w:r>
        <w:rPr>
          <w:rFonts w:hint="cs"/>
          <w:rtl/>
        </w:rPr>
        <w:t>ועדת הכספים לפצל את הסעי</w:t>
      </w:r>
      <w:bookmarkStart w:id="13622" w:name="_ETM_Q51_276036"/>
      <w:bookmarkEnd w:id="13622"/>
      <w:r>
        <w:rPr>
          <w:rFonts w:hint="cs"/>
          <w:rtl/>
        </w:rPr>
        <w:t xml:space="preserve">ף הזה בלבד, בהתאם לסיכום. וכנראה </w:t>
      </w:r>
      <w:bookmarkStart w:id="13623" w:name="_ETM_Q51_284612"/>
      <w:bookmarkEnd w:id="13623"/>
      <w:r>
        <w:rPr>
          <w:rFonts w:hint="cs"/>
          <w:rtl/>
        </w:rPr>
        <w:t>ביום שני</w:t>
      </w:r>
      <w:bookmarkStart w:id="13624" w:name="_ETM_Q51_280878"/>
      <w:bookmarkEnd w:id="13624"/>
      <w:r>
        <w:rPr>
          <w:rFonts w:hint="cs"/>
          <w:rtl/>
        </w:rPr>
        <w:t xml:space="preserve"> אני אבקש שבתחילת סדר-היום </w:t>
      </w:r>
      <w:r>
        <w:rPr>
          <w:rFonts w:hint="eastAsia"/>
        </w:rPr>
        <w:t>–</w:t>
      </w:r>
      <w:r>
        <w:rPr>
          <w:rFonts w:hint="cs"/>
          <w:rtl/>
        </w:rPr>
        <w:t xml:space="preserve"> מכיוון שאחרת יתעכבו משכורות של העובדים</w:t>
      </w:r>
      <w:bookmarkStart w:id="13625" w:name="_ETM_Q51_283243"/>
      <w:bookmarkEnd w:id="13625"/>
      <w:r>
        <w:rPr>
          <w:rFonts w:hint="cs"/>
          <w:rtl/>
        </w:rPr>
        <w:t xml:space="preserve"> </w:t>
      </w:r>
      <w:r>
        <w:rPr>
          <w:rFonts w:hint="eastAsia"/>
        </w:rPr>
        <w:t>–</w:t>
      </w:r>
      <w:r>
        <w:rPr>
          <w:rFonts w:hint="cs"/>
          <w:rtl/>
        </w:rPr>
        <w:t xml:space="preserve"> בתחילת סדר-היום, אם אכן המליאה תאשר את הפיצול, </w:t>
      </w:r>
      <w:bookmarkStart w:id="13626" w:name="_ETM_Q51_287555"/>
      <w:bookmarkEnd w:id="13626"/>
      <w:r w:rsidR="00D87DB8">
        <w:rPr>
          <w:rFonts w:hint="cs"/>
          <w:rtl/>
        </w:rPr>
        <w:t>נ</w:t>
      </w:r>
      <w:r>
        <w:rPr>
          <w:rFonts w:hint="cs"/>
          <w:rtl/>
        </w:rPr>
        <w:t>ביא את הסעיף הזה להצבעה</w:t>
      </w:r>
      <w:r w:rsidR="00D87DB8">
        <w:rPr>
          <w:rFonts w:hint="cs"/>
          <w:rtl/>
        </w:rPr>
        <w:t>,</w:t>
      </w:r>
      <w:r>
        <w:rPr>
          <w:rFonts w:hint="cs"/>
          <w:rtl/>
        </w:rPr>
        <w:t xml:space="preserve"> בתחילת </w:t>
      </w:r>
      <w:bookmarkStart w:id="13627" w:name="_ETM_Q51_298317"/>
      <w:bookmarkEnd w:id="13627"/>
      <w:r>
        <w:rPr>
          <w:rFonts w:hint="cs"/>
          <w:rtl/>
        </w:rPr>
        <w:t>סדר</w:t>
      </w:r>
      <w:r w:rsidR="009F2D0F">
        <w:rPr>
          <w:rFonts w:hint="cs"/>
          <w:rtl/>
        </w:rPr>
        <w:t>-</w:t>
      </w:r>
      <w:r>
        <w:rPr>
          <w:rFonts w:hint="cs"/>
          <w:rtl/>
        </w:rPr>
        <w:t xml:space="preserve">היום. ואחרי זה, בהמשך, אנחנו </w:t>
      </w:r>
      <w:bookmarkStart w:id="13628" w:name="_ETM_Q51_298062"/>
      <w:bookmarkEnd w:id="13628"/>
      <w:r>
        <w:rPr>
          <w:rFonts w:hint="cs"/>
          <w:rtl/>
        </w:rPr>
        <w:t xml:space="preserve">נראה מה אנחנו עושים </w:t>
      </w:r>
      <w:bookmarkStart w:id="13629" w:name="_ETM_Q51_302280"/>
      <w:bookmarkEnd w:id="13629"/>
      <w:r>
        <w:rPr>
          <w:rFonts w:hint="cs"/>
          <w:rtl/>
        </w:rPr>
        <w:t>עם החוק עצמו</w:t>
      </w:r>
      <w:bookmarkStart w:id="13630" w:name="_ETM_Q51_299554"/>
      <w:bookmarkEnd w:id="13630"/>
      <w:r>
        <w:rPr>
          <w:rFonts w:hint="cs"/>
          <w:rtl/>
        </w:rPr>
        <w:t>. ברגע שהוא מפ</w:t>
      </w:r>
      <w:bookmarkStart w:id="13631" w:name="_ETM_Q51_299958"/>
      <w:bookmarkEnd w:id="13631"/>
      <w:r>
        <w:rPr>
          <w:rFonts w:hint="cs"/>
          <w:rtl/>
        </w:rPr>
        <w:t>וצל הוא עומד ל</w:t>
      </w:r>
      <w:bookmarkStart w:id="13632" w:name="_ETM_Q51_303174"/>
      <w:bookmarkEnd w:id="13632"/>
      <w:r>
        <w:rPr>
          <w:rFonts w:hint="cs"/>
          <w:rtl/>
        </w:rPr>
        <w:t xml:space="preserve">עצמו מבלי </w:t>
      </w:r>
      <w:bookmarkStart w:id="13633" w:name="_ETM_Q51_304887"/>
      <w:bookmarkEnd w:id="13633"/>
      <w:r>
        <w:rPr>
          <w:rFonts w:hint="cs"/>
          <w:rtl/>
        </w:rPr>
        <w:t>שיהיה את החשש של מה שקורה עכשיו.</w:t>
      </w:r>
      <w:bookmarkStart w:id="13634" w:name="_ETM_Q51_305565"/>
      <w:bookmarkStart w:id="13635" w:name="_ETM_Q51_305762"/>
      <w:bookmarkEnd w:id="13634"/>
      <w:bookmarkEnd w:id="13635"/>
      <w:r>
        <w:rPr>
          <w:rFonts w:hint="cs"/>
          <w:rtl/>
        </w:rPr>
        <w:t xml:space="preserve"> </w:t>
      </w:r>
      <w:bookmarkStart w:id="13636" w:name="_ETM_Q51_306195"/>
      <w:bookmarkEnd w:id="13636"/>
      <w:r>
        <w:rPr>
          <w:rFonts w:hint="cs"/>
          <w:rtl/>
        </w:rPr>
        <w:t>ו</w:t>
      </w:r>
      <w:bookmarkStart w:id="13637" w:name="_ETM_Q51_306431"/>
      <w:bookmarkStart w:id="13638" w:name="_ETM_Q51_306485"/>
      <w:bookmarkEnd w:id="13637"/>
      <w:bookmarkEnd w:id="13638"/>
      <w:r>
        <w:rPr>
          <w:rFonts w:hint="cs"/>
          <w:rtl/>
        </w:rPr>
        <w:t xml:space="preserve">לכן אני מבקש, אדוני </w:t>
      </w:r>
      <w:bookmarkStart w:id="13639" w:name="_ETM_Q51_309328"/>
      <w:bookmarkEnd w:id="13639"/>
      <w:r>
        <w:rPr>
          <w:rFonts w:hint="cs"/>
          <w:rtl/>
        </w:rPr>
        <w:t xml:space="preserve">היושב-ראש, להצביע </w:t>
      </w:r>
      <w:bookmarkStart w:id="13640" w:name="_ETM_Q51_308377"/>
      <w:bookmarkEnd w:id="13640"/>
      <w:r>
        <w:rPr>
          <w:rFonts w:hint="cs"/>
          <w:rtl/>
        </w:rPr>
        <w:t xml:space="preserve">על פיצול הסעיף הזה מהחוק. תודה </w:t>
      </w:r>
      <w:bookmarkStart w:id="13641" w:name="_ETM_Q51_309950"/>
      <w:bookmarkEnd w:id="13641"/>
      <w:r>
        <w:rPr>
          <w:rFonts w:hint="cs"/>
          <w:rtl/>
        </w:rPr>
        <w:t>רבה.</w:t>
      </w:r>
    </w:p>
    <w:p w:rsidR="009C2674" w:rsidRDefault="009C2674" w:rsidP="006E2B59">
      <w:pPr>
        <w:rPr>
          <w:rtl/>
        </w:rPr>
      </w:pPr>
      <w:bookmarkStart w:id="13642" w:name="_ETM_Q51_310968"/>
      <w:bookmarkStart w:id="13643" w:name="_ETM_Q51_311072"/>
      <w:bookmarkEnd w:id="13642"/>
      <w:bookmarkEnd w:id="13643"/>
    </w:p>
    <w:bookmarkStart w:id="13644" w:name="_ETM_Q51_311306" w:displacedByCustomXml="next"/>
    <w:bookmarkEnd w:id="13644" w:displacedByCustomXml="next"/>
    <w:bookmarkStart w:id="13645" w:name="_ETM_Q51_311345" w:displacedByCustomXml="next"/>
    <w:bookmarkEnd w:id="13645" w:displacedByCustomXml="next"/>
    <w:sdt>
      <w:sdtPr>
        <w:rPr>
          <w:rFonts w:hint="cs"/>
          <w:rtl/>
        </w:rPr>
        <w:alias w:val="יור"/>
        <w:tag w:val="&lt;ID&gt;5707&lt;/ID&gt;&lt;Name&gt;ישראל אייכלר - יו&quot;ר&lt;/Name&gt;&lt;Data&gt;ישראל אייכלר&lt;/Data&gt;&lt;Shortcut&gt;&lt;/Shortcut&gt;"/>
        <w:id w:val="-180735783"/>
        <w:placeholder>
          <w:docPart w:val="95E59B1EEBEA48BBB52F9DF3EE94DD0F"/>
        </w:placeholder>
        <w15:color w:val="993366"/>
      </w:sdtPr>
      <w:sdtEndPr/>
      <w:sdtContent>
        <w:p w:rsidR="009C2674" w:rsidRDefault="009C2674" w:rsidP="006E2B59">
          <w:pPr>
            <w:pStyle w:val="af6"/>
            <w:keepNext/>
            <w:rPr>
              <w:rtl/>
            </w:rPr>
          </w:pPr>
          <w:r w:rsidRPr="00E70730">
            <w:rPr>
              <w:rStyle w:val="afe"/>
              <w:color w:val="000000"/>
              <w:rtl/>
            </w:rPr>
            <w:t>היו"ר ישראל אייכלר</w:t>
          </w:r>
          <w:r w:rsidRPr="00E70730">
            <w:rPr>
              <w:color w:val="000000"/>
              <w:rtl/>
            </w:rPr>
            <w:t>:</w:t>
          </w:r>
        </w:p>
      </w:sdtContent>
    </w:sdt>
    <w:p w:rsidR="009C2674" w:rsidRDefault="009C2674" w:rsidP="004F2FC9">
      <w:pPr>
        <w:rPr>
          <w:rtl/>
        </w:rPr>
      </w:pPr>
    </w:p>
    <w:p w:rsidR="009C2674" w:rsidRDefault="009C2674" w:rsidP="003C3BEC">
      <w:pPr>
        <w:rPr>
          <w:rtl/>
        </w:rPr>
      </w:pPr>
      <w:bookmarkStart w:id="13646" w:name="_ETM_Q51_312354"/>
      <w:bookmarkEnd w:id="13646"/>
      <w:r>
        <w:rPr>
          <w:rFonts w:hint="cs"/>
          <w:rtl/>
        </w:rPr>
        <w:t xml:space="preserve">תודה רבה. </w:t>
      </w:r>
      <w:bookmarkStart w:id="13647" w:name="_ETM_Q51_314064"/>
      <w:bookmarkEnd w:id="13647"/>
      <w:r>
        <w:rPr>
          <w:rFonts w:hint="cs"/>
          <w:rtl/>
        </w:rPr>
        <w:t>יש לנו רשימת דוברים, אני חי</w:t>
      </w:r>
      <w:bookmarkStart w:id="13648" w:name="_ETM_Q51_312224"/>
      <w:bookmarkEnd w:id="13648"/>
      <w:r>
        <w:rPr>
          <w:rFonts w:hint="cs"/>
          <w:rtl/>
        </w:rPr>
        <w:t>יב לעבור עליה: סאלח סעד</w:t>
      </w:r>
      <w:bookmarkStart w:id="13649" w:name="_ETM_Q51_317997"/>
      <w:bookmarkStart w:id="13650" w:name="_ETM_Q51_315652"/>
      <w:bookmarkEnd w:id="13649"/>
      <w:bookmarkEnd w:id="13650"/>
      <w:r>
        <w:rPr>
          <w:rFonts w:hint="cs"/>
          <w:rtl/>
        </w:rPr>
        <w:t xml:space="preserve"> </w:t>
      </w:r>
      <w:r>
        <w:rPr>
          <w:rtl/>
        </w:rPr>
        <w:t>–</w:t>
      </w:r>
      <w:r>
        <w:rPr>
          <w:rFonts w:hint="cs"/>
          <w:rtl/>
        </w:rPr>
        <w:t xml:space="preserve"> אינו נוכח, וכל מי שאני קורא פה אינו </w:t>
      </w:r>
      <w:bookmarkStart w:id="13651" w:name="_ETM_Q51_322688"/>
      <w:bookmarkEnd w:id="13651"/>
      <w:r>
        <w:rPr>
          <w:rFonts w:hint="cs"/>
          <w:rtl/>
        </w:rPr>
        <w:t>נוכח</w:t>
      </w:r>
      <w:bookmarkStart w:id="13652" w:name="_ETM_Q51_318545"/>
      <w:bookmarkEnd w:id="13652"/>
      <w:r>
        <w:rPr>
          <w:rFonts w:hint="cs"/>
          <w:rtl/>
        </w:rPr>
        <w:t>: ג'מאל זחאלקה; דב חנין; נחמן שי</w:t>
      </w:r>
      <w:bookmarkStart w:id="13653" w:name="_ETM_Q51_319380"/>
      <w:bookmarkEnd w:id="13653"/>
      <w:r>
        <w:rPr>
          <w:rFonts w:hint="cs"/>
          <w:rtl/>
        </w:rPr>
        <w:t xml:space="preserve">; איציק שמולי; </w:t>
      </w:r>
      <w:bookmarkStart w:id="13654" w:name="_ETM_Q51_323913"/>
      <w:bookmarkEnd w:id="13654"/>
      <w:r>
        <w:rPr>
          <w:rFonts w:hint="cs"/>
          <w:rtl/>
        </w:rPr>
        <w:t>מוס</w:t>
      </w:r>
      <w:bookmarkStart w:id="13655" w:name="_ETM_Q51_321936"/>
      <w:bookmarkEnd w:id="13655"/>
      <w:r>
        <w:rPr>
          <w:rFonts w:hint="cs"/>
          <w:rtl/>
        </w:rPr>
        <w:t>י רז; עליזה לביא; יעל כהן-פארן</w:t>
      </w:r>
      <w:bookmarkStart w:id="13656" w:name="_ETM_Q51_323393"/>
      <w:bookmarkEnd w:id="13656"/>
      <w:r>
        <w:rPr>
          <w:rFonts w:hint="cs"/>
          <w:rtl/>
        </w:rPr>
        <w:t>; מיכל רוזין; תמר זנדברג</w:t>
      </w:r>
      <w:bookmarkStart w:id="13657" w:name="_ETM_Q51_324088"/>
      <w:bookmarkEnd w:id="13657"/>
      <w:r>
        <w:rPr>
          <w:rFonts w:hint="cs"/>
          <w:rtl/>
        </w:rPr>
        <w:t>; חיים ילין; ינון</w:t>
      </w:r>
      <w:bookmarkStart w:id="13658" w:name="_ETM_Q51_326719"/>
      <w:bookmarkEnd w:id="13658"/>
      <w:r>
        <w:rPr>
          <w:rFonts w:hint="cs"/>
          <w:rtl/>
        </w:rPr>
        <w:t xml:space="preserve"> אזולאי; מ</w:t>
      </w:r>
      <w:bookmarkStart w:id="13659" w:name="_ETM_Q51_327674"/>
      <w:bookmarkEnd w:id="13659"/>
      <w:r>
        <w:rPr>
          <w:rFonts w:hint="cs"/>
          <w:rtl/>
        </w:rPr>
        <w:t xml:space="preserve">ירב בן ארי; עבד אל </w:t>
      </w:r>
      <w:bookmarkStart w:id="13660" w:name="_ETM_Q51_333484"/>
      <w:bookmarkEnd w:id="13660"/>
      <w:r>
        <w:rPr>
          <w:rFonts w:hint="cs"/>
          <w:rtl/>
        </w:rPr>
        <w:t>חכים חאג' יחיא</w:t>
      </w:r>
      <w:bookmarkStart w:id="13661" w:name="_ETM_Q51_329123"/>
      <w:bookmarkEnd w:id="13661"/>
      <w:r>
        <w:rPr>
          <w:rFonts w:hint="cs"/>
          <w:rtl/>
        </w:rPr>
        <w:t>; יהודה גליק; סעיד אל</w:t>
      </w:r>
      <w:bookmarkStart w:id="13662" w:name="_ETM_Q51_331974"/>
      <w:bookmarkEnd w:id="13662"/>
      <w:r>
        <w:rPr>
          <w:rFonts w:hint="cs"/>
          <w:rtl/>
        </w:rPr>
        <w:t>חרומי; רויטל סויד</w:t>
      </w:r>
      <w:bookmarkStart w:id="13663" w:name="_ETM_Q51_332542"/>
      <w:bookmarkEnd w:id="13663"/>
      <w:r>
        <w:rPr>
          <w:rFonts w:hint="cs"/>
          <w:rtl/>
        </w:rPr>
        <w:t xml:space="preserve">; זוהיר </w:t>
      </w:r>
      <w:bookmarkStart w:id="13664" w:name="_ETM_Q51_337165"/>
      <w:bookmarkEnd w:id="13664"/>
      <w:r>
        <w:rPr>
          <w:rFonts w:hint="cs"/>
          <w:rtl/>
        </w:rPr>
        <w:t>בהלול</w:t>
      </w:r>
      <w:bookmarkStart w:id="13665" w:name="_ETM_Q51_332950"/>
      <w:bookmarkEnd w:id="13665"/>
      <w:r>
        <w:rPr>
          <w:rFonts w:hint="cs"/>
          <w:rtl/>
        </w:rPr>
        <w:t>; טלב אבו עראר</w:t>
      </w:r>
      <w:bookmarkStart w:id="13666" w:name="_ETM_Q51_333973"/>
      <w:bookmarkEnd w:id="13666"/>
      <w:r>
        <w:rPr>
          <w:rFonts w:hint="cs"/>
          <w:rtl/>
        </w:rPr>
        <w:t>; עמר בר-לב; איילת נחמיאס ורבין</w:t>
      </w:r>
      <w:bookmarkStart w:id="13667" w:name="_ETM_Q51_334422"/>
      <w:bookmarkEnd w:id="13667"/>
      <w:r>
        <w:rPr>
          <w:rFonts w:hint="cs"/>
          <w:rtl/>
        </w:rPr>
        <w:t xml:space="preserve">; </w:t>
      </w:r>
      <w:bookmarkStart w:id="13668" w:name="_ETM_Q51_334910"/>
      <w:bookmarkEnd w:id="13668"/>
      <w:r>
        <w:rPr>
          <w:rFonts w:hint="cs"/>
          <w:rtl/>
        </w:rPr>
        <w:t>איל בן ראובן; יואל חסון, מיכאל מלכיאלי</w:t>
      </w:r>
      <w:bookmarkStart w:id="13669" w:name="_ETM_Q51_338497"/>
      <w:bookmarkEnd w:id="13669"/>
      <w:r>
        <w:rPr>
          <w:rFonts w:hint="cs"/>
          <w:rtl/>
        </w:rPr>
        <w:t>; מאיר כהן; איתן ברושי; פנינה תמנו</w:t>
      </w:r>
      <w:bookmarkStart w:id="13670" w:name="_ETM_Q51_339065"/>
      <w:bookmarkEnd w:id="13670"/>
      <w:r>
        <w:rPr>
          <w:rFonts w:hint="cs"/>
          <w:rtl/>
        </w:rPr>
        <w:t xml:space="preserve">; מיכל בירן; עמיר </w:t>
      </w:r>
      <w:bookmarkStart w:id="13671" w:name="_ETM_Q51_342351"/>
      <w:bookmarkEnd w:id="13671"/>
      <w:r>
        <w:rPr>
          <w:rFonts w:hint="cs"/>
          <w:rtl/>
        </w:rPr>
        <w:t xml:space="preserve">פרץ; יואב קיש; יעל </w:t>
      </w:r>
      <w:bookmarkStart w:id="13672" w:name="_ETM_Q51_347660"/>
      <w:bookmarkEnd w:id="13672"/>
      <w:r>
        <w:rPr>
          <w:rFonts w:hint="cs"/>
          <w:rtl/>
        </w:rPr>
        <w:t>גרמן; דוד אמסלם</w:t>
      </w:r>
      <w:bookmarkStart w:id="13673" w:name="_ETM_Q51_345124"/>
      <w:bookmarkEnd w:id="13673"/>
      <w:r>
        <w:rPr>
          <w:rFonts w:hint="cs"/>
          <w:rtl/>
        </w:rPr>
        <w:t>; אחמד טיבי; לאה פדידה; איימן עודה</w:t>
      </w:r>
      <w:bookmarkStart w:id="13674" w:name="_ETM_Q51_347642"/>
      <w:bookmarkEnd w:id="13674"/>
      <w:r>
        <w:rPr>
          <w:rFonts w:hint="cs"/>
          <w:rtl/>
        </w:rPr>
        <w:t xml:space="preserve">; מרב </w:t>
      </w:r>
      <w:bookmarkStart w:id="13675" w:name="_ETM_Q51_348946"/>
      <w:bookmarkEnd w:id="13675"/>
      <w:r>
        <w:rPr>
          <w:rFonts w:hint="cs"/>
          <w:rtl/>
        </w:rPr>
        <w:t xml:space="preserve">מיכאלי; </w:t>
      </w:r>
      <w:bookmarkStart w:id="13676" w:name="_ETM_Q51_347612"/>
      <w:bookmarkEnd w:id="13676"/>
      <w:r>
        <w:rPr>
          <w:rFonts w:hint="cs"/>
          <w:rtl/>
        </w:rPr>
        <w:t>קסניה סבטלובה; אלעזר שטרן</w:t>
      </w:r>
      <w:bookmarkStart w:id="13677" w:name="_ETM_Q51_350055"/>
      <w:bookmarkEnd w:id="13677"/>
      <w:r>
        <w:rPr>
          <w:rFonts w:hint="cs"/>
          <w:rtl/>
        </w:rPr>
        <w:t xml:space="preserve">; נורית קורן; עפר </w:t>
      </w:r>
      <w:bookmarkStart w:id="13678" w:name="_ETM_Q51_355657"/>
      <w:bookmarkEnd w:id="13678"/>
      <w:r>
        <w:rPr>
          <w:rFonts w:hint="cs"/>
          <w:rtl/>
        </w:rPr>
        <w:t>שלח; אברהם</w:t>
      </w:r>
      <w:bookmarkStart w:id="13679" w:name="_ETM_Q51_354143"/>
      <w:bookmarkEnd w:id="13679"/>
      <w:r>
        <w:rPr>
          <w:rFonts w:hint="cs"/>
          <w:rtl/>
        </w:rPr>
        <w:t xml:space="preserve"> נגוסה; שרן השכל</w:t>
      </w:r>
      <w:bookmarkStart w:id="13680" w:name="_ETM_Q51_351322"/>
      <w:bookmarkEnd w:id="13680"/>
      <w:r>
        <w:rPr>
          <w:rFonts w:hint="cs"/>
          <w:rtl/>
        </w:rPr>
        <w:t>; אמיר אוח</w:t>
      </w:r>
      <w:bookmarkStart w:id="13681" w:name="_ETM_Q51_354662"/>
      <w:bookmarkEnd w:id="13681"/>
      <w:r>
        <w:rPr>
          <w:rFonts w:hint="cs"/>
          <w:rtl/>
        </w:rPr>
        <w:t xml:space="preserve">נה; מיקי לוי; ג'מעה </w:t>
      </w:r>
      <w:bookmarkStart w:id="13682" w:name="_ETM_Q51_360384"/>
      <w:bookmarkEnd w:id="13682"/>
      <w:r>
        <w:rPr>
          <w:rFonts w:hint="cs"/>
          <w:rtl/>
        </w:rPr>
        <w:t>אזברגה</w:t>
      </w:r>
      <w:bookmarkStart w:id="13683" w:name="_ETM_Q51_357124"/>
      <w:bookmarkEnd w:id="13683"/>
      <w:r>
        <w:rPr>
          <w:rFonts w:hint="cs"/>
          <w:rtl/>
        </w:rPr>
        <w:t>.</w:t>
      </w:r>
      <w:r>
        <w:rPr>
          <w:rFonts w:hint="eastAsia"/>
          <w:rtl/>
        </w:rPr>
        <w:t xml:space="preserve"> </w:t>
      </w:r>
      <w:r w:rsidR="00D87DB8">
        <w:rPr>
          <w:rFonts w:hint="cs"/>
          <w:rtl/>
        </w:rPr>
        <w:t xml:space="preserve">הם </w:t>
      </w:r>
      <w:r>
        <w:rPr>
          <w:rFonts w:hint="cs"/>
          <w:rtl/>
        </w:rPr>
        <w:t>אינם נמצאים</w:t>
      </w:r>
      <w:bookmarkStart w:id="13684" w:name="_ETM_Q51_356377"/>
      <w:bookmarkEnd w:id="13684"/>
      <w:r w:rsidR="003C3BEC">
        <w:rPr>
          <w:rFonts w:hint="cs"/>
          <w:rtl/>
        </w:rPr>
        <w:t>,</w:t>
      </w:r>
      <w:r>
        <w:rPr>
          <w:rFonts w:hint="cs"/>
          <w:rtl/>
        </w:rPr>
        <w:t xml:space="preserve"> ולכן אנחנו ניגשים מייד להצבעה.</w:t>
      </w:r>
      <w:bookmarkStart w:id="13685" w:name="_ETM_Q51_358824"/>
      <w:bookmarkEnd w:id="13685"/>
    </w:p>
    <w:p w:rsidR="009C2674" w:rsidRDefault="009C2674" w:rsidP="006E2B59">
      <w:pPr>
        <w:rPr>
          <w:rtl/>
        </w:rPr>
      </w:pPr>
      <w:bookmarkStart w:id="13686" w:name="_ETM_Q51_365308"/>
      <w:bookmarkEnd w:id="13686"/>
    </w:p>
    <w:p w:rsidR="009C2674" w:rsidRDefault="009C2674" w:rsidP="006E2B59">
      <w:pPr>
        <w:rPr>
          <w:rtl/>
        </w:rPr>
      </w:pPr>
      <w:r>
        <w:rPr>
          <w:rFonts w:hint="cs"/>
          <w:rtl/>
        </w:rPr>
        <w:t xml:space="preserve"> </w:t>
      </w:r>
      <w:bookmarkStart w:id="13687" w:name="_ETM_Q51_365827"/>
      <w:bookmarkEnd w:id="13687"/>
      <w:r>
        <w:rPr>
          <w:rFonts w:hint="cs"/>
          <w:rtl/>
        </w:rPr>
        <w:t>מ</w:t>
      </w:r>
      <w:bookmarkStart w:id="13688" w:name="_ETM_Q51_366066"/>
      <w:bookmarkEnd w:id="13688"/>
      <w:r>
        <w:rPr>
          <w:rFonts w:hint="cs"/>
          <w:rtl/>
        </w:rPr>
        <w:t>י</w:t>
      </w:r>
      <w:bookmarkStart w:id="13689" w:name="_ETM_Q51_366132"/>
      <w:bookmarkEnd w:id="13689"/>
      <w:r>
        <w:rPr>
          <w:rFonts w:hint="cs"/>
          <w:rtl/>
        </w:rPr>
        <w:t xml:space="preserve"> </w:t>
      </w:r>
      <w:bookmarkStart w:id="13690" w:name="_ETM_Q51_366378"/>
      <w:bookmarkEnd w:id="13690"/>
      <w:r>
        <w:rPr>
          <w:rFonts w:hint="cs"/>
          <w:rtl/>
        </w:rPr>
        <w:t>בעד אישור בקשת ועדת הכספים כפי שהוצגה על ידי יושב-ראש ועדת הכספים? מי נגד</w:t>
      </w:r>
      <w:bookmarkStart w:id="13691" w:name="_ETM_Q51_369174"/>
      <w:bookmarkEnd w:id="13691"/>
      <w:r>
        <w:rPr>
          <w:rFonts w:hint="cs"/>
          <w:rtl/>
        </w:rPr>
        <w:t xml:space="preserve"> ומי נמנע?</w:t>
      </w:r>
    </w:p>
    <w:p w:rsidR="009C2674" w:rsidRDefault="009C2674" w:rsidP="006E2B59">
      <w:pPr>
        <w:rPr>
          <w:rtl/>
        </w:rPr>
      </w:pPr>
      <w:bookmarkStart w:id="13692" w:name="_ETM_Q51_371317"/>
      <w:bookmarkStart w:id="13693" w:name="_ETM_Q51_371416"/>
      <w:bookmarkEnd w:id="13692"/>
      <w:bookmarkEnd w:id="13693"/>
    </w:p>
    <w:p w:rsidR="009C2674" w:rsidRDefault="009C2674" w:rsidP="006E2B59">
      <w:pPr>
        <w:pStyle w:val="af1"/>
        <w:keepNext/>
        <w:rPr>
          <w:rtl/>
        </w:rPr>
      </w:pPr>
      <w:bookmarkStart w:id="13694" w:name="_ETM_Q51_371657"/>
      <w:bookmarkStart w:id="13695" w:name="_ETM_Q51_371732"/>
      <w:bookmarkEnd w:id="13694"/>
      <w:bookmarkEnd w:id="13695"/>
      <w:r>
        <w:rPr>
          <w:rFonts w:hint="eastAsia"/>
          <w:rtl/>
        </w:rPr>
        <w:t>הצבעה</w:t>
      </w:r>
      <w:r>
        <w:rPr>
          <w:rtl/>
        </w:rPr>
        <w:t xml:space="preserve"> מס'</w:t>
      </w:r>
      <w:r>
        <w:rPr>
          <w:rFonts w:hint="cs"/>
          <w:rtl/>
        </w:rPr>
        <w:t xml:space="preserve"> 23</w:t>
      </w:r>
    </w:p>
    <w:p w:rsidR="009C2674" w:rsidRDefault="009C2674" w:rsidP="006E2B59">
      <w:pPr>
        <w:pStyle w:val="--"/>
        <w:keepNext/>
        <w:rPr>
          <w:rtl/>
        </w:rPr>
      </w:pPr>
    </w:p>
    <w:p w:rsidR="009C2674" w:rsidRDefault="009C2674" w:rsidP="006E2B59">
      <w:pPr>
        <w:pStyle w:val="--"/>
        <w:keepNext/>
        <w:rPr>
          <w:rtl/>
        </w:rPr>
      </w:pPr>
      <w:r>
        <w:rPr>
          <w:rFonts w:hint="eastAsia"/>
          <w:rtl/>
        </w:rPr>
        <w:t>בעד</w:t>
      </w:r>
      <w:r>
        <w:rPr>
          <w:rtl/>
        </w:rPr>
        <w:t xml:space="preserve"> </w:t>
      </w:r>
      <w:r>
        <w:rPr>
          <w:rFonts w:hint="cs"/>
          <w:rtl/>
        </w:rPr>
        <w:t xml:space="preserve">ההחלטה </w:t>
      </w:r>
      <w:bookmarkStart w:id="13696" w:name="_ETM_Q51_392265"/>
      <w:bookmarkEnd w:id="13696"/>
      <w:r>
        <w:rPr>
          <w:rtl/>
        </w:rPr>
        <w:t xml:space="preserve">– </w:t>
      </w:r>
      <w:r>
        <w:rPr>
          <w:rFonts w:hint="cs"/>
          <w:rtl/>
        </w:rPr>
        <w:t>5</w:t>
      </w:r>
    </w:p>
    <w:p w:rsidR="009C2674" w:rsidRDefault="009C2674" w:rsidP="006E2B59">
      <w:pPr>
        <w:pStyle w:val="--"/>
        <w:keepNext/>
        <w:rPr>
          <w:rtl/>
        </w:rPr>
      </w:pPr>
      <w:r>
        <w:rPr>
          <w:rFonts w:hint="eastAsia"/>
          <w:rtl/>
        </w:rPr>
        <w:t>נגד</w:t>
      </w:r>
      <w:r>
        <w:rPr>
          <w:rtl/>
        </w:rPr>
        <w:t xml:space="preserve"> –</w:t>
      </w:r>
      <w:r>
        <w:rPr>
          <w:rFonts w:hint="cs"/>
          <w:rtl/>
        </w:rPr>
        <w:t xml:space="preserve"> אין</w:t>
      </w:r>
      <w:r>
        <w:rPr>
          <w:rtl/>
        </w:rPr>
        <w:t xml:space="preserve"> </w:t>
      </w:r>
    </w:p>
    <w:p w:rsidR="009C2674" w:rsidRDefault="009C2674" w:rsidP="006E2B59">
      <w:pPr>
        <w:pStyle w:val="--"/>
        <w:keepNext/>
        <w:rPr>
          <w:rtl/>
        </w:rPr>
      </w:pPr>
      <w:r>
        <w:rPr>
          <w:rFonts w:hint="eastAsia"/>
          <w:rtl/>
        </w:rPr>
        <w:t>נמנעים</w:t>
      </w:r>
      <w:r>
        <w:rPr>
          <w:rtl/>
        </w:rPr>
        <w:t xml:space="preserve"> –</w:t>
      </w:r>
      <w:r>
        <w:rPr>
          <w:rFonts w:hint="cs"/>
          <w:rtl/>
        </w:rPr>
        <w:t xml:space="preserve"> אין</w:t>
      </w:r>
      <w:r>
        <w:rPr>
          <w:rtl/>
        </w:rPr>
        <w:t xml:space="preserve"> </w:t>
      </w:r>
    </w:p>
    <w:p w:rsidR="009C2674" w:rsidRPr="00A57F23" w:rsidRDefault="009C2674" w:rsidP="006E2B59">
      <w:pPr>
        <w:pStyle w:val="af2"/>
        <w:rPr>
          <w:rtl/>
        </w:rPr>
      </w:pPr>
      <w:bookmarkStart w:id="13697" w:name="_ETM_Q51_376080"/>
      <w:bookmarkEnd w:id="13697"/>
      <w:r w:rsidRPr="00A57F23">
        <w:rPr>
          <w:rStyle w:val="afe"/>
          <w:rFonts w:hint="cs"/>
          <w:color w:val="auto"/>
          <w:rtl/>
        </w:rPr>
        <w:t xml:space="preserve">הצעת ועדת הכספים </w:t>
      </w:r>
      <w:bookmarkStart w:id="13698" w:name="_ETM_Q51_390660"/>
      <w:bookmarkEnd w:id="13698"/>
      <w:r w:rsidRPr="00A57F23">
        <w:rPr>
          <w:rStyle w:val="afe"/>
          <w:color w:val="auto"/>
          <w:rtl/>
        </w:rPr>
        <w:t>בדבר פיצול הצעת חוק שירותי הדת היהודיים (תיקון מס' 23) (סכום השתתפות בהוצאות התקציב של מועצה דתית), התשע"ח</w:t>
      </w:r>
      <w:r>
        <w:rPr>
          <w:rStyle w:val="afe"/>
          <w:rFonts w:hint="cs"/>
          <w:color w:val="auto"/>
          <w:rtl/>
        </w:rPr>
        <w:t>–</w:t>
      </w:r>
      <w:r w:rsidRPr="00A57F23">
        <w:rPr>
          <w:rStyle w:val="afe"/>
          <w:color w:val="auto"/>
          <w:rtl/>
        </w:rPr>
        <w:t>2018</w:t>
      </w:r>
      <w:r>
        <w:rPr>
          <w:rStyle w:val="afe"/>
          <w:rFonts w:hint="cs"/>
          <w:color w:val="auto"/>
          <w:rtl/>
        </w:rPr>
        <w:t xml:space="preserve">, </w:t>
      </w:r>
      <w:r w:rsidRPr="00A57F23">
        <w:rPr>
          <w:rStyle w:val="afe"/>
          <w:rFonts w:hint="cs"/>
          <w:color w:val="auto"/>
          <w:rtl/>
        </w:rPr>
        <w:t>נתקבלה.</w:t>
      </w:r>
    </w:p>
    <w:p w:rsidR="009C2674" w:rsidRDefault="009C2674" w:rsidP="006E2B59">
      <w:pPr>
        <w:rPr>
          <w:rtl/>
        </w:rPr>
      </w:pPr>
      <w:bookmarkStart w:id="13699" w:name="_ETM_Q51_390686"/>
      <w:bookmarkStart w:id="13700" w:name="_ETM_Q51_390745"/>
      <w:bookmarkEnd w:id="13699"/>
      <w:bookmarkEnd w:id="13700"/>
    </w:p>
    <w:bookmarkStart w:id="13701" w:name="_ETM_Q51_390980" w:displacedByCustomXml="next"/>
    <w:bookmarkEnd w:id="13701" w:displacedByCustomXml="next"/>
    <w:bookmarkStart w:id="13702" w:name="_ETM_Q51_391041" w:displacedByCustomXml="next"/>
    <w:bookmarkEnd w:id="13702" w:displacedByCustomXml="next"/>
    <w:sdt>
      <w:sdtPr>
        <w:rPr>
          <w:rFonts w:hint="cs"/>
          <w:rtl/>
        </w:rPr>
        <w:alias w:val="יור"/>
        <w:tag w:val="&lt;ID&gt;5707&lt;/ID&gt;&lt;Name&gt;ישראל אייכלר - יו&quot;ר&lt;/Name&gt;&lt;Data&gt;ישראל אייכלר&lt;/Data&gt;&lt;Shortcut&gt;&lt;/Shortcut&gt;"/>
        <w:id w:val="10817291"/>
        <w:placeholder>
          <w:docPart w:val="95E59B1EEBEA48BBB52F9DF3EE94DD0F"/>
        </w:placeholder>
        <w15:color w:val="993366"/>
      </w:sdtPr>
      <w:sdtEndPr/>
      <w:sdtContent>
        <w:p w:rsidR="009C2674" w:rsidRDefault="009C2674" w:rsidP="006E2B59">
          <w:pPr>
            <w:pStyle w:val="af6"/>
            <w:keepNext/>
            <w:rPr>
              <w:rtl/>
            </w:rPr>
          </w:pPr>
          <w:r w:rsidRPr="000B1F18">
            <w:rPr>
              <w:rStyle w:val="afe"/>
              <w:color w:val="000000"/>
              <w:rtl/>
            </w:rPr>
            <w:t>היו"ר ישראל אייכלר</w:t>
          </w:r>
          <w:r w:rsidRPr="000B1F18">
            <w:rPr>
              <w:color w:val="000000"/>
              <w:rtl/>
            </w:rPr>
            <w:t>:</w:t>
          </w:r>
        </w:p>
      </w:sdtContent>
    </w:sdt>
    <w:p w:rsidR="009C2674" w:rsidRDefault="009C2674" w:rsidP="004F2FC9">
      <w:pPr>
        <w:rPr>
          <w:rtl/>
        </w:rPr>
      </w:pPr>
    </w:p>
    <w:p w:rsidR="009C2674" w:rsidRDefault="009C2674" w:rsidP="006E2B59">
      <w:pPr>
        <w:rPr>
          <w:rtl/>
        </w:rPr>
      </w:pPr>
      <w:bookmarkStart w:id="13703" w:name="_ETM_Q51_392124"/>
      <w:bookmarkEnd w:id="13703"/>
      <w:r>
        <w:rPr>
          <w:rFonts w:hint="cs"/>
          <w:rtl/>
        </w:rPr>
        <w:t xml:space="preserve">חמישה </w:t>
      </w:r>
      <w:bookmarkStart w:id="13704" w:name="_ETM_Q51_392870"/>
      <w:bookmarkEnd w:id="13704"/>
      <w:r>
        <w:rPr>
          <w:rFonts w:hint="cs"/>
          <w:rtl/>
        </w:rPr>
        <w:t>בעד, אין מתנגדים, אין נמנעים</w:t>
      </w:r>
      <w:bookmarkStart w:id="13705" w:name="_ETM_Q51_388703"/>
      <w:bookmarkEnd w:id="13705"/>
      <w:r>
        <w:rPr>
          <w:rFonts w:hint="cs"/>
          <w:rtl/>
        </w:rPr>
        <w:t>. החלטת ועדת הכספי</w:t>
      </w:r>
      <w:bookmarkStart w:id="13706" w:name="_ETM_Q51_392709"/>
      <w:bookmarkEnd w:id="13706"/>
      <w:r>
        <w:rPr>
          <w:rFonts w:hint="cs"/>
          <w:rtl/>
        </w:rPr>
        <w:t>ם אושרה.</w:t>
      </w:r>
    </w:p>
    <w:p w:rsidR="009C2674" w:rsidRDefault="009C2674" w:rsidP="006E2B59">
      <w:pPr>
        <w:rPr>
          <w:rtl/>
        </w:rPr>
      </w:pPr>
      <w:bookmarkStart w:id="13707" w:name="_ETM_Q51_398327"/>
      <w:bookmarkStart w:id="13708" w:name="_ETM_Q51_398359"/>
      <w:bookmarkEnd w:id="13707"/>
      <w:bookmarkEnd w:id="13708"/>
    </w:p>
    <w:p w:rsidR="009C2674" w:rsidRDefault="009C2674" w:rsidP="006E2B59">
      <w:pPr>
        <w:rPr>
          <w:rtl/>
        </w:rPr>
      </w:pPr>
      <w:bookmarkStart w:id="13709" w:name="_ETM_Q51_398597"/>
      <w:bookmarkStart w:id="13710" w:name="_ETM_Q51_398630"/>
      <w:bookmarkEnd w:id="13709"/>
      <w:bookmarkEnd w:id="13710"/>
      <w:r>
        <w:rPr>
          <w:rFonts w:hint="cs"/>
          <w:rtl/>
        </w:rPr>
        <w:t>תם סדר</w:t>
      </w:r>
      <w:bookmarkStart w:id="13711" w:name="_ETM_Q51_399819"/>
      <w:bookmarkEnd w:id="13711"/>
      <w:r>
        <w:rPr>
          <w:rFonts w:hint="cs"/>
          <w:rtl/>
        </w:rPr>
        <w:t>-היום</w:t>
      </w:r>
      <w:bookmarkStart w:id="13712" w:name="_ETM_Q51_395483"/>
      <w:bookmarkEnd w:id="13712"/>
      <w:r>
        <w:rPr>
          <w:rFonts w:hint="cs"/>
          <w:rtl/>
        </w:rPr>
        <w:t xml:space="preserve">. הישיבה הבאה תתקיים ביום </w:t>
      </w:r>
      <w:bookmarkStart w:id="13713" w:name="_ETM_Q51_395842"/>
      <w:bookmarkEnd w:id="13713"/>
      <w:r>
        <w:rPr>
          <w:rFonts w:hint="cs"/>
          <w:rtl/>
        </w:rPr>
        <w:t>שני, כ"ו בתמוז</w:t>
      </w:r>
      <w:bookmarkStart w:id="13714" w:name="_ETM_Q51_397151"/>
      <w:bookmarkEnd w:id="13714"/>
      <w:r>
        <w:rPr>
          <w:rFonts w:hint="cs"/>
          <w:rtl/>
        </w:rPr>
        <w:t xml:space="preserve"> התשע"ח</w:t>
      </w:r>
      <w:bookmarkStart w:id="13715" w:name="_ETM_Q51_399231"/>
      <w:bookmarkEnd w:id="13715"/>
      <w:r>
        <w:rPr>
          <w:rFonts w:hint="cs"/>
          <w:rtl/>
        </w:rPr>
        <w:t xml:space="preserve">, 9 ביולי </w:t>
      </w:r>
      <w:bookmarkStart w:id="13716" w:name="_ETM_Q51_400058"/>
      <w:bookmarkEnd w:id="13716"/>
      <w:r>
        <w:rPr>
          <w:rFonts w:hint="cs"/>
          <w:rtl/>
        </w:rPr>
        <w:t>2018, בשעה 16:00.</w:t>
      </w:r>
      <w:bookmarkStart w:id="13717" w:name="_ETM_Q51_405522"/>
      <w:bookmarkEnd w:id="13717"/>
      <w:r>
        <w:rPr>
          <w:rFonts w:hint="cs"/>
          <w:rtl/>
        </w:rPr>
        <w:t xml:space="preserve"> ישיבה זו נעולה.</w:t>
      </w:r>
    </w:p>
    <w:p w:rsidR="009C2674" w:rsidRDefault="009C2674" w:rsidP="006E2B59">
      <w:pPr>
        <w:rPr>
          <w:rtl/>
        </w:rPr>
      </w:pPr>
      <w:bookmarkStart w:id="13718" w:name="_ETM_Q51_409057"/>
      <w:bookmarkStart w:id="13719" w:name="_ETM_Q51_409181"/>
      <w:bookmarkEnd w:id="13718"/>
      <w:bookmarkEnd w:id="13719"/>
    </w:p>
    <w:bookmarkStart w:id="13720" w:name="_ETM_Q51_409419" w:displacedByCustomXml="next"/>
    <w:bookmarkEnd w:id="13720" w:displacedByCustomXml="next"/>
    <w:bookmarkStart w:id="13721" w:name="_ETM_Q51_409467" w:displacedByCustomXml="next"/>
    <w:bookmarkEnd w:id="13721" w:displacedByCustomXml="next"/>
    <w:sdt>
      <w:sdtPr>
        <w:rPr>
          <w:rFonts w:hint="cs"/>
          <w:rtl/>
        </w:rPr>
        <w:alias w:val="סיום"/>
        <w:tag w:val="&lt;ID&gt;&lt;/ID&gt;&lt;Name&gt;הישיבה ננעלה בשעה 19:24.&lt;/Name&gt;&lt;Data&gt;הישיבה ננעלה בשעה 19:24.&lt;/Data&gt;&lt;EndDateTime&gt;19:24&lt;/EndDateTime&gt;"/>
        <w:id w:val="-918472009"/>
        <w:placeholder>
          <w:docPart w:val="95E59B1EEBEA48BBB52F9DF3EE94DD0F"/>
        </w:placeholder>
        <w15:color w:val="993366"/>
      </w:sdtPr>
      <w:sdtEndPr/>
      <w:sdtContent>
        <w:p w:rsidR="009C2674" w:rsidRPr="005B52AD" w:rsidRDefault="009C2674" w:rsidP="005B52AD">
          <w:pPr>
            <w:pStyle w:val="afa"/>
            <w:ind w:firstLine="0"/>
            <w:jc w:val="center"/>
            <w:rPr>
              <w:rtl/>
            </w:rPr>
          </w:pPr>
          <w:r w:rsidRPr="005B52AD">
            <w:rPr>
              <w:rtl/>
            </w:rPr>
            <w:t>הישיבה ננעלה בשעה 19:24.</w:t>
          </w:r>
        </w:p>
      </w:sdtContent>
    </w:sdt>
    <w:bookmarkStart w:id="13722" w:name="_ETM_Q51_142315" w:displacedByCustomXml="prev"/>
    <w:bookmarkEnd w:id="13722" w:displacedByCustomXml="prev"/>
    <w:bookmarkStart w:id="13723" w:name="_ETM_Q51_142247" w:displacedByCustomXml="prev"/>
    <w:bookmarkEnd w:id="13723" w:displacedByCustomXml="prev"/>
    <w:bookmarkStart w:id="13724" w:name="_ETM_Q51_142010" w:displacedByCustomXml="prev"/>
    <w:bookmarkEnd w:id="13724" w:displacedByCustomXml="prev"/>
    <w:bookmarkStart w:id="13725" w:name="_ETM_Q51_141914" w:displacedByCustomXml="prev"/>
    <w:bookmarkEnd w:id="13725" w:displacedByCustomXml="prev"/>
    <w:bookmarkStart w:id="13726" w:name="_ETM_Q51_429531" w:displacedByCustomXml="prev"/>
    <w:bookmarkEnd w:id="13726" w:displacedByCustomXml="prev"/>
    <w:bookmarkStart w:id="13727" w:name="_ETM_Q51_423148" w:displacedByCustomXml="prev"/>
    <w:bookmarkEnd w:id="13727" w:displacedByCustomXml="prev"/>
    <w:p w:rsidR="009C2674" w:rsidRPr="009C2674" w:rsidRDefault="009C2674" w:rsidP="008820DE">
      <w:pPr>
        <w:rPr>
          <w:rtl/>
        </w:rPr>
      </w:pPr>
    </w:p>
    <w:sectPr w:rsidR="009C2674" w:rsidRPr="009C2674" w:rsidSect="00084784">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FC9" w:rsidRDefault="004F2FC9">
      <w:r>
        <w:separator/>
      </w:r>
    </w:p>
  </w:endnote>
  <w:endnote w:type="continuationSeparator" w:id="0">
    <w:p w:rsidR="004F2FC9" w:rsidRDefault="004F2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67" w:rsidRDefault="00B2336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67" w:rsidRDefault="00B2336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67" w:rsidRDefault="00B2336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FC9" w:rsidRDefault="004F2FC9">
      <w:r>
        <w:separator/>
      </w:r>
    </w:p>
  </w:footnote>
  <w:footnote w:type="continuationSeparator" w:id="0">
    <w:p w:rsidR="004F2FC9" w:rsidRDefault="004F2F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FC9" w:rsidRDefault="004F2FC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2FC9" w:rsidRDefault="004F2FC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FC9" w:rsidRDefault="004F2FC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00D8A">
      <w:rPr>
        <w:rStyle w:val="af7"/>
        <w:noProof/>
        <w:rtl/>
      </w:rPr>
      <w:t>113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F2FC9">
      <w:trPr>
        <w:cantSplit/>
        <w:trHeight w:val="421"/>
      </w:trPr>
      <w:tc>
        <w:tcPr>
          <w:tcW w:w="2880" w:type="dxa"/>
        </w:tcPr>
        <w:p w:rsidR="004F2FC9" w:rsidRDefault="00B23367" w:rsidP="00BE0137">
          <w:pPr>
            <w:ind w:right="360" w:firstLine="0"/>
            <w:jc w:val="left"/>
          </w:pPr>
          <w:r>
            <w:rPr>
              <w:rtl/>
            </w:rPr>
            <w:t>דברי הכנסת</w:t>
          </w:r>
        </w:p>
      </w:tc>
      <w:tc>
        <w:tcPr>
          <w:tcW w:w="2520" w:type="dxa"/>
        </w:tcPr>
        <w:p w:rsidR="004F2FC9" w:rsidRDefault="00B23367" w:rsidP="00BE0137">
          <w:pPr>
            <w:ind w:firstLine="0"/>
            <w:jc w:val="left"/>
          </w:pPr>
          <w:r>
            <w:rPr>
              <w:rtl/>
            </w:rPr>
            <w:t>ישיבה מס' 354</w:t>
          </w:r>
        </w:p>
      </w:tc>
      <w:tc>
        <w:tcPr>
          <w:tcW w:w="2700" w:type="dxa"/>
        </w:tcPr>
        <w:p w:rsidR="004F2FC9" w:rsidRDefault="00B23367" w:rsidP="00BE0137">
          <w:pPr>
            <w:ind w:firstLine="0"/>
            <w:jc w:val="left"/>
            <w:rPr>
              <w:rtl/>
            </w:rPr>
          </w:pPr>
          <w:r>
            <w:rPr>
              <w:rtl/>
            </w:rPr>
            <w:t>04/07/2018</w:t>
          </w:r>
        </w:p>
      </w:tc>
    </w:tr>
  </w:tbl>
  <w:p w:rsidR="004F2FC9" w:rsidRPr="000F00C1" w:rsidRDefault="004F2FC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67" w:rsidRDefault="00B2336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F76CA1"/>
    <w:multiLevelType w:val="hybridMultilevel"/>
    <w:tmpl w:val="96FA5EEC"/>
    <w:lvl w:ilvl="0" w:tplc="296A20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676"/>
    <w:rsid w:val="000302E0"/>
    <w:rsid w:val="00036B10"/>
    <w:rsid w:val="00050737"/>
    <w:rsid w:val="000559DC"/>
    <w:rsid w:val="00060E55"/>
    <w:rsid w:val="00062EF7"/>
    <w:rsid w:val="000678FD"/>
    <w:rsid w:val="00067F42"/>
    <w:rsid w:val="0008322C"/>
    <w:rsid w:val="00084784"/>
    <w:rsid w:val="0008749D"/>
    <w:rsid w:val="00092197"/>
    <w:rsid w:val="00093026"/>
    <w:rsid w:val="00097AD7"/>
    <w:rsid w:val="00097CFF"/>
    <w:rsid w:val="000B0C68"/>
    <w:rsid w:val="000B2EE6"/>
    <w:rsid w:val="000C0929"/>
    <w:rsid w:val="000C7A99"/>
    <w:rsid w:val="000D1720"/>
    <w:rsid w:val="000D2E99"/>
    <w:rsid w:val="000E2B67"/>
    <w:rsid w:val="000E54FD"/>
    <w:rsid w:val="000F00C1"/>
    <w:rsid w:val="0010553A"/>
    <w:rsid w:val="001270CE"/>
    <w:rsid w:val="00146B51"/>
    <w:rsid w:val="00146DD9"/>
    <w:rsid w:val="00150822"/>
    <w:rsid w:val="00155D84"/>
    <w:rsid w:val="001568E1"/>
    <w:rsid w:val="00167294"/>
    <w:rsid w:val="00171E7F"/>
    <w:rsid w:val="0017779F"/>
    <w:rsid w:val="00196822"/>
    <w:rsid w:val="001A74E9"/>
    <w:rsid w:val="001B79C5"/>
    <w:rsid w:val="001C0EA3"/>
    <w:rsid w:val="001C44DA"/>
    <w:rsid w:val="001D440C"/>
    <w:rsid w:val="001F2EB5"/>
    <w:rsid w:val="001F663D"/>
    <w:rsid w:val="00201BE3"/>
    <w:rsid w:val="00206DA6"/>
    <w:rsid w:val="002158D1"/>
    <w:rsid w:val="00227578"/>
    <w:rsid w:val="00243D1F"/>
    <w:rsid w:val="00245249"/>
    <w:rsid w:val="0024645B"/>
    <w:rsid w:val="00261554"/>
    <w:rsid w:val="00270EE4"/>
    <w:rsid w:val="00272422"/>
    <w:rsid w:val="00283D7D"/>
    <w:rsid w:val="00284A9D"/>
    <w:rsid w:val="002863DC"/>
    <w:rsid w:val="00291ACD"/>
    <w:rsid w:val="0029211F"/>
    <w:rsid w:val="00292378"/>
    <w:rsid w:val="002A5831"/>
    <w:rsid w:val="002B3331"/>
    <w:rsid w:val="002B410F"/>
    <w:rsid w:val="002D0384"/>
    <w:rsid w:val="002D5B7D"/>
    <w:rsid w:val="002F6EEC"/>
    <w:rsid w:val="00300869"/>
    <w:rsid w:val="00302765"/>
    <w:rsid w:val="00306C46"/>
    <w:rsid w:val="00310572"/>
    <w:rsid w:val="0031679C"/>
    <w:rsid w:val="00327E4E"/>
    <w:rsid w:val="0033612E"/>
    <w:rsid w:val="00341660"/>
    <w:rsid w:val="00343828"/>
    <w:rsid w:val="003475E7"/>
    <w:rsid w:val="003509ED"/>
    <w:rsid w:val="00370355"/>
    <w:rsid w:val="00371162"/>
    <w:rsid w:val="00382332"/>
    <w:rsid w:val="003854EE"/>
    <w:rsid w:val="00390D1D"/>
    <w:rsid w:val="003A6F65"/>
    <w:rsid w:val="003B0CE4"/>
    <w:rsid w:val="003B23B0"/>
    <w:rsid w:val="003B431C"/>
    <w:rsid w:val="003C0AB0"/>
    <w:rsid w:val="003C279D"/>
    <w:rsid w:val="003C3BEC"/>
    <w:rsid w:val="003D275C"/>
    <w:rsid w:val="003D6D0C"/>
    <w:rsid w:val="003E147D"/>
    <w:rsid w:val="003E1A78"/>
    <w:rsid w:val="003E5420"/>
    <w:rsid w:val="003F0A5F"/>
    <w:rsid w:val="003F6E22"/>
    <w:rsid w:val="00424C94"/>
    <w:rsid w:val="0043243C"/>
    <w:rsid w:val="004336FA"/>
    <w:rsid w:val="00440D3D"/>
    <w:rsid w:val="00451B3A"/>
    <w:rsid w:val="00463E9F"/>
    <w:rsid w:val="00477E1F"/>
    <w:rsid w:val="004836D5"/>
    <w:rsid w:val="004837C9"/>
    <w:rsid w:val="004904E4"/>
    <w:rsid w:val="00497D00"/>
    <w:rsid w:val="004A5480"/>
    <w:rsid w:val="004B0A65"/>
    <w:rsid w:val="004B1AEC"/>
    <w:rsid w:val="004B1BE9"/>
    <w:rsid w:val="004B23DC"/>
    <w:rsid w:val="004B3111"/>
    <w:rsid w:val="004B463C"/>
    <w:rsid w:val="004C7C16"/>
    <w:rsid w:val="004D2026"/>
    <w:rsid w:val="004D76F4"/>
    <w:rsid w:val="004F2FC9"/>
    <w:rsid w:val="004F4FED"/>
    <w:rsid w:val="00500C0C"/>
    <w:rsid w:val="00504760"/>
    <w:rsid w:val="00505DC1"/>
    <w:rsid w:val="00515A49"/>
    <w:rsid w:val="00517D4C"/>
    <w:rsid w:val="005278E4"/>
    <w:rsid w:val="00531AB6"/>
    <w:rsid w:val="00551AFF"/>
    <w:rsid w:val="00556045"/>
    <w:rsid w:val="0056452E"/>
    <w:rsid w:val="00571FD4"/>
    <w:rsid w:val="00575327"/>
    <w:rsid w:val="00582D77"/>
    <w:rsid w:val="005911B3"/>
    <w:rsid w:val="00591FE2"/>
    <w:rsid w:val="005A342D"/>
    <w:rsid w:val="005B3C7B"/>
    <w:rsid w:val="005B4E60"/>
    <w:rsid w:val="005B52AD"/>
    <w:rsid w:val="005B703A"/>
    <w:rsid w:val="005C363E"/>
    <w:rsid w:val="005D61F3"/>
    <w:rsid w:val="005E3ADA"/>
    <w:rsid w:val="00600D8A"/>
    <w:rsid w:val="006028C4"/>
    <w:rsid w:val="00612AAB"/>
    <w:rsid w:val="00615F7E"/>
    <w:rsid w:val="00622654"/>
    <w:rsid w:val="006232A1"/>
    <w:rsid w:val="00623549"/>
    <w:rsid w:val="00637E55"/>
    <w:rsid w:val="0064627E"/>
    <w:rsid w:val="00665DD8"/>
    <w:rsid w:val="00674431"/>
    <w:rsid w:val="00675874"/>
    <w:rsid w:val="006A035F"/>
    <w:rsid w:val="006A0CB7"/>
    <w:rsid w:val="006A4C8E"/>
    <w:rsid w:val="006A4D80"/>
    <w:rsid w:val="006A6CF5"/>
    <w:rsid w:val="006D268B"/>
    <w:rsid w:val="006D2E7D"/>
    <w:rsid w:val="006E2322"/>
    <w:rsid w:val="006E2B59"/>
    <w:rsid w:val="006E4E4D"/>
    <w:rsid w:val="006E6660"/>
    <w:rsid w:val="006E67CF"/>
    <w:rsid w:val="00702755"/>
    <w:rsid w:val="00707D49"/>
    <w:rsid w:val="007237A0"/>
    <w:rsid w:val="00726D8F"/>
    <w:rsid w:val="0073705B"/>
    <w:rsid w:val="00737BD6"/>
    <w:rsid w:val="007408C3"/>
    <w:rsid w:val="00757C8F"/>
    <w:rsid w:val="007665C6"/>
    <w:rsid w:val="00783BD6"/>
    <w:rsid w:val="0078401D"/>
    <w:rsid w:val="007A3FE4"/>
    <w:rsid w:val="007B2842"/>
    <w:rsid w:val="007C48A2"/>
    <w:rsid w:val="007D3066"/>
    <w:rsid w:val="007E5FE1"/>
    <w:rsid w:val="007E6E36"/>
    <w:rsid w:val="007F5706"/>
    <w:rsid w:val="008227CF"/>
    <w:rsid w:val="008306A7"/>
    <w:rsid w:val="00836B57"/>
    <w:rsid w:val="00841223"/>
    <w:rsid w:val="00844CC8"/>
    <w:rsid w:val="00844D91"/>
    <w:rsid w:val="00846BE9"/>
    <w:rsid w:val="00850498"/>
    <w:rsid w:val="00853CEC"/>
    <w:rsid w:val="00855008"/>
    <w:rsid w:val="0085514C"/>
    <w:rsid w:val="0086178C"/>
    <w:rsid w:val="0086745E"/>
    <w:rsid w:val="00872F66"/>
    <w:rsid w:val="008820DE"/>
    <w:rsid w:val="00885475"/>
    <w:rsid w:val="008B1423"/>
    <w:rsid w:val="008B38BE"/>
    <w:rsid w:val="008B3F8C"/>
    <w:rsid w:val="008C315C"/>
    <w:rsid w:val="008C341C"/>
    <w:rsid w:val="008D1DFB"/>
    <w:rsid w:val="008F0118"/>
    <w:rsid w:val="00914904"/>
    <w:rsid w:val="0092207C"/>
    <w:rsid w:val="00923D6F"/>
    <w:rsid w:val="0093170E"/>
    <w:rsid w:val="00945E6A"/>
    <w:rsid w:val="00946460"/>
    <w:rsid w:val="009476A5"/>
    <w:rsid w:val="009515F0"/>
    <w:rsid w:val="0095443E"/>
    <w:rsid w:val="00960796"/>
    <w:rsid w:val="009635F5"/>
    <w:rsid w:val="00970775"/>
    <w:rsid w:val="00970CE0"/>
    <w:rsid w:val="00984AE0"/>
    <w:rsid w:val="009900BB"/>
    <w:rsid w:val="00993DA1"/>
    <w:rsid w:val="009B50C0"/>
    <w:rsid w:val="009C2674"/>
    <w:rsid w:val="009C35BE"/>
    <w:rsid w:val="009C39ED"/>
    <w:rsid w:val="009F1518"/>
    <w:rsid w:val="009F2D0F"/>
    <w:rsid w:val="00A00869"/>
    <w:rsid w:val="00A00A37"/>
    <w:rsid w:val="00A07472"/>
    <w:rsid w:val="00A11A5C"/>
    <w:rsid w:val="00A15971"/>
    <w:rsid w:val="00A16437"/>
    <w:rsid w:val="00A20FF3"/>
    <w:rsid w:val="00A30441"/>
    <w:rsid w:val="00A35551"/>
    <w:rsid w:val="00A3564F"/>
    <w:rsid w:val="00A42DFE"/>
    <w:rsid w:val="00A52AB6"/>
    <w:rsid w:val="00A66020"/>
    <w:rsid w:val="00A719DD"/>
    <w:rsid w:val="00A755D6"/>
    <w:rsid w:val="00A83507"/>
    <w:rsid w:val="00A97785"/>
    <w:rsid w:val="00A979FF"/>
    <w:rsid w:val="00AB02EE"/>
    <w:rsid w:val="00AB1070"/>
    <w:rsid w:val="00AC41C0"/>
    <w:rsid w:val="00AC4970"/>
    <w:rsid w:val="00AC7964"/>
    <w:rsid w:val="00AD2F00"/>
    <w:rsid w:val="00AE688E"/>
    <w:rsid w:val="00AE7B3A"/>
    <w:rsid w:val="00AF4E2C"/>
    <w:rsid w:val="00AF728A"/>
    <w:rsid w:val="00B04B9C"/>
    <w:rsid w:val="00B10F5E"/>
    <w:rsid w:val="00B16442"/>
    <w:rsid w:val="00B179E5"/>
    <w:rsid w:val="00B23367"/>
    <w:rsid w:val="00B36F42"/>
    <w:rsid w:val="00B43239"/>
    <w:rsid w:val="00B6277F"/>
    <w:rsid w:val="00B63F8D"/>
    <w:rsid w:val="00B751FF"/>
    <w:rsid w:val="00B76D6A"/>
    <w:rsid w:val="00B82B09"/>
    <w:rsid w:val="00B905A4"/>
    <w:rsid w:val="00B93DF3"/>
    <w:rsid w:val="00BA4208"/>
    <w:rsid w:val="00BA598C"/>
    <w:rsid w:val="00BB2F43"/>
    <w:rsid w:val="00BC18D9"/>
    <w:rsid w:val="00BC1965"/>
    <w:rsid w:val="00BD47B7"/>
    <w:rsid w:val="00BD5DD5"/>
    <w:rsid w:val="00BD7D35"/>
    <w:rsid w:val="00BE0137"/>
    <w:rsid w:val="00BF76B4"/>
    <w:rsid w:val="00C0752B"/>
    <w:rsid w:val="00C16F92"/>
    <w:rsid w:val="00C17717"/>
    <w:rsid w:val="00C33A96"/>
    <w:rsid w:val="00C3598A"/>
    <w:rsid w:val="00C36A1D"/>
    <w:rsid w:val="00C5322E"/>
    <w:rsid w:val="00C545B9"/>
    <w:rsid w:val="00C5471A"/>
    <w:rsid w:val="00C55E03"/>
    <w:rsid w:val="00C56DF9"/>
    <w:rsid w:val="00C740F3"/>
    <w:rsid w:val="00C80434"/>
    <w:rsid w:val="00C856D8"/>
    <w:rsid w:val="00C8624A"/>
    <w:rsid w:val="00C92A23"/>
    <w:rsid w:val="00CA3894"/>
    <w:rsid w:val="00CA5363"/>
    <w:rsid w:val="00CA740D"/>
    <w:rsid w:val="00CB412A"/>
    <w:rsid w:val="00CB6D60"/>
    <w:rsid w:val="00CC6848"/>
    <w:rsid w:val="00CE3769"/>
    <w:rsid w:val="00CE5849"/>
    <w:rsid w:val="00CE7958"/>
    <w:rsid w:val="00D0004F"/>
    <w:rsid w:val="00D04DD0"/>
    <w:rsid w:val="00D25D58"/>
    <w:rsid w:val="00D30F55"/>
    <w:rsid w:val="00D33CA7"/>
    <w:rsid w:val="00D33CDE"/>
    <w:rsid w:val="00D418D1"/>
    <w:rsid w:val="00D45C85"/>
    <w:rsid w:val="00D55E2B"/>
    <w:rsid w:val="00D64F6D"/>
    <w:rsid w:val="00D724EE"/>
    <w:rsid w:val="00D745C0"/>
    <w:rsid w:val="00D7575A"/>
    <w:rsid w:val="00D87DB8"/>
    <w:rsid w:val="00DD59F3"/>
    <w:rsid w:val="00DE496E"/>
    <w:rsid w:val="00DE4B86"/>
    <w:rsid w:val="00DE60E2"/>
    <w:rsid w:val="00E027CD"/>
    <w:rsid w:val="00E035CE"/>
    <w:rsid w:val="00E132F3"/>
    <w:rsid w:val="00E23F44"/>
    <w:rsid w:val="00E25E6C"/>
    <w:rsid w:val="00E404B4"/>
    <w:rsid w:val="00E4563C"/>
    <w:rsid w:val="00E4699D"/>
    <w:rsid w:val="00E50A0B"/>
    <w:rsid w:val="00E53A84"/>
    <w:rsid w:val="00E550D6"/>
    <w:rsid w:val="00E56AC8"/>
    <w:rsid w:val="00E6097E"/>
    <w:rsid w:val="00E60981"/>
    <w:rsid w:val="00E70603"/>
    <w:rsid w:val="00E8123C"/>
    <w:rsid w:val="00E91BC3"/>
    <w:rsid w:val="00E97C82"/>
    <w:rsid w:val="00EA1C29"/>
    <w:rsid w:val="00EA46D4"/>
    <w:rsid w:val="00EC3A7C"/>
    <w:rsid w:val="00ED1A98"/>
    <w:rsid w:val="00EE5F9F"/>
    <w:rsid w:val="00EE6AC0"/>
    <w:rsid w:val="00F00D80"/>
    <w:rsid w:val="00F03090"/>
    <w:rsid w:val="00F30855"/>
    <w:rsid w:val="00F33902"/>
    <w:rsid w:val="00F35D24"/>
    <w:rsid w:val="00F45B06"/>
    <w:rsid w:val="00F506F2"/>
    <w:rsid w:val="00F51DF9"/>
    <w:rsid w:val="00F53584"/>
    <w:rsid w:val="00F63084"/>
    <w:rsid w:val="00F84EE2"/>
    <w:rsid w:val="00F97F4F"/>
    <w:rsid w:val="00FA307B"/>
    <w:rsid w:val="00FC46CB"/>
    <w:rsid w:val="00FD0806"/>
    <w:rsid w:val="00FD1BF2"/>
    <w:rsid w:val="00FD225E"/>
    <w:rsid w:val="00FD75A5"/>
    <w:rsid w:val="00FE2F8D"/>
    <w:rsid w:val="00FE3474"/>
    <w:rsid w:val="00FE53BE"/>
    <w:rsid w:val="00FF2E1E"/>
    <w:rsid w:val="00FF6CA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24F157D"/>
  <w15:docId w15:val="{FD47375B-AF8B-49F0-A6DF-7F744302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styleId="afe">
    <w:name w:val="Placeholder Text"/>
    <w:basedOn w:val="a0"/>
    <w:uiPriority w:val="99"/>
    <w:semiHidden/>
    <w:rsid w:val="00084784"/>
    <w:rPr>
      <w:color w:val="808080"/>
    </w:rPr>
  </w:style>
  <w:style w:type="character" w:styleId="aff">
    <w:name w:val="Strong"/>
    <w:qFormat/>
    <w:rsid w:val="00084784"/>
    <w:rPr>
      <w:rFonts w:ascii="Tahoma" w:hAnsi="Tahoma" w:cs="David"/>
      <w:b/>
      <w:bCs/>
    </w:rPr>
  </w:style>
  <w:style w:type="paragraph" w:styleId="aff0">
    <w:name w:val="List Paragraph"/>
    <w:basedOn w:val="a"/>
    <w:uiPriority w:val="34"/>
    <w:qFormat/>
    <w:rsid w:val="00E4563C"/>
    <w:pPr>
      <w:ind w:left="720"/>
      <w:contextualSpacing/>
    </w:pPr>
  </w:style>
  <w:style w:type="paragraph" w:styleId="TOC1">
    <w:name w:val="toc 1"/>
    <w:basedOn w:val="a"/>
    <w:next w:val="a"/>
    <w:autoRedefine/>
    <w:uiPriority w:val="39"/>
    <w:unhideWhenUsed/>
    <w:rsid w:val="00343828"/>
    <w:pPr>
      <w:spacing w:after="100"/>
    </w:pPr>
  </w:style>
  <w:style w:type="paragraph" w:styleId="TOC2">
    <w:name w:val="toc 2"/>
    <w:basedOn w:val="a"/>
    <w:next w:val="a"/>
    <w:autoRedefine/>
    <w:uiPriority w:val="39"/>
    <w:unhideWhenUsed/>
    <w:rsid w:val="00343828"/>
    <w:pPr>
      <w:spacing w:after="100"/>
      <w:ind w:left="220"/>
    </w:pPr>
  </w:style>
  <w:style w:type="character" w:styleId="Hyperlink">
    <w:name w:val="Hyperlink"/>
    <w:basedOn w:val="a0"/>
    <w:uiPriority w:val="99"/>
    <w:unhideWhenUsed/>
    <w:rsid w:val="00343828"/>
    <w:rPr>
      <w:color w:val="0000FF" w:themeColor="hyperlink"/>
      <w:u w:val="single"/>
    </w:rPr>
  </w:style>
  <w:style w:type="paragraph" w:styleId="TOC3">
    <w:name w:val="toc 3"/>
    <w:basedOn w:val="a"/>
    <w:next w:val="a"/>
    <w:autoRedefine/>
    <w:uiPriority w:val="39"/>
    <w:unhideWhenUsed/>
    <w:rsid w:val="00571FD4"/>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71FD4"/>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71FD4"/>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71FD4"/>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71FD4"/>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71FD4"/>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71FD4"/>
    <w:pPr>
      <w:spacing w:after="100" w:line="259" w:lineRule="auto"/>
      <w:ind w:left="1760" w:firstLine="0"/>
      <w:jc w:val="left"/>
    </w:pPr>
    <w:rPr>
      <w:rFonts w:asciiTheme="minorHAnsi" w:eastAsiaTheme="minorEastAsia" w:hAnsiTheme="minorHAnsi" w:cstheme="minorBidi"/>
    </w:rPr>
  </w:style>
  <w:style w:type="character" w:customStyle="1" w:styleId="TagStyle">
    <w:name w:val="TagStyle"/>
    <w:basedOn w:val="a0"/>
    <w:rsid w:val="00C55E03"/>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571531"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571531"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ain.knesset.gov.il/Activity/Legislation/Laws/Pages/LawBill.aspx?t=lawsuggestionssearch&amp;lawitemid=2024494"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56515DBBD3470C87B9F692F4CA0FD5"/>
        <w:category>
          <w:name w:val="כללי"/>
          <w:gallery w:val="placeholder"/>
        </w:category>
        <w:types>
          <w:type w:val="bbPlcHdr"/>
        </w:types>
        <w:behaviors>
          <w:behavior w:val="content"/>
        </w:behaviors>
        <w:guid w:val="{8D150B1F-438E-42CD-B9EB-343C8511AD5E}"/>
      </w:docPartPr>
      <w:docPartBody>
        <w:p w:rsidR="00127F56" w:rsidRDefault="00C248B4" w:rsidP="00C248B4">
          <w:pPr>
            <w:pStyle w:val="FA56515DBBD3470C87B9F692F4CA0FD5"/>
          </w:pPr>
          <w:r w:rsidRPr="006E40EF">
            <w:rPr>
              <w:rStyle w:val="a3"/>
              <w:rtl/>
            </w:rPr>
            <w:t>לחץ או הקש כאן להזנת טקסט</w:t>
          </w:r>
          <w:r w:rsidRPr="006E40EF">
            <w:rPr>
              <w:rStyle w:val="a3"/>
            </w:rPr>
            <w:t>.</w:t>
          </w:r>
        </w:p>
      </w:docPartBody>
    </w:docPart>
    <w:docPart>
      <w:docPartPr>
        <w:name w:val="9640710FBF6947699C88FDC1CC99D6CD"/>
        <w:category>
          <w:name w:val="כללי"/>
          <w:gallery w:val="placeholder"/>
        </w:category>
        <w:types>
          <w:type w:val="bbPlcHdr"/>
        </w:types>
        <w:behaviors>
          <w:behavior w:val="content"/>
        </w:behaviors>
        <w:guid w:val="{64A6B827-44A8-49C5-93EE-7DDD2AD89B5D}"/>
      </w:docPartPr>
      <w:docPartBody>
        <w:p w:rsidR="00127F56" w:rsidRDefault="00C248B4" w:rsidP="00C248B4">
          <w:pPr>
            <w:pStyle w:val="9640710FBF6947699C88FDC1CC99D6CD"/>
          </w:pPr>
          <w:r w:rsidRPr="006E40EF">
            <w:rPr>
              <w:rStyle w:val="a3"/>
              <w:rtl/>
            </w:rPr>
            <w:t>לחץ או הקש כאן להזנת טקסט</w:t>
          </w:r>
          <w:r w:rsidRPr="006E40EF">
            <w:rPr>
              <w:rStyle w:val="a3"/>
            </w:rPr>
            <w:t>.</w:t>
          </w:r>
        </w:p>
      </w:docPartBody>
    </w:docPart>
    <w:docPart>
      <w:docPartPr>
        <w:name w:val="9FC7F1D6809640FD9A9D543AC199E3B0"/>
        <w:category>
          <w:name w:val="כללי"/>
          <w:gallery w:val="placeholder"/>
        </w:category>
        <w:types>
          <w:type w:val="bbPlcHdr"/>
        </w:types>
        <w:behaviors>
          <w:behavior w:val="content"/>
        </w:behaviors>
        <w:guid w:val="{54393349-5608-407A-8507-A588E5331F7F}"/>
      </w:docPartPr>
      <w:docPartBody>
        <w:p w:rsidR="00127F56" w:rsidRDefault="00C248B4" w:rsidP="00C248B4">
          <w:pPr>
            <w:pStyle w:val="9FC7F1D6809640FD9A9D543AC199E3B0"/>
          </w:pPr>
          <w:r w:rsidRPr="006E40EF">
            <w:rPr>
              <w:rStyle w:val="a3"/>
              <w:rtl/>
            </w:rPr>
            <w:t>לחץ או הקש כאן להזנת טקסט</w:t>
          </w:r>
          <w:r w:rsidRPr="006E40EF">
            <w:rPr>
              <w:rStyle w:val="a3"/>
            </w:rPr>
            <w:t>.</w:t>
          </w:r>
        </w:p>
      </w:docPartBody>
    </w:docPart>
    <w:docPart>
      <w:docPartPr>
        <w:name w:val="EF060CF7B7B5421F904EDE81C9BBDB3E"/>
        <w:category>
          <w:name w:val="כללי"/>
          <w:gallery w:val="placeholder"/>
        </w:category>
        <w:types>
          <w:type w:val="bbPlcHdr"/>
        </w:types>
        <w:behaviors>
          <w:behavior w:val="content"/>
        </w:behaviors>
        <w:guid w:val="{511299AB-17B3-4D77-8D4C-621CB62CD876}"/>
      </w:docPartPr>
      <w:docPartBody>
        <w:p w:rsidR="00127F56" w:rsidRDefault="00C248B4" w:rsidP="00C248B4">
          <w:pPr>
            <w:pStyle w:val="EF060CF7B7B5421F904EDE81C9BBDB3E"/>
          </w:pPr>
          <w:r w:rsidRPr="00BE00A4">
            <w:rPr>
              <w:rStyle w:val="a3"/>
              <w:rtl/>
            </w:rPr>
            <w:t>לחץ או הקש כאן להזנת טקסט</w:t>
          </w:r>
          <w:r w:rsidRPr="00BE00A4">
            <w:rPr>
              <w:rStyle w:val="a3"/>
            </w:rPr>
            <w:t>.</w:t>
          </w:r>
        </w:p>
      </w:docPartBody>
    </w:docPart>
    <w:docPart>
      <w:docPartPr>
        <w:name w:val="5C4C56C87E4145E89DAE3BCC9C8B187B"/>
        <w:category>
          <w:name w:val="כללי"/>
          <w:gallery w:val="placeholder"/>
        </w:category>
        <w:types>
          <w:type w:val="bbPlcHdr"/>
        </w:types>
        <w:behaviors>
          <w:behavior w:val="content"/>
        </w:behaviors>
        <w:guid w:val="{89ECD604-8CA1-4B70-BFB3-AB584577AEDF}"/>
      </w:docPartPr>
      <w:docPartBody>
        <w:p w:rsidR="00127F56" w:rsidRDefault="00C248B4" w:rsidP="00C248B4">
          <w:pPr>
            <w:pStyle w:val="5C4C56C87E4145E89DAE3BCC9C8B187B"/>
          </w:pPr>
          <w:r w:rsidRPr="0025138B">
            <w:rPr>
              <w:rStyle w:val="a3"/>
              <w:rtl/>
            </w:rPr>
            <w:t>לחץ או הקש כאן להזנת טקסט</w:t>
          </w:r>
          <w:r w:rsidRPr="0025138B">
            <w:rPr>
              <w:rStyle w:val="a3"/>
            </w:rPr>
            <w:t>.</w:t>
          </w:r>
        </w:p>
      </w:docPartBody>
    </w:docPart>
    <w:docPart>
      <w:docPartPr>
        <w:name w:val="046D92BE4248460A8CEAEC33A3833390"/>
        <w:category>
          <w:name w:val="כללי"/>
          <w:gallery w:val="placeholder"/>
        </w:category>
        <w:types>
          <w:type w:val="bbPlcHdr"/>
        </w:types>
        <w:behaviors>
          <w:behavior w:val="content"/>
        </w:behaviors>
        <w:guid w:val="{16EAD02B-077C-4BE4-922F-B8E7189F7266}"/>
      </w:docPartPr>
      <w:docPartBody>
        <w:p w:rsidR="00127F56" w:rsidRDefault="00C248B4" w:rsidP="00C248B4">
          <w:pPr>
            <w:pStyle w:val="046D92BE4248460A8CEAEC33A3833390"/>
          </w:pPr>
          <w:r w:rsidRPr="00221C85">
            <w:rPr>
              <w:rStyle w:val="a3"/>
              <w:rtl/>
            </w:rPr>
            <w:t>לחץ או הקש כאן להזנת טקסט</w:t>
          </w:r>
          <w:r w:rsidRPr="00221C85">
            <w:rPr>
              <w:rStyle w:val="a3"/>
            </w:rPr>
            <w:t>.</w:t>
          </w:r>
        </w:p>
      </w:docPartBody>
    </w:docPart>
    <w:docPart>
      <w:docPartPr>
        <w:name w:val="B07FDA2C176A4FE39FF8857310AFFDFE"/>
        <w:category>
          <w:name w:val="כללי"/>
          <w:gallery w:val="placeholder"/>
        </w:category>
        <w:types>
          <w:type w:val="bbPlcHdr"/>
        </w:types>
        <w:behaviors>
          <w:behavior w:val="content"/>
        </w:behaviors>
        <w:guid w:val="{112F06E9-B9DD-41D3-A6A3-78462A47A71D}"/>
      </w:docPartPr>
      <w:docPartBody>
        <w:p w:rsidR="00127F56" w:rsidRDefault="00C248B4" w:rsidP="00C248B4">
          <w:pPr>
            <w:pStyle w:val="B07FDA2C176A4FE39FF8857310AFFDFE"/>
          </w:pPr>
          <w:r w:rsidRPr="00221C85">
            <w:rPr>
              <w:rStyle w:val="a3"/>
              <w:rtl/>
            </w:rPr>
            <w:t>לחץ או הקש כאן להזנת טקסט</w:t>
          </w:r>
          <w:r w:rsidRPr="00221C85">
            <w:rPr>
              <w:rStyle w:val="a3"/>
            </w:rPr>
            <w:t>.</w:t>
          </w:r>
        </w:p>
      </w:docPartBody>
    </w:docPart>
    <w:docPart>
      <w:docPartPr>
        <w:name w:val="AE40384169A94B78B99D6993A7BE9C64"/>
        <w:category>
          <w:name w:val="כללי"/>
          <w:gallery w:val="placeholder"/>
        </w:category>
        <w:types>
          <w:type w:val="bbPlcHdr"/>
        </w:types>
        <w:behaviors>
          <w:behavior w:val="content"/>
        </w:behaviors>
        <w:guid w:val="{7382BEA8-2D7A-4673-9700-2314D4A02D7C}"/>
      </w:docPartPr>
      <w:docPartBody>
        <w:p w:rsidR="00127F56" w:rsidRDefault="00C248B4" w:rsidP="00C248B4">
          <w:pPr>
            <w:pStyle w:val="AE40384169A94B78B99D6993A7BE9C64"/>
          </w:pPr>
          <w:r w:rsidRPr="00221C85">
            <w:rPr>
              <w:rStyle w:val="a3"/>
              <w:rtl/>
            </w:rPr>
            <w:t>לחץ או הקש כאן להזנת טקסט</w:t>
          </w:r>
          <w:r w:rsidRPr="00221C85">
            <w:rPr>
              <w:rStyle w:val="a3"/>
            </w:rPr>
            <w:t>.</w:t>
          </w:r>
        </w:p>
      </w:docPartBody>
    </w:docPart>
    <w:docPart>
      <w:docPartPr>
        <w:name w:val="0FAAC8FCA3984A67A58B91882077F0A4"/>
        <w:category>
          <w:name w:val="כללי"/>
          <w:gallery w:val="placeholder"/>
        </w:category>
        <w:types>
          <w:type w:val="bbPlcHdr"/>
        </w:types>
        <w:behaviors>
          <w:behavior w:val="content"/>
        </w:behaviors>
        <w:guid w:val="{AD97883B-1C4D-4AE2-BDAB-C0FEF9A2280B}"/>
      </w:docPartPr>
      <w:docPartBody>
        <w:p w:rsidR="00127F56" w:rsidRDefault="00C248B4" w:rsidP="00C248B4">
          <w:pPr>
            <w:pStyle w:val="0FAAC8FCA3984A67A58B91882077F0A4"/>
          </w:pPr>
          <w:r w:rsidRPr="00AD5788">
            <w:rPr>
              <w:rStyle w:val="a3"/>
              <w:rtl/>
            </w:rPr>
            <w:t>לחץ או הקש כאן להזנת טקסט</w:t>
          </w:r>
          <w:r w:rsidRPr="00AD5788">
            <w:rPr>
              <w:rStyle w:val="a3"/>
            </w:rPr>
            <w:t>.</w:t>
          </w:r>
        </w:p>
      </w:docPartBody>
    </w:docPart>
    <w:docPart>
      <w:docPartPr>
        <w:name w:val="1C5B2262A64444AF8753CA000D7AAD7C"/>
        <w:category>
          <w:name w:val="כללי"/>
          <w:gallery w:val="placeholder"/>
        </w:category>
        <w:types>
          <w:type w:val="bbPlcHdr"/>
        </w:types>
        <w:behaviors>
          <w:behavior w:val="content"/>
        </w:behaviors>
        <w:guid w:val="{25FA9E8C-A004-416B-BEB5-EBC3475107F7}"/>
      </w:docPartPr>
      <w:docPartBody>
        <w:p w:rsidR="00127F56" w:rsidRDefault="00C248B4" w:rsidP="00C248B4">
          <w:pPr>
            <w:pStyle w:val="1C5B2262A64444AF8753CA000D7AAD7C"/>
          </w:pPr>
          <w:r w:rsidRPr="00AD5788">
            <w:rPr>
              <w:rStyle w:val="a3"/>
              <w:rtl/>
            </w:rPr>
            <w:t>לחץ או הקש כאן להזנת טקסט</w:t>
          </w:r>
          <w:r w:rsidRPr="00AD5788">
            <w:rPr>
              <w:rStyle w:val="a3"/>
            </w:rPr>
            <w:t>.</w:t>
          </w:r>
        </w:p>
      </w:docPartBody>
    </w:docPart>
    <w:docPart>
      <w:docPartPr>
        <w:name w:val="91B36C93909748429E584D0614B4BD77"/>
        <w:category>
          <w:name w:val="כללי"/>
          <w:gallery w:val="placeholder"/>
        </w:category>
        <w:types>
          <w:type w:val="bbPlcHdr"/>
        </w:types>
        <w:behaviors>
          <w:behavior w:val="content"/>
        </w:behaviors>
        <w:guid w:val="{C94DDA79-E85A-4039-B04F-1B2425093790}"/>
      </w:docPartPr>
      <w:docPartBody>
        <w:p w:rsidR="00127F56" w:rsidRDefault="00C248B4" w:rsidP="00C248B4">
          <w:pPr>
            <w:pStyle w:val="91B36C93909748429E584D0614B4BD77"/>
          </w:pPr>
          <w:r w:rsidRPr="00AD5788">
            <w:rPr>
              <w:rStyle w:val="a3"/>
              <w:rtl/>
            </w:rPr>
            <w:t>לחץ או הקש כאן להזנת טקסט</w:t>
          </w:r>
          <w:r w:rsidRPr="00AD5788">
            <w:rPr>
              <w:rStyle w:val="a3"/>
            </w:rPr>
            <w:t>.</w:t>
          </w:r>
        </w:p>
      </w:docPartBody>
    </w:docPart>
    <w:docPart>
      <w:docPartPr>
        <w:name w:val="7CCBCA5146B542F8B87929B987CD5F5C"/>
        <w:category>
          <w:name w:val="כללי"/>
          <w:gallery w:val="placeholder"/>
        </w:category>
        <w:types>
          <w:type w:val="bbPlcHdr"/>
        </w:types>
        <w:behaviors>
          <w:behavior w:val="content"/>
        </w:behaviors>
        <w:guid w:val="{402501C2-5D4E-4F30-B733-EA224D08ED1C}"/>
      </w:docPartPr>
      <w:docPartBody>
        <w:p w:rsidR="00127F56" w:rsidRDefault="00C248B4" w:rsidP="00C248B4">
          <w:pPr>
            <w:pStyle w:val="7CCBCA5146B542F8B87929B987CD5F5C"/>
          </w:pPr>
          <w:r w:rsidRPr="00AD5788">
            <w:rPr>
              <w:rStyle w:val="a3"/>
              <w:rtl/>
            </w:rPr>
            <w:t>לחץ או הקש כאן להזנת טקסט</w:t>
          </w:r>
          <w:r w:rsidRPr="00AD5788">
            <w:rPr>
              <w:rStyle w:val="a3"/>
            </w:rPr>
            <w:t>.</w:t>
          </w:r>
        </w:p>
      </w:docPartBody>
    </w:docPart>
    <w:docPart>
      <w:docPartPr>
        <w:name w:val="8EF11D4A8FC8495E8D496865AA54FEBE"/>
        <w:category>
          <w:name w:val="כללי"/>
          <w:gallery w:val="placeholder"/>
        </w:category>
        <w:types>
          <w:type w:val="bbPlcHdr"/>
        </w:types>
        <w:behaviors>
          <w:behavior w:val="content"/>
        </w:behaviors>
        <w:guid w:val="{A4D25B14-2265-428F-B742-953D8DECD49D}"/>
      </w:docPartPr>
      <w:docPartBody>
        <w:p w:rsidR="00127F56" w:rsidRDefault="00C248B4" w:rsidP="00C248B4">
          <w:pPr>
            <w:pStyle w:val="8EF11D4A8FC8495E8D496865AA54FEBE"/>
          </w:pPr>
          <w:r w:rsidRPr="00AD5788">
            <w:rPr>
              <w:rStyle w:val="a3"/>
              <w:rtl/>
            </w:rPr>
            <w:t>לחץ או הקש כאן להזנת טקסט</w:t>
          </w:r>
          <w:r w:rsidRPr="00AD5788">
            <w:rPr>
              <w:rStyle w:val="a3"/>
            </w:rPr>
            <w:t>.</w:t>
          </w:r>
        </w:p>
      </w:docPartBody>
    </w:docPart>
    <w:docPart>
      <w:docPartPr>
        <w:name w:val="1354F9D8D6FF4F4BB30D943E6BA91289"/>
        <w:category>
          <w:name w:val="כללי"/>
          <w:gallery w:val="placeholder"/>
        </w:category>
        <w:types>
          <w:type w:val="bbPlcHdr"/>
        </w:types>
        <w:behaviors>
          <w:behavior w:val="content"/>
        </w:behaviors>
        <w:guid w:val="{186B206D-31F7-4787-BBA5-104B6A49CE40}"/>
      </w:docPartPr>
      <w:docPartBody>
        <w:p w:rsidR="00127F56" w:rsidRDefault="00C248B4" w:rsidP="00C248B4">
          <w:pPr>
            <w:pStyle w:val="1354F9D8D6FF4F4BB30D943E6BA91289"/>
          </w:pPr>
          <w:r w:rsidRPr="00AD5788">
            <w:rPr>
              <w:rStyle w:val="a3"/>
              <w:rtl/>
            </w:rPr>
            <w:t>לחץ או הקש כאן להזנת טקסט</w:t>
          </w:r>
          <w:r w:rsidRPr="00AD5788">
            <w:rPr>
              <w:rStyle w:val="a3"/>
            </w:rPr>
            <w:t>.</w:t>
          </w:r>
        </w:p>
      </w:docPartBody>
    </w:docPart>
    <w:docPart>
      <w:docPartPr>
        <w:name w:val="5B86F357C04D4E5091DB55C2F75D9025"/>
        <w:category>
          <w:name w:val="כללי"/>
          <w:gallery w:val="placeholder"/>
        </w:category>
        <w:types>
          <w:type w:val="bbPlcHdr"/>
        </w:types>
        <w:behaviors>
          <w:behavior w:val="content"/>
        </w:behaviors>
        <w:guid w:val="{10A862E3-769F-420C-853C-A3AC67075250}"/>
      </w:docPartPr>
      <w:docPartBody>
        <w:p w:rsidR="00127F56" w:rsidRDefault="00C248B4" w:rsidP="00C248B4">
          <w:pPr>
            <w:pStyle w:val="5B86F357C04D4E5091DB55C2F75D9025"/>
          </w:pPr>
          <w:r w:rsidRPr="00AD5788">
            <w:rPr>
              <w:rStyle w:val="a3"/>
              <w:rtl/>
            </w:rPr>
            <w:t>לחץ או הקש כאן להזנת טקסט</w:t>
          </w:r>
          <w:r w:rsidRPr="00AD5788">
            <w:rPr>
              <w:rStyle w:val="a3"/>
            </w:rPr>
            <w:t>.</w:t>
          </w:r>
        </w:p>
      </w:docPartBody>
    </w:docPart>
    <w:docPart>
      <w:docPartPr>
        <w:name w:val="FED57E346DCB479E8A0B420414DB90A4"/>
        <w:category>
          <w:name w:val="כללי"/>
          <w:gallery w:val="placeholder"/>
        </w:category>
        <w:types>
          <w:type w:val="bbPlcHdr"/>
        </w:types>
        <w:behaviors>
          <w:behavior w:val="content"/>
        </w:behaviors>
        <w:guid w:val="{D54EB34E-FB6A-4ACC-A2AF-EE52D5C20B5C}"/>
      </w:docPartPr>
      <w:docPartBody>
        <w:p w:rsidR="00127F56" w:rsidRDefault="00C248B4" w:rsidP="00C248B4">
          <w:pPr>
            <w:pStyle w:val="FED57E346DCB479E8A0B420414DB90A4"/>
          </w:pPr>
          <w:r w:rsidRPr="00AD5788">
            <w:rPr>
              <w:rStyle w:val="a3"/>
              <w:rtl/>
            </w:rPr>
            <w:t>לחץ או הקש כאן להזנת טקסט</w:t>
          </w:r>
          <w:r w:rsidRPr="00AD5788">
            <w:rPr>
              <w:rStyle w:val="a3"/>
            </w:rPr>
            <w:t>.</w:t>
          </w:r>
        </w:p>
      </w:docPartBody>
    </w:docPart>
    <w:docPart>
      <w:docPartPr>
        <w:name w:val="4184CAAE462240838652B7BABE854765"/>
        <w:category>
          <w:name w:val="כללי"/>
          <w:gallery w:val="placeholder"/>
        </w:category>
        <w:types>
          <w:type w:val="bbPlcHdr"/>
        </w:types>
        <w:behaviors>
          <w:behavior w:val="content"/>
        </w:behaviors>
        <w:guid w:val="{B0C17D50-DD35-468E-A8FD-EDFAFEAE13E1}"/>
      </w:docPartPr>
      <w:docPartBody>
        <w:p w:rsidR="00127F56" w:rsidRDefault="00C248B4" w:rsidP="00C248B4">
          <w:pPr>
            <w:pStyle w:val="4184CAAE462240838652B7BABE854765"/>
          </w:pPr>
          <w:r w:rsidRPr="00AD5788">
            <w:rPr>
              <w:rStyle w:val="a3"/>
              <w:rtl/>
            </w:rPr>
            <w:t>לחץ או הקש כאן להזנת טקסט</w:t>
          </w:r>
          <w:r w:rsidRPr="00AD5788">
            <w:rPr>
              <w:rStyle w:val="a3"/>
            </w:rPr>
            <w:t>.</w:t>
          </w:r>
        </w:p>
      </w:docPartBody>
    </w:docPart>
    <w:docPart>
      <w:docPartPr>
        <w:name w:val="4BFC3B96130B4033B77D913B3FA9EAD3"/>
        <w:category>
          <w:name w:val="כללי"/>
          <w:gallery w:val="placeholder"/>
        </w:category>
        <w:types>
          <w:type w:val="bbPlcHdr"/>
        </w:types>
        <w:behaviors>
          <w:behavior w:val="content"/>
        </w:behaviors>
        <w:guid w:val="{12730F51-B55D-4EC4-B7B9-F3C20C1CBCB2}"/>
      </w:docPartPr>
      <w:docPartBody>
        <w:p w:rsidR="00127F56" w:rsidRDefault="00C248B4" w:rsidP="00C248B4">
          <w:pPr>
            <w:pStyle w:val="4BFC3B96130B4033B77D913B3FA9EAD3"/>
          </w:pPr>
          <w:r w:rsidRPr="00AD5788">
            <w:rPr>
              <w:rStyle w:val="a3"/>
              <w:rtl/>
            </w:rPr>
            <w:t>לחץ או הקש כאן להזנת טקסט</w:t>
          </w:r>
          <w:r w:rsidRPr="00AD5788">
            <w:rPr>
              <w:rStyle w:val="a3"/>
            </w:rPr>
            <w:t>.</w:t>
          </w:r>
        </w:p>
      </w:docPartBody>
    </w:docPart>
    <w:docPart>
      <w:docPartPr>
        <w:name w:val="27F85536904E4AD39C4F566C1EA60B2E"/>
        <w:category>
          <w:name w:val="כללי"/>
          <w:gallery w:val="placeholder"/>
        </w:category>
        <w:types>
          <w:type w:val="bbPlcHdr"/>
        </w:types>
        <w:behaviors>
          <w:behavior w:val="content"/>
        </w:behaviors>
        <w:guid w:val="{20DE5A1C-6350-4AB4-857D-C3ED5D1FAFE8}"/>
      </w:docPartPr>
      <w:docPartBody>
        <w:p w:rsidR="00127F56" w:rsidRDefault="00C248B4" w:rsidP="00C248B4">
          <w:pPr>
            <w:pStyle w:val="27F85536904E4AD39C4F566C1EA60B2E"/>
          </w:pPr>
          <w:r w:rsidRPr="00A65732">
            <w:rPr>
              <w:rStyle w:val="a3"/>
              <w:rtl/>
            </w:rPr>
            <w:t>לחץ או הקש כאן להזנת טקסט</w:t>
          </w:r>
          <w:r w:rsidRPr="00A65732">
            <w:rPr>
              <w:rStyle w:val="a3"/>
            </w:rPr>
            <w:t>.</w:t>
          </w:r>
        </w:p>
      </w:docPartBody>
    </w:docPart>
    <w:docPart>
      <w:docPartPr>
        <w:name w:val="CC70E8B2672940B698C5A2B224E8DA17"/>
        <w:category>
          <w:name w:val="כללי"/>
          <w:gallery w:val="placeholder"/>
        </w:category>
        <w:types>
          <w:type w:val="bbPlcHdr"/>
        </w:types>
        <w:behaviors>
          <w:behavior w:val="content"/>
        </w:behaviors>
        <w:guid w:val="{BAE0C920-FED4-4FD5-AA96-23AF3CEF9259}"/>
      </w:docPartPr>
      <w:docPartBody>
        <w:p w:rsidR="00127F56" w:rsidRDefault="00C248B4" w:rsidP="00C248B4">
          <w:pPr>
            <w:pStyle w:val="CC70E8B2672940B698C5A2B224E8DA17"/>
          </w:pPr>
          <w:r w:rsidRPr="00A65732">
            <w:rPr>
              <w:rStyle w:val="a3"/>
              <w:rtl/>
            </w:rPr>
            <w:t>לחץ או הקש כאן להזנת טקסט</w:t>
          </w:r>
          <w:r w:rsidRPr="00A65732">
            <w:rPr>
              <w:rStyle w:val="a3"/>
            </w:rPr>
            <w:t>.</w:t>
          </w:r>
        </w:p>
      </w:docPartBody>
    </w:docPart>
    <w:docPart>
      <w:docPartPr>
        <w:name w:val="F084C60CD4D24F0E9B1A8D99135D8211"/>
        <w:category>
          <w:name w:val="כללי"/>
          <w:gallery w:val="placeholder"/>
        </w:category>
        <w:types>
          <w:type w:val="bbPlcHdr"/>
        </w:types>
        <w:behaviors>
          <w:behavior w:val="content"/>
        </w:behaviors>
        <w:guid w:val="{98231CDB-B451-4DCA-BB36-C0FCA46795E3}"/>
      </w:docPartPr>
      <w:docPartBody>
        <w:p w:rsidR="00127F56" w:rsidRDefault="00C248B4" w:rsidP="00C248B4">
          <w:pPr>
            <w:pStyle w:val="F084C60CD4D24F0E9B1A8D99135D8211"/>
          </w:pPr>
          <w:r w:rsidRPr="00A65732">
            <w:rPr>
              <w:rStyle w:val="a3"/>
              <w:rtl/>
            </w:rPr>
            <w:t>לחץ או הקש כאן להזנת טקסט</w:t>
          </w:r>
          <w:r w:rsidRPr="00A65732">
            <w:rPr>
              <w:rStyle w:val="a3"/>
            </w:rPr>
            <w:t>.</w:t>
          </w:r>
        </w:p>
      </w:docPartBody>
    </w:docPart>
    <w:docPart>
      <w:docPartPr>
        <w:name w:val="53E88F160404410AAA6556BAE3A80FF1"/>
        <w:category>
          <w:name w:val="כללי"/>
          <w:gallery w:val="placeholder"/>
        </w:category>
        <w:types>
          <w:type w:val="bbPlcHdr"/>
        </w:types>
        <w:behaviors>
          <w:behavior w:val="content"/>
        </w:behaviors>
        <w:guid w:val="{A38ED40E-F0CC-4D85-918D-711FC6F9A5A8}"/>
      </w:docPartPr>
      <w:docPartBody>
        <w:p w:rsidR="00127F56" w:rsidRDefault="00C248B4" w:rsidP="00C248B4">
          <w:pPr>
            <w:pStyle w:val="53E88F160404410AAA6556BAE3A80FF1"/>
          </w:pPr>
          <w:r w:rsidRPr="0057676B">
            <w:rPr>
              <w:rStyle w:val="a3"/>
              <w:rtl/>
            </w:rPr>
            <w:t>לחץ או הקש כאן להזנת טקסט</w:t>
          </w:r>
          <w:r w:rsidRPr="0057676B">
            <w:rPr>
              <w:rStyle w:val="a3"/>
            </w:rPr>
            <w:t>.</w:t>
          </w:r>
        </w:p>
      </w:docPartBody>
    </w:docPart>
    <w:docPart>
      <w:docPartPr>
        <w:name w:val="74E8CE1584994F70B4E9021FECB38A52"/>
        <w:category>
          <w:name w:val="כללי"/>
          <w:gallery w:val="placeholder"/>
        </w:category>
        <w:types>
          <w:type w:val="bbPlcHdr"/>
        </w:types>
        <w:behaviors>
          <w:behavior w:val="content"/>
        </w:behaviors>
        <w:guid w:val="{67C58979-F896-4734-8E22-D722468C603B}"/>
      </w:docPartPr>
      <w:docPartBody>
        <w:p w:rsidR="00127F56" w:rsidRDefault="00C248B4" w:rsidP="00C248B4">
          <w:pPr>
            <w:pStyle w:val="74E8CE1584994F70B4E9021FECB38A52"/>
          </w:pPr>
          <w:r w:rsidRPr="0057676B">
            <w:rPr>
              <w:rStyle w:val="a3"/>
              <w:rtl/>
            </w:rPr>
            <w:t>לחץ או הקש כאן להזנת טקסט</w:t>
          </w:r>
          <w:r w:rsidRPr="0057676B">
            <w:rPr>
              <w:rStyle w:val="a3"/>
            </w:rPr>
            <w:t>.</w:t>
          </w:r>
        </w:p>
      </w:docPartBody>
    </w:docPart>
    <w:docPart>
      <w:docPartPr>
        <w:name w:val="F1794CABE07448C382BFF2390821C61B"/>
        <w:category>
          <w:name w:val="כללי"/>
          <w:gallery w:val="placeholder"/>
        </w:category>
        <w:types>
          <w:type w:val="bbPlcHdr"/>
        </w:types>
        <w:behaviors>
          <w:behavior w:val="content"/>
        </w:behaviors>
        <w:guid w:val="{369F6E24-7D16-45A2-9D7A-03701E61A5F7}"/>
      </w:docPartPr>
      <w:docPartBody>
        <w:p w:rsidR="00127F56" w:rsidRDefault="00C248B4" w:rsidP="00C248B4">
          <w:pPr>
            <w:pStyle w:val="F1794CABE07448C382BFF2390821C61B"/>
          </w:pPr>
          <w:r w:rsidRPr="0057676B">
            <w:rPr>
              <w:rStyle w:val="a3"/>
              <w:rtl/>
            </w:rPr>
            <w:t>לחץ או הקש כאן להזנת טקסט</w:t>
          </w:r>
          <w:r w:rsidRPr="0057676B">
            <w:rPr>
              <w:rStyle w:val="a3"/>
            </w:rPr>
            <w:t>.</w:t>
          </w:r>
        </w:p>
      </w:docPartBody>
    </w:docPart>
    <w:docPart>
      <w:docPartPr>
        <w:name w:val="A9CE82C423D04F0C9364839C8EE22D34"/>
        <w:category>
          <w:name w:val="כללי"/>
          <w:gallery w:val="placeholder"/>
        </w:category>
        <w:types>
          <w:type w:val="bbPlcHdr"/>
        </w:types>
        <w:behaviors>
          <w:behavior w:val="content"/>
        </w:behaviors>
        <w:guid w:val="{5EF348E9-A502-43F8-8612-CFA50F7F5754}"/>
      </w:docPartPr>
      <w:docPartBody>
        <w:p w:rsidR="00127F56" w:rsidRDefault="00C248B4" w:rsidP="00C248B4">
          <w:pPr>
            <w:pStyle w:val="A9CE82C423D04F0C9364839C8EE22D34"/>
          </w:pPr>
          <w:r w:rsidRPr="0057676B">
            <w:rPr>
              <w:rStyle w:val="a3"/>
              <w:rtl/>
            </w:rPr>
            <w:t>לחץ או הקש כאן להזנת טקסט</w:t>
          </w:r>
          <w:r w:rsidRPr="0057676B">
            <w:rPr>
              <w:rStyle w:val="a3"/>
            </w:rPr>
            <w:t>.</w:t>
          </w:r>
        </w:p>
      </w:docPartBody>
    </w:docPart>
    <w:docPart>
      <w:docPartPr>
        <w:name w:val="0FE4FFDFF5574914BB117AC49A9267E6"/>
        <w:category>
          <w:name w:val="כללי"/>
          <w:gallery w:val="placeholder"/>
        </w:category>
        <w:types>
          <w:type w:val="bbPlcHdr"/>
        </w:types>
        <w:behaviors>
          <w:behavior w:val="content"/>
        </w:behaviors>
        <w:guid w:val="{438F80E5-B918-4C59-96DB-CC5531DDE855}"/>
      </w:docPartPr>
      <w:docPartBody>
        <w:p w:rsidR="00127F56" w:rsidRDefault="00C248B4" w:rsidP="00C248B4">
          <w:pPr>
            <w:pStyle w:val="0FE4FFDFF5574914BB117AC49A9267E6"/>
          </w:pPr>
          <w:r w:rsidRPr="0057676B">
            <w:rPr>
              <w:rStyle w:val="a3"/>
              <w:rtl/>
            </w:rPr>
            <w:t>לחץ או הקש כאן להזנת טקסט</w:t>
          </w:r>
          <w:r w:rsidRPr="0057676B">
            <w:rPr>
              <w:rStyle w:val="a3"/>
            </w:rPr>
            <w:t>.</w:t>
          </w:r>
        </w:p>
      </w:docPartBody>
    </w:docPart>
    <w:docPart>
      <w:docPartPr>
        <w:name w:val="00A709B1D6C44435B2B3976BB34FCD87"/>
        <w:category>
          <w:name w:val="כללי"/>
          <w:gallery w:val="placeholder"/>
        </w:category>
        <w:types>
          <w:type w:val="bbPlcHdr"/>
        </w:types>
        <w:behaviors>
          <w:behavior w:val="content"/>
        </w:behaviors>
        <w:guid w:val="{0085BAF3-4D29-4198-BC88-DF3ADD9E9315}"/>
      </w:docPartPr>
      <w:docPartBody>
        <w:p w:rsidR="00127F56" w:rsidRDefault="00C248B4" w:rsidP="00C248B4">
          <w:pPr>
            <w:pStyle w:val="00A709B1D6C44435B2B3976BB34FCD87"/>
          </w:pPr>
          <w:r w:rsidRPr="0057676B">
            <w:rPr>
              <w:rStyle w:val="a3"/>
              <w:rtl/>
            </w:rPr>
            <w:t>לחץ או הקש כאן להזנת טקסט</w:t>
          </w:r>
          <w:r w:rsidRPr="0057676B">
            <w:rPr>
              <w:rStyle w:val="a3"/>
            </w:rPr>
            <w:t>.</w:t>
          </w:r>
        </w:p>
      </w:docPartBody>
    </w:docPart>
    <w:docPart>
      <w:docPartPr>
        <w:name w:val="12923F0A6FE94CFFAA82193716D8E1AD"/>
        <w:category>
          <w:name w:val="כללי"/>
          <w:gallery w:val="placeholder"/>
        </w:category>
        <w:types>
          <w:type w:val="bbPlcHdr"/>
        </w:types>
        <w:behaviors>
          <w:behavior w:val="content"/>
        </w:behaviors>
        <w:guid w:val="{B54DE85D-13F0-4A6F-911C-560F8E652920}"/>
      </w:docPartPr>
      <w:docPartBody>
        <w:p w:rsidR="00127F56" w:rsidRDefault="00C248B4" w:rsidP="00C248B4">
          <w:pPr>
            <w:pStyle w:val="12923F0A6FE94CFFAA82193716D8E1AD"/>
          </w:pPr>
          <w:r w:rsidRPr="0057676B">
            <w:rPr>
              <w:rStyle w:val="a3"/>
              <w:rtl/>
            </w:rPr>
            <w:t>לחץ או הקש כאן להזנת טקסט</w:t>
          </w:r>
          <w:r w:rsidRPr="0057676B">
            <w:rPr>
              <w:rStyle w:val="a3"/>
            </w:rPr>
            <w:t>.</w:t>
          </w:r>
        </w:p>
      </w:docPartBody>
    </w:docPart>
    <w:docPart>
      <w:docPartPr>
        <w:name w:val="77B6D4707EAD4CEC8829F0677F534618"/>
        <w:category>
          <w:name w:val="כללי"/>
          <w:gallery w:val="placeholder"/>
        </w:category>
        <w:types>
          <w:type w:val="bbPlcHdr"/>
        </w:types>
        <w:behaviors>
          <w:behavior w:val="content"/>
        </w:behaviors>
        <w:guid w:val="{9AF19552-E448-4DD6-9A83-8773BB98BD06}"/>
      </w:docPartPr>
      <w:docPartBody>
        <w:p w:rsidR="00127F56" w:rsidRDefault="00C248B4" w:rsidP="00C248B4">
          <w:pPr>
            <w:pStyle w:val="77B6D4707EAD4CEC8829F0677F534618"/>
          </w:pPr>
          <w:r w:rsidRPr="0057676B">
            <w:rPr>
              <w:rStyle w:val="a3"/>
              <w:rtl/>
            </w:rPr>
            <w:t>לחץ או הקש כאן להזנת טקסט</w:t>
          </w:r>
          <w:r w:rsidRPr="0057676B">
            <w:rPr>
              <w:rStyle w:val="a3"/>
            </w:rPr>
            <w:t>.</w:t>
          </w:r>
        </w:p>
      </w:docPartBody>
    </w:docPart>
    <w:docPart>
      <w:docPartPr>
        <w:name w:val="18A9772A06FB4A8A9FDF247580BCA1F5"/>
        <w:category>
          <w:name w:val="כללי"/>
          <w:gallery w:val="placeholder"/>
        </w:category>
        <w:types>
          <w:type w:val="bbPlcHdr"/>
        </w:types>
        <w:behaviors>
          <w:behavior w:val="content"/>
        </w:behaviors>
        <w:guid w:val="{98680A31-EAEA-4E0F-A6BC-C5D586213C8D}"/>
      </w:docPartPr>
      <w:docPartBody>
        <w:p w:rsidR="00127F56" w:rsidRDefault="00C248B4" w:rsidP="00C248B4">
          <w:pPr>
            <w:pStyle w:val="18A9772A06FB4A8A9FDF247580BCA1F5"/>
          </w:pPr>
          <w:r w:rsidRPr="0057676B">
            <w:rPr>
              <w:rStyle w:val="a3"/>
              <w:rtl/>
            </w:rPr>
            <w:t>לחץ או הקש כאן להזנת טקסט</w:t>
          </w:r>
          <w:r w:rsidRPr="0057676B">
            <w:rPr>
              <w:rStyle w:val="a3"/>
            </w:rPr>
            <w:t>.</w:t>
          </w:r>
        </w:p>
      </w:docPartBody>
    </w:docPart>
    <w:docPart>
      <w:docPartPr>
        <w:name w:val="39F611FBA15440B6AA3C7D08DDA76D30"/>
        <w:category>
          <w:name w:val="כללי"/>
          <w:gallery w:val="placeholder"/>
        </w:category>
        <w:types>
          <w:type w:val="bbPlcHdr"/>
        </w:types>
        <w:behaviors>
          <w:behavior w:val="content"/>
        </w:behaviors>
        <w:guid w:val="{D2D65BE8-047A-4A3A-81D6-409601588E8C}"/>
      </w:docPartPr>
      <w:docPartBody>
        <w:p w:rsidR="00127F56" w:rsidRDefault="00C248B4" w:rsidP="00C248B4">
          <w:pPr>
            <w:pStyle w:val="39F611FBA15440B6AA3C7D08DDA76D30"/>
          </w:pPr>
          <w:r w:rsidRPr="0057676B">
            <w:rPr>
              <w:rStyle w:val="a3"/>
              <w:rtl/>
            </w:rPr>
            <w:t>לחץ או הקש כאן להזנת טקסט</w:t>
          </w:r>
          <w:r w:rsidRPr="0057676B">
            <w:rPr>
              <w:rStyle w:val="a3"/>
            </w:rPr>
            <w:t>.</w:t>
          </w:r>
        </w:p>
      </w:docPartBody>
    </w:docPart>
    <w:docPart>
      <w:docPartPr>
        <w:name w:val="BCB9BB9B546B4A369DE4C9B4DAF91D35"/>
        <w:category>
          <w:name w:val="כללי"/>
          <w:gallery w:val="placeholder"/>
        </w:category>
        <w:types>
          <w:type w:val="bbPlcHdr"/>
        </w:types>
        <w:behaviors>
          <w:behavior w:val="content"/>
        </w:behaviors>
        <w:guid w:val="{84AF61E0-8997-42EB-A77E-544D3A9FD226}"/>
      </w:docPartPr>
      <w:docPartBody>
        <w:p w:rsidR="00127F56" w:rsidRDefault="00C248B4" w:rsidP="00C248B4">
          <w:pPr>
            <w:pStyle w:val="BCB9BB9B546B4A369DE4C9B4DAF91D35"/>
          </w:pPr>
          <w:r w:rsidRPr="0057676B">
            <w:rPr>
              <w:rStyle w:val="a3"/>
              <w:rtl/>
            </w:rPr>
            <w:t>לחץ או הקש כאן להזנת טקסט</w:t>
          </w:r>
          <w:r w:rsidRPr="0057676B">
            <w:rPr>
              <w:rStyle w:val="a3"/>
            </w:rPr>
            <w:t>.</w:t>
          </w:r>
        </w:p>
      </w:docPartBody>
    </w:docPart>
    <w:docPart>
      <w:docPartPr>
        <w:name w:val="8B17ED7CD8874B5D82DBC8E84D829CDA"/>
        <w:category>
          <w:name w:val="כללי"/>
          <w:gallery w:val="placeholder"/>
        </w:category>
        <w:types>
          <w:type w:val="bbPlcHdr"/>
        </w:types>
        <w:behaviors>
          <w:behavior w:val="content"/>
        </w:behaviors>
        <w:guid w:val="{46C531FD-0389-4791-A811-EA791676C624}"/>
      </w:docPartPr>
      <w:docPartBody>
        <w:p w:rsidR="00127F56" w:rsidRDefault="00C248B4" w:rsidP="00C248B4">
          <w:pPr>
            <w:pStyle w:val="8B17ED7CD8874B5D82DBC8E84D829CDA"/>
          </w:pPr>
          <w:r w:rsidRPr="0057676B">
            <w:rPr>
              <w:rStyle w:val="a3"/>
              <w:rtl/>
            </w:rPr>
            <w:t>לחץ או הקש כאן להזנת טקסט</w:t>
          </w:r>
          <w:r w:rsidRPr="0057676B">
            <w:rPr>
              <w:rStyle w:val="a3"/>
            </w:rPr>
            <w:t>.</w:t>
          </w:r>
        </w:p>
      </w:docPartBody>
    </w:docPart>
    <w:docPart>
      <w:docPartPr>
        <w:name w:val="FC0C03F4844C486BBA6824457C12B62E"/>
        <w:category>
          <w:name w:val="כללי"/>
          <w:gallery w:val="placeholder"/>
        </w:category>
        <w:types>
          <w:type w:val="bbPlcHdr"/>
        </w:types>
        <w:behaviors>
          <w:behavior w:val="content"/>
        </w:behaviors>
        <w:guid w:val="{82C3B354-A2E2-4580-BE67-F9FAADEE8E9B}"/>
      </w:docPartPr>
      <w:docPartBody>
        <w:p w:rsidR="00127F56" w:rsidRDefault="00C248B4" w:rsidP="00C248B4">
          <w:pPr>
            <w:pStyle w:val="FC0C03F4844C486BBA6824457C12B62E"/>
          </w:pPr>
          <w:r w:rsidRPr="00C65FB5">
            <w:rPr>
              <w:rStyle w:val="a3"/>
              <w:rtl/>
            </w:rPr>
            <w:t>לחץ או הקש כאן להזנת טקסט</w:t>
          </w:r>
          <w:r w:rsidRPr="00C65FB5">
            <w:rPr>
              <w:rStyle w:val="a3"/>
            </w:rPr>
            <w:t>.</w:t>
          </w:r>
        </w:p>
      </w:docPartBody>
    </w:docPart>
    <w:docPart>
      <w:docPartPr>
        <w:name w:val="47B0782DE706423B9B481070B4E742F7"/>
        <w:category>
          <w:name w:val="כללי"/>
          <w:gallery w:val="placeholder"/>
        </w:category>
        <w:types>
          <w:type w:val="bbPlcHdr"/>
        </w:types>
        <w:behaviors>
          <w:behavior w:val="content"/>
        </w:behaviors>
        <w:guid w:val="{ACCA39DF-983E-41FD-A098-72CC6BBBC53D}"/>
      </w:docPartPr>
      <w:docPartBody>
        <w:p w:rsidR="00127F56" w:rsidRDefault="00C248B4" w:rsidP="00C248B4">
          <w:pPr>
            <w:pStyle w:val="47B0782DE706423B9B481070B4E742F7"/>
          </w:pPr>
          <w:r w:rsidRPr="00C65FB5">
            <w:rPr>
              <w:rStyle w:val="a3"/>
              <w:rtl/>
            </w:rPr>
            <w:t>לחץ או הקש כאן להזנת טקסט</w:t>
          </w:r>
          <w:r w:rsidRPr="00C65FB5">
            <w:rPr>
              <w:rStyle w:val="a3"/>
            </w:rPr>
            <w:t>.</w:t>
          </w:r>
        </w:p>
      </w:docPartBody>
    </w:docPart>
    <w:docPart>
      <w:docPartPr>
        <w:name w:val="D912DD929E074BDFB9D0CAFF09AFAABB"/>
        <w:category>
          <w:name w:val="כללי"/>
          <w:gallery w:val="placeholder"/>
        </w:category>
        <w:types>
          <w:type w:val="bbPlcHdr"/>
        </w:types>
        <w:behaviors>
          <w:behavior w:val="content"/>
        </w:behaviors>
        <w:guid w:val="{60512C76-5E04-4E15-AEB6-E71A6DDF093F}"/>
      </w:docPartPr>
      <w:docPartBody>
        <w:p w:rsidR="00127F56" w:rsidRDefault="00C248B4" w:rsidP="00C248B4">
          <w:pPr>
            <w:pStyle w:val="D912DD929E074BDFB9D0CAFF09AFAABB"/>
          </w:pPr>
          <w:r w:rsidRPr="00C65FB5">
            <w:rPr>
              <w:rStyle w:val="a3"/>
              <w:rtl/>
            </w:rPr>
            <w:t>לחץ או הקש כאן להזנת טקסט</w:t>
          </w:r>
          <w:r w:rsidRPr="00C65FB5">
            <w:rPr>
              <w:rStyle w:val="a3"/>
            </w:rPr>
            <w:t>.</w:t>
          </w:r>
        </w:p>
      </w:docPartBody>
    </w:docPart>
    <w:docPart>
      <w:docPartPr>
        <w:name w:val="17CB8F414FAA4E8FA3211B1FD1266890"/>
        <w:category>
          <w:name w:val="כללי"/>
          <w:gallery w:val="placeholder"/>
        </w:category>
        <w:types>
          <w:type w:val="bbPlcHdr"/>
        </w:types>
        <w:behaviors>
          <w:behavior w:val="content"/>
        </w:behaviors>
        <w:guid w:val="{B833F3F6-1358-42F2-9D11-ADC00761EA3C}"/>
      </w:docPartPr>
      <w:docPartBody>
        <w:p w:rsidR="00127F56" w:rsidRDefault="00C248B4" w:rsidP="00C248B4">
          <w:pPr>
            <w:pStyle w:val="17CB8F414FAA4E8FA3211B1FD1266890"/>
          </w:pPr>
          <w:r w:rsidRPr="00934DD3">
            <w:rPr>
              <w:rStyle w:val="a3"/>
              <w:rtl/>
            </w:rPr>
            <w:t>לחץ או הקש כאן להזנת טקסט</w:t>
          </w:r>
          <w:r w:rsidRPr="00934DD3">
            <w:rPr>
              <w:rStyle w:val="a3"/>
            </w:rPr>
            <w:t>.</w:t>
          </w:r>
        </w:p>
      </w:docPartBody>
    </w:docPart>
    <w:docPart>
      <w:docPartPr>
        <w:name w:val="2A829BBD5464476A87E2C2FB9B72628F"/>
        <w:category>
          <w:name w:val="כללי"/>
          <w:gallery w:val="placeholder"/>
        </w:category>
        <w:types>
          <w:type w:val="bbPlcHdr"/>
        </w:types>
        <w:behaviors>
          <w:behavior w:val="content"/>
        </w:behaviors>
        <w:guid w:val="{C9E0BB95-9657-4E52-9758-79FF6D647545}"/>
      </w:docPartPr>
      <w:docPartBody>
        <w:p w:rsidR="00127F56" w:rsidRDefault="00C248B4" w:rsidP="00C248B4">
          <w:pPr>
            <w:pStyle w:val="2A829BBD5464476A87E2C2FB9B72628F"/>
          </w:pPr>
          <w:r w:rsidRPr="004749AF">
            <w:rPr>
              <w:rStyle w:val="a3"/>
              <w:rtl/>
            </w:rPr>
            <w:t>לחץ או הקש כאן להזנת טקסט</w:t>
          </w:r>
          <w:r w:rsidRPr="004749AF">
            <w:rPr>
              <w:rStyle w:val="a3"/>
            </w:rPr>
            <w:t>.</w:t>
          </w:r>
        </w:p>
      </w:docPartBody>
    </w:docPart>
    <w:docPart>
      <w:docPartPr>
        <w:name w:val="7DDCED0596FB4810BFE9769F258EDA3A"/>
        <w:category>
          <w:name w:val="כללי"/>
          <w:gallery w:val="placeholder"/>
        </w:category>
        <w:types>
          <w:type w:val="bbPlcHdr"/>
        </w:types>
        <w:behaviors>
          <w:behavior w:val="content"/>
        </w:behaviors>
        <w:guid w:val="{D4746F09-82D6-4C87-94B7-BF598C833D41}"/>
      </w:docPartPr>
      <w:docPartBody>
        <w:p w:rsidR="00127F56" w:rsidRDefault="00C248B4" w:rsidP="00C248B4">
          <w:pPr>
            <w:pStyle w:val="7DDCED0596FB4810BFE9769F258EDA3A"/>
          </w:pPr>
          <w:r w:rsidRPr="004749AF">
            <w:rPr>
              <w:rStyle w:val="a3"/>
              <w:rtl/>
            </w:rPr>
            <w:t>לחץ או הקש כאן להזנת טקסט</w:t>
          </w:r>
          <w:r w:rsidRPr="004749AF">
            <w:rPr>
              <w:rStyle w:val="a3"/>
            </w:rPr>
            <w:t>.</w:t>
          </w:r>
        </w:p>
      </w:docPartBody>
    </w:docPart>
    <w:docPart>
      <w:docPartPr>
        <w:name w:val="F93DE303A4A04F0B8C2B9F97FAE2331D"/>
        <w:category>
          <w:name w:val="כללי"/>
          <w:gallery w:val="placeholder"/>
        </w:category>
        <w:types>
          <w:type w:val="bbPlcHdr"/>
        </w:types>
        <w:behaviors>
          <w:behavior w:val="content"/>
        </w:behaviors>
        <w:guid w:val="{93046552-FD35-4665-B9EF-B220053715C2}"/>
      </w:docPartPr>
      <w:docPartBody>
        <w:p w:rsidR="00127F56" w:rsidRDefault="00C248B4" w:rsidP="00C248B4">
          <w:pPr>
            <w:pStyle w:val="F93DE303A4A04F0B8C2B9F97FAE2331D"/>
          </w:pPr>
          <w:r w:rsidRPr="004749AF">
            <w:rPr>
              <w:rStyle w:val="a3"/>
              <w:rtl/>
            </w:rPr>
            <w:t>לחץ או הקש כאן להזנת טקסט</w:t>
          </w:r>
          <w:r w:rsidRPr="004749AF">
            <w:rPr>
              <w:rStyle w:val="a3"/>
            </w:rPr>
            <w:t>.</w:t>
          </w:r>
        </w:p>
      </w:docPartBody>
    </w:docPart>
    <w:docPart>
      <w:docPartPr>
        <w:name w:val="A4387CA6C5CC4441916DF4A93CEB4600"/>
        <w:category>
          <w:name w:val="כללי"/>
          <w:gallery w:val="placeholder"/>
        </w:category>
        <w:types>
          <w:type w:val="bbPlcHdr"/>
        </w:types>
        <w:behaviors>
          <w:behavior w:val="content"/>
        </w:behaviors>
        <w:guid w:val="{5296CA3E-57AE-4292-8F47-542E3CBF69B0}"/>
      </w:docPartPr>
      <w:docPartBody>
        <w:p w:rsidR="00127F56" w:rsidRDefault="00C248B4" w:rsidP="00C248B4">
          <w:pPr>
            <w:pStyle w:val="A4387CA6C5CC4441916DF4A93CEB4600"/>
          </w:pPr>
          <w:r w:rsidRPr="004749AF">
            <w:rPr>
              <w:rStyle w:val="a3"/>
              <w:rtl/>
            </w:rPr>
            <w:t>לחץ או הקש כאן להזנת טקסט</w:t>
          </w:r>
          <w:r w:rsidRPr="004749AF">
            <w:rPr>
              <w:rStyle w:val="a3"/>
            </w:rPr>
            <w:t>.</w:t>
          </w:r>
        </w:p>
      </w:docPartBody>
    </w:docPart>
    <w:docPart>
      <w:docPartPr>
        <w:name w:val="DC1DD3223E33434986DED0A3BA60289F"/>
        <w:category>
          <w:name w:val="כללי"/>
          <w:gallery w:val="placeholder"/>
        </w:category>
        <w:types>
          <w:type w:val="bbPlcHdr"/>
        </w:types>
        <w:behaviors>
          <w:behavior w:val="content"/>
        </w:behaviors>
        <w:guid w:val="{D53901C1-6E27-4EAC-BD96-13F0A944517C}"/>
      </w:docPartPr>
      <w:docPartBody>
        <w:p w:rsidR="00127F56" w:rsidRDefault="00C248B4" w:rsidP="00C248B4">
          <w:pPr>
            <w:pStyle w:val="DC1DD3223E33434986DED0A3BA60289F"/>
          </w:pPr>
          <w:r w:rsidRPr="004749AF">
            <w:rPr>
              <w:rStyle w:val="a3"/>
              <w:rtl/>
            </w:rPr>
            <w:t>לחץ או הקש כאן להזנת טקסט</w:t>
          </w:r>
          <w:r w:rsidRPr="004749AF">
            <w:rPr>
              <w:rStyle w:val="a3"/>
            </w:rPr>
            <w:t>.</w:t>
          </w:r>
        </w:p>
      </w:docPartBody>
    </w:docPart>
    <w:docPart>
      <w:docPartPr>
        <w:name w:val="C6B4B49B30044C0083B79525CEB25C23"/>
        <w:category>
          <w:name w:val="כללי"/>
          <w:gallery w:val="placeholder"/>
        </w:category>
        <w:types>
          <w:type w:val="bbPlcHdr"/>
        </w:types>
        <w:behaviors>
          <w:behavior w:val="content"/>
        </w:behaviors>
        <w:guid w:val="{7BC0FBF1-C507-4A00-A798-6410C91B240E}"/>
      </w:docPartPr>
      <w:docPartBody>
        <w:p w:rsidR="00127F56" w:rsidRDefault="00C248B4" w:rsidP="00C248B4">
          <w:pPr>
            <w:pStyle w:val="C6B4B49B30044C0083B79525CEB25C23"/>
          </w:pPr>
          <w:r w:rsidRPr="004749AF">
            <w:rPr>
              <w:rStyle w:val="a3"/>
              <w:rtl/>
            </w:rPr>
            <w:t>לחץ או הקש כאן להזנת טקסט</w:t>
          </w:r>
          <w:r w:rsidRPr="004749AF">
            <w:rPr>
              <w:rStyle w:val="a3"/>
            </w:rPr>
            <w:t>.</w:t>
          </w:r>
        </w:p>
      </w:docPartBody>
    </w:docPart>
    <w:docPart>
      <w:docPartPr>
        <w:name w:val="4AE6A2D5269948B4B117D0F4E06769CB"/>
        <w:category>
          <w:name w:val="כללי"/>
          <w:gallery w:val="placeholder"/>
        </w:category>
        <w:types>
          <w:type w:val="bbPlcHdr"/>
        </w:types>
        <w:behaviors>
          <w:behavior w:val="content"/>
        </w:behaviors>
        <w:guid w:val="{41EB85BC-2C65-40C1-88D2-B3618ABF9F40}"/>
      </w:docPartPr>
      <w:docPartBody>
        <w:p w:rsidR="00127F56" w:rsidRDefault="00C248B4" w:rsidP="00C248B4">
          <w:pPr>
            <w:pStyle w:val="4AE6A2D5269948B4B117D0F4E06769CB"/>
          </w:pPr>
          <w:r w:rsidRPr="004749AF">
            <w:rPr>
              <w:rStyle w:val="a3"/>
              <w:rtl/>
            </w:rPr>
            <w:t>לחץ או הקש כאן להזנת טקסט</w:t>
          </w:r>
          <w:r w:rsidRPr="004749AF">
            <w:rPr>
              <w:rStyle w:val="a3"/>
            </w:rPr>
            <w:t>.</w:t>
          </w:r>
        </w:p>
      </w:docPartBody>
    </w:docPart>
    <w:docPart>
      <w:docPartPr>
        <w:name w:val="5724FAD1412D4949B3E2BECDB2600D03"/>
        <w:category>
          <w:name w:val="כללי"/>
          <w:gallery w:val="placeholder"/>
        </w:category>
        <w:types>
          <w:type w:val="bbPlcHdr"/>
        </w:types>
        <w:behaviors>
          <w:behavior w:val="content"/>
        </w:behaviors>
        <w:guid w:val="{46CFA307-AB61-4094-B3C0-8F46D433A2C7}"/>
      </w:docPartPr>
      <w:docPartBody>
        <w:p w:rsidR="00127F56" w:rsidRDefault="00C248B4" w:rsidP="00C248B4">
          <w:pPr>
            <w:pStyle w:val="5724FAD1412D4949B3E2BECDB2600D03"/>
          </w:pPr>
          <w:r w:rsidRPr="004749AF">
            <w:rPr>
              <w:rStyle w:val="a3"/>
              <w:rtl/>
            </w:rPr>
            <w:t>לחץ או הקש כאן להזנת טקסט</w:t>
          </w:r>
          <w:r w:rsidRPr="004749AF">
            <w:rPr>
              <w:rStyle w:val="a3"/>
            </w:rPr>
            <w:t>.</w:t>
          </w:r>
        </w:p>
      </w:docPartBody>
    </w:docPart>
    <w:docPart>
      <w:docPartPr>
        <w:name w:val="FEEF970A5D754218B7BC86B94AE5A665"/>
        <w:category>
          <w:name w:val="כללי"/>
          <w:gallery w:val="placeholder"/>
        </w:category>
        <w:types>
          <w:type w:val="bbPlcHdr"/>
        </w:types>
        <w:behaviors>
          <w:behavior w:val="content"/>
        </w:behaviors>
        <w:guid w:val="{70EDA5D8-7593-4FD8-8847-2CE3CBC2C3A3}"/>
      </w:docPartPr>
      <w:docPartBody>
        <w:p w:rsidR="00127F56" w:rsidRDefault="00C248B4" w:rsidP="00C248B4">
          <w:pPr>
            <w:pStyle w:val="FEEF970A5D754218B7BC86B94AE5A665"/>
          </w:pPr>
          <w:r w:rsidRPr="004749AF">
            <w:rPr>
              <w:rStyle w:val="a3"/>
              <w:rtl/>
            </w:rPr>
            <w:t>לחץ או הקש כאן להזנת טקסט</w:t>
          </w:r>
          <w:r w:rsidRPr="004749AF">
            <w:rPr>
              <w:rStyle w:val="a3"/>
            </w:rPr>
            <w:t>.</w:t>
          </w:r>
        </w:p>
      </w:docPartBody>
    </w:docPart>
    <w:docPart>
      <w:docPartPr>
        <w:name w:val="D2716E1F15D74D6AA06C3DF107CC57F0"/>
        <w:category>
          <w:name w:val="כללי"/>
          <w:gallery w:val="placeholder"/>
        </w:category>
        <w:types>
          <w:type w:val="bbPlcHdr"/>
        </w:types>
        <w:behaviors>
          <w:behavior w:val="content"/>
        </w:behaviors>
        <w:guid w:val="{342E513B-5ABA-46A6-A132-75FDFE369277}"/>
      </w:docPartPr>
      <w:docPartBody>
        <w:p w:rsidR="00127F56" w:rsidRDefault="00C248B4" w:rsidP="00C248B4">
          <w:pPr>
            <w:pStyle w:val="D2716E1F15D74D6AA06C3DF107CC57F0"/>
          </w:pPr>
          <w:r w:rsidRPr="004B7097">
            <w:rPr>
              <w:rStyle w:val="a3"/>
              <w:rtl/>
            </w:rPr>
            <w:t>לחץ או הקש כאן להזנת טקסט</w:t>
          </w:r>
          <w:r w:rsidRPr="004B7097">
            <w:rPr>
              <w:rStyle w:val="a3"/>
            </w:rPr>
            <w:t>.</w:t>
          </w:r>
        </w:p>
      </w:docPartBody>
    </w:docPart>
    <w:docPart>
      <w:docPartPr>
        <w:name w:val="C527D796815D41F7B2CB623320645971"/>
        <w:category>
          <w:name w:val="כללי"/>
          <w:gallery w:val="placeholder"/>
        </w:category>
        <w:types>
          <w:type w:val="bbPlcHdr"/>
        </w:types>
        <w:behaviors>
          <w:behavior w:val="content"/>
        </w:behaviors>
        <w:guid w:val="{03A2CDDA-EB50-454F-B5FA-487E1BB2F4F5}"/>
      </w:docPartPr>
      <w:docPartBody>
        <w:p w:rsidR="00127F56" w:rsidRDefault="00C248B4" w:rsidP="00C248B4">
          <w:pPr>
            <w:pStyle w:val="C527D796815D41F7B2CB623320645971"/>
          </w:pPr>
          <w:r w:rsidRPr="00DA09B4">
            <w:rPr>
              <w:rStyle w:val="a3"/>
              <w:rtl/>
            </w:rPr>
            <w:t>לחץ או הקש כאן להזנת טקסט</w:t>
          </w:r>
          <w:r w:rsidRPr="00DA09B4">
            <w:rPr>
              <w:rStyle w:val="a3"/>
            </w:rPr>
            <w:t>.</w:t>
          </w:r>
        </w:p>
      </w:docPartBody>
    </w:docPart>
    <w:docPart>
      <w:docPartPr>
        <w:name w:val="877A2D2750E142589ABBB8D407B12ADC"/>
        <w:category>
          <w:name w:val="כללי"/>
          <w:gallery w:val="placeholder"/>
        </w:category>
        <w:types>
          <w:type w:val="bbPlcHdr"/>
        </w:types>
        <w:behaviors>
          <w:behavior w:val="content"/>
        </w:behaviors>
        <w:guid w:val="{E524F622-DFEF-4D7F-B930-3A2212B1BD73}"/>
      </w:docPartPr>
      <w:docPartBody>
        <w:p w:rsidR="00127F56" w:rsidRDefault="00C248B4" w:rsidP="00C248B4">
          <w:pPr>
            <w:pStyle w:val="877A2D2750E142589ABBB8D407B12ADC"/>
          </w:pPr>
          <w:r w:rsidRPr="00DA09B4">
            <w:rPr>
              <w:rStyle w:val="a3"/>
              <w:rtl/>
            </w:rPr>
            <w:t>לחץ או הקש כאן להזנת טקסט</w:t>
          </w:r>
          <w:r w:rsidRPr="00DA09B4">
            <w:rPr>
              <w:rStyle w:val="a3"/>
            </w:rPr>
            <w:t>.</w:t>
          </w:r>
        </w:p>
      </w:docPartBody>
    </w:docPart>
    <w:docPart>
      <w:docPartPr>
        <w:name w:val="9BD7CE32A03546CF9B36571926A81356"/>
        <w:category>
          <w:name w:val="כללי"/>
          <w:gallery w:val="placeholder"/>
        </w:category>
        <w:types>
          <w:type w:val="bbPlcHdr"/>
        </w:types>
        <w:behaviors>
          <w:behavior w:val="content"/>
        </w:behaviors>
        <w:guid w:val="{86407CAF-5F35-4552-82EF-5E715CCF4D95}"/>
      </w:docPartPr>
      <w:docPartBody>
        <w:p w:rsidR="00127F56" w:rsidRDefault="00C248B4" w:rsidP="00C248B4">
          <w:pPr>
            <w:pStyle w:val="9BD7CE32A03546CF9B36571926A81356"/>
          </w:pPr>
          <w:r w:rsidRPr="00DA09B4">
            <w:rPr>
              <w:rStyle w:val="a3"/>
              <w:rtl/>
            </w:rPr>
            <w:t>לחץ או הקש כאן להזנת טקסט</w:t>
          </w:r>
          <w:r w:rsidRPr="00DA09B4">
            <w:rPr>
              <w:rStyle w:val="a3"/>
            </w:rPr>
            <w:t>.</w:t>
          </w:r>
        </w:p>
      </w:docPartBody>
    </w:docPart>
    <w:docPart>
      <w:docPartPr>
        <w:name w:val="2C8931D3A0664CB1803EC33C404107BD"/>
        <w:category>
          <w:name w:val="כללי"/>
          <w:gallery w:val="placeholder"/>
        </w:category>
        <w:types>
          <w:type w:val="bbPlcHdr"/>
        </w:types>
        <w:behaviors>
          <w:behavior w:val="content"/>
        </w:behaviors>
        <w:guid w:val="{77C608E3-BB51-421D-99C8-CDC040C9B94F}"/>
      </w:docPartPr>
      <w:docPartBody>
        <w:p w:rsidR="00127F56" w:rsidRDefault="00C248B4" w:rsidP="00C248B4">
          <w:pPr>
            <w:pStyle w:val="2C8931D3A0664CB1803EC33C404107BD"/>
          </w:pPr>
          <w:r w:rsidRPr="00DA09B4">
            <w:rPr>
              <w:rStyle w:val="a3"/>
              <w:rtl/>
            </w:rPr>
            <w:t>לחץ או הקש כאן להזנת טקסט</w:t>
          </w:r>
          <w:r w:rsidRPr="00DA09B4">
            <w:rPr>
              <w:rStyle w:val="a3"/>
            </w:rPr>
            <w:t>.</w:t>
          </w:r>
        </w:p>
      </w:docPartBody>
    </w:docPart>
    <w:docPart>
      <w:docPartPr>
        <w:name w:val="DEA110EFD22C4E0895260ECDD58DF6E5"/>
        <w:category>
          <w:name w:val="כללי"/>
          <w:gallery w:val="placeholder"/>
        </w:category>
        <w:types>
          <w:type w:val="bbPlcHdr"/>
        </w:types>
        <w:behaviors>
          <w:behavior w:val="content"/>
        </w:behaviors>
        <w:guid w:val="{7C039411-E5BB-43AD-B5D3-C16A17F1DA2F}"/>
      </w:docPartPr>
      <w:docPartBody>
        <w:p w:rsidR="00127F56" w:rsidRDefault="00C248B4" w:rsidP="00C248B4">
          <w:pPr>
            <w:pStyle w:val="DEA110EFD22C4E0895260ECDD58DF6E5"/>
          </w:pPr>
          <w:r w:rsidRPr="00DA09B4">
            <w:rPr>
              <w:rStyle w:val="a3"/>
              <w:rtl/>
            </w:rPr>
            <w:t>לחץ או הקש כאן להזנת טקסט</w:t>
          </w:r>
          <w:r w:rsidRPr="00DA09B4">
            <w:rPr>
              <w:rStyle w:val="a3"/>
            </w:rPr>
            <w:t>.</w:t>
          </w:r>
        </w:p>
      </w:docPartBody>
    </w:docPart>
    <w:docPart>
      <w:docPartPr>
        <w:name w:val="F117E128500741A9B25B058DCBC2C7AC"/>
        <w:category>
          <w:name w:val="כללי"/>
          <w:gallery w:val="placeholder"/>
        </w:category>
        <w:types>
          <w:type w:val="bbPlcHdr"/>
        </w:types>
        <w:behaviors>
          <w:behavior w:val="content"/>
        </w:behaviors>
        <w:guid w:val="{8971F01A-6CE2-4D0C-A169-78DB2C799742}"/>
      </w:docPartPr>
      <w:docPartBody>
        <w:p w:rsidR="00127F56" w:rsidRDefault="00C248B4" w:rsidP="00C248B4">
          <w:pPr>
            <w:pStyle w:val="F117E128500741A9B25B058DCBC2C7AC"/>
          </w:pPr>
          <w:r w:rsidRPr="00DA09B4">
            <w:rPr>
              <w:rStyle w:val="a3"/>
              <w:rtl/>
            </w:rPr>
            <w:t>לחץ או הקש כאן להזנת טקסט</w:t>
          </w:r>
          <w:r w:rsidRPr="00DA09B4">
            <w:rPr>
              <w:rStyle w:val="a3"/>
            </w:rPr>
            <w:t>.</w:t>
          </w:r>
        </w:p>
      </w:docPartBody>
    </w:docPart>
    <w:docPart>
      <w:docPartPr>
        <w:name w:val="16866D48720845A8B275774C5561DA7B"/>
        <w:category>
          <w:name w:val="כללי"/>
          <w:gallery w:val="placeholder"/>
        </w:category>
        <w:types>
          <w:type w:val="bbPlcHdr"/>
        </w:types>
        <w:behaviors>
          <w:behavior w:val="content"/>
        </w:behaviors>
        <w:guid w:val="{58566A86-A789-4B25-8538-156129ABF268}"/>
      </w:docPartPr>
      <w:docPartBody>
        <w:p w:rsidR="00127F56" w:rsidRDefault="00C248B4" w:rsidP="00C248B4">
          <w:pPr>
            <w:pStyle w:val="16866D48720845A8B275774C5561DA7B"/>
          </w:pPr>
          <w:r w:rsidRPr="00DA09B4">
            <w:rPr>
              <w:rStyle w:val="a3"/>
              <w:rtl/>
            </w:rPr>
            <w:t>לחץ או הקש כאן להזנת טקסט</w:t>
          </w:r>
          <w:r w:rsidRPr="00DA09B4">
            <w:rPr>
              <w:rStyle w:val="a3"/>
            </w:rPr>
            <w:t>.</w:t>
          </w:r>
        </w:p>
      </w:docPartBody>
    </w:docPart>
    <w:docPart>
      <w:docPartPr>
        <w:name w:val="EDAA6877359C46FF9008037E2CEC134D"/>
        <w:category>
          <w:name w:val="כללי"/>
          <w:gallery w:val="placeholder"/>
        </w:category>
        <w:types>
          <w:type w:val="bbPlcHdr"/>
        </w:types>
        <w:behaviors>
          <w:behavior w:val="content"/>
        </w:behaviors>
        <w:guid w:val="{B53C81C0-2496-43CF-A764-3BF43E6DB690}"/>
      </w:docPartPr>
      <w:docPartBody>
        <w:p w:rsidR="00127F56" w:rsidRDefault="00C248B4" w:rsidP="00C248B4">
          <w:pPr>
            <w:pStyle w:val="EDAA6877359C46FF9008037E2CEC134D"/>
          </w:pPr>
          <w:r w:rsidRPr="00DA09B4">
            <w:rPr>
              <w:rStyle w:val="a3"/>
              <w:rtl/>
            </w:rPr>
            <w:t>לחץ או הקש כאן להזנת טקסט</w:t>
          </w:r>
          <w:r w:rsidRPr="00DA09B4">
            <w:rPr>
              <w:rStyle w:val="a3"/>
            </w:rPr>
            <w:t>.</w:t>
          </w:r>
        </w:p>
      </w:docPartBody>
    </w:docPart>
    <w:docPart>
      <w:docPartPr>
        <w:name w:val="D3F1071829294222916522B2A81B7F9A"/>
        <w:category>
          <w:name w:val="כללי"/>
          <w:gallery w:val="placeholder"/>
        </w:category>
        <w:types>
          <w:type w:val="bbPlcHdr"/>
        </w:types>
        <w:behaviors>
          <w:behavior w:val="content"/>
        </w:behaviors>
        <w:guid w:val="{ED4853CD-4DDD-4BCE-920F-DB8C41D84FE2}"/>
      </w:docPartPr>
      <w:docPartBody>
        <w:p w:rsidR="00127F56" w:rsidRDefault="00C248B4" w:rsidP="00C248B4">
          <w:pPr>
            <w:pStyle w:val="D3F1071829294222916522B2A81B7F9A"/>
          </w:pPr>
          <w:r w:rsidRPr="00DA09B4">
            <w:rPr>
              <w:rStyle w:val="a3"/>
              <w:rtl/>
            </w:rPr>
            <w:t>לחץ או הקש כאן להזנת טקסט</w:t>
          </w:r>
          <w:r w:rsidRPr="00DA09B4">
            <w:rPr>
              <w:rStyle w:val="a3"/>
            </w:rPr>
            <w:t>.</w:t>
          </w:r>
        </w:p>
      </w:docPartBody>
    </w:docPart>
    <w:docPart>
      <w:docPartPr>
        <w:name w:val="264F4B888187400994502B081FA93215"/>
        <w:category>
          <w:name w:val="כללי"/>
          <w:gallery w:val="placeholder"/>
        </w:category>
        <w:types>
          <w:type w:val="bbPlcHdr"/>
        </w:types>
        <w:behaviors>
          <w:behavior w:val="content"/>
        </w:behaviors>
        <w:guid w:val="{0A9D7B0C-067B-4F71-8474-B9C110097DDB}"/>
      </w:docPartPr>
      <w:docPartBody>
        <w:p w:rsidR="00127F56" w:rsidRDefault="00C248B4" w:rsidP="00C248B4">
          <w:pPr>
            <w:pStyle w:val="264F4B888187400994502B081FA93215"/>
          </w:pPr>
          <w:r w:rsidRPr="00DA09B4">
            <w:rPr>
              <w:rStyle w:val="a3"/>
              <w:rtl/>
            </w:rPr>
            <w:t>לחץ או הקש כאן להזנת טקסט</w:t>
          </w:r>
          <w:r w:rsidRPr="00DA09B4">
            <w:rPr>
              <w:rStyle w:val="a3"/>
            </w:rPr>
            <w:t>.</w:t>
          </w:r>
        </w:p>
      </w:docPartBody>
    </w:docPart>
    <w:docPart>
      <w:docPartPr>
        <w:name w:val="F17D849416E341C1B54A36394580751F"/>
        <w:category>
          <w:name w:val="כללי"/>
          <w:gallery w:val="placeholder"/>
        </w:category>
        <w:types>
          <w:type w:val="bbPlcHdr"/>
        </w:types>
        <w:behaviors>
          <w:behavior w:val="content"/>
        </w:behaviors>
        <w:guid w:val="{661BE4FC-930F-4B4A-8D80-1A20F3B63A5B}"/>
      </w:docPartPr>
      <w:docPartBody>
        <w:p w:rsidR="00127F56" w:rsidRDefault="00C248B4" w:rsidP="00C248B4">
          <w:pPr>
            <w:pStyle w:val="F17D849416E341C1B54A36394580751F"/>
          </w:pPr>
          <w:r w:rsidRPr="00DA09B4">
            <w:rPr>
              <w:rStyle w:val="a3"/>
              <w:rtl/>
            </w:rPr>
            <w:t>לחץ או הקש כאן להזנת טקסט</w:t>
          </w:r>
          <w:r w:rsidRPr="00DA09B4">
            <w:rPr>
              <w:rStyle w:val="a3"/>
            </w:rPr>
            <w:t>.</w:t>
          </w:r>
        </w:p>
      </w:docPartBody>
    </w:docPart>
    <w:docPart>
      <w:docPartPr>
        <w:name w:val="8B078B7D24474FCE9AFFC42F1D70DB88"/>
        <w:category>
          <w:name w:val="כללי"/>
          <w:gallery w:val="placeholder"/>
        </w:category>
        <w:types>
          <w:type w:val="bbPlcHdr"/>
        </w:types>
        <w:behaviors>
          <w:behavior w:val="content"/>
        </w:behaviors>
        <w:guid w:val="{9E170CC1-8E1F-4FE8-BC4C-FC1093B45B22}"/>
      </w:docPartPr>
      <w:docPartBody>
        <w:p w:rsidR="00127F56" w:rsidRDefault="00C248B4" w:rsidP="00C248B4">
          <w:pPr>
            <w:pStyle w:val="8B078B7D24474FCE9AFFC42F1D70DB88"/>
          </w:pPr>
          <w:r w:rsidRPr="005D419B">
            <w:rPr>
              <w:rStyle w:val="a3"/>
              <w:rtl/>
            </w:rPr>
            <w:t>לחץ או הקש כאן להזנת טקסט</w:t>
          </w:r>
          <w:r w:rsidRPr="005D419B">
            <w:rPr>
              <w:rStyle w:val="a3"/>
            </w:rPr>
            <w:t>.</w:t>
          </w:r>
        </w:p>
      </w:docPartBody>
    </w:docPart>
    <w:docPart>
      <w:docPartPr>
        <w:name w:val="4BBECF5DA0A54A5B8D2834FE3A3CF72C"/>
        <w:category>
          <w:name w:val="כללי"/>
          <w:gallery w:val="placeholder"/>
        </w:category>
        <w:types>
          <w:type w:val="bbPlcHdr"/>
        </w:types>
        <w:behaviors>
          <w:behavior w:val="content"/>
        </w:behaviors>
        <w:guid w:val="{68DBC903-B10D-4A79-9FE2-3C1313B0E6A4}"/>
      </w:docPartPr>
      <w:docPartBody>
        <w:p w:rsidR="00127F56" w:rsidRDefault="00C248B4" w:rsidP="00C248B4">
          <w:pPr>
            <w:pStyle w:val="4BBECF5DA0A54A5B8D2834FE3A3CF72C"/>
          </w:pPr>
          <w:r w:rsidRPr="005D419B">
            <w:rPr>
              <w:rStyle w:val="a3"/>
              <w:rtl/>
            </w:rPr>
            <w:t>לחץ או הקש כאן להזנת טקסט</w:t>
          </w:r>
          <w:r w:rsidRPr="005D419B">
            <w:rPr>
              <w:rStyle w:val="a3"/>
            </w:rPr>
            <w:t>.</w:t>
          </w:r>
        </w:p>
      </w:docPartBody>
    </w:docPart>
    <w:docPart>
      <w:docPartPr>
        <w:name w:val="52DBAC0186974986B0A4D3D95A200EFF"/>
        <w:category>
          <w:name w:val="כללי"/>
          <w:gallery w:val="placeholder"/>
        </w:category>
        <w:types>
          <w:type w:val="bbPlcHdr"/>
        </w:types>
        <w:behaviors>
          <w:behavior w:val="content"/>
        </w:behaviors>
        <w:guid w:val="{726545ED-2F32-4837-8C0C-DB2098CF1926}"/>
      </w:docPartPr>
      <w:docPartBody>
        <w:p w:rsidR="00127F56" w:rsidRDefault="00C248B4" w:rsidP="00C248B4">
          <w:pPr>
            <w:pStyle w:val="52DBAC0186974986B0A4D3D95A200EFF"/>
          </w:pPr>
          <w:r w:rsidRPr="000823A9">
            <w:rPr>
              <w:rStyle w:val="a3"/>
              <w:rtl/>
            </w:rPr>
            <w:t>לחץ או הקש כאן להזנת טקסט</w:t>
          </w:r>
          <w:r w:rsidRPr="000823A9">
            <w:rPr>
              <w:rStyle w:val="a3"/>
            </w:rPr>
            <w:t>.</w:t>
          </w:r>
        </w:p>
      </w:docPartBody>
    </w:docPart>
    <w:docPart>
      <w:docPartPr>
        <w:name w:val="832F5105153D4C2A9AB637642958F9AE"/>
        <w:category>
          <w:name w:val="כללי"/>
          <w:gallery w:val="placeholder"/>
        </w:category>
        <w:types>
          <w:type w:val="bbPlcHdr"/>
        </w:types>
        <w:behaviors>
          <w:behavior w:val="content"/>
        </w:behaviors>
        <w:guid w:val="{923E2D8A-C66D-4F96-BB3D-C5D4E4DB42B6}"/>
      </w:docPartPr>
      <w:docPartBody>
        <w:p w:rsidR="00127F56" w:rsidRDefault="00C248B4" w:rsidP="00C248B4">
          <w:pPr>
            <w:pStyle w:val="832F5105153D4C2A9AB637642958F9AE"/>
          </w:pPr>
          <w:r w:rsidRPr="00B85717">
            <w:rPr>
              <w:rStyle w:val="a3"/>
              <w:rtl/>
            </w:rPr>
            <w:t>לחץ או הקש כאן להזנת טקסט</w:t>
          </w:r>
          <w:r w:rsidRPr="00B85717">
            <w:rPr>
              <w:rStyle w:val="a3"/>
            </w:rPr>
            <w:t>.</w:t>
          </w:r>
        </w:p>
      </w:docPartBody>
    </w:docPart>
    <w:docPart>
      <w:docPartPr>
        <w:name w:val="2C25E2F5F4CC461FAC35CE28DCE32F96"/>
        <w:category>
          <w:name w:val="כללי"/>
          <w:gallery w:val="placeholder"/>
        </w:category>
        <w:types>
          <w:type w:val="bbPlcHdr"/>
        </w:types>
        <w:behaviors>
          <w:behavior w:val="content"/>
        </w:behaviors>
        <w:guid w:val="{618405DD-07AF-400F-AB91-B42B498C265D}"/>
      </w:docPartPr>
      <w:docPartBody>
        <w:p w:rsidR="00127F56" w:rsidRDefault="00C248B4" w:rsidP="00C248B4">
          <w:pPr>
            <w:pStyle w:val="2C25E2F5F4CC461FAC35CE28DCE32F96"/>
          </w:pPr>
          <w:r w:rsidRPr="00473E13">
            <w:rPr>
              <w:rStyle w:val="a3"/>
              <w:rtl/>
            </w:rPr>
            <w:t>לחץ או הקש כאן להזנת טקסט</w:t>
          </w:r>
          <w:r w:rsidRPr="00473E13">
            <w:rPr>
              <w:rStyle w:val="a3"/>
            </w:rPr>
            <w:t>.</w:t>
          </w:r>
        </w:p>
      </w:docPartBody>
    </w:docPart>
    <w:docPart>
      <w:docPartPr>
        <w:name w:val="4016D7511D30441B865398F9AF694537"/>
        <w:category>
          <w:name w:val="כללי"/>
          <w:gallery w:val="placeholder"/>
        </w:category>
        <w:types>
          <w:type w:val="bbPlcHdr"/>
        </w:types>
        <w:behaviors>
          <w:behavior w:val="content"/>
        </w:behaviors>
        <w:guid w:val="{78188DF5-F4BE-4A4A-8BCA-CE46034BE41A}"/>
      </w:docPartPr>
      <w:docPartBody>
        <w:p w:rsidR="00127F56" w:rsidRDefault="00C248B4" w:rsidP="00C248B4">
          <w:pPr>
            <w:pStyle w:val="4016D7511D30441B865398F9AF694537"/>
          </w:pPr>
          <w:r w:rsidRPr="0040388E">
            <w:rPr>
              <w:rStyle w:val="a3"/>
              <w:rtl/>
            </w:rPr>
            <w:t>לחץ או הקש כאן להזנת טקסט</w:t>
          </w:r>
          <w:r w:rsidRPr="0040388E">
            <w:rPr>
              <w:rStyle w:val="a3"/>
            </w:rPr>
            <w:t>.</w:t>
          </w:r>
        </w:p>
      </w:docPartBody>
    </w:docPart>
    <w:docPart>
      <w:docPartPr>
        <w:name w:val="0BBD893A1C174F5E8927EDD419DE1C71"/>
        <w:category>
          <w:name w:val="כללי"/>
          <w:gallery w:val="placeholder"/>
        </w:category>
        <w:types>
          <w:type w:val="bbPlcHdr"/>
        </w:types>
        <w:behaviors>
          <w:behavior w:val="content"/>
        </w:behaviors>
        <w:guid w:val="{9FE6C12E-D82E-459C-8B96-CE6FA42C0278}"/>
      </w:docPartPr>
      <w:docPartBody>
        <w:p w:rsidR="00127F56" w:rsidRDefault="00C248B4" w:rsidP="00C248B4">
          <w:pPr>
            <w:pStyle w:val="0BBD893A1C174F5E8927EDD419DE1C71"/>
          </w:pPr>
          <w:r w:rsidRPr="00524E9D">
            <w:rPr>
              <w:rStyle w:val="a3"/>
              <w:rtl/>
            </w:rPr>
            <w:t>לחץ או הקש כאן להזנת טקסט</w:t>
          </w:r>
          <w:r w:rsidRPr="00524E9D">
            <w:rPr>
              <w:rStyle w:val="a3"/>
            </w:rPr>
            <w:t>.</w:t>
          </w:r>
        </w:p>
      </w:docPartBody>
    </w:docPart>
    <w:docPart>
      <w:docPartPr>
        <w:name w:val="735EF1BD425843CDB705DC47B1F1C247"/>
        <w:category>
          <w:name w:val="כללי"/>
          <w:gallery w:val="placeholder"/>
        </w:category>
        <w:types>
          <w:type w:val="bbPlcHdr"/>
        </w:types>
        <w:behaviors>
          <w:behavior w:val="content"/>
        </w:behaviors>
        <w:guid w:val="{A9240401-2B3E-4340-B293-AFDA53BF3DF8}"/>
      </w:docPartPr>
      <w:docPartBody>
        <w:p w:rsidR="00127F56" w:rsidRDefault="00C248B4" w:rsidP="00C248B4">
          <w:pPr>
            <w:pStyle w:val="735EF1BD425843CDB705DC47B1F1C247"/>
          </w:pPr>
          <w:r w:rsidRPr="00C6303E">
            <w:rPr>
              <w:rStyle w:val="a3"/>
              <w:rtl/>
            </w:rPr>
            <w:t>לחץ או הקש כאן להזנת טקסט</w:t>
          </w:r>
          <w:r w:rsidRPr="00C6303E">
            <w:rPr>
              <w:rStyle w:val="a3"/>
            </w:rPr>
            <w:t>.</w:t>
          </w:r>
        </w:p>
      </w:docPartBody>
    </w:docPart>
    <w:docPart>
      <w:docPartPr>
        <w:name w:val="E7033B4BB0D24ED383002BD1FE7B896C"/>
        <w:category>
          <w:name w:val="כללי"/>
          <w:gallery w:val="placeholder"/>
        </w:category>
        <w:types>
          <w:type w:val="bbPlcHdr"/>
        </w:types>
        <w:behaviors>
          <w:behavior w:val="content"/>
        </w:behaviors>
        <w:guid w:val="{291D7724-5671-4CFE-A0F2-5826C000DEE4}"/>
      </w:docPartPr>
      <w:docPartBody>
        <w:p w:rsidR="00127F56" w:rsidRDefault="00C248B4" w:rsidP="00C248B4">
          <w:pPr>
            <w:pStyle w:val="E7033B4BB0D24ED383002BD1FE7B896C"/>
          </w:pPr>
          <w:r w:rsidRPr="00C6303E">
            <w:rPr>
              <w:rStyle w:val="a3"/>
              <w:rtl/>
            </w:rPr>
            <w:t>לחץ או הקש כאן להזנת טקסט</w:t>
          </w:r>
          <w:r w:rsidRPr="00C6303E">
            <w:rPr>
              <w:rStyle w:val="a3"/>
            </w:rPr>
            <w:t>.</w:t>
          </w:r>
        </w:p>
      </w:docPartBody>
    </w:docPart>
    <w:docPart>
      <w:docPartPr>
        <w:name w:val="E4D5E08F470346859D7ADBDF0DF85BC6"/>
        <w:category>
          <w:name w:val="כללי"/>
          <w:gallery w:val="placeholder"/>
        </w:category>
        <w:types>
          <w:type w:val="bbPlcHdr"/>
        </w:types>
        <w:behaviors>
          <w:behavior w:val="content"/>
        </w:behaviors>
        <w:guid w:val="{2AAAA1B1-8DCE-4174-8F63-C0E2CDD28BE4}"/>
      </w:docPartPr>
      <w:docPartBody>
        <w:p w:rsidR="00127F56" w:rsidRDefault="00C248B4" w:rsidP="00C248B4">
          <w:pPr>
            <w:pStyle w:val="E4D5E08F470346859D7ADBDF0DF85BC6"/>
          </w:pPr>
          <w:r w:rsidRPr="002D5326">
            <w:rPr>
              <w:rStyle w:val="a3"/>
              <w:rtl/>
            </w:rPr>
            <w:t>לחץ או הקש כאן להזנת טקסט</w:t>
          </w:r>
          <w:r w:rsidRPr="002D5326">
            <w:rPr>
              <w:rStyle w:val="a3"/>
            </w:rPr>
            <w:t>.</w:t>
          </w:r>
        </w:p>
      </w:docPartBody>
    </w:docPart>
    <w:docPart>
      <w:docPartPr>
        <w:name w:val="41C29C91BAC3472398E91ADA414DA6B9"/>
        <w:category>
          <w:name w:val="כללי"/>
          <w:gallery w:val="placeholder"/>
        </w:category>
        <w:types>
          <w:type w:val="bbPlcHdr"/>
        </w:types>
        <w:behaviors>
          <w:behavior w:val="content"/>
        </w:behaviors>
        <w:guid w:val="{8F51D33C-DDC1-44AE-B1FD-AFD80E392240}"/>
      </w:docPartPr>
      <w:docPartBody>
        <w:p w:rsidR="00127F56" w:rsidRDefault="00C248B4" w:rsidP="00C248B4">
          <w:pPr>
            <w:pStyle w:val="41C29C91BAC3472398E91ADA414DA6B9"/>
          </w:pPr>
          <w:r w:rsidRPr="002D5326">
            <w:rPr>
              <w:rStyle w:val="a3"/>
              <w:rtl/>
            </w:rPr>
            <w:t>לחץ או הקש כאן להזנת טקסט</w:t>
          </w:r>
          <w:r w:rsidRPr="002D5326">
            <w:rPr>
              <w:rStyle w:val="a3"/>
            </w:rPr>
            <w:t>.</w:t>
          </w:r>
        </w:p>
      </w:docPartBody>
    </w:docPart>
    <w:docPart>
      <w:docPartPr>
        <w:name w:val="62C0D318710A4C49B7D0F6A7AA29206A"/>
        <w:category>
          <w:name w:val="כללי"/>
          <w:gallery w:val="placeholder"/>
        </w:category>
        <w:types>
          <w:type w:val="bbPlcHdr"/>
        </w:types>
        <w:behaviors>
          <w:behavior w:val="content"/>
        </w:behaviors>
        <w:guid w:val="{2A8778CE-D3DE-42AB-9AAC-522CF47DA0C8}"/>
      </w:docPartPr>
      <w:docPartBody>
        <w:p w:rsidR="00127F56" w:rsidRDefault="00C248B4" w:rsidP="00C248B4">
          <w:pPr>
            <w:pStyle w:val="62C0D318710A4C49B7D0F6A7AA29206A"/>
          </w:pPr>
          <w:r w:rsidRPr="002D5326">
            <w:rPr>
              <w:rStyle w:val="a3"/>
              <w:rtl/>
            </w:rPr>
            <w:t>לחץ או הקש כאן להזנת טקסט</w:t>
          </w:r>
          <w:r w:rsidRPr="002D5326">
            <w:rPr>
              <w:rStyle w:val="a3"/>
            </w:rPr>
            <w:t>.</w:t>
          </w:r>
        </w:p>
      </w:docPartBody>
    </w:docPart>
    <w:docPart>
      <w:docPartPr>
        <w:name w:val="1175B431DC2D46CA98FD036D0ABB0D63"/>
        <w:category>
          <w:name w:val="כללי"/>
          <w:gallery w:val="placeholder"/>
        </w:category>
        <w:types>
          <w:type w:val="bbPlcHdr"/>
        </w:types>
        <w:behaviors>
          <w:behavior w:val="content"/>
        </w:behaviors>
        <w:guid w:val="{E72C7F60-053D-42ED-B8C6-775FE2CFCF32}"/>
      </w:docPartPr>
      <w:docPartBody>
        <w:p w:rsidR="00127F56" w:rsidRDefault="00C248B4" w:rsidP="00C248B4">
          <w:pPr>
            <w:pStyle w:val="1175B431DC2D46CA98FD036D0ABB0D63"/>
          </w:pPr>
          <w:r w:rsidRPr="00502E51">
            <w:rPr>
              <w:rStyle w:val="a3"/>
              <w:rtl/>
            </w:rPr>
            <w:t>לחץ או הקש כאן להזנת טקסט</w:t>
          </w:r>
          <w:r w:rsidRPr="00502E51">
            <w:rPr>
              <w:rStyle w:val="a3"/>
            </w:rPr>
            <w:t>.</w:t>
          </w:r>
        </w:p>
      </w:docPartBody>
    </w:docPart>
    <w:docPart>
      <w:docPartPr>
        <w:name w:val="4C66197855394EFE800784D452ACE015"/>
        <w:category>
          <w:name w:val="כללי"/>
          <w:gallery w:val="placeholder"/>
        </w:category>
        <w:types>
          <w:type w:val="bbPlcHdr"/>
        </w:types>
        <w:behaviors>
          <w:behavior w:val="content"/>
        </w:behaviors>
        <w:guid w:val="{B34FBF6C-7FCD-4C3B-9BF3-D7B4B8257443}"/>
      </w:docPartPr>
      <w:docPartBody>
        <w:p w:rsidR="00127F56" w:rsidRDefault="00C248B4" w:rsidP="00C248B4">
          <w:pPr>
            <w:pStyle w:val="4C66197855394EFE800784D452ACE015"/>
          </w:pPr>
          <w:r w:rsidRPr="00FF7765">
            <w:rPr>
              <w:rStyle w:val="a3"/>
              <w:rtl/>
            </w:rPr>
            <w:t>לחץ או הקש כאן להזנת טקסט</w:t>
          </w:r>
          <w:r w:rsidRPr="00FF7765">
            <w:rPr>
              <w:rStyle w:val="a3"/>
            </w:rPr>
            <w:t>.</w:t>
          </w:r>
        </w:p>
      </w:docPartBody>
    </w:docPart>
    <w:docPart>
      <w:docPartPr>
        <w:name w:val="DFCE42C91EDE4545838053489689A8C1"/>
        <w:category>
          <w:name w:val="כללי"/>
          <w:gallery w:val="placeholder"/>
        </w:category>
        <w:types>
          <w:type w:val="bbPlcHdr"/>
        </w:types>
        <w:behaviors>
          <w:behavior w:val="content"/>
        </w:behaviors>
        <w:guid w:val="{2095F8C6-1408-4F98-A695-ACB31E7603DC}"/>
      </w:docPartPr>
      <w:docPartBody>
        <w:p w:rsidR="00127F56" w:rsidRDefault="00C248B4" w:rsidP="00C248B4">
          <w:pPr>
            <w:pStyle w:val="DFCE42C91EDE4545838053489689A8C1"/>
          </w:pPr>
          <w:r w:rsidRPr="004859A1">
            <w:rPr>
              <w:rStyle w:val="a3"/>
              <w:rtl/>
            </w:rPr>
            <w:t>לחץ או הקש כאן להזנת טקסט</w:t>
          </w:r>
          <w:r w:rsidRPr="004859A1">
            <w:rPr>
              <w:rStyle w:val="a3"/>
            </w:rPr>
            <w:t>.</w:t>
          </w:r>
        </w:p>
      </w:docPartBody>
    </w:docPart>
    <w:docPart>
      <w:docPartPr>
        <w:name w:val="354FD0FC29434E8F9A4D494B2566A8C7"/>
        <w:category>
          <w:name w:val="כללי"/>
          <w:gallery w:val="placeholder"/>
        </w:category>
        <w:types>
          <w:type w:val="bbPlcHdr"/>
        </w:types>
        <w:behaviors>
          <w:behavior w:val="content"/>
        </w:behaviors>
        <w:guid w:val="{CBB76580-4F21-41F3-BAF2-28EF8FB85B99}"/>
      </w:docPartPr>
      <w:docPartBody>
        <w:p w:rsidR="00127F56" w:rsidRDefault="00C248B4" w:rsidP="00C248B4">
          <w:pPr>
            <w:pStyle w:val="354FD0FC29434E8F9A4D494B2566A8C7"/>
          </w:pPr>
          <w:r w:rsidRPr="004859A1">
            <w:rPr>
              <w:rStyle w:val="a3"/>
              <w:rtl/>
            </w:rPr>
            <w:t>לחץ או הקש כאן להזנת טקסט</w:t>
          </w:r>
          <w:r w:rsidRPr="004859A1">
            <w:rPr>
              <w:rStyle w:val="a3"/>
            </w:rPr>
            <w:t>.</w:t>
          </w:r>
        </w:p>
      </w:docPartBody>
    </w:docPart>
    <w:docPart>
      <w:docPartPr>
        <w:name w:val="7457BEDFC150480A8BBB0164188A908C"/>
        <w:category>
          <w:name w:val="כללי"/>
          <w:gallery w:val="placeholder"/>
        </w:category>
        <w:types>
          <w:type w:val="bbPlcHdr"/>
        </w:types>
        <w:behaviors>
          <w:behavior w:val="content"/>
        </w:behaviors>
        <w:guid w:val="{0238FE9A-4EDD-4C58-9A5F-2B2755BD8379}"/>
      </w:docPartPr>
      <w:docPartBody>
        <w:p w:rsidR="00127F56" w:rsidRDefault="00C248B4" w:rsidP="00C248B4">
          <w:pPr>
            <w:pStyle w:val="7457BEDFC150480A8BBB0164188A908C"/>
          </w:pPr>
          <w:r w:rsidRPr="004859A1">
            <w:rPr>
              <w:rStyle w:val="a3"/>
              <w:rtl/>
            </w:rPr>
            <w:t>לחץ או הקש כאן להזנת טקסט</w:t>
          </w:r>
          <w:r w:rsidRPr="004859A1">
            <w:rPr>
              <w:rStyle w:val="a3"/>
            </w:rPr>
            <w:t>.</w:t>
          </w:r>
        </w:p>
      </w:docPartBody>
    </w:docPart>
    <w:docPart>
      <w:docPartPr>
        <w:name w:val="37E4DFE6FF2C4A2FA5CD01656611E0B4"/>
        <w:category>
          <w:name w:val="כללי"/>
          <w:gallery w:val="placeholder"/>
        </w:category>
        <w:types>
          <w:type w:val="bbPlcHdr"/>
        </w:types>
        <w:behaviors>
          <w:behavior w:val="content"/>
        </w:behaviors>
        <w:guid w:val="{5F4FD748-3C55-4C55-9755-DF17BC74E576}"/>
      </w:docPartPr>
      <w:docPartBody>
        <w:p w:rsidR="00127F56" w:rsidRDefault="00C248B4" w:rsidP="00C248B4">
          <w:pPr>
            <w:pStyle w:val="37E4DFE6FF2C4A2FA5CD01656611E0B4"/>
          </w:pPr>
          <w:r w:rsidRPr="004859A1">
            <w:rPr>
              <w:rStyle w:val="a3"/>
              <w:rtl/>
            </w:rPr>
            <w:t>לחץ או הקש כאן להזנת טקסט</w:t>
          </w:r>
          <w:r w:rsidRPr="004859A1">
            <w:rPr>
              <w:rStyle w:val="a3"/>
            </w:rPr>
            <w:t>.</w:t>
          </w:r>
        </w:p>
      </w:docPartBody>
    </w:docPart>
    <w:docPart>
      <w:docPartPr>
        <w:name w:val="D533645DA1C6403EB741541898547869"/>
        <w:category>
          <w:name w:val="כללי"/>
          <w:gallery w:val="placeholder"/>
        </w:category>
        <w:types>
          <w:type w:val="bbPlcHdr"/>
        </w:types>
        <w:behaviors>
          <w:behavior w:val="content"/>
        </w:behaviors>
        <w:guid w:val="{DEBA8256-A58C-49C1-BB5C-84087CC9D0BC}"/>
      </w:docPartPr>
      <w:docPartBody>
        <w:p w:rsidR="00127F56" w:rsidRDefault="00C248B4" w:rsidP="00C248B4">
          <w:pPr>
            <w:pStyle w:val="D533645DA1C6403EB741541898547869"/>
          </w:pPr>
          <w:r w:rsidRPr="004859A1">
            <w:rPr>
              <w:rStyle w:val="a3"/>
              <w:rtl/>
            </w:rPr>
            <w:t>לחץ או הקש כאן להזנת טקסט</w:t>
          </w:r>
          <w:r w:rsidRPr="004859A1">
            <w:rPr>
              <w:rStyle w:val="a3"/>
            </w:rPr>
            <w:t>.</w:t>
          </w:r>
        </w:p>
      </w:docPartBody>
    </w:docPart>
    <w:docPart>
      <w:docPartPr>
        <w:name w:val="C7116C0B8BF145C382A62A1C7ACE0F62"/>
        <w:category>
          <w:name w:val="כללי"/>
          <w:gallery w:val="placeholder"/>
        </w:category>
        <w:types>
          <w:type w:val="bbPlcHdr"/>
        </w:types>
        <w:behaviors>
          <w:behavior w:val="content"/>
        </w:behaviors>
        <w:guid w:val="{E03E0F0B-D403-4AB5-911E-525485F4D612}"/>
      </w:docPartPr>
      <w:docPartBody>
        <w:p w:rsidR="00127F56" w:rsidRDefault="00C248B4" w:rsidP="00C248B4">
          <w:pPr>
            <w:pStyle w:val="C7116C0B8BF145C382A62A1C7ACE0F62"/>
          </w:pPr>
          <w:r w:rsidRPr="004859A1">
            <w:rPr>
              <w:rStyle w:val="a3"/>
              <w:rtl/>
            </w:rPr>
            <w:t>לחץ או הקש כאן להזנת טקסט</w:t>
          </w:r>
          <w:r w:rsidRPr="004859A1">
            <w:rPr>
              <w:rStyle w:val="a3"/>
            </w:rPr>
            <w:t>.</w:t>
          </w:r>
        </w:p>
      </w:docPartBody>
    </w:docPart>
    <w:docPart>
      <w:docPartPr>
        <w:name w:val="C259D0A15E3D4970A07C0217A9F6334B"/>
        <w:category>
          <w:name w:val="כללי"/>
          <w:gallery w:val="placeholder"/>
        </w:category>
        <w:types>
          <w:type w:val="bbPlcHdr"/>
        </w:types>
        <w:behaviors>
          <w:behavior w:val="content"/>
        </w:behaviors>
        <w:guid w:val="{F1037CE9-CFB7-47D5-8ACB-15FB806D8F20}"/>
      </w:docPartPr>
      <w:docPartBody>
        <w:p w:rsidR="00127F56" w:rsidRDefault="00C248B4" w:rsidP="00C248B4">
          <w:pPr>
            <w:pStyle w:val="C259D0A15E3D4970A07C0217A9F6334B"/>
          </w:pPr>
          <w:r w:rsidRPr="004859A1">
            <w:rPr>
              <w:rStyle w:val="a3"/>
              <w:rtl/>
            </w:rPr>
            <w:t>לחץ או הקש כאן להזנת טקסט</w:t>
          </w:r>
          <w:r w:rsidRPr="004859A1">
            <w:rPr>
              <w:rStyle w:val="a3"/>
            </w:rPr>
            <w:t>.</w:t>
          </w:r>
        </w:p>
      </w:docPartBody>
    </w:docPart>
    <w:docPart>
      <w:docPartPr>
        <w:name w:val="3973FB81B2224BDE87CE92A475E31E0C"/>
        <w:category>
          <w:name w:val="כללי"/>
          <w:gallery w:val="placeholder"/>
        </w:category>
        <w:types>
          <w:type w:val="bbPlcHdr"/>
        </w:types>
        <w:behaviors>
          <w:behavior w:val="content"/>
        </w:behaviors>
        <w:guid w:val="{EC82C14B-9F44-41C5-A279-CEE17D33BB2B}"/>
      </w:docPartPr>
      <w:docPartBody>
        <w:p w:rsidR="00127F56" w:rsidRDefault="00C248B4" w:rsidP="00C248B4">
          <w:pPr>
            <w:pStyle w:val="3973FB81B2224BDE87CE92A475E31E0C"/>
          </w:pPr>
          <w:r w:rsidRPr="004859A1">
            <w:rPr>
              <w:rStyle w:val="a3"/>
              <w:rtl/>
            </w:rPr>
            <w:t>לחץ או הקש כאן להזנת טקסט</w:t>
          </w:r>
          <w:r w:rsidRPr="004859A1">
            <w:rPr>
              <w:rStyle w:val="a3"/>
            </w:rPr>
            <w:t>.</w:t>
          </w:r>
        </w:p>
      </w:docPartBody>
    </w:docPart>
    <w:docPart>
      <w:docPartPr>
        <w:name w:val="1F9012E17D1142F2BE4B82E6B5DD3A52"/>
        <w:category>
          <w:name w:val="כללי"/>
          <w:gallery w:val="placeholder"/>
        </w:category>
        <w:types>
          <w:type w:val="bbPlcHdr"/>
        </w:types>
        <w:behaviors>
          <w:behavior w:val="content"/>
        </w:behaviors>
        <w:guid w:val="{7B1DEBC5-E369-4565-830A-3929628558C9}"/>
      </w:docPartPr>
      <w:docPartBody>
        <w:p w:rsidR="00127F56" w:rsidRDefault="00C248B4" w:rsidP="00C248B4">
          <w:pPr>
            <w:pStyle w:val="1F9012E17D1142F2BE4B82E6B5DD3A52"/>
          </w:pPr>
          <w:r w:rsidRPr="004859A1">
            <w:rPr>
              <w:rStyle w:val="a3"/>
              <w:rtl/>
            </w:rPr>
            <w:t>לחץ או הקש כאן להזנת טקסט</w:t>
          </w:r>
          <w:r w:rsidRPr="004859A1">
            <w:rPr>
              <w:rStyle w:val="a3"/>
            </w:rPr>
            <w:t>.</w:t>
          </w:r>
        </w:p>
      </w:docPartBody>
    </w:docPart>
    <w:docPart>
      <w:docPartPr>
        <w:name w:val="C39F8C9C1A4B402793F5E5B622130D1E"/>
        <w:category>
          <w:name w:val="כללי"/>
          <w:gallery w:val="placeholder"/>
        </w:category>
        <w:types>
          <w:type w:val="bbPlcHdr"/>
        </w:types>
        <w:behaviors>
          <w:behavior w:val="content"/>
        </w:behaviors>
        <w:guid w:val="{70F97F14-5743-4E5B-82B2-75225DB95ECD}"/>
      </w:docPartPr>
      <w:docPartBody>
        <w:p w:rsidR="00127F56" w:rsidRDefault="00C248B4" w:rsidP="00C248B4">
          <w:pPr>
            <w:pStyle w:val="C39F8C9C1A4B402793F5E5B622130D1E"/>
          </w:pPr>
          <w:r w:rsidRPr="004859A1">
            <w:rPr>
              <w:rStyle w:val="a3"/>
              <w:rtl/>
            </w:rPr>
            <w:t>לחץ או הקש כאן להזנת טקסט</w:t>
          </w:r>
          <w:r w:rsidRPr="004859A1">
            <w:rPr>
              <w:rStyle w:val="a3"/>
            </w:rPr>
            <w:t>.</w:t>
          </w:r>
        </w:p>
      </w:docPartBody>
    </w:docPart>
    <w:docPart>
      <w:docPartPr>
        <w:name w:val="F64DF4AB823B41808E0A7456BD4B6276"/>
        <w:category>
          <w:name w:val="כללי"/>
          <w:gallery w:val="placeholder"/>
        </w:category>
        <w:types>
          <w:type w:val="bbPlcHdr"/>
        </w:types>
        <w:behaviors>
          <w:behavior w:val="content"/>
        </w:behaviors>
        <w:guid w:val="{DB004873-5FC4-4BE8-BA7C-01CCC9BA61DB}"/>
      </w:docPartPr>
      <w:docPartBody>
        <w:p w:rsidR="00127F56" w:rsidRDefault="00C248B4" w:rsidP="00C248B4">
          <w:pPr>
            <w:pStyle w:val="F64DF4AB823B41808E0A7456BD4B6276"/>
          </w:pPr>
          <w:r w:rsidRPr="004859A1">
            <w:rPr>
              <w:rStyle w:val="a3"/>
              <w:rtl/>
            </w:rPr>
            <w:t>לחץ או הקש כאן להזנת טקסט</w:t>
          </w:r>
          <w:r w:rsidRPr="004859A1">
            <w:rPr>
              <w:rStyle w:val="a3"/>
            </w:rPr>
            <w:t>.</w:t>
          </w:r>
        </w:p>
      </w:docPartBody>
    </w:docPart>
    <w:docPart>
      <w:docPartPr>
        <w:name w:val="BD9C6143832044BDA3C98CF21EFFA834"/>
        <w:category>
          <w:name w:val="כללי"/>
          <w:gallery w:val="placeholder"/>
        </w:category>
        <w:types>
          <w:type w:val="bbPlcHdr"/>
        </w:types>
        <w:behaviors>
          <w:behavior w:val="content"/>
        </w:behaviors>
        <w:guid w:val="{384246FB-E8C5-4E15-AD12-FD03D3F48161}"/>
      </w:docPartPr>
      <w:docPartBody>
        <w:p w:rsidR="00127F56" w:rsidRDefault="00C248B4" w:rsidP="00C248B4">
          <w:pPr>
            <w:pStyle w:val="BD9C6143832044BDA3C98CF21EFFA834"/>
          </w:pPr>
          <w:r w:rsidRPr="004859A1">
            <w:rPr>
              <w:rStyle w:val="a3"/>
              <w:rtl/>
            </w:rPr>
            <w:t>לחץ או הקש כאן להזנת טקסט</w:t>
          </w:r>
          <w:r w:rsidRPr="004859A1">
            <w:rPr>
              <w:rStyle w:val="a3"/>
            </w:rPr>
            <w:t>.</w:t>
          </w:r>
        </w:p>
      </w:docPartBody>
    </w:docPart>
    <w:docPart>
      <w:docPartPr>
        <w:name w:val="D4EDC2AE43224E7BAC17D9592F13F8BF"/>
        <w:category>
          <w:name w:val="כללי"/>
          <w:gallery w:val="placeholder"/>
        </w:category>
        <w:types>
          <w:type w:val="bbPlcHdr"/>
        </w:types>
        <w:behaviors>
          <w:behavior w:val="content"/>
        </w:behaviors>
        <w:guid w:val="{5D262E84-04DB-45A2-8D41-21DC25655175}"/>
      </w:docPartPr>
      <w:docPartBody>
        <w:p w:rsidR="00127F56" w:rsidRDefault="00C248B4" w:rsidP="00C248B4">
          <w:pPr>
            <w:pStyle w:val="D4EDC2AE43224E7BAC17D9592F13F8BF"/>
          </w:pPr>
          <w:r w:rsidRPr="007F640C">
            <w:rPr>
              <w:rStyle w:val="a3"/>
              <w:rtl/>
            </w:rPr>
            <w:t>לחץ או הקש כאן להזנת טקסט</w:t>
          </w:r>
          <w:r w:rsidRPr="007F640C">
            <w:rPr>
              <w:rStyle w:val="a3"/>
            </w:rPr>
            <w:t>.</w:t>
          </w:r>
        </w:p>
      </w:docPartBody>
    </w:docPart>
    <w:docPart>
      <w:docPartPr>
        <w:name w:val="BF1F316111A24DFD8F67E5D84A571847"/>
        <w:category>
          <w:name w:val="כללי"/>
          <w:gallery w:val="placeholder"/>
        </w:category>
        <w:types>
          <w:type w:val="bbPlcHdr"/>
        </w:types>
        <w:behaviors>
          <w:behavior w:val="content"/>
        </w:behaviors>
        <w:guid w:val="{323D22FD-AE79-447C-A31B-29E827DE13AF}"/>
      </w:docPartPr>
      <w:docPartBody>
        <w:p w:rsidR="00127F56" w:rsidRDefault="00C248B4" w:rsidP="00C248B4">
          <w:pPr>
            <w:pStyle w:val="BF1F316111A24DFD8F67E5D84A571847"/>
          </w:pPr>
          <w:r w:rsidRPr="00546CA2">
            <w:rPr>
              <w:rStyle w:val="a3"/>
              <w:rtl/>
            </w:rPr>
            <w:t>לחץ או הקש כאן להזנת טקסט</w:t>
          </w:r>
          <w:r w:rsidRPr="00546CA2">
            <w:rPr>
              <w:rStyle w:val="a3"/>
            </w:rPr>
            <w:t>.</w:t>
          </w:r>
        </w:p>
      </w:docPartBody>
    </w:docPart>
    <w:docPart>
      <w:docPartPr>
        <w:name w:val="78CD3D098DD0470E8A4EAF942190CBFA"/>
        <w:category>
          <w:name w:val="כללי"/>
          <w:gallery w:val="placeholder"/>
        </w:category>
        <w:types>
          <w:type w:val="bbPlcHdr"/>
        </w:types>
        <w:behaviors>
          <w:behavior w:val="content"/>
        </w:behaviors>
        <w:guid w:val="{A185E5C7-21CC-4B5B-ABED-3BCED938DE26}"/>
      </w:docPartPr>
      <w:docPartBody>
        <w:p w:rsidR="00127F56" w:rsidRDefault="00C248B4" w:rsidP="00C248B4">
          <w:pPr>
            <w:pStyle w:val="78CD3D098DD0470E8A4EAF942190CBFA"/>
          </w:pPr>
          <w:r w:rsidRPr="0051261A">
            <w:rPr>
              <w:rStyle w:val="a3"/>
              <w:rtl/>
            </w:rPr>
            <w:t>לחץ או הקש כאן להזנת טקסט</w:t>
          </w:r>
          <w:r w:rsidRPr="0051261A">
            <w:rPr>
              <w:rStyle w:val="a3"/>
            </w:rPr>
            <w:t>.</w:t>
          </w:r>
        </w:p>
      </w:docPartBody>
    </w:docPart>
    <w:docPart>
      <w:docPartPr>
        <w:name w:val="6938782252AE4C1E8E7F1BEAF3A394D5"/>
        <w:category>
          <w:name w:val="כללי"/>
          <w:gallery w:val="placeholder"/>
        </w:category>
        <w:types>
          <w:type w:val="bbPlcHdr"/>
        </w:types>
        <w:behaviors>
          <w:behavior w:val="content"/>
        </w:behaviors>
        <w:guid w:val="{6B580DF1-6C9E-4A63-93CD-5C63CF03720F}"/>
      </w:docPartPr>
      <w:docPartBody>
        <w:p w:rsidR="00127F56" w:rsidRDefault="00C248B4" w:rsidP="00C248B4">
          <w:pPr>
            <w:pStyle w:val="6938782252AE4C1E8E7F1BEAF3A394D5"/>
          </w:pPr>
          <w:r w:rsidRPr="005A65A3">
            <w:rPr>
              <w:rStyle w:val="a3"/>
              <w:rtl/>
            </w:rPr>
            <w:t>לחץ או הקש כאן להזנת טקסט</w:t>
          </w:r>
          <w:r w:rsidRPr="005A65A3">
            <w:rPr>
              <w:rStyle w:val="a3"/>
            </w:rPr>
            <w:t>.</w:t>
          </w:r>
        </w:p>
      </w:docPartBody>
    </w:docPart>
    <w:docPart>
      <w:docPartPr>
        <w:name w:val="0F489B6368CF476C834986EB0B4832C4"/>
        <w:category>
          <w:name w:val="כללי"/>
          <w:gallery w:val="placeholder"/>
        </w:category>
        <w:types>
          <w:type w:val="bbPlcHdr"/>
        </w:types>
        <w:behaviors>
          <w:behavior w:val="content"/>
        </w:behaviors>
        <w:guid w:val="{D9F64820-0AC0-4B0F-A3EC-E39637E6BA75}"/>
      </w:docPartPr>
      <w:docPartBody>
        <w:p w:rsidR="00127F56" w:rsidRDefault="00C248B4" w:rsidP="00C248B4">
          <w:pPr>
            <w:pStyle w:val="0F489B6368CF476C834986EB0B4832C4"/>
          </w:pPr>
          <w:r w:rsidRPr="005A65A3">
            <w:rPr>
              <w:rStyle w:val="a3"/>
              <w:rtl/>
            </w:rPr>
            <w:t>לחץ או הקש כאן להזנת טקסט</w:t>
          </w:r>
          <w:r w:rsidRPr="005A65A3">
            <w:rPr>
              <w:rStyle w:val="a3"/>
            </w:rPr>
            <w:t>.</w:t>
          </w:r>
        </w:p>
      </w:docPartBody>
    </w:docPart>
    <w:docPart>
      <w:docPartPr>
        <w:name w:val="088B6A714FD341329D6C99488CEBC66F"/>
        <w:category>
          <w:name w:val="כללי"/>
          <w:gallery w:val="placeholder"/>
        </w:category>
        <w:types>
          <w:type w:val="bbPlcHdr"/>
        </w:types>
        <w:behaviors>
          <w:behavior w:val="content"/>
        </w:behaviors>
        <w:guid w:val="{A0BF2EB1-38CC-45D5-B485-90E3142B1694}"/>
      </w:docPartPr>
      <w:docPartBody>
        <w:p w:rsidR="00127F56" w:rsidRDefault="00C248B4" w:rsidP="00C248B4">
          <w:pPr>
            <w:pStyle w:val="088B6A714FD341329D6C99488CEBC66F"/>
          </w:pPr>
          <w:r w:rsidRPr="005A65A3">
            <w:rPr>
              <w:rStyle w:val="a3"/>
              <w:rtl/>
            </w:rPr>
            <w:t>לחץ או הקש כאן להזנת טקסט</w:t>
          </w:r>
          <w:r w:rsidRPr="005A65A3">
            <w:rPr>
              <w:rStyle w:val="a3"/>
            </w:rPr>
            <w:t>.</w:t>
          </w:r>
        </w:p>
      </w:docPartBody>
    </w:docPart>
    <w:docPart>
      <w:docPartPr>
        <w:name w:val="EC648338EF4C43FB9AAFCE27ACC0027B"/>
        <w:category>
          <w:name w:val="כללי"/>
          <w:gallery w:val="placeholder"/>
        </w:category>
        <w:types>
          <w:type w:val="bbPlcHdr"/>
        </w:types>
        <w:behaviors>
          <w:behavior w:val="content"/>
        </w:behaviors>
        <w:guid w:val="{FC659C62-6EAE-4D61-B429-39697E95FDDB}"/>
      </w:docPartPr>
      <w:docPartBody>
        <w:p w:rsidR="00127F56" w:rsidRDefault="00C248B4" w:rsidP="00C248B4">
          <w:pPr>
            <w:pStyle w:val="EC648338EF4C43FB9AAFCE27ACC0027B"/>
          </w:pPr>
          <w:r w:rsidRPr="005A65A3">
            <w:rPr>
              <w:rStyle w:val="a3"/>
              <w:rtl/>
            </w:rPr>
            <w:t>לחץ או הקש כאן להזנת טקסט</w:t>
          </w:r>
          <w:r w:rsidRPr="005A65A3">
            <w:rPr>
              <w:rStyle w:val="a3"/>
            </w:rPr>
            <w:t>.</w:t>
          </w:r>
        </w:p>
      </w:docPartBody>
    </w:docPart>
    <w:docPart>
      <w:docPartPr>
        <w:name w:val="3B3C32413F80418290DFB12FF201934A"/>
        <w:category>
          <w:name w:val="כללי"/>
          <w:gallery w:val="placeholder"/>
        </w:category>
        <w:types>
          <w:type w:val="bbPlcHdr"/>
        </w:types>
        <w:behaviors>
          <w:behavior w:val="content"/>
        </w:behaviors>
        <w:guid w:val="{01587396-E210-452B-80AC-27339E2634E3}"/>
      </w:docPartPr>
      <w:docPartBody>
        <w:p w:rsidR="00127F56" w:rsidRDefault="00C248B4" w:rsidP="00C248B4">
          <w:pPr>
            <w:pStyle w:val="3B3C32413F80418290DFB12FF201934A"/>
          </w:pPr>
          <w:r w:rsidRPr="005A65A3">
            <w:rPr>
              <w:rStyle w:val="a3"/>
              <w:rtl/>
            </w:rPr>
            <w:t>לחץ או הקש כאן להזנת טקסט</w:t>
          </w:r>
          <w:r w:rsidRPr="005A65A3">
            <w:rPr>
              <w:rStyle w:val="a3"/>
            </w:rPr>
            <w:t>.</w:t>
          </w:r>
        </w:p>
      </w:docPartBody>
    </w:docPart>
    <w:docPart>
      <w:docPartPr>
        <w:name w:val="DE3389EC1FFE4A26A1E68706C896BBC0"/>
        <w:category>
          <w:name w:val="כללי"/>
          <w:gallery w:val="placeholder"/>
        </w:category>
        <w:types>
          <w:type w:val="bbPlcHdr"/>
        </w:types>
        <w:behaviors>
          <w:behavior w:val="content"/>
        </w:behaviors>
        <w:guid w:val="{DDAD1BEB-4FB3-47BF-8B22-C1E5CD40EDCB}"/>
      </w:docPartPr>
      <w:docPartBody>
        <w:p w:rsidR="00127F56" w:rsidRDefault="00C248B4" w:rsidP="00C248B4">
          <w:pPr>
            <w:pStyle w:val="DE3389EC1FFE4A26A1E68706C896BBC0"/>
          </w:pPr>
          <w:r w:rsidRPr="00F35BF7">
            <w:rPr>
              <w:rStyle w:val="a3"/>
              <w:rtl/>
            </w:rPr>
            <w:t>לחץ או הקש כאן להזנת טקסט</w:t>
          </w:r>
          <w:r w:rsidRPr="00F35BF7">
            <w:rPr>
              <w:rStyle w:val="a3"/>
            </w:rPr>
            <w:t>.</w:t>
          </w:r>
        </w:p>
      </w:docPartBody>
    </w:docPart>
    <w:docPart>
      <w:docPartPr>
        <w:name w:val="471659F89EDA4119A7D7CFEB8D0DBE31"/>
        <w:category>
          <w:name w:val="כללי"/>
          <w:gallery w:val="placeholder"/>
        </w:category>
        <w:types>
          <w:type w:val="bbPlcHdr"/>
        </w:types>
        <w:behaviors>
          <w:behavior w:val="content"/>
        </w:behaviors>
        <w:guid w:val="{DFCC940F-924F-4A27-B2FA-A5024F4205F4}"/>
      </w:docPartPr>
      <w:docPartBody>
        <w:p w:rsidR="00127F56" w:rsidRDefault="00C248B4" w:rsidP="00C248B4">
          <w:pPr>
            <w:pStyle w:val="471659F89EDA4119A7D7CFEB8D0DBE31"/>
          </w:pPr>
          <w:r w:rsidRPr="004E46B7">
            <w:rPr>
              <w:rStyle w:val="a3"/>
              <w:rtl/>
            </w:rPr>
            <w:t>לחץ או הקש כאן להזנת טקסט</w:t>
          </w:r>
          <w:r w:rsidRPr="004E46B7">
            <w:rPr>
              <w:rStyle w:val="a3"/>
            </w:rPr>
            <w:t>.</w:t>
          </w:r>
        </w:p>
      </w:docPartBody>
    </w:docPart>
    <w:docPart>
      <w:docPartPr>
        <w:name w:val="16A9FB25BA144E7FBD819CB768456D3D"/>
        <w:category>
          <w:name w:val="כללי"/>
          <w:gallery w:val="placeholder"/>
        </w:category>
        <w:types>
          <w:type w:val="bbPlcHdr"/>
        </w:types>
        <w:behaviors>
          <w:behavior w:val="content"/>
        </w:behaviors>
        <w:guid w:val="{8C2EC4B3-E1ED-4452-8468-1E5D08D03437}"/>
      </w:docPartPr>
      <w:docPartBody>
        <w:p w:rsidR="00127F56" w:rsidRDefault="00C248B4" w:rsidP="00C248B4">
          <w:pPr>
            <w:pStyle w:val="16A9FB25BA144E7FBD819CB768456D3D"/>
          </w:pPr>
          <w:r w:rsidRPr="004E46B7">
            <w:rPr>
              <w:rStyle w:val="a3"/>
              <w:rtl/>
            </w:rPr>
            <w:t>לחץ או הקש כאן להזנת טקסט</w:t>
          </w:r>
          <w:r w:rsidRPr="004E46B7">
            <w:rPr>
              <w:rStyle w:val="a3"/>
            </w:rPr>
            <w:t>.</w:t>
          </w:r>
        </w:p>
      </w:docPartBody>
    </w:docPart>
    <w:docPart>
      <w:docPartPr>
        <w:name w:val="DB3103701FE54203850DEF53B8DAE3A7"/>
        <w:category>
          <w:name w:val="כללי"/>
          <w:gallery w:val="placeholder"/>
        </w:category>
        <w:types>
          <w:type w:val="bbPlcHdr"/>
        </w:types>
        <w:behaviors>
          <w:behavior w:val="content"/>
        </w:behaviors>
        <w:guid w:val="{4FCDC76D-B6F1-45EE-969A-8C23202A1202}"/>
      </w:docPartPr>
      <w:docPartBody>
        <w:p w:rsidR="00127F56" w:rsidRDefault="00C248B4" w:rsidP="00C248B4">
          <w:pPr>
            <w:pStyle w:val="DB3103701FE54203850DEF53B8DAE3A7"/>
          </w:pPr>
          <w:r w:rsidRPr="004E46B7">
            <w:rPr>
              <w:rStyle w:val="a3"/>
              <w:rtl/>
            </w:rPr>
            <w:t>לחץ או הקש כאן להזנת טקסט</w:t>
          </w:r>
          <w:r w:rsidRPr="004E46B7">
            <w:rPr>
              <w:rStyle w:val="a3"/>
            </w:rPr>
            <w:t>.</w:t>
          </w:r>
        </w:p>
      </w:docPartBody>
    </w:docPart>
    <w:docPart>
      <w:docPartPr>
        <w:name w:val="90055D6C68004E89AA5569C2CEAAFC33"/>
        <w:category>
          <w:name w:val="כללי"/>
          <w:gallery w:val="placeholder"/>
        </w:category>
        <w:types>
          <w:type w:val="bbPlcHdr"/>
        </w:types>
        <w:behaviors>
          <w:behavior w:val="content"/>
        </w:behaviors>
        <w:guid w:val="{BE0FF7E7-CA4F-4474-9E19-9E89E30578B8}"/>
      </w:docPartPr>
      <w:docPartBody>
        <w:p w:rsidR="00127F56" w:rsidRDefault="00C248B4" w:rsidP="00C248B4">
          <w:pPr>
            <w:pStyle w:val="90055D6C68004E89AA5569C2CEAAFC33"/>
          </w:pPr>
          <w:r w:rsidRPr="004E46B7">
            <w:rPr>
              <w:rStyle w:val="a3"/>
              <w:rtl/>
            </w:rPr>
            <w:t>לחץ או הקש כאן להזנת טקסט</w:t>
          </w:r>
          <w:r w:rsidRPr="004E46B7">
            <w:rPr>
              <w:rStyle w:val="a3"/>
            </w:rPr>
            <w:t>.</w:t>
          </w:r>
        </w:p>
      </w:docPartBody>
    </w:docPart>
    <w:docPart>
      <w:docPartPr>
        <w:name w:val="EBD3B0A4A4084C36965CFFEE476B576F"/>
        <w:category>
          <w:name w:val="כללי"/>
          <w:gallery w:val="placeholder"/>
        </w:category>
        <w:types>
          <w:type w:val="bbPlcHdr"/>
        </w:types>
        <w:behaviors>
          <w:behavior w:val="content"/>
        </w:behaviors>
        <w:guid w:val="{97C16331-BED1-414F-B6D7-25DC3AD6502B}"/>
      </w:docPartPr>
      <w:docPartBody>
        <w:p w:rsidR="00127F56" w:rsidRDefault="00C248B4" w:rsidP="00C248B4">
          <w:pPr>
            <w:pStyle w:val="EBD3B0A4A4084C36965CFFEE476B576F"/>
          </w:pPr>
          <w:r w:rsidRPr="004E46B7">
            <w:rPr>
              <w:rStyle w:val="a3"/>
              <w:rtl/>
            </w:rPr>
            <w:t>לחץ או הקש כאן להזנת טקסט</w:t>
          </w:r>
          <w:r w:rsidRPr="004E46B7">
            <w:rPr>
              <w:rStyle w:val="a3"/>
            </w:rPr>
            <w:t>.</w:t>
          </w:r>
        </w:p>
      </w:docPartBody>
    </w:docPart>
    <w:docPart>
      <w:docPartPr>
        <w:name w:val="D5D299D57D7E45EFABA028BE89D90E27"/>
        <w:category>
          <w:name w:val="כללי"/>
          <w:gallery w:val="placeholder"/>
        </w:category>
        <w:types>
          <w:type w:val="bbPlcHdr"/>
        </w:types>
        <w:behaviors>
          <w:behavior w:val="content"/>
        </w:behaviors>
        <w:guid w:val="{BBA2BBAC-2288-47D1-BBA4-CC1B57ED4943}"/>
      </w:docPartPr>
      <w:docPartBody>
        <w:p w:rsidR="00127F56" w:rsidRDefault="00C248B4" w:rsidP="00C248B4">
          <w:pPr>
            <w:pStyle w:val="D5D299D57D7E45EFABA028BE89D90E27"/>
          </w:pPr>
          <w:r w:rsidRPr="004E46B7">
            <w:rPr>
              <w:rStyle w:val="a3"/>
              <w:rtl/>
            </w:rPr>
            <w:t>לחץ או הקש כאן להזנת טקסט</w:t>
          </w:r>
          <w:r w:rsidRPr="004E46B7">
            <w:rPr>
              <w:rStyle w:val="a3"/>
            </w:rPr>
            <w:t>.</w:t>
          </w:r>
        </w:p>
      </w:docPartBody>
    </w:docPart>
    <w:docPart>
      <w:docPartPr>
        <w:name w:val="868D8536367647B7A5E0653717E9E5BF"/>
        <w:category>
          <w:name w:val="כללי"/>
          <w:gallery w:val="placeholder"/>
        </w:category>
        <w:types>
          <w:type w:val="bbPlcHdr"/>
        </w:types>
        <w:behaviors>
          <w:behavior w:val="content"/>
        </w:behaviors>
        <w:guid w:val="{6CF5378C-72AE-4139-B8EA-641108C09C5D}"/>
      </w:docPartPr>
      <w:docPartBody>
        <w:p w:rsidR="00127F56" w:rsidRDefault="00C248B4" w:rsidP="00C248B4">
          <w:pPr>
            <w:pStyle w:val="868D8536367647B7A5E0653717E9E5BF"/>
          </w:pPr>
          <w:r w:rsidRPr="009454E1">
            <w:rPr>
              <w:rStyle w:val="a3"/>
              <w:rtl/>
            </w:rPr>
            <w:t>לחץ או הקש כאן להזנת טקסט</w:t>
          </w:r>
          <w:r w:rsidRPr="009454E1">
            <w:rPr>
              <w:rStyle w:val="a3"/>
            </w:rPr>
            <w:t>.</w:t>
          </w:r>
        </w:p>
      </w:docPartBody>
    </w:docPart>
    <w:docPart>
      <w:docPartPr>
        <w:name w:val="67190D6616F7428ABFB2B2F608B04E43"/>
        <w:category>
          <w:name w:val="כללי"/>
          <w:gallery w:val="placeholder"/>
        </w:category>
        <w:types>
          <w:type w:val="bbPlcHdr"/>
        </w:types>
        <w:behaviors>
          <w:behavior w:val="content"/>
        </w:behaviors>
        <w:guid w:val="{5DF98F24-A7FF-478A-BFB0-2D32953ADF93}"/>
      </w:docPartPr>
      <w:docPartBody>
        <w:p w:rsidR="00127F56" w:rsidRDefault="00C248B4" w:rsidP="00C248B4">
          <w:pPr>
            <w:pStyle w:val="67190D6616F7428ABFB2B2F608B04E43"/>
          </w:pPr>
          <w:r w:rsidRPr="009454E1">
            <w:rPr>
              <w:rStyle w:val="a3"/>
              <w:rtl/>
            </w:rPr>
            <w:t>לחץ או הקש כאן להזנת טקסט</w:t>
          </w:r>
          <w:r w:rsidRPr="009454E1">
            <w:rPr>
              <w:rStyle w:val="a3"/>
            </w:rPr>
            <w:t>.</w:t>
          </w:r>
        </w:p>
      </w:docPartBody>
    </w:docPart>
    <w:docPart>
      <w:docPartPr>
        <w:name w:val="B574F378C24E4737A6AD898408B38324"/>
        <w:category>
          <w:name w:val="כללי"/>
          <w:gallery w:val="placeholder"/>
        </w:category>
        <w:types>
          <w:type w:val="bbPlcHdr"/>
        </w:types>
        <w:behaviors>
          <w:behavior w:val="content"/>
        </w:behaviors>
        <w:guid w:val="{321B264C-A0A4-4A12-AB13-77BF6B2783AF}"/>
      </w:docPartPr>
      <w:docPartBody>
        <w:p w:rsidR="00127F56" w:rsidRDefault="00C248B4" w:rsidP="00C248B4">
          <w:pPr>
            <w:pStyle w:val="B574F378C24E4737A6AD898408B38324"/>
          </w:pPr>
          <w:r w:rsidRPr="009454E1">
            <w:rPr>
              <w:rStyle w:val="a3"/>
              <w:rtl/>
            </w:rPr>
            <w:t>לחץ או הקש כאן להזנת טקסט</w:t>
          </w:r>
          <w:r w:rsidRPr="009454E1">
            <w:rPr>
              <w:rStyle w:val="a3"/>
            </w:rPr>
            <w:t>.</w:t>
          </w:r>
        </w:p>
      </w:docPartBody>
    </w:docPart>
    <w:docPart>
      <w:docPartPr>
        <w:name w:val="A188A7FCF3B048488621626C51EB7FC4"/>
        <w:category>
          <w:name w:val="כללי"/>
          <w:gallery w:val="placeholder"/>
        </w:category>
        <w:types>
          <w:type w:val="bbPlcHdr"/>
        </w:types>
        <w:behaviors>
          <w:behavior w:val="content"/>
        </w:behaviors>
        <w:guid w:val="{7F1639FA-30DB-439F-B023-254F0C9F70E4}"/>
      </w:docPartPr>
      <w:docPartBody>
        <w:p w:rsidR="00127F56" w:rsidRDefault="00C248B4" w:rsidP="00C248B4">
          <w:pPr>
            <w:pStyle w:val="A188A7FCF3B048488621626C51EB7FC4"/>
          </w:pPr>
          <w:r w:rsidRPr="009454E1">
            <w:rPr>
              <w:rStyle w:val="a3"/>
              <w:rtl/>
            </w:rPr>
            <w:t>לחץ או הקש כאן להזנת טקסט</w:t>
          </w:r>
          <w:r w:rsidRPr="009454E1">
            <w:rPr>
              <w:rStyle w:val="a3"/>
            </w:rPr>
            <w:t>.</w:t>
          </w:r>
        </w:p>
      </w:docPartBody>
    </w:docPart>
    <w:docPart>
      <w:docPartPr>
        <w:name w:val="6E93602399D24519B6B5FBBF4FC0B760"/>
        <w:category>
          <w:name w:val="כללי"/>
          <w:gallery w:val="placeholder"/>
        </w:category>
        <w:types>
          <w:type w:val="bbPlcHdr"/>
        </w:types>
        <w:behaviors>
          <w:behavior w:val="content"/>
        </w:behaviors>
        <w:guid w:val="{EC07D53A-C4F7-4A55-B74A-4E85D2DD57C5}"/>
      </w:docPartPr>
      <w:docPartBody>
        <w:p w:rsidR="00127F56" w:rsidRDefault="00C248B4" w:rsidP="00C248B4">
          <w:pPr>
            <w:pStyle w:val="6E93602399D24519B6B5FBBF4FC0B760"/>
          </w:pPr>
          <w:r w:rsidRPr="009454E1">
            <w:rPr>
              <w:rStyle w:val="a3"/>
              <w:rtl/>
            </w:rPr>
            <w:t>לחץ או הקש כאן להזנת טקסט</w:t>
          </w:r>
          <w:r w:rsidRPr="009454E1">
            <w:rPr>
              <w:rStyle w:val="a3"/>
            </w:rPr>
            <w:t>.</w:t>
          </w:r>
        </w:p>
      </w:docPartBody>
    </w:docPart>
    <w:docPart>
      <w:docPartPr>
        <w:name w:val="FE578E715C874F5D9D36320782092436"/>
        <w:category>
          <w:name w:val="כללי"/>
          <w:gallery w:val="placeholder"/>
        </w:category>
        <w:types>
          <w:type w:val="bbPlcHdr"/>
        </w:types>
        <w:behaviors>
          <w:behavior w:val="content"/>
        </w:behaviors>
        <w:guid w:val="{613367A2-707C-4877-BE07-DEDBBE894653}"/>
      </w:docPartPr>
      <w:docPartBody>
        <w:p w:rsidR="00127F56" w:rsidRDefault="00C248B4" w:rsidP="00C248B4">
          <w:pPr>
            <w:pStyle w:val="FE578E715C874F5D9D36320782092436"/>
          </w:pPr>
          <w:r w:rsidRPr="009454E1">
            <w:rPr>
              <w:rStyle w:val="a3"/>
              <w:rtl/>
            </w:rPr>
            <w:t>לחץ או הקש כאן להזנת טקסט</w:t>
          </w:r>
          <w:r w:rsidRPr="009454E1">
            <w:rPr>
              <w:rStyle w:val="a3"/>
            </w:rPr>
            <w:t>.</w:t>
          </w:r>
        </w:p>
      </w:docPartBody>
    </w:docPart>
    <w:docPart>
      <w:docPartPr>
        <w:name w:val="98F9B610B9B14553A1177B7A62AFC5FB"/>
        <w:category>
          <w:name w:val="כללי"/>
          <w:gallery w:val="placeholder"/>
        </w:category>
        <w:types>
          <w:type w:val="bbPlcHdr"/>
        </w:types>
        <w:behaviors>
          <w:behavior w:val="content"/>
        </w:behaviors>
        <w:guid w:val="{CCC8E87E-DA0B-441B-8D8F-6C65624107A6}"/>
      </w:docPartPr>
      <w:docPartBody>
        <w:p w:rsidR="00127F56" w:rsidRDefault="00C248B4" w:rsidP="00C248B4">
          <w:pPr>
            <w:pStyle w:val="98F9B610B9B14553A1177B7A62AFC5FB"/>
          </w:pPr>
          <w:r w:rsidRPr="00A0557D">
            <w:rPr>
              <w:rStyle w:val="a3"/>
              <w:rtl/>
            </w:rPr>
            <w:t>לחץ או הקש כאן להזנת טקסט</w:t>
          </w:r>
          <w:r w:rsidRPr="00A0557D">
            <w:rPr>
              <w:rStyle w:val="a3"/>
            </w:rPr>
            <w:t>.</w:t>
          </w:r>
        </w:p>
      </w:docPartBody>
    </w:docPart>
    <w:docPart>
      <w:docPartPr>
        <w:name w:val="DFB22D3D52C04D868B9979DDF064EA33"/>
        <w:category>
          <w:name w:val="כללי"/>
          <w:gallery w:val="placeholder"/>
        </w:category>
        <w:types>
          <w:type w:val="bbPlcHdr"/>
        </w:types>
        <w:behaviors>
          <w:behavior w:val="content"/>
        </w:behaviors>
        <w:guid w:val="{BB026A85-683A-4733-B998-015ED5222160}"/>
      </w:docPartPr>
      <w:docPartBody>
        <w:p w:rsidR="00127F56" w:rsidRDefault="00C248B4" w:rsidP="00C248B4">
          <w:pPr>
            <w:pStyle w:val="DFB22D3D52C04D868B9979DDF064EA33"/>
          </w:pPr>
          <w:r w:rsidRPr="002829E8">
            <w:rPr>
              <w:rStyle w:val="a3"/>
              <w:rtl/>
            </w:rPr>
            <w:t>לחץ או הקש כאן להזנת טקסט</w:t>
          </w:r>
          <w:r w:rsidRPr="002829E8">
            <w:rPr>
              <w:rStyle w:val="a3"/>
            </w:rPr>
            <w:t>.</w:t>
          </w:r>
        </w:p>
      </w:docPartBody>
    </w:docPart>
    <w:docPart>
      <w:docPartPr>
        <w:name w:val="02D74EEEF2124C3A97DE6CBB11462116"/>
        <w:category>
          <w:name w:val="כללי"/>
          <w:gallery w:val="placeholder"/>
        </w:category>
        <w:types>
          <w:type w:val="bbPlcHdr"/>
        </w:types>
        <w:behaviors>
          <w:behavior w:val="content"/>
        </w:behaviors>
        <w:guid w:val="{0F4E8BB3-1EEF-4BCC-BD8D-08573FBAB190}"/>
      </w:docPartPr>
      <w:docPartBody>
        <w:p w:rsidR="00127F56" w:rsidRDefault="00C248B4" w:rsidP="00C248B4">
          <w:pPr>
            <w:pStyle w:val="02D74EEEF2124C3A97DE6CBB11462116"/>
          </w:pPr>
          <w:r w:rsidRPr="002829E8">
            <w:rPr>
              <w:rStyle w:val="a3"/>
              <w:rtl/>
            </w:rPr>
            <w:t>לחץ או הקש כאן להזנת טקסט</w:t>
          </w:r>
          <w:r w:rsidRPr="002829E8">
            <w:rPr>
              <w:rStyle w:val="a3"/>
            </w:rPr>
            <w:t>.</w:t>
          </w:r>
        </w:p>
      </w:docPartBody>
    </w:docPart>
    <w:docPart>
      <w:docPartPr>
        <w:name w:val="FD0FCE2531D64A91AD034EDB06304A9D"/>
        <w:category>
          <w:name w:val="כללי"/>
          <w:gallery w:val="placeholder"/>
        </w:category>
        <w:types>
          <w:type w:val="bbPlcHdr"/>
        </w:types>
        <w:behaviors>
          <w:behavior w:val="content"/>
        </w:behaviors>
        <w:guid w:val="{94689A7B-F044-46F6-B37E-57669C7A1507}"/>
      </w:docPartPr>
      <w:docPartBody>
        <w:p w:rsidR="00127F56" w:rsidRDefault="00C248B4" w:rsidP="00C248B4">
          <w:pPr>
            <w:pStyle w:val="FD0FCE2531D64A91AD034EDB06304A9D"/>
          </w:pPr>
          <w:r w:rsidRPr="002829E8">
            <w:rPr>
              <w:rStyle w:val="a3"/>
              <w:rtl/>
            </w:rPr>
            <w:t>לחץ או הקש כאן להזנת טקסט</w:t>
          </w:r>
          <w:r w:rsidRPr="002829E8">
            <w:rPr>
              <w:rStyle w:val="a3"/>
            </w:rPr>
            <w:t>.</w:t>
          </w:r>
        </w:p>
      </w:docPartBody>
    </w:docPart>
    <w:docPart>
      <w:docPartPr>
        <w:name w:val="7FC5BB6F10EF4EF380AE86FEE6B4BC2A"/>
        <w:category>
          <w:name w:val="כללי"/>
          <w:gallery w:val="placeholder"/>
        </w:category>
        <w:types>
          <w:type w:val="bbPlcHdr"/>
        </w:types>
        <w:behaviors>
          <w:behavior w:val="content"/>
        </w:behaviors>
        <w:guid w:val="{524B5712-4D61-405A-B0F9-4988B0022B6D}"/>
      </w:docPartPr>
      <w:docPartBody>
        <w:p w:rsidR="00127F56" w:rsidRDefault="00C248B4" w:rsidP="00C248B4">
          <w:pPr>
            <w:pStyle w:val="7FC5BB6F10EF4EF380AE86FEE6B4BC2A"/>
          </w:pPr>
          <w:r>
            <w:rPr>
              <w:rStyle w:val="a3"/>
              <w:rtl/>
            </w:rPr>
            <w:t>לחץ או הקש כאן להזנת טקסט</w:t>
          </w:r>
          <w:r>
            <w:rPr>
              <w:rStyle w:val="a3"/>
            </w:rPr>
            <w:t>.</w:t>
          </w:r>
        </w:p>
      </w:docPartBody>
    </w:docPart>
    <w:docPart>
      <w:docPartPr>
        <w:name w:val="BD1740BF89514CA8AB8E8A5E4B792FCF"/>
        <w:category>
          <w:name w:val="כללי"/>
          <w:gallery w:val="placeholder"/>
        </w:category>
        <w:types>
          <w:type w:val="bbPlcHdr"/>
        </w:types>
        <w:behaviors>
          <w:behavior w:val="content"/>
        </w:behaviors>
        <w:guid w:val="{AC38B54A-58B7-4E4E-B99E-D63D781B884E}"/>
      </w:docPartPr>
      <w:docPartBody>
        <w:p w:rsidR="00127F56" w:rsidRDefault="00C248B4" w:rsidP="00C248B4">
          <w:pPr>
            <w:pStyle w:val="BD1740BF89514CA8AB8E8A5E4B792FCF"/>
          </w:pPr>
          <w:r>
            <w:rPr>
              <w:rStyle w:val="a3"/>
              <w:rtl/>
            </w:rPr>
            <w:t>לחץ או הקש כאן להזנת טקסט</w:t>
          </w:r>
          <w:r>
            <w:rPr>
              <w:rStyle w:val="a3"/>
            </w:rPr>
            <w:t>.</w:t>
          </w:r>
        </w:p>
      </w:docPartBody>
    </w:docPart>
    <w:docPart>
      <w:docPartPr>
        <w:name w:val="4C455D65609748DB9553F36743AF8F1B"/>
        <w:category>
          <w:name w:val="כללי"/>
          <w:gallery w:val="placeholder"/>
        </w:category>
        <w:types>
          <w:type w:val="bbPlcHdr"/>
        </w:types>
        <w:behaviors>
          <w:behavior w:val="content"/>
        </w:behaviors>
        <w:guid w:val="{000048A8-4172-47F9-AF65-E03169B5526A}"/>
      </w:docPartPr>
      <w:docPartBody>
        <w:p w:rsidR="00127F56" w:rsidRDefault="00C248B4" w:rsidP="00C248B4">
          <w:pPr>
            <w:pStyle w:val="4C455D65609748DB9553F36743AF8F1B"/>
          </w:pPr>
          <w:r>
            <w:rPr>
              <w:rStyle w:val="a3"/>
              <w:rtl/>
            </w:rPr>
            <w:t>לחץ או הקש כאן להזנת טקסט</w:t>
          </w:r>
          <w:r>
            <w:rPr>
              <w:rStyle w:val="a3"/>
            </w:rPr>
            <w:t>.</w:t>
          </w:r>
        </w:p>
      </w:docPartBody>
    </w:docPart>
    <w:docPart>
      <w:docPartPr>
        <w:name w:val="A5892F7FE36D431DA4D1F14E9CD7A8E7"/>
        <w:category>
          <w:name w:val="כללי"/>
          <w:gallery w:val="placeholder"/>
        </w:category>
        <w:types>
          <w:type w:val="bbPlcHdr"/>
        </w:types>
        <w:behaviors>
          <w:behavior w:val="content"/>
        </w:behaviors>
        <w:guid w:val="{03C3DAE5-EE4E-4EBA-B3FD-A454954CB4BB}"/>
      </w:docPartPr>
      <w:docPartBody>
        <w:p w:rsidR="00127F56" w:rsidRDefault="00C248B4" w:rsidP="00C248B4">
          <w:pPr>
            <w:pStyle w:val="A5892F7FE36D431DA4D1F14E9CD7A8E7"/>
          </w:pPr>
          <w:r>
            <w:rPr>
              <w:rStyle w:val="a3"/>
              <w:rtl/>
            </w:rPr>
            <w:t>לחץ או הקש כאן להזנת טקסט</w:t>
          </w:r>
          <w:r>
            <w:rPr>
              <w:rStyle w:val="a3"/>
            </w:rPr>
            <w:t>.</w:t>
          </w:r>
        </w:p>
      </w:docPartBody>
    </w:docPart>
    <w:docPart>
      <w:docPartPr>
        <w:name w:val="C4C946579AEF461DA68C0686184AE4EC"/>
        <w:category>
          <w:name w:val="כללי"/>
          <w:gallery w:val="placeholder"/>
        </w:category>
        <w:types>
          <w:type w:val="bbPlcHdr"/>
        </w:types>
        <w:behaviors>
          <w:behavior w:val="content"/>
        </w:behaviors>
        <w:guid w:val="{363E69A5-257A-4183-81C7-E1F210E12262}"/>
      </w:docPartPr>
      <w:docPartBody>
        <w:p w:rsidR="00127F56" w:rsidRDefault="00C248B4" w:rsidP="00C248B4">
          <w:pPr>
            <w:pStyle w:val="C4C946579AEF461DA68C0686184AE4EC"/>
          </w:pPr>
          <w:r>
            <w:rPr>
              <w:rStyle w:val="a3"/>
              <w:rtl/>
            </w:rPr>
            <w:t>לחץ או הקש כאן להזנת טקסט</w:t>
          </w:r>
          <w:r>
            <w:rPr>
              <w:rStyle w:val="a3"/>
            </w:rPr>
            <w:t>.</w:t>
          </w:r>
        </w:p>
      </w:docPartBody>
    </w:docPart>
    <w:docPart>
      <w:docPartPr>
        <w:name w:val="2E789950E4494DCDB0E73962EE3EE3CC"/>
        <w:category>
          <w:name w:val="כללי"/>
          <w:gallery w:val="placeholder"/>
        </w:category>
        <w:types>
          <w:type w:val="bbPlcHdr"/>
        </w:types>
        <w:behaviors>
          <w:behavior w:val="content"/>
        </w:behaviors>
        <w:guid w:val="{FD015524-0C28-41CF-B915-DB30D882E4A2}"/>
      </w:docPartPr>
      <w:docPartBody>
        <w:p w:rsidR="00127F56" w:rsidRDefault="00C248B4" w:rsidP="00C248B4">
          <w:pPr>
            <w:pStyle w:val="2E789950E4494DCDB0E73962EE3EE3CC"/>
          </w:pPr>
          <w:r w:rsidRPr="002829E8">
            <w:rPr>
              <w:rStyle w:val="a3"/>
              <w:rtl/>
            </w:rPr>
            <w:t>לחץ או הקש כאן להזנת טקסט</w:t>
          </w:r>
          <w:r w:rsidRPr="002829E8">
            <w:rPr>
              <w:rStyle w:val="a3"/>
            </w:rPr>
            <w:t>.</w:t>
          </w:r>
        </w:p>
      </w:docPartBody>
    </w:docPart>
    <w:docPart>
      <w:docPartPr>
        <w:name w:val="7B7458229AD544B491F0CAEE2A25792E"/>
        <w:category>
          <w:name w:val="כללי"/>
          <w:gallery w:val="placeholder"/>
        </w:category>
        <w:types>
          <w:type w:val="bbPlcHdr"/>
        </w:types>
        <w:behaviors>
          <w:behavior w:val="content"/>
        </w:behaviors>
        <w:guid w:val="{C3DED372-D18D-4D9F-89F6-767197A26EC8}"/>
      </w:docPartPr>
      <w:docPartBody>
        <w:p w:rsidR="00127F56" w:rsidRDefault="00C248B4" w:rsidP="00C248B4">
          <w:pPr>
            <w:pStyle w:val="7B7458229AD544B491F0CAEE2A25792E"/>
          </w:pPr>
          <w:r w:rsidRPr="002829E8">
            <w:rPr>
              <w:rStyle w:val="a3"/>
              <w:rtl/>
            </w:rPr>
            <w:t>לחץ או הקש כאן להזנת טקסט</w:t>
          </w:r>
          <w:r w:rsidRPr="002829E8">
            <w:rPr>
              <w:rStyle w:val="a3"/>
            </w:rPr>
            <w:t>.</w:t>
          </w:r>
        </w:p>
      </w:docPartBody>
    </w:docPart>
    <w:docPart>
      <w:docPartPr>
        <w:name w:val="C871E638BF7A48039EE619646DC99DBE"/>
        <w:category>
          <w:name w:val="כללי"/>
          <w:gallery w:val="placeholder"/>
        </w:category>
        <w:types>
          <w:type w:val="bbPlcHdr"/>
        </w:types>
        <w:behaviors>
          <w:behavior w:val="content"/>
        </w:behaviors>
        <w:guid w:val="{798DFFAB-E207-4A56-B707-77C5A68704EC}"/>
      </w:docPartPr>
      <w:docPartBody>
        <w:p w:rsidR="00127F56" w:rsidRDefault="00C248B4" w:rsidP="00C248B4">
          <w:pPr>
            <w:pStyle w:val="C871E638BF7A48039EE619646DC99DBE"/>
          </w:pPr>
          <w:r w:rsidRPr="002829E8">
            <w:rPr>
              <w:rStyle w:val="a3"/>
              <w:rtl/>
            </w:rPr>
            <w:t>לחץ או הקש כאן להזנת טקסט</w:t>
          </w:r>
          <w:r w:rsidRPr="002829E8">
            <w:rPr>
              <w:rStyle w:val="a3"/>
            </w:rPr>
            <w:t>.</w:t>
          </w:r>
        </w:p>
      </w:docPartBody>
    </w:docPart>
    <w:docPart>
      <w:docPartPr>
        <w:name w:val="529F69C38537476DB02A31BDB37ACC5B"/>
        <w:category>
          <w:name w:val="כללי"/>
          <w:gallery w:val="placeholder"/>
        </w:category>
        <w:types>
          <w:type w:val="bbPlcHdr"/>
        </w:types>
        <w:behaviors>
          <w:behavior w:val="content"/>
        </w:behaviors>
        <w:guid w:val="{A2010F3C-6DB2-4317-A78F-A76E6903CFE9}"/>
      </w:docPartPr>
      <w:docPartBody>
        <w:p w:rsidR="00127F56" w:rsidRDefault="00C248B4" w:rsidP="00C248B4">
          <w:pPr>
            <w:pStyle w:val="529F69C38537476DB02A31BDB37ACC5B"/>
          </w:pPr>
          <w:r w:rsidRPr="002829E8">
            <w:rPr>
              <w:rStyle w:val="a3"/>
              <w:rtl/>
            </w:rPr>
            <w:t>לחץ או הקש כאן להזנת טקסט</w:t>
          </w:r>
          <w:r w:rsidRPr="002829E8">
            <w:rPr>
              <w:rStyle w:val="a3"/>
            </w:rPr>
            <w:t>.</w:t>
          </w:r>
        </w:p>
      </w:docPartBody>
    </w:docPart>
    <w:docPart>
      <w:docPartPr>
        <w:name w:val="614BE95D4BD2440081C3F312279E92EA"/>
        <w:category>
          <w:name w:val="כללי"/>
          <w:gallery w:val="placeholder"/>
        </w:category>
        <w:types>
          <w:type w:val="bbPlcHdr"/>
        </w:types>
        <w:behaviors>
          <w:behavior w:val="content"/>
        </w:behaviors>
        <w:guid w:val="{524A30BE-0B1C-4835-A9D2-11F266C4C47C}"/>
      </w:docPartPr>
      <w:docPartBody>
        <w:p w:rsidR="00127F56" w:rsidRDefault="00C248B4" w:rsidP="00C248B4">
          <w:pPr>
            <w:pStyle w:val="614BE95D4BD2440081C3F312279E92EA"/>
          </w:pPr>
          <w:r w:rsidRPr="002829E8">
            <w:rPr>
              <w:rStyle w:val="a3"/>
              <w:rtl/>
            </w:rPr>
            <w:t>לחץ או הקש כאן להזנת טקסט</w:t>
          </w:r>
          <w:r w:rsidRPr="002829E8">
            <w:rPr>
              <w:rStyle w:val="a3"/>
            </w:rPr>
            <w:t>.</w:t>
          </w:r>
        </w:p>
      </w:docPartBody>
    </w:docPart>
    <w:docPart>
      <w:docPartPr>
        <w:name w:val="19F6272DDF57486A8AA5EFC5E7A74BDD"/>
        <w:category>
          <w:name w:val="כללי"/>
          <w:gallery w:val="placeholder"/>
        </w:category>
        <w:types>
          <w:type w:val="bbPlcHdr"/>
        </w:types>
        <w:behaviors>
          <w:behavior w:val="content"/>
        </w:behaviors>
        <w:guid w:val="{2E9F264B-3375-4C1C-93E2-035BFEB5031D}"/>
      </w:docPartPr>
      <w:docPartBody>
        <w:p w:rsidR="00127F56" w:rsidRDefault="00C248B4" w:rsidP="00C248B4">
          <w:pPr>
            <w:pStyle w:val="19F6272DDF57486A8AA5EFC5E7A74BDD"/>
          </w:pPr>
          <w:r w:rsidRPr="00932DCC">
            <w:rPr>
              <w:rStyle w:val="a3"/>
              <w:rtl/>
            </w:rPr>
            <w:t>לחץ או הקש כאן להזנת טקסט</w:t>
          </w:r>
          <w:r w:rsidRPr="00932DCC">
            <w:rPr>
              <w:rStyle w:val="a3"/>
            </w:rPr>
            <w:t>.</w:t>
          </w:r>
        </w:p>
      </w:docPartBody>
    </w:docPart>
    <w:docPart>
      <w:docPartPr>
        <w:name w:val="1B6467807D9F4793B84442FB7790EA59"/>
        <w:category>
          <w:name w:val="כללי"/>
          <w:gallery w:val="placeholder"/>
        </w:category>
        <w:types>
          <w:type w:val="bbPlcHdr"/>
        </w:types>
        <w:behaviors>
          <w:behavior w:val="content"/>
        </w:behaviors>
        <w:guid w:val="{D9066122-7277-41D4-BD72-4B80D8222A30}"/>
      </w:docPartPr>
      <w:docPartBody>
        <w:p w:rsidR="00127F56" w:rsidRDefault="00C248B4" w:rsidP="00C248B4">
          <w:pPr>
            <w:pStyle w:val="1B6467807D9F4793B84442FB7790EA59"/>
          </w:pPr>
          <w:r w:rsidRPr="00AF3D87">
            <w:rPr>
              <w:rStyle w:val="a3"/>
              <w:rtl/>
            </w:rPr>
            <w:t>לחץ או הקש כאן להזנת טקסט</w:t>
          </w:r>
          <w:r w:rsidRPr="00AF3D87">
            <w:rPr>
              <w:rStyle w:val="a3"/>
            </w:rPr>
            <w:t>.</w:t>
          </w:r>
        </w:p>
      </w:docPartBody>
    </w:docPart>
    <w:docPart>
      <w:docPartPr>
        <w:name w:val="DA7EAC8061DA4F9F991C93CAC02E60A1"/>
        <w:category>
          <w:name w:val="כללי"/>
          <w:gallery w:val="placeholder"/>
        </w:category>
        <w:types>
          <w:type w:val="bbPlcHdr"/>
        </w:types>
        <w:behaviors>
          <w:behavior w:val="content"/>
        </w:behaviors>
        <w:guid w:val="{F23E2E90-7E11-42BB-889E-92E3EB0547CF}"/>
      </w:docPartPr>
      <w:docPartBody>
        <w:p w:rsidR="00127F56" w:rsidRDefault="00C248B4" w:rsidP="00C248B4">
          <w:pPr>
            <w:pStyle w:val="DA7EAC8061DA4F9F991C93CAC02E60A1"/>
          </w:pPr>
          <w:r w:rsidRPr="00AF3D87">
            <w:rPr>
              <w:rStyle w:val="a3"/>
              <w:rtl/>
            </w:rPr>
            <w:t>לחץ או הקש כאן להזנת טקסט</w:t>
          </w:r>
          <w:r w:rsidRPr="00AF3D87">
            <w:rPr>
              <w:rStyle w:val="a3"/>
            </w:rPr>
            <w:t>.</w:t>
          </w:r>
        </w:p>
      </w:docPartBody>
    </w:docPart>
    <w:docPart>
      <w:docPartPr>
        <w:name w:val="F2D0A6EAE12E4C52BFB91E7B01EF8366"/>
        <w:category>
          <w:name w:val="כללי"/>
          <w:gallery w:val="placeholder"/>
        </w:category>
        <w:types>
          <w:type w:val="bbPlcHdr"/>
        </w:types>
        <w:behaviors>
          <w:behavior w:val="content"/>
        </w:behaviors>
        <w:guid w:val="{B21F9C65-901C-4472-9ACC-AC59FFD3E4E4}"/>
      </w:docPartPr>
      <w:docPartBody>
        <w:p w:rsidR="00127F56" w:rsidRDefault="00C248B4" w:rsidP="00C248B4">
          <w:pPr>
            <w:pStyle w:val="F2D0A6EAE12E4C52BFB91E7B01EF8366"/>
          </w:pPr>
          <w:r w:rsidRPr="00AF3D87">
            <w:rPr>
              <w:rStyle w:val="a3"/>
              <w:rtl/>
            </w:rPr>
            <w:t>לחץ או הקש כאן להזנת טקסט</w:t>
          </w:r>
          <w:r w:rsidRPr="00AF3D87">
            <w:rPr>
              <w:rStyle w:val="a3"/>
            </w:rPr>
            <w:t>.</w:t>
          </w:r>
        </w:p>
      </w:docPartBody>
    </w:docPart>
    <w:docPart>
      <w:docPartPr>
        <w:name w:val="86792FFE52E84D3EAA1A48643D4F9E4D"/>
        <w:category>
          <w:name w:val="כללי"/>
          <w:gallery w:val="placeholder"/>
        </w:category>
        <w:types>
          <w:type w:val="bbPlcHdr"/>
        </w:types>
        <w:behaviors>
          <w:behavior w:val="content"/>
        </w:behaviors>
        <w:guid w:val="{EBB71A4F-4AF9-44E9-9400-258A8590948E}"/>
      </w:docPartPr>
      <w:docPartBody>
        <w:p w:rsidR="00127F56" w:rsidRDefault="00C248B4" w:rsidP="00C248B4">
          <w:pPr>
            <w:pStyle w:val="86792FFE52E84D3EAA1A48643D4F9E4D"/>
          </w:pPr>
          <w:r w:rsidRPr="00AF3D87">
            <w:rPr>
              <w:rStyle w:val="a3"/>
              <w:rtl/>
            </w:rPr>
            <w:t>לחץ או הקש כאן להזנת טקסט</w:t>
          </w:r>
          <w:r w:rsidRPr="00AF3D87">
            <w:rPr>
              <w:rStyle w:val="a3"/>
            </w:rPr>
            <w:t>.</w:t>
          </w:r>
        </w:p>
      </w:docPartBody>
    </w:docPart>
    <w:docPart>
      <w:docPartPr>
        <w:name w:val="C541A016B7A14575AED120F258A76C75"/>
        <w:category>
          <w:name w:val="כללי"/>
          <w:gallery w:val="placeholder"/>
        </w:category>
        <w:types>
          <w:type w:val="bbPlcHdr"/>
        </w:types>
        <w:behaviors>
          <w:behavior w:val="content"/>
        </w:behaviors>
        <w:guid w:val="{07EED99C-7937-4492-897D-8E08FE1447DA}"/>
      </w:docPartPr>
      <w:docPartBody>
        <w:p w:rsidR="00127F56" w:rsidRDefault="00C248B4" w:rsidP="00C248B4">
          <w:pPr>
            <w:pStyle w:val="C541A016B7A14575AED120F258A76C75"/>
          </w:pPr>
          <w:r w:rsidRPr="00AF3D87">
            <w:rPr>
              <w:rStyle w:val="a3"/>
              <w:rtl/>
            </w:rPr>
            <w:t>לחץ או הקש כאן להזנת טקסט</w:t>
          </w:r>
          <w:r w:rsidRPr="00AF3D87">
            <w:rPr>
              <w:rStyle w:val="a3"/>
            </w:rPr>
            <w:t>.</w:t>
          </w:r>
        </w:p>
      </w:docPartBody>
    </w:docPart>
    <w:docPart>
      <w:docPartPr>
        <w:name w:val="7A24E1BC9BA0412789F97E5EEB5DF3C2"/>
        <w:category>
          <w:name w:val="כללי"/>
          <w:gallery w:val="placeholder"/>
        </w:category>
        <w:types>
          <w:type w:val="bbPlcHdr"/>
        </w:types>
        <w:behaviors>
          <w:behavior w:val="content"/>
        </w:behaviors>
        <w:guid w:val="{2C4A997F-368D-4E2D-A88D-2A1D2ED072C5}"/>
      </w:docPartPr>
      <w:docPartBody>
        <w:p w:rsidR="00127F56" w:rsidRDefault="00C248B4" w:rsidP="00C248B4">
          <w:pPr>
            <w:pStyle w:val="7A24E1BC9BA0412789F97E5EEB5DF3C2"/>
          </w:pPr>
          <w:r w:rsidRPr="00AF3D87">
            <w:rPr>
              <w:rStyle w:val="a3"/>
              <w:rtl/>
            </w:rPr>
            <w:t>לחץ או הקש כאן להזנת טקסט</w:t>
          </w:r>
          <w:r w:rsidRPr="00AF3D87">
            <w:rPr>
              <w:rStyle w:val="a3"/>
            </w:rPr>
            <w:t>.</w:t>
          </w:r>
        </w:p>
      </w:docPartBody>
    </w:docPart>
    <w:docPart>
      <w:docPartPr>
        <w:name w:val="39D5E4A85E524486AB6892AF5CAD2DE3"/>
        <w:category>
          <w:name w:val="כללי"/>
          <w:gallery w:val="placeholder"/>
        </w:category>
        <w:types>
          <w:type w:val="bbPlcHdr"/>
        </w:types>
        <w:behaviors>
          <w:behavior w:val="content"/>
        </w:behaviors>
        <w:guid w:val="{DEEAEDE9-1FC4-41A7-8F61-7B42765ECCDA}"/>
      </w:docPartPr>
      <w:docPartBody>
        <w:p w:rsidR="00127F56" w:rsidRDefault="00C248B4" w:rsidP="00C248B4">
          <w:pPr>
            <w:pStyle w:val="39D5E4A85E524486AB6892AF5CAD2DE3"/>
          </w:pPr>
          <w:r w:rsidRPr="00AF3D87">
            <w:rPr>
              <w:rStyle w:val="a3"/>
              <w:rtl/>
            </w:rPr>
            <w:t>לחץ או הקש כאן להזנת טקסט</w:t>
          </w:r>
          <w:r w:rsidRPr="00AF3D87">
            <w:rPr>
              <w:rStyle w:val="a3"/>
            </w:rPr>
            <w:t>.</w:t>
          </w:r>
        </w:p>
      </w:docPartBody>
    </w:docPart>
    <w:docPart>
      <w:docPartPr>
        <w:name w:val="F68D6F4032B44E909A6F87E62BDC0787"/>
        <w:category>
          <w:name w:val="כללי"/>
          <w:gallery w:val="placeholder"/>
        </w:category>
        <w:types>
          <w:type w:val="bbPlcHdr"/>
        </w:types>
        <w:behaviors>
          <w:behavior w:val="content"/>
        </w:behaviors>
        <w:guid w:val="{850D1FC5-5EC6-4DEC-B6A7-77702A558A13}"/>
      </w:docPartPr>
      <w:docPartBody>
        <w:p w:rsidR="00127F56" w:rsidRDefault="00C248B4" w:rsidP="00C248B4">
          <w:pPr>
            <w:pStyle w:val="F68D6F4032B44E909A6F87E62BDC0787"/>
          </w:pPr>
          <w:r w:rsidRPr="00AF3D87">
            <w:rPr>
              <w:rStyle w:val="a3"/>
              <w:rtl/>
            </w:rPr>
            <w:t>לחץ או הקש כאן להזנת טקסט</w:t>
          </w:r>
          <w:r w:rsidRPr="00AF3D87">
            <w:rPr>
              <w:rStyle w:val="a3"/>
            </w:rPr>
            <w:t>.</w:t>
          </w:r>
        </w:p>
      </w:docPartBody>
    </w:docPart>
    <w:docPart>
      <w:docPartPr>
        <w:name w:val="BD7CB7D7D2F64E1EA4687E20DC821C2B"/>
        <w:category>
          <w:name w:val="כללי"/>
          <w:gallery w:val="placeholder"/>
        </w:category>
        <w:types>
          <w:type w:val="bbPlcHdr"/>
        </w:types>
        <w:behaviors>
          <w:behavior w:val="content"/>
        </w:behaviors>
        <w:guid w:val="{7F901243-A701-4D5E-98E6-A57F91974E8B}"/>
      </w:docPartPr>
      <w:docPartBody>
        <w:p w:rsidR="00127F56" w:rsidRDefault="00C248B4" w:rsidP="00C248B4">
          <w:pPr>
            <w:pStyle w:val="BD7CB7D7D2F64E1EA4687E20DC821C2B"/>
          </w:pPr>
          <w:r w:rsidRPr="00AF3D87">
            <w:rPr>
              <w:rStyle w:val="a3"/>
              <w:rtl/>
            </w:rPr>
            <w:t>לחץ או הקש כאן להזנת טקסט</w:t>
          </w:r>
          <w:r w:rsidRPr="00AF3D87">
            <w:rPr>
              <w:rStyle w:val="a3"/>
            </w:rPr>
            <w:t>.</w:t>
          </w:r>
        </w:p>
      </w:docPartBody>
    </w:docPart>
    <w:docPart>
      <w:docPartPr>
        <w:name w:val="FF0CA26AEC954A928DB1BEFA0A0D35BC"/>
        <w:category>
          <w:name w:val="כללי"/>
          <w:gallery w:val="placeholder"/>
        </w:category>
        <w:types>
          <w:type w:val="bbPlcHdr"/>
        </w:types>
        <w:behaviors>
          <w:behavior w:val="content"/>
        </w:behaviors>
        <w:guid w:val="{8E4EED03-24C8-459A-9B0D-9C54FA0C68D7}"/>
      </w:docPartPr>
      <w:docPartBody>
        <w:p w:rsidR="00127F56" w:rsidRDefault="00C248B4" w:rsidP="00C248B4">
          <w:pPr>
            <w:pStyle w:val="FF0CA26AEC954A928DB1BEFA0A0D35BC"/>
          </w:pPr>
          <w:r w:rsidRPr="00AF3D87">
            <w:rPr>
              <w:rStyle w:val="a3"/>
              <w:rtl/>
            </w:rPr>
            <w:t>לחץ או הקש כאן להזנת טקסט</w:t>
          </w:r>
          <w:r w:rsidRPr="00AF3D87">
            <w:rPr>
              <w:rStyle w:val="a3"/>
            </w:rPr>
            <w:t>.</w:t>
          </w:r>
        </w:p>
      </w:docPartBody>
    </w:docPart>
    <w:docPart>
      <w:docPartPr>
        <w:name w:val="3DC12144209D4414A43777A4FBC36EA8"/>
        <w:category>
          <w:name w:val="כללי"/>
          <w:gallery w:val="placeholder"/>
        </w:category>
        <w:types>
          <w:type w:val="bbPlcHdr"/>
        </w:types>
        <w:behaviors>
          <w:behavior w:val="content"/>
        </w:behaviors>
        <w:guid w:val="{CC8A019B-D570-4574-987D-339E1333A4FD}"/>
      </w:docPartPr>
      <w:docPartBody>
        <w:p w:rsidR="00127F56" w:rsidRDefault="00C248B4" w:rsidP="00C248B4">
          <w:pPr>
            <w:pStyle w:val="3DC12144209D4414A43777A4FBC36EA8"/>
          </w:pPr>
          <w:r w:rsidRPr="00AF3D87">
            <w:rPr>
              <w:rStyle w:val="a3"/>
              <w:rtl/>
            </w:rPr>
            <w:t>לחץ או הקש כאן להזנת טקסט</w:t>
          </w:r>
          <w:r w:rsidRPr="00AF3D87">
            <w:rPr>
              <w:rStyle w:val="a3"/>
            </w:rPr>
            <w:t>.</w:t>
          </w:r>
        </w:p>
      </w:docPartBody>
    </w:docPart>
    <w:docPart>
      <w:docPartPr>
        <w:name w:val="BE43C4B7AF64489FB48C35682D90D349"/>
        <w:category>
          <w:name w:val="כללי"/>
          <w:gallery w:val="placeholder"/>
        </w:category>
        <w:types>
          <w:type w:val="bbPlcHdr"/>
        </w:types>
        <w:behaviors>
          <w:behavior w:val="content"/>
        </w:behaviors>
        <w:guid w:val="{2442F77D-8F56-4AF7-98A4-798902A87BD1}"/>
      </w:docPartPr>
      <w:docPartBody>
        <w:p w:rsidR="00127F56" w:rsidRDefault="00C248B4" w:rsidP="00C248B4">
          <w:pPr>
            <w:pStyle w:val="BE43C4B7AF64489FB48C35682D90D349"/>
          </w:pPr>
          <w:r w:rsidRPr="00AF3D87">
            <w:rPr>
              <w:rStyle w:val="a3"/>
              <w:rtl/>
            </w:rPr>
            <w:t>לחץ או הקש כאן להזנת טקסט</w:t>
          </w:r>
          <w:r w:rsidRPr="00AF3D87">
            <w:rPr>
              <w:rStyle w:val="a3"/>
            </w:rPr>
            <w:t>.</w:t>
          </w:r>
        </w:p>
      </w:docPartBody>
    </w:docPart>
    <w:docPart>
      <w:docPartPr>
        <w:name w:val="18C12D77DA67431B8B1032D0ABEFD0AD"/>
        <w:category>
          <w:name w:val="כללי"/>
          <w:gallery w:val="placeholder"/>
        </w:category>
        <w:types>
          <w:type w:val="bbPlcHdr"/>
        </w:types>
        <w:behaviors>
          <w:behavior w:val="content"/>
        </w:behaviors>
        <w:guid w:val="{243B3AFA-1364-4118-B81C-0EA413D5ADCF}"/>
      </w:docPartPr>
      <w:docPartBody>
        <w:p w:rsidR="00127F56" w:rsidRDefault="00C248B4" w:rsidP="00C248B4">
          <w:pPr>
            <w:pStyle w:val="18C12D77DA67431B8B1032D0ABEFD0AD"/>
          </w:pPr>
          <w:r w:rsidRPr="00AF3D87">
            <w:rPr>
              <w:rStyle w:val="a3"/>
              <w:rtl/>
            </w:rPr>
            <w:t>לחץ או הקש כאן להזנת טקסט</w:t>
          </w:r>
          <w:r w:rsidRPr="00AF3D87">
            <w:rPr>
              <w:rStyle w:val="a3"/>
            </w:rPr>
            <w:t>.</w:t>
          </w:r>
        </w:p>
      </w:docPartBody>
    </w:docPart>
    <w:docPart>
      <w:docPartPr>
        <w:name w:val="9A84810D30554C4B94FB1F8EF869BB9C"/>
        <w:category>
          <w:name w:val="כללי"/>
          <w:gallery w:val="placeholder"/>
        </w:category>
        <w:types>
          <w:type w:val="bbPlcHdr"/>
        </w:types>
        <w:behaviors>
          <w:behavior w:val="content"/>
        </w:behaviors>
        <w:guid w:val="{4C77BE3C-BB81-45E0-923A-B2BD5690E8F3}"/>
      </w:docPartPr>
      <w:docPartBody>
        <w:p w:rsidR="00127F56" w:rsidRDefault="00C248B4" w:rsidP="00C248B4">
          <w:pPr>
            <w:pStyle w:val="9A84810D30554C4B94FB1F8EF869BB9C"/>
          </w:pPr>
          <w:r w:rsidRPr="00AF3D87">
            <w:rPr>
              <w:rStyle w:val="a3"/>
              <w:rtl/>
            </w:rPr>
            <w:t>לחץ או הקש כאן להזנת טקסט</w:t>
          </w:r>
          <w:r w:rsidRPr="00AF3D87">
            <w:rPr>
              <w:rStyle w:val="a3"/>
            </w:rPr>
            <w:t>.</w:t>
          </w:r>
        </w:p>
      </w:docPartBody>
    </w:docPart>
    <w:docPart>
      <w:docPartPr>
        <w:name w:val="9771B2A5FBFE4FF99C53AE28F672A594"/>
        <w:category>
          <w:name w:val="כללי"/>
          <w:gallery w:val="placeholder"/>
        </w:category>
        <w:types>
          <w:type w:val="bbPlcHdr"/>
        </w:types>
        <w:behaviors>
          <w:behavior w:val="content"/>
        </w:behaviors>
        <w:guid w:val="{2680F39A-CFED-4A45-9E1D-CC5D70923FC0}"/>
      </w:docPartPr>
      <w:docPartBody>
        <w:p w:rsidR="00127F56" w:rsidRDefault="00C248B4" w:rsidP="00C248B4">
          <w:pPr>
            <w:pStyle w:val="9771B2A5FBFE4FF99C53AE28F672A594"/>
          </w:pPr>
          <w:r w:rsidRPr="00AF3D87">
            <w:rPr>
              <w:rStyle w:val="a3"/>
              <w:rtl/>
            </w:rPr>
            <w:t>לחץ או הקש כאן להזנת טקסט</w:t>
          </w:r>
          <w:r w:rsidRPr="00AF3D87">
            <w:rPr>
              <w:rStyle w:val="a3"/>
            </w:rPr>
            <w:t>.</w:t>
          </w:r>
        </w:p>
      </w:docPartBody>
    </w:docPart>
    <w:docPart>
      <w:docPartPr>
        <w:name w:val="DF1911064926478CAF10515FD52F4F0A"/>
        <w:category>
          <w:name w:val="כללי"/>
          <w:gallery w:val="placeholder"/>
        </w:category>
        <w:types>
          <w:type w:val="bbPlcHdr"/>
        </w:types>
        <w:behaviors>
          <w:behavior w:val="content"/>
        </w:behaviors>
        <w:guid w:val="{7538ED44-42E7-4863-8811-E08591530320}"/>
      </w:docPartPr>
      <w:docPartBody>
        <w:p w:rsidR="00127F56" w:rsidRDefault="00C248B4" w:rsidP="00C248B4">
          <w:pPr>
            <w:pStyle w:val="DF1911064926478CAF10515FD52F4F0A"/>
          </w:pPr>
          <w:r w:rsidRPr="00FD4124">
            <w:rPr>
              <w:rStyle w:val="a3"/>
              <w:rtl/>
            </w:rPr>
            <w:t>לחץ או הקש כאן להזנת טקסט</w:t>
          </w:r>
          <w:r w:rsidRPr="00FD4124">
            <w:rPr>
              <w:rStyle w:val="a3"/>
            </w:rPr>
            <w:t>.</w:t>
          </w:r>
        </w:p>
      </w:docPartBody>
    </w:docPart>
    <w:docPart>
      <w:docPartPr>
        <w:name w:val="7E5C4F77EBCD4EF2AE11E793E5BD8DCF"/>
        <w:category>
          <w:name w:val="כללי"/>
          <w:gallery w:val="placeholder"/>
        </w:category>
        <w:types>
          <w:type w:val="bbPlcHdr"/>
        </w:types>
        <w:behaviors>
          <w:behavior w:val="content"/>
        </w:behaviors>
        <w:guid w:val="{BB4A2E6C-F3EC-41FD-AC06-A852547C3246}"/>
      </w:docPartPr>
      <w:docPartBody>
        <w:p w:rsidR="00127F56" w:rsidRDefault="00C248B4" w:rsidP="00C248B4">
          <w:pPr>
            <w:pStyle w:val="7E5C4F77EBCD4EF2AE11E793E5BD8DCF"/>
          </w:pPr>
          <w:r w:rsidRPr="00825CD8">
            <w:rPr>
              <w:rStyle w:val="a3"/>
              <w:rtl/>
            </w:rPr>
            <w:t>לחץ או הקש כאן להזנת טקסט</w:t>
          </w:r>
          <w:r w:rsidRPr="00825CD8">
            <w:rPr>
              <w:rStyle w:val="a3"/>
            </w:rPr>
            <w:t>.</w:t>
          </w:r>
        </w:p>
      </w:docPartBody>
    </w:docPart>
    <w:docPart>
      <w:docPartPr>
        <w:name w:val="C088FD9470FC41A082F4B7021EC2230E"/>
        <w:category>
          <w:name w:val="כללי"/>
          <w:gallery w:val="placeholder"/>
        </w:category>
        <w:types>
          <w:type w:val="bbPlcHdr"/>
        </w:types>
        <w:behaviors>
          <w:behavior w:val="content"/>
        </w:behaviors>
        <w:guid w:val="{40642F64-5FD6-45A6-B8DA-7459D64DEE3F}"/>
      </w:docPartPr>
      <w:docPartBody>
        <w:p w:rsidR="00127F56" w:rsidRDefault="00C248B4" w:rsidP="00C248B4">
          <w:pPr>
            <w:pStyle w:val="C088FD9470FC41A082F4B7021EC2230E"/>
          </w:pPr>
          <w:r w:rsidRPr="00825CD8">
            <w:rPr>
              <w:rStyle w:val="a3"/>
              <w:rtl/>
            </w:rPr>
            <w:t>לחץ או הקש כאן להזנת טקסט</w:t>
          </w:r>
          <w:r w:rsidRPr="00825CD8">
            <w:rPr>
              <w:rStyle w:val="a3"/>
            </w:rPr>
            <w:t>.</w:t>
          </w:r>
        </w:p>
      </w:docPartBody>
    </w:docPart>
    <w:docPart>
      <w:docPartPr>
        <w:name w:val="1BE44DD5AE874FE3B281EAC884A9BDD7"/>
        <w:category>
          <w:name w:val="כללי"/>
          <w:gallery w:val="placeholder"/>
        </w:category>
        <w:types>
          <w:type w:val="bbPlcHdr"/>
        </w:types>
        <w:behaviors>
          <w:behavior w:val="content"/>
        </w:behaviors>
        <w:guid w:val="{BDD72B02-D4B4-4847-82B3-FBBED3684B07}"/>
      </w:docPartPr>
      <w:docPartBody>
        <w:p w:rsidR="00127F56" w:rsidRDefault="00C248B4" w:rsidP="00C248B4">
          <w:pPr>
            <w:pStyle w:val="1BE44DD5AE874FE3B281EAC884A9BDD7"/>
          </w:pPr>
          <w:r w:rsidRPr="00DD1BF1">
            <w:rPr>
              <w:rStyle w:val="a3"/>
              <w:rtl/>
            </w:rPr>
            <w:t>לחץ או הקש כאן להזנת טקסט</w:t>
          </w:r>
          <w:r w:rsidRPr="00DD1BF1">
            <w:rPr>
              <w:rStyle w:val="a3"/>
            </w:rPr>
            <w:t>.</w:t>
          </w:r>
        </w:p>
      </w:docPartBody>
    </w:docPart>
    <w:docPart>
      <w:docPartPr>
        <w:name w:val="C18CF34B85D647EE86BFF39E8D90796A"/>
        <w:category>
          <w:name w:val="כללי"/>
          <w:gallery w:val="placeholder"/>
        </w:category>
        <w:types>
          <w:type w:val="bbPlcHdr"/>
        </w:types>
        <w:behaviors>
          <w:behavior w:val="content"/>
        </w:behaviors>
        <w:guid w:val="{A9FF169D-FBA3-4220-9861-2F2C5D889FE4}"/>
      </w:docPartPr>
      <w:docPartBody>
        <w:p w:rsidR="00127F56" w:rsidRDefault="00C248B4" w:rsidP="00C248B4">
          <w:pPr>
            <w:pStyle w:val="C18CF34B85D647EE86BFF39E8D90796A"/>
          </w:pPr>
          <w:r w:rsidRPr="00DD1BF1">
            <w:rPr>
              <w:rStyle w:val="a3"/>
              <w:rtl/>
            </w:rPr>
            <w:t>לחץ או הקש כאן להזנת טקסט</w:t>
          </w:r>
          <w:r w:rsidRPr="00DD1BF1">
            <w:rPr>
              <w:rStyle w:val="a3"/>
            </w:rPr>
            <w:t>.</w:t>
          </w:r>
        </w:p>
      </w:docPartBody>
    </w:docPart>
    <w:docPart>
      <w:docPartPr>
        <w:name w:val="3039F0F8CE114DBC9CFF9C3623247AE5"/>
        <w:category>
          <w:name w:val="כללי"/>
          <w:gallery w:val="placeholder"/>
        </w:category>
        <w:types>
          <w:type w:val="bbPlcHdr"/>
        </w:types>
        <w:behaviors>
          <w:behavior w:val="content"/>
        </w:behaviors>
        <w:guid w:val="{0C3DCC37-7DB9-4E77-89F4-C5131FB1B50A}"/>
      </w:docPartPr>
      <w:docPartBody>
        <w:p w:rsidR="00127F56" w:rsidRDefault="00C248B4" w:rsidP="00C248B4">
          <w:pPr>
            <w:pStyle w:val="3039F0F8CE114DBC9CFF9C3623247AE5"/>
          </w:pPr>
          <w:r w:rsidRPr="00DD1BF1">
            <w:rPr>
              <w:rStyle w:val="a3"/>
              <w:rtl/>
            </w:rPr>
            <w:t>לחץ או הקש כאן להזנת טקסט</w:t>
          </w:r>
          <w:r w:rsidRPr="00DD1BF1">
            <w:rPr>
              <w:rStyle w:val="a3"/>
            </w:rPr>
            <w:t>.</w:t>
          </w:r>
        </w:p>
      </w:docPartBody>
    </w:docPart>
    <w:docPart>
      <w:docPartPr>
        <w:name w:val="787FAA5F1DD7420F9EF6056B6CF3039B"/>
        <w:category>
          <w:name w:val="כללי"/>
          <w:gallery w:val="placeholder"/>
        </w:category>
        <w:types>
          <w:type w:val="bbPlcHdr"/>
        </w:types>
        <w:behaviors>
          <w:behavior w:val="content"/>
        </w:behaviors>
        <w:guid w:val="{D3E0F5BE-C1C9-4885-9B41-5CD1FB923CCC}"/>
      </w:docPartPr>
      <w:docPartBody>
        <w:p w:rsidR="00127F56" w:rsidRDefault="00C248B4" w:rsidP="00C248B4">
          <w:pPr>
            <w:pStyle w:val="787FAA5F1DD7420F9EF6056B6CF3039B"/>
          </w:pPr>
          <w:r w:rsidRPr="00DD1BF1">
            <w:rPr>
              <w:rStyle w:val="a3"/>
              <w:rtl/>
            </w:rPr>
            <w:t>לחץ או הקש כאן להזנת טקסט</w:t>
          </w:r>
          <w:r w:rsidRPr="00DD1BF1">
            <w:rPr>
              <w:rStyle w:val="a3"/>
            </w:rPr>
            <w:t>.</w:t>
          </w:r>
        </w:p>
      </w:docPartBody>
    </w:docPart>
    <w:docPart>
      <w:docPartPr>
        <w:name w:val="2F9A12C7B9664A53A53E191BB4FD0847"/>
        <w:category>
          <w:name w:val="כללי"/>
          <w:gallery w:val="placeholder"/>
        </w:category>
        <w:types>
          <w:type w:val="bbPlcHdr"/>
        </w:types>
        <w:behaviors>
          <w:behavior w:val="content"/>
        </w:behaviors>
        <w:guid w:val="{2CE1215A-A2C1-4183-A123-4E3024F97C4D}"/>
      </w:docPartPr>
      <w:docPartBody>
        <w:p w:rsidR="00127F56" w:rsidRDefault="00C248B4" w:rsidP="00C248B4">
          <w:pPr>
            <w:pStyle w:val="2F9A12C7B9664A53A53E191BB4FD0847"/>
          </w:pPr>
          <w:r w:rsidRPr="00DD1BF1">
            <w:rPr>
              <w:rStyle w:val="a3"/>
              <w:rtl/>
            </w:rPr>
            <w:t>לחץ או הקש כאן להזנת טקסט</w:t>
          </w:r>
          <w:r w:rsidRPr="00DD1BF1">
            <w:rPr>
              <w:rStyle w:val="a3"/>
            </w:rPr>
            <w:t>.</w:t>
          </w:r>
        </w:p>
      </w:docPartBody>
    </w:docPart>
    <w:docPart>
      <w:docPartPr>
        <w:name w:val="9C589223111C4AD38C75ACA0C6A6FDF0"/>
        <w:category>
          <w:name w:val="כללי"/>
          <w:gallery w:val="placeholder"/>
        </w:category>
        <w:types>
          <w:type w:val="bbPlcHdr"/>
        </w:types>
        <w:behaviors>
          <w:behavior w:val="content"/>
        </w:behaviors>
        <w:guid w:val="{2EFF9F9F-28FB-43F1-8AE4-663CF0A42DC7}"/>
      </w:docPartPr>
      <w:docPartBody>
        <w:p w:rsidR="00127F56" w:rsidRDefault="00C248B4" w:rsidP="00C248B4">
          <w:pPr>
            <w:pStyle w:val="9C589223111C4AD38C75ACA0C6A6FDF0"/>
          </w:pPr>
          <w:r w:rsidRPr="0000154D">
            <w:rPr>
              <w:rStyle w:val="a3"/>
              <w:rtl/>
            </w:rPr>
            <w:t>לחץ או הקש כאן להזנת טקסט</w:t>
          </w:r>
          <w:r w:rsidRPr="0000154D">
            <w:rPr>
              <w:rStyle w:val="a3"/>
            </w:rPr>
            <w:t>.</w:t>
          </w:r>
        </w:p>
      </w:docPartBody>
    </w:docPart>
    <w:docPart>
      <w:docPartPr>
        <w:name w:val="BDBBB93A8B9F494D9FBC7EE0529E36B9"/>
        <w:category>
          <w:name w:val="כללי"/>
          <w:gallery w:val="placeholder"/>
        </w:category>
        <w:types>
          <w:type w:val="bbPlcHdr"/>
        </w:types>
        <w:behaviors>
          <w:behavior w:val="content"/>
        </w:behaviors>
        <w:guid w:val="{F32BC5E4-DBF6-4D5D-B015-561147E520E9}"/>
      </w:docPartPr>
      <w:docPartBody>
        <w:p w:rsidR="00127F56" w:rsidRDefault="00C248B4" w:rsidP="00C248B4">
          <w:pPr>
            <w:pStyle w:val="BDBBB93A8B9F494D9FBC7EE0529E36B9"/>
          </w:pPr>
          <w:r w:rsidRPr="0000154D">
            <w:rPr>
              <w:rStyle w:val="a3"/>
              <w:rtl/>
            </w:rPr>
            <w:t>לחץ או הקש כאן להזנת טקסט</w:t>
          </w:r>
          <w:r w:rsidRPr="0000154D">
            <w:rPr>
              <w:rStyle w:val="a3"/>
            </w:rPr>
            <w:t>.</w:t>
          </w:r>
        </w:p>
      </w:docPartBody>
    </w:docPart>
    <w:docPart>
      <w:docPartPr>
        <w:name w:val="685167C51384419C887A1D8DA78BB589"/>
        <w:category>
          <w:name w:val="כללי"/>
          <w:gallery w:val="placeholder"/>
        </w:category>
        <w:types>
          <w:type w:val="bbPlcHdr"/>
        </w:types>
        <w:behaviors>
          <w:behavior w:val="content"/>
        </w:behaviors>
        <w:guid w:val="{8BF8FFCB-B24D-4B17-A17A-81A74FE7825F}"/>
      </w:docPartPr>
      <w:docPartBody>
        <w:p w:rsidR="00127F56" w:rsidRDefault="00C248B4" w:rsidP="00C248B4">
          <w:pPr>
            <w:pStyle w:val="685167C51384419C887A1D8DA78BB589"/>
          </w:pPr>
          <w:r w:rsidRPr="00924146">
            <w:rPr>
              <w:rStyle w:val="a3"/>
              <w:rtl/>
            </w:rPr>
            <w:t>לחץ או הקש כאן להזנת טקסט</w:t>
          </w:r>
          <w:r w:rsidRPr="00924146">
            <w:rPr>
              <w:rStyle w:val="a3"/>
            </w:rPr>
            <w:t>.</w:t>
          </w:r>
        </w:p>
      </w:docPartBody>
    </w:docPart>
    <w:docPart>
      <w:docPartPr>
        <w:name w:val="E8CDEC2E294C4D17941A6BC92A2B1058"/>
        <w:category>
          <w:name w:val="כללי"/>
          <w:gallery w:val="placeholder"/>
        </w:category>
        <w:types>
          <w:type w:val="bbPlcHdr"/>
        </w:types>
        <w:behaviors>
          <w:behavior w:val="content"/>
        </w:behaviors>
        <w:guid w:val="{4D02559D-3D5E-420B-BE42-89558C40883A}"/>
      </w:docPartPr>
      <w:docPartBody>
        <w:p w:rsidR="00127F56" w:rsidRDefault="00C248B4" w:rsidP="00C248B4">
          <w:pPr>
            <w:pStyle w:val="E8CDEC2E294C4D17941A6BC92A2B1058"/>
          </w:pPr>
          <w:r w:rsidRPr="004D45AB">
            <w:rPr>
              <w:rStyle w:val="a3"/>
              <w:rtl/>
            </w:rPr>
            <w:t>לחץ או הקש כאן להזנת טקסט</w:t>
          </w:r>
          <w:r w:rsidRPr="004D45AB">
            <w:rPr>
              <w:rStyle w:val="a3"/>
            </w:rPr>
            <w:t>.</w:t>
          </w:r>
        </w:p>
      </w:docPartBody>
    </w:docPart>
    <w:docPart>
      <w:docPartPr>
        <w:name w:val="53954F64CDCC4FAC95E87537A827082C"/>
        <w:category>
          <w:name w:val="כללי"/>
          <w:gallery w:val="placeholder"/>
        </w:category>
        <w:types>
          <w:type w:val="bbPlcHdr"/>
        </w:types>
        <w:behaviors>
          <w:behavior w:val="content"/>
        </w:behaviors>
        <w:guid w:val="{D3988AFE-9ACB-446E-A706-9193AC8F111B}"/>
      </w:docPartPr>
      <w:docPartBody>
        <w:p w:rsidR="00127F56" w:rsidRDefault="00C248B4" w:rsidP="00C248B4">
          <w:pPr>
            <w:pStyle w:val="53954F64CDCC4FAC95E87537A827082C"/>
          </w:pPr>
          <w:r w:rsidRPr="002373F6">
            <w:rPr>
              <w:rStyle w:val="a3"/>
              <w:rtl/>
            </w:rPr>
            <w:t>לחץ או הקש כאן להזנת טקסט</w:t>
          </w:r>
          <w:r w:rsidRPr="002373F6">
            <w:rPr>
              <w:rStyle w:val="a3"/>
            </w:rPr>
            <w:t>.</w:t>
          </w:r>
        </w:p>
      </w:docPartBody>
    </w:docPart>
    <w:docPart>
      <w:docPartPr>
        <w:name w:val="46A370D3201E4AE0A567DCCEF47664F3"/>
        <w:category>
          <w:name w:val="כללי"/>
          <w:gallery w:val="placeholder"/>
        </w:category>
        <w:types>
          <w:type w:val="bbPlcHdr"/>
        </w:types>
        <w:behaviors>
          <w:behavior w:val="content"/>
        </w:behaviors>
        <w:guid w:val="{C86237F0-068D-4680-B67A-F64F1C14F34A}"/>
      </w:docPartPr>
      <w:docPartBody>
        <w:p w:rsidR="00127F56" w:rsidRDefault="00C248B4" w:rsidP="00C248B4">
          <w:pPr>
            <w:pStyle w:val="46A370D3201E4AE0A567DCCEF47664F3"/>
          </w:pPr>
          <w:r w:rsidRPr="00BF1DCA">
            <w:rPr>
              <w:rStyle w:val="a3"/>
              <w:rtl/>
            </w:rPr>
            <w:t>לחץ או הקש כאן להזנת טקסט</w:t>
          </w:r>
          <w:r w:rsidRPr="00BF1DCA">
            <w:rPr>
              <w:rStyle w:val="a3"/>
            </w:rPr>
            <w:t>.</w:t>
          </w:r>
        </w:p>
      </w:docPartBody>
    </w:docPart>
    <w:docPart>
      <w:docPartPr>
        <w:name w:val="387BB88E83DB463B880F405E30EC0B90"/>
        <w:category>
          <w:name w:val="כללי"/>
          <w:gallery w:val="placeholder"/>
        </w:category>
        <w:types>
          <w:type w:val="bbPlcHdr"/>
        </w:types>
        <w:behaviors>
          <w:behavior w:val="content"/>
        </w:behaviors>
        <w:guid w:val="{5EF40A3E-FDAA-49C0-B182-B4A53C4DCA98}"/>
      </w:docPartPr>
      <w:docPartBody>
        <w:p w:rsidR="00127F56" w:rsidRDefault="00C248B4" w:rsidP="00C248B4">
          <w:pPr>
            <w:pStyle w:val="387BB88E83DB463B880F405E30EC0B90"/>
          </w:pPr>
          <w:r w:rsidRPr="00B11450">
            <w:rPr>
              <w:rStyle w:val="a3"/>
              <w:rtl/>
            </w:rPr>
            <w:t>לחץ או הקש כאן להזנת טקסט</w:t>
          </w:r>
          <w:r w:rsidRPr="00B11450">
            <w:rPr>
              <w:rStyle w:val="a3"/>
            </w:rPr>
            <w:t>.</w:t>
          </w:r>
        </w:p>
      </w:docPartBody>
    </w:docPart>
    <w:docPart>
      <w:docPartPr>
        <w:name w:val="8FB68C751C3B44ABB0A3A052F832E5E4"/>
        <w:category>
          <w:name w:val="כללי"/>
          <w:gallery w:val="placeholder"/>
        </w:category>
        <w:types>
          <w:type w:val="bbPlcHdr"/>
        </w:types>
        <w:behaviors>
          <w:behavior w:val="content"/>
        </w:behaviors>
        <w:guid w:val="{6F5071B4-A7EE-49DA-8CCE-5B9C1EB9FDCF}"/>
      </w:docPartPr>
      <w:docPartBody>
        <w:p w:rsidR="00127F56" w:rsidRDefault="00C248B4" w:rsidP="00C248B4">
          <w:pPr>
            <w:pStyle w:val="8FB68C751C3B44ABB0A3A052F832E5E4"/>
          </w:pPr>
          <w:r w:rsidRPr="00B11450">
            <w:rPr>
              <w:rStyle w:val="a3"/>
              <w:rtl/>
            </w:rPr>
            <w:t>לחץ או הקש כאן להזנת טקסט</w:t>
          </w:r>
          <w:r w:rsidRPr="00B11450">
            <w:rPr>
              <w:rStyle w:val="a3"/>
            </w:rPr>
            <w:t>.</w:t>
          </w:r>
        </w:p>
      </w:docPartBody>
    </w:docPart>
    <w:docPart>
      <w:docPartPr>
        <w:name w:val="CE213F80E57E4A40AE4EA09FFE54C846"/>
        <w:category>
          <w:name w:val="כללי"/>
          <w:gallery w:val="placeholder"/>
        </w:category>
        <w:types>
          <w:type w:val="bbPlcHdr"/>
        </w:types>
        <w:behaviors>
          <w:behavior w:val="content"/>
        </w:behaviors>
        <w:guid w:val="{F52D02D3-740A-4B2E-93DC-69E3E0C7402D}"/>
      </w:docPartPr>
      <w:docPartBody>
        <w:p w:rsidR="00127F56" w:rsidRDefault="00C248B4" w:rsidP="00C248B4">
          <w:pPr>
            <w:pStyle w:val="CE213F80E57E4A40AE4EA09FFE54C846"/>
          </w:pPr>
          <w:r w:rsidRPr="00B11450">
            <w:rPr>
              <w:rStyle w:val="a3"/>
              <w:rtl/>
            </w:rPr>
            <w:t>לחץ או הקש כאן להזנת טקסט</w:t>
          </w:r>
          <w:r w:rsidRPr="00B11450">
            <w:rPr>
              <w:rStyle w:val="a3"/>
            </w:rPr>
            <w:t>.</w:t>
          </w:r>
        </w:p>
      </w:docPartBody>
    </w:docPart>
    <w:docPart>
      <w:docPartPr>
        <w:name w:val="FCB5037879A34ED2BE7874672E1B829D"/>
        <w:category>
          <w:name w:val="כללי"/>
          <w:gallery w:val="placeholder"/>
        </w:category>
        <w:types>
          <w:type w:val="bbPlcHdr"/>
        </w:types>
        <w:behaviors>
          <w:behavior w:val="content"/>
        </w:behaviors>
        <w:guid w:val="{58D8B931-C46A-403D-89AC-80BF4D2AFC32}"/>
      </w:docPartPr>
      <w:docPartBody>
        <w:p w:rsidR="00127F56" w:rsidRDefault="00C248B4" w:rsidP="00C248B4">
          <w:pPr>
            <w:pStyle w:val="FCB5037879A34ED2BE7874672E1B829D"/>
          </w:pPr>
          <w:r w:rsidRPr="00B11450">
            <w:rPr>
              <w:rStyle w:val="a3"/>
              <w:rtl/>
            </w:rPr>
            <w:t>לחץ או הקש כאן להזנת טקסט</w:t>
          </w:r>
          <w:r w:rsidRPr="00B11450">
            <w:rPr>
              <w:rStyle w:val="a3"/>
            </w:rPr>
            <w:t>.</w:t>
          </w:r>
        </w:p>
      </w:docPartBody>
    </w:docPart>
    <w:docPart>
      <w:docPartPr>
        <w:name w:val="DAC4180924134B569547937F3A351AC3"/>
        <w:category>
          <w:name w:val="כללי"/>
          <w:gallery w:val="placeholder"/>
        </w:category>
        <w:types>
          <w:type w:val="bbPlcHdr"/>
        </w:types>
        <w:behaviors>
          <w:behavior w:val="content"/>
        </w:behaviors>
        <w:guid w:val="{5C7762B1-D2C4-46B2-83C5-57A907A690F8}"/>
      </w:docPartPr>
      <w:docPartBody>
        <w:p w:rsidR="00127F56" w:rsidRDefault="00C248B4" w:rsidP="00C248B4">
          <w:pPr>
            <w:pStyle w:val="DAC4180924134B569547937F3A351AC3"/>
          </w:pPr>
          <w:r w:rsidRPr="00B11450">
            <w:rPr>
              <w:rStyle w:val="a3"/>
              <w:rtl/>
            </w:rPr>
            <w:t>לחץ או הקש כאן להזנת טקסט</w:t>
          </w:r>
          <w:r w:rsidRPr="00B11450">
            <w:rPr>
              <w:rStyle w:val="a3"/>
            </w:rPr>
            <w:t>.</w:t>
          </w:r>
        </w:p>
      </w:docPartBody>
    </w:docPart>
    <w:docPart>
      <w:docPartPr>
        <w:name w:val="2F915A6C92584901A643619267930B6C"/>
        <w:category>
          <w:name w:val="כללי"/>
          <w:gallery w:val="placeholder"/>
        </w:category>
        <w:types>
          <w:type w:val="bbPlcHdr"/>
        </w:types>
        <w:behaviors>
          <w:behavior w:val="content"/>
        </w:behaviors>
        <w:guid w:val="{A9554282-75E9-4578-984C-7E2C41ED6C98}"/>
      </w:docPartPr>
      <w:docPartBody>
        <w:p w:rsidR="00127F56" w:rsidRDefault="00C248B4" w:rsidP="00C248B4">
          <w:pPr>
            <w:pStyle w:val="2F915A6C92584901A643619267930B6C"/>
          </w:pPr>
          <w:r w:rsidRPr="00B11450">
            <w:rPr>
              <w:rStyle w:val="a3"/>
              <w:rtl/>
            </w:rPr>
            <w:t>לחץ או הקש כאן להזנת טקסט</w:t>
          </w:r>
          <w:r w:rsidRPr="00B11450">
            <w:rPr>
              <w:rStyle w:val="a3"/>
            </w:rPr>
            <w:t>.</w:t>
          </w:r>
        </w:p>
      </w:docPartBody>
    </w:docPart>
    <w:docPart>
      <w:docPartPr>
        <w:name w:val="B5DFE41E55C4451DA0BA42285DC9B74D"/>
        <w:category>
          <w:name w:val="כללי"/>
          <w:gallery w:val="placeholder"/>
        </w:category>
        <w:types>
          <w:type w:val="bbPlcHdr"/>
        </w:types>
        <w:behaviors>
          <w:behavior w:val="content"/>
        </w:behaviors>
        <w:guid w:val="{8A8E18F3-E4EB-4951-B01C-386EB5010AD0}"/>
      </w:docPartPr>
      <w:docPartBody>
        <w:p w:rsidR="00127F56" w:rsidRDefault="00C248B4" w:rsidP="00C248B4">
          <w:pPr>
            <w:pStyle w:val="B5DFE41E55C4451DA0BA42285DC9B74D"/>
          </w:pPr>
          <w:r w:rsidRPr="00B11450">
            <w:rPr>
              <w:rStyle w:val="a3"/>
              <w:rtl/>
            </w:rPr>
            <w:t>לחץ או הקש כאן להזנת טקסט</w:t>
          </w:r>
          <w:r w:rsidRPr="00B11450">
            <w:rPr>
              <w:rStyle w:val="a3"/>
            </w:rPr>
            <w:t>.</w:t>
          </w:r>
        </w:p>
      </w:docPartBody>
    </w:docPart>
    <w:docPart>
      <w:docPartPr>
        <w:name w:val="E43BCABCC761436BB8E9F59ABD2AD8C6"/>
        <w:category>
          <w:name w:val="כללי"/>
          <w:gallery w:val="placeholder"/>
        </w:category>
        <w:types>
          <w:type w:val="bbPlcHdr"/>
        </w:types>
        <w:behaviors>
          <w:behavior w:val="content"/>
        </w:behaviors>
        <w:guid w:val="{C7090FD6-C82E-4BA6-B4DB-A35B12B36209}"/>
      </w:docPartPr>
      <w:docPartBody>
        <w:p w:rsidR="00127F56" w:rsidRDefault="00C248B4" w:rsidP="00C248B4">
          <w:pPr>
            <w:pStyle w:val="E43BCABCC761436BB8E9F59ABD2AD8C6"/>
          </w:pPr>
          <w:r w:rsidRPr="00B11450">
            <w:rPr>
              <w:rStyle w:val="a3"/>
              <w:rtl/>
            </w:rPr>
            <w:t>לחץ או הקש כאן להזנת טקסט</w:t>
          </w:r>
          <w:r w:rsidRPr="00B11450">
            <w:rPr>
              <w:rStyle w:val="a3"/>
            </w:rPr>
            <w:t>.</w:t>
          </w:r>
        </w:p>
      </w:docPartBody>
    </w:docPart>
    <w:docPart>
      <w:docPartPr>
        <w:name w:val="EDD4633D845144B8B48A53502E8B92E7"/>
        <w:category>
          <w:name w:val="כללי"/>
          <w:gallery w:val="placeholder"/>
        </w:category>
        <w:types>
          <w:type w:val="bbPlcHdr"/>
        </w:types>
        <w:behaviors>
          <w:behavior w:val="content"/>
        </w:behaviors>
        <w:guid w:val="{842C2877-89D5-4D55-BC3E-C8599AD9C423}"/>
      </w:docPartPr>
      <w:docPartBody>
        <w:p w:rsidR="00127F56" w:rsidRDefault="00C248B4" w:rsidP="00C248B4">
          <w:pPr>
            <w:pStyle w:val="EDD4633D845144B8B48A53502E8B92E7"/>
          </w:pPr>
          <w:r w:rsidRPr="00B11450">
            <w:rPr>
              <w:rStyle w:val="a3"/>
              <w:rtl/>
            </w:rPr>
            <w:t>לחץ או הקש כאן להזנת טקסט</w:t>
          </w:r>
          <w:r w:rsidRPr="00B11450">
            <w:rPr>
              <w:rStyle w:val="a3"/>
            </w:rPr>
            <w:t>.</w:t>
          </w:r>
        </w:p>
      </w:docPartBody>
    </w:docPart>
    <w:docPart>
      <w:docPartPr>
        <w:name w:val="D944E87D5D0647D1902547931A6D5B58"/>
        <w:category>
          <w:name w:val="כללי"/>
          <w:gallery w:val="placeholder"/>
        </w:category>
        <w:types>
          <w:type w:val="bbPlcHdr"/>
        </w:types>
        <w:behaviors>
          <w:behavior w:val="content"/>
        </w:behaviors>
        <w:guid w:val="{8677DA9C-A3F2-40B4-9B8B-87948C572D02}"/>
      </w:docPartPr>
      <w:docPartBody>
        <w:p w:rsidR="00127F56" w:rsidRDefault="00C248B4" w:rsidP="00C248B4">
          <w:pPr>
            <w:pStyle w:val="D944E87D5D0647D1902547931A6D5B58"/>
          </w:pPr>
          <w:r w:rsidRPr="00DB2440">
            <w:rPr>
              <w:rStyle w:val="a3"/>
              <w:rtl/>
            </w:rPr>
            <w:t>לחץ או הקש כאן להזנת טקסט</w:t>
          </w:r>
          <w:r w:rsidRPr="00DB2440">
            <w:rPr>
              <w:rStyle w:val="a3"/>
            </w:rPr>
            <w:t>.</w:t>
          </w:r>
        </w:p>
      </w:docPartBody>
    </w:docPart>
    <w:docPart>
      <w:docPartPr>
        <w:name w:val="612AC451DA5D4C3FA6C5A28CFFF08F7F"/>
        <w:category>
          <w:name w:val="כללי"/>
          <w:gallery w:val="placeholder"/>
        </w:category>
        <w:types>
          <w:type w:val="bbPlcHdr"/>
        </w:types>
        <w:behaviors>
          <w:behavior w:val="content"/>
        </w:behaviors>
        <w:guid w:val="{9D14C2CD-8DE3-479C-ACDB-51A5DC34EF9A}"/>
      </w:docPartPr>
      <w:docPartBody>
        <w:p w:rsidR="00127F56" w:rsidRDefault="00C248B4" w:rsidP="00C248B4">
          <w:pPr>
            <w:pStyle w:val="612AC451DA5D4C3FA6C5A28CFFF08F7F"/>
          </w:pPr>
          <w:r w:rsidRPr="00DB2440">
            <w:rPr>
              <w:rStyle w:val="a3"/>
              <w:rtl/>
            </w:rPr>
            <w:t>לחץ או הקש כאן להזנת טקסט</w:t>
          </w:r>
          <w:r w:rsidRPr="00DB2440">
            <w:rPr>
              <w:rStyle w:val="a3"/>
            </w:rPr>
            <w:t>.</w:t>
          </w:r>
        </w:p>
      </w:docPartBody>
    </w:docPart>
    <w:docPart>
      <w:docPartPr>
        <w:name w:val="C9DCCE49B1FE4B879C8FDEACF17CAD9F"/>
        <w:category>
          <w:name w:val="כללי"/>
          <w:gallery w:val="placeholder"/>
        </w:category>
        <w:types>
          <w:type w:val="bbPlcHdr"/>
        </w:types>
        <w:behaviors>
          <w:behavior w:val="content"/>
        </w:behaviors>
        <w:guid w:val="{A5CF769E-C526-4436-84FE-29C24216FDB4}"/>
      </w:docPartPr>
      <w:docPartBody>
        <w:p w:rsidR="00127F56" w:rsidRDefault="00C248B4" w:rsidP="00C248B4">
          <w:pPr>
            <w:pStyle w:val="C9DCCE49B1FE4B879C8FDEACF17CAD9F"/>
          </w:pPr>
          <w:r w:rsidRPr="00DB2440">
            <w:rPr>
              <w:rStyle w:val="a3"/>
              <w:rtl/>
            </w:rPr>
            <w:t>לחץ או הקש כאן להזנת טקסט</w:t>
          </w:r>
          <w:r w:rsidRPr="00DB2440">
            <w:rPr>
              <w:rStyle w:val="a3"/>
            </w:rPr>
            <w:t>.</w:t>
          </w:r>
        </w:p>
      </w:docPartBody>
    </w:docPart>
    <w:docPart>
      <w:docPartPr>
        <w:name w:val="0AF81130D0B04389BF88920CA1CDFC69"/>
        <w:category>
          <w:name w:val="כללי"/>
          <w:gallery w:val="placeholder"/>
        </w:category>
        <w:types>
          <w:type w:val="bbPlcHdr"/>
        </w:types>
        <w:behaviors>
          <w:behavior w:val="content"/>
        </w:behaviors>
        <w:guid w:val="{7053AC1E-DA05-4D7E-B2A7-C485C90CB7D8}"/>
      </w:docPartPr>
      <w:docPartBody>
        <w:p w:rsidR="00127F56" w:rsidRDefault="00C248B4" w:rsidP="00C248B4">
          <w:pPr>
            <w:pStyle w:val="0AF81130D0B04389BF88920CA1CDFC69"/>
          </w:pPr>
          <w:r w:rsidRPr="00DB2440">
            <w:rPr>
              <w:rStyle w:val="a3"/>
              <w:rtl/>
            </w:rPr>
            <w:t>לחץ או הקש כאן להזנת טקסט</w:t>
          </w:r>
          <w:r w:rsidRPr="00DB2440">
            <w:rPr>
              <w:rStyle w:val="a3"/>
            </w:rPr>
            <w:t>.</w:t>
          </w:r>
        </w:p>
      </w:docPartBody>
    </w:docPart>
    <w:docPart>
      <w:docPartPr>
        <w:name w:val="C4B405A07CD4470AB9DA7D69DD226011"/>
        <w:category>
          <w:name w:val="כללי"/>
          <w:gallery w:val="placeholder"/>
        </w:category>
        <w:types>
          <w:type w:val="bbPlcHdr"/>
        </w:types>
        <w:behaviors>
          <w:behavior w:val="content"/>
        </w:behaviors>
        <w:guid w:val="{DF1D9232-A520-482F-AC2F-548DF0C36032}"/>
      </w:docPartPr>
      <w:docPartBody>
        <w:p w:rsidR="00127F56" w:rsidRDefault="00C248B4" w:rsidP="00C248B4">
          <w:pPr>
            <w:pStyle w:val="C4B405A07CD4470AB9DA7D69DD226011"/>
          </w:pPr>
          <w:r w:rsidRPr="00ED03C4">
            <w:rPr>
              <w:rStyle w:val="a3"/>
              <w:rtl/>
            </w:rPr>
            <w:t>לחץ או הקש כאן להזנת טקסט</w:t>
          </w:r>
          <w:r w:rsidRPr="00ED03C4">
            <w:rPr>
              <w:rStyle w:val="a3"/>
            </w:rPr>
            <w:t>.</w:t>
          </w:r>
        </w:p>
      </w:docPartBody>
    </w:docPart>
    <w:docPart>
      <w:docPartPr>
        <w:name w:val="8B865621C1924835A9B39452F1441F78"/>
        <w:category>
          <w:name w:val="כללי"/>
          <w:gallery w:val="placeholder"/>
        </w:category>
        <w:types>
          <w:type w:val="bbPlcHdr"/>
        </w:types>
        <w:behaviors>
          <w:behavior w:val="content"/>
        </w:behaviors>
        <w:guid w:val="{236FC19B-F030-4ACA-ABCC-97DC923C0AD1}"/>
      </w:docPartPr>
      <w:docPartBody>
        <w:p w:rsidR="00127F56" w:rsidRDefault="00C248B4" w:rsidP="00C248B4">
          <w:pPr>
            <w:pStyle w:val="8B865621C1924835A9B39452F1441F78"/>
          </w:pPr>
          <w:r w:rsidRPr="00ED03C4">
            <w:rPr>
              <w:rStyle w:val="a3"/>
              <w:rtl/>
            </w:rPr>
            <w:t>לחץ או הקש כאן להזנת טקסט</w:t>
          </w:r>
          <w:r w:rsidRPr="00ED03C4">
            <w:rPr>
              <w:rStyle w:val="a3"/>
            </w:rPr>
            <w:t>.</w:t>
          </w:r>
        </w:p>
      </w:docPartBody>
    </w:docPart>
    <w:docPart>
      <w:docPartPr>
        <w:name w:val="EFF0E399226045BDAE8DA45CD04D7401"/>
        <w:category>
          <w:name w:val="כללי"/>
          <w:gallery w:val="placeholder"/>
        </w:category>
        <w:types>
          <w:type w:val="bbPlcHdr"/>
        </w:types>
        <w:behaviors>
          <w:behavior w:val="content"/>
        </w:behaviors>
        <w:guid w:val="{9A696907-F5E5-43B1-9D26-2F86561B4745}"/>
      </w:docPartPr>
      <w:docPartBody>
        <w:p w:rsidR="00127F56" w:rsidRDefault="00C248B4" w:rsidP="00C248B4">
          <w:pPr>
            <w:pStyle w:val="EFF0E399226045BDAE8DA45CD04D7401"/>
          </w:pPr>
          <w:r w:rsidRPr="00CD0B85">
            <w:rPr>
              <w:rStyle w:val="a3"/>
              <w:rtl/>
            </w:rPr>
            <w:t>לחץ או הקש כאן להזנת טקסט</w:t>
          </w:r>
          <w:r w:rsidRPr="00CD0B85">
            <w:rPr>
              <w:rStyle w:val="a3"/>
            </w:rPr>
            <w:t>.</w:t>
          </w:r>
        </w:p>
      </w:docPartBody>
    </w:docPart>
    <w:docPart>
      <w:docPartPr>
        <w:name w:val="66F22E93BAFF47DAAC2F62B960A8BF74"/>
        <w:category>
          <w:name w:val="כללי"/>
          <w:gallery w:val="placeholder"/>
        </w:category>
        <w:types>
          <w:type w:val="bbPlcHdr"/>
        </w:types>
        <w:behaviors>
          <w:behavior w:val="content"/>
        </w:behaviors>
        <w:guid w:val="{6BD1FE5D-26BB-4D2A-AF3E-F9DCACCF970A}"/>
      </w:docPartPr>
      <w:docPartBody>
        <w:p w:rsidR="00127F56" w:rsidRDefault="00C248B4" w:rsidP="00C248B4">
          <w:pPr>
            <w:pStyle w:val="66F22E93BAFF47DAAC2F62B960A8BF74"/>
          </w:pPr>
          <w:r w:rsidRPr="00B87BD2">
            <w:rPr>
              <w:rStyle w:val="a3"/>
              <w:rtl/>
            </w:rPr>
            <w:t>לחץ או הקש כאן להזנת טקסט</w:t>
          </w:r>
          <w:r w:rsidRPr="00B87BD2">
            <w:rPr>
              <w:rStyle w:val="a3"/>
            </w:rPr>
            <w:t>.</w:t>
          </w:r>
        </w:p>
      </w:docPartBody>
    </w:docPart>
    <w:docPart>
      <w:docPartPr>
        <w:name w:val="FD961AAE19924A5F9EBF023F9DB2A5C4"/>
        <w:category>
          <w:name w:val="כללי"/>
          <w:gallery w:val="placeholder"/>
        </w:category>
        <w:types>
          <w:type w:val="bbPlcHdr"/>
        </w:types>
        <w:behaviors>
          <w:behavior w:val="content"/>
        </w:behaviors>
        <w:guid w:val="{D20F3675-951B-467A-90BE-2B6472DDBB07}"/>
      </w:docPartPr>
      <w:docPartBody>
        <w:p w:rsidR="00127F56" w:rsidRDefault="00C248B4" w:rsidP="00C248B4">
          <w:pPr>
            <w:pStyle w:val="FD961AAE19924A5F9EBF023F9DB2A5C4"/>
          </w:pPr>
          <w:r w:rsidRPr="00EF3C91">
            <w:rPr>
              <w:rStyle w:val="a3"/>
              <w:rtl/>
            </w:rPr>
            <w:t>לחץ או הקש כאן להזנת טקסט</w:t>
          </w:r>
          <w:r w:rsidRPr="00EF3C91">
            <w:rPr>
              <w:rStyle w:val="a3"/>
            </w:rPr>
            <w:t>.</w:t>
          </w:r>
        </w:p>
      </w:docPartBody>
    </w:docPart>
    <w:docPart>
      <w:docPartPr>
        <w:name w:val="693E7189804E43C9AF9BCAEEB989CFE6"/>
        <w:category>
          <w:name w:val="כללי"/>
          <w:gallery w:val="placeholder"/>
        </w:category>
        <w:types>
          <w:type w:val="bbPlcHdr"/>
        </w:types>
        <w:behaviors>
          <w:behavior w:val="content"/>
        </w:behaviors>
        <w:guid w:val="{F6744EEE-0E68-4CCE-9026-7AB2D3954CB8}"/>
      </w:docPartPr>
      <w:docPartBody>
        <w:p w:rsidR="00127F56" w:rsidRDefault="00C248B4" w:rsidP="00C248B4">
          <w:pPr>
            <w:pStyle w:val="693E7189804E43C9AF9BCAEEB989CFE6"/>
          </w:pPr>
          <w:r w:rsidRPr="00FC5DCF">
            <w:rPr>
              <w:rStyle w:val="a3"/>
              <w:rtl/>
            </w:rPr>
            <w:t>לחץ או הקש כאן להזנת טקסט</w:t>
          </w:r>
          <w:r w:rsidRPr="00FC5DCF">
            <w:rPr>
              <w:rStyle w:val="a3"/>
            </w:rPr>
            <w:t>.</w:t>
          </w:r>
        </w:p>
      </w:docPartBody>
    </w:docPart>
    <w:docPart>
      <w:docPartPr>
        <w:name w:val="F51CCFCEE67649D8A9789B48EEA877D0"/>
        <w:category>
          <w:name w:val="כללי"/>
          <w:gallery w:val="placeholder"/>
        </w:category>
        <w:types>
          <w:type w:val="bbPlcHdr"/>
        </w:types>
        <w:behaviors>
          <w:behavior w:val="content"/>
        </w:behaviors>
        <w:guid w:val="{0F5B85F5-ADCE-4B8D-ADA7-BF59DC8309F5}"/>
      </w:docPartPr>
      <w:docPartBody>
        <w:p w:rsidR="00127F56" w:rsidRDefault="00C248B4" w:rsidP="00C248B4">
          <w:pPr>
            <w:pStyle w:val="F51CCFCEE67649D8A9789B48EEA877D0"/>
          </w:pPr>
          <w:r w:rsidRPr="00FC5DCF">
            <w:rPr>
              <w:rStyle w:val="a3"/>
              <w:rtl/>
            </w:rPr>
            <w:t>לחץ או הקש כאן להזנת טקסט</w:t>
          </w:r>
          <w:r w:rsidRPr="00FC5DCF">
            <w:rPr>
              <w:rStyle w:val="a3"/>
            </w:rPr>
            <w:t>.</w:t>
          </w:r>
        </w:p>
      </w:docPartBody>
    </w:docPart>
    <w:docPart>
      <w:docPartPr>
        <w:name w:val="2C5131EB992F4181BBFD475DD6657F7F"/>
        <w:category>
          <w:name w:val="כללי"/>
          <w:gallery w:val="placeholder"/>
        </w:category>
        <w:types>
          <w:type w:val="bbPlcHdr"/>
        </w:types>
        <w:behaviors>
          <w:behavior w:val="content"/>
        </w:behaviors>
        <w:guid w:val="{CA9B0BB8-FCC6-4203-854C-3F98B7D12FC3}"/>
      </w:docPartPr>
      <w:docPartBody>
        <w:p w:rsidR="00127F56" w:rsidRDefault="00C248B4" w:rsidP="00C248B4">
          <w:pPr>
            <w:pStyle w:val="2C5131EB992F4181BBFD475DD6657F7F"/>
          </w:pPr>
          <w:r w:rsidRPr="00C64A39">
            <w:rPr>
              <w:rStyle w:val="a3"/>
              <w:rtl/>
            </w:rPr>
            <w:t>לחץ או הקש כאן להזנת טקסט</w:t>
          </w:r>
          <w:r w:rsidRPr="00C64A39">
            <w:rPr>
              <w:rStyle w:val="a3"/>
            </w:rPr>
            <w:t>.</w:t>
          </w:r>
        </w:p>
      </w:docPartBody>
    </w:docPart>
    <w:docPart>
      <w:docPartPr>
        <w:name w:val="D2B3EA9B8CD34129BBBF1245DD5937B7"/>
        <w:category>
          <w:name w:val="כללי"/>
          <w:gallery w:val="placeholder"/>
        </w:category>
        <w:types>
          <w:type w:val="bbPlcHdr"/>
        </w:types>
        <w:behaviors>
          <w:behavior w:val="content"/>
        </w:behaviors>
        <w:guid w:val="{2F791A6E-5136-4486-AE3B-E5313A80E979}"/>
      </w:docPartPr>
      <w:docPartBody>
        <w:p w:rsidR="00127F56" w:rsidRDefault="00C248B4" w:rsidP="00C248B4">
          <w:pPr>
            <w:pStyle w:val="D2B3EA9B8CD34129BBBF1245DD5937B7"/>
          </w:pPr>
          <w:r w:rsidRPr="00C64A39">
            <w:rPr>
              <w:rStyle w:val="a3"/>
              <w:rtl/>
            </w:rPr>
            <w:t>לחץ או הקש כאן להזנת טקסט</w:t>
          </w:r>
          <w:r w:rsidRPr="00C64A39">
            <w:rPr>
              <w:rStyle w:val="a3"/>
            </w:rPr>
            <w:t>.</w:t>
          </w:r>
        </w:p>
      </w:docPartBody>
    </w:docPart>
    <w:docPart>
      <w:docPartPr>
        <w:name w:val="78E6B2C6EA8745E68C636CE5A456396B"/>
        <w:category>
          <w:name w:val="כללי"/>
          <w:gallery w:val="placeholder"/>
        </w:category>
        <w:types>
          <w:type w:val="bbPlcHdr"/>
        </w:types>
        <w:behaviors>
          <w:behavior w:val="content"/>
        </w:behaviors>
        <w:guid w:val="{CEDB540F-4163-40AA-809B-EE1B543F1224}"/>
      </w:docPartPr>
      <w:docPartBody>
        <w:p w:rsidR="00127F56" w:rsidRDefault="00C248B4" w:rsidP="00C248B4">
          <w:pPr>
            <w:pStyle w:val="78E6B2C6EA8745E68C636CE5A456396B"/>
          </w:pPr>
          <w:r w:rsidRPr="005D2858">
            <w:rPr>
              <w:rStyle w:val="a3"/>
              <w:rtl/>
            </w:rPr>
            <w:t>לחץ או הקש כאן להזנת טקסט</w:t>
          </w:r>
          <w:r w:rsidRPr="005D2858">
            <w:rPr>
              <w:rStyle w:val="a3"/>
            </w:rPr>
            <w:t>.</w:t>
          </w:r>
        </w:p>
      </w:docPartBody>
    </w:docPart>
    <w:docPart>
      <w:docPartPr>
        <w:name w:val="3A4441C275F14A4AB75C02A930820AF1"/>
        <w:category>
          <w:name w:val="כללי"/>
          <w:gallery w:val="placeholder"/>
        </w:category>
        <w:types>
          <w:type w:val="bbPlcHdr"/>
        </w:types>
        <w:behaviors>
          <w:behavior w:val="content"/>
        </w:behaviors>
        <w:guid w:val="{27E58BA3-761D-4948-BD5B-CAE0D92485B0}"/>
      </w:docPartPr>
      <w:docPartBody>
        <w:p w:rsidR="00127F56" w:rsidRDefault="00C248B4" w:rsidP="00C248B4">
          <w:pPr>
            <w:pStyle w:val="3A4441C275F14A4AB75C02A930820AF1"/>
          </w:pPr>
          <w:r w:rsidRPr="005D2858">
            <w:rPr>
              <w:rStyle w:val="a3"/>
              <w:rtl/>
            </w:rPr>
            <w:t>לחץ או הקש כאן להזנת טקסט</w:t>
          </w:r>
          <w:r w:rsidRPr="005D2858">
            <w:rPr>
              <w:rStyle w:val="a3"/>
            </w:rPr>
            <w:t>.</w:t>
          </w:r>
        </w:p>
      </w:docPartBody>
    </w:docPart>
    <w:docPart>
      <w:docPartPr>
        <w:name w:val="95E59B1EEBEA48BBB52F9DF3EE94DD0F"/>
        <w:category>
          <w:name w:val="כללי"/>
          <w:gallery w:val="placeholder"/>
        </w:category>
        <w:types>
          <w:type w:val="bbPlcHdr"/>
        </w:types>
        <w:behaviors>
          <w:behavior w:val="content"/>
        </w:behaviors>
        <w:guid w:val="{C5A5141D-E22F-41F7-849D-57D3A41BEC02}"/>
      </w:docPartPr>
      <w:docPartBody>
        <w:p w:rsidR="00127F56" w:rsidRDefault="00C248B4" w:rsidP="00C248B4">
          <w:pPr>
            <w:pStyle w:val="95E59B1EEBEA48BBB52F9DF3EE94DD0F"/>
          </w:pPr>
          <w:r w:rsidRPr="00AD2A03">
            <w:rPr>
              <w:rStyle w:val="a3"/>
              <w:rtl/>
            </w:rPr>
            <w:t>לחץ או הקש כאן להזנת טקסט</w:t>
          </w:r>
          <w:r w:rsidRPr="00AD2A03">
            <w:rPr>
              <w:rStyle w:val="a3"/>
            </w:rPr>
            <w:t>.</w:t>
          </w:r>
        </w:p>
      </w:docPartBody>
    </w:docPart>
    <w:docPart>
      <w:docPartPr>
        <w:name w:val="BEBEE7279C4247368996C6E2334BECC9"/>
        <w:category>
          <w:name w:val="כללי"/>
          <w:gallery w:val="placeholder"/>
        </w:category>
        <w:types>
          <w:type w:val="bbPlcHdr"/>
        </w:types>
        <w:behaviors>
          <w:behavior w:val="content"/>
        </w:behaviors>
        <w:guid w:val="{86D177DD-CB45-4F87-BC04-36758EEFE789}"/>
      </w:docPartPr>
      <w:docPartBody>
        <w:p w:rsidR="00127F56" w:rsidRDefault="00127F56" w:rsidP="00127F56">
          <w:pPr>
            <w:pStyle w:val="BEBEE7279C4247368996C6E2334BECC9"/>
          </w:pPr>
          <w:r w:rsidRPr="0025138B">
            <w:rPr>
              <w:rStyle w:val="a3"/>
              <w:rtl/>
            </w:rPr>
            <w:t>לחץ או הקש כאן להזנת טקסט</w:t>
          </w:r>
          <w:r w:rsidRPr="0025138B">
            <w:rPr>
              <w:rStyle w:val="a3"/>
            </w:rPr>
            <w:t>.</w:t>
          </w:r>
        </w:p>
      </w:docPartBody>
    </w:docPart>
    <w:docPart>
      <w:docPartPr>
        <w:name w:val="DefaultPlaceholder_-1854013440"/>
        <w:category>
          <w:name w:val="כללי"/>
          <w:gallery w:val="placeholder"/>
        </w:category>
        <w:types>
          <w:type w:val="bbPlcHdr"/>
        </w:types>
        <w:behaviors>
          <w:behavior w:val="content"/>
        </w:behaviors>
        <w:guid w:val="{5275AD53-9D5B-4382-B361-DDE2740F3BF0}"/>
      </w:docPartPr>
      <w:docPartBody>
        <w:p w:rsidR="00127F56" w:rsidRDefault="00127F56">
          <w:r w:rsidRPr="00FC2650">
            <w:rPr>
              <w:rStyle w:val="a3"/>
              <w:rtl/>
            </w:rPr>
            <w:t>לחץ או הקש כאן להזנת טקסט</w:t>
          </w:r>
          <w:r w:rsidRPr="00FC2650">
            <w:rPr>
              <w:rStyle w:val="a3"/>
            </w:rPr>
            <w:t>.</w:t>
          </w:r>
        </w:p>
      </w:docPartBody>
    </w:docPart>
    <w:docPart>
      <w:docPartPr>
        <w:name w:val="8E6FEC6A5FD8444DBA76A1C0AA9BB49B"/>
        <w:category>
          <w:name w:val="כללי"/>
          <w:gallery w:val="placeholder"/>
        </w:category>
        <w:types>
          <w:type w:val="bbPlcHdr"/>
        </w:types>
        <w:behaviors>
          <w:behavior w:val="content"/>
        </w:behaviors>
        <w:guid w:val="{AAB25E97-6220-4979-B373-5A4049660174}"/>
      </w:docPartPr>
      <w:docPartBody>
        <w:p w:rsidR="00127F56" w:rsidRDefault="00127F56" w:rsidP="00127F56">
          <w:pPr>
            <w:pStyle w:val="8E6FEC6A5FD8444DBA76A1C0AA9BB49B"/>
          </w:pPr>
          <w:r w:rsidRPr="004B7097">
            <w:rPr>
              <w:rStyle w:val="a3"/>
              <w:rtl/>
            </w:rPr>
            <w:t>לחץ או הקש כאן להזנת טקסט</w:t>
          </w:r>
          <w:r w:rsidRPr="004B7097">
            <w:rPr>
              <w:rStyle w:val="a3"/>
            </w:rPr>
            <w:t>.</w:t>
          </w:r>
        </w:p>
      </w:docPartBody>
    </w:docPart>
    <w:docPart>
      <w:docPartPr>
        <w:name w:val="03B3726831104194960734CE4533D240"/>
        <w:category>
          <w:name w:val="כללי"/>
          <w:gallery w:val="placeholder"/>
        </w:category>
        <w:types>
          <w:type w:val="bbPlcHdr"/>
        </w:types>
        <w:behaviors>
          <w:behavior w:val="content"/>
        </w:behaviors>
        <w:guid w:val="{1AD4A69C-853C-4DB2-B636-A29EDDD36ABC}"/>
      </w:docPartPr>
      <w:docPartBody>
        <w:p w:rsidR="00B852FB" w:rsidRDefault="009F47C7" w:rsidP="009F47C7">
          <w:pPr>
            <w:pStyle w:val="03B3726831104194960734CE4533D240"/>
          </w:pPr>
          <w:r w:rsidRPr="00473E13">
            <w:rPr>
              <w:rStyle w:val="a3"/>
              <w:rtl/>
            </w:rPr>
            <w:t>לחץ או הקש כאן להזנת טקסט</w:t>
          </w:r>
          <w:r w:rsidRPr="00473E1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91B"/>
    <w:rsid w:val="00127F56"/>
    <w:rsid w:val="001D34AD"/>
    <w:rsid w:val="003933FE"/>
    <w:rsid w:val="0047485B"/>
    <w:rsid w:val="005852FF"/>
    <w:rsid w:val="0060391B"/>
    <w:rsid w:val="0068379D"/>
    <w:rsid w:val="006905A4"/>
    <w:rsid w:val="00736109"/>
    <w:rsid w:val="008F41A8"/>
    <w:rsid w:val="009F47C7"/>
    <w:rsid w:val="00AB5863"/>
    <w:rsid w:val="00B852FB"/>
    <w:rsid w:val="00C248B4"/>
    <w:rsid w:val="00D267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F47C7"/>
    <w:rPr>
      <w:color w:val="808080"/>
    </w:rPr>
  </w:style>
  <w:style w:type="paragraph" w:customStyle="1" w:styleId="99C9399E3D5B4E52BAACB102833B8EF9">
    <w:name w:val="99C9399E3D5B4E52BAACB102833B8EF9"/>
    <w:rsid w:val="005852FF"/>
    <w:pPr>
      <w:bidi/>
    </w:pPr>
  </w:style>
  <w:style w:type="paragraph" w:customStyle="1" w:styleId="9AA5EC8EE68A4ED293037DD4DE643C58">
    <w:name w:val="9AA5EC8EE68A4ED293037DD4DE643C58"/>
    <w:rsid w:val="005852FF"/>
    <w:pPr>
      <w:bidi/>
    </w:pPr>
  </w:style>
  <w:style w:type="paragraph" w:customStyle="1" w:styleId="29019AB1984648F6A8B9BA2B055BD7CC">
    <w:name w:val="29019AB1984648F6A8B9BA2B055BD7CC"/>
    <w:rsid w:val="006905A4"/>
  </w:style>
  <w:style w:type="paragraph" w:customStyle="1" w:styleId="EB63C7A0110D40B195A46F38ECD4CC76">
    <w:name w:val="EB63C7A0110D40B195A46F38ECD4CC76"/>
    <w:rsid w:val="006905A4"/>
  </w:style>
  <w:style w:type="paragraph" w:customStyle="1" w:styleId="58CD497E52394132A09D1A3A8F6FD3C4">
    <w:name w:val="58CD497E52394132A09D1A3A8F6FD3C4"/>
    <w:rsid w:val="006905A4"/>
  </w:style>
  <w:style w:type="paragraph" w:customStyle="1" w:styleId="670C6770082946F0810B683A9D0F217C">
    <w:name w:val="670C6770082946F0810B683A9D0F217C"/>
    <w:rsid w:val="006905A4"/>
  </w:style>
  <w:style w:type="paragraph" w:customStyle="1" w:styleId="C1FDD01B90F1400D84B4FF68136770A0">
    <w:name w:val="C1FDD01B90F1400D84B4FF68136770A0"/>
    <w:rsid w:val="006905A4"/>
  </w:style>
  <w:style w:type="paragraph" w:customStyle="1" w:styleId="8B1ED68393394E52A231E506EA1483EF">
    <w:name w:val="8B1ED68393394E52A231E506EA1483EF"/>
    <w:rsid w:val="006905A4"/>
  </w:style>
  <w:style w:type="paragraph" w:customStyle="1" w:styleId="DE173E8D472B447AB2DBE3D3F6B62449">
    <w:name w:val="DE173E8D472B447AB2DBE3D3F6B62449"/>
    <w:rsid w:val="006905A4"/>
  </w:style>
  <w:style w:type="paragraph" w:customStyle="1" w:styleId="67A69440F34F4CC2987B3ADD985AAD04">
    <w:name w:val="67A69440F34F4CC2987B3ADD985AAD04"/>
    <w:rsid w:val="006905A4"/>
  </w:style>
  <w:style w:type="paragraph" w:customStyle="1" w:styleId="D95FE6AC124A40A0A9F6A4BAD2D38938">
    <w:name w:val="D95FE6AC124A40A0A9F6A4BAD2D38938"/>
    <w:rsid w:val="006905A4"/>
  </w:style>
  <w:style w:type="paragraph" w:customStyle="1" w:styleId="F5F7C42FA4C347C9885D43AA026E713C">
    <w:name w:val="F5F7C42FA4C347C9885D43AA026E713C"/>
    <w:rsid w:val="006905A4"/>
  </w:style>
  <w:style w:type="paragraph" w:customStyle="1" w:styleId="B9DF8D46102B49888FF715EC1406DC39">
    <w:name w:val="B9DF8D46102B49888FF715EC1406DC39"/>
    <w:rsid w:val="006905A4"/>
  </w:style>
  <w:style w:type="paragraph" w:customStyle="1" w:styleId="1D0BFE18A13B4E6382284DD84F715673">
    <w:name w:val="1D0BFE18A13B4E6382284DD84F715673"/>
    <w:rsid w:val="006905A4"/>
  </w:style>
  <w:style w:type="paragraph" w:customStyle="1" w:styleId="3061B6ADC1664FD2A3F423510AEC1283">
    <w:name w:val="3061B6ADC1664FD2A3F423510AEC1283"/>
    <w:rsid w:val="006905A4"/>
  </w:style>
  <w:style w:type="paragraph" w:customStyle="1" w:styleId="4F33FEE200954A1DA4AF9444F3CE70C8">
    <w:name w:val="4F33FEE200954A1DA4AF9444F3CE70C8"/>
    <w:rsid w:val="006905A4"/>
  </w:style>
  <w:style w:type="paragraph" w:customStyle="1" w:styleId="EDC04184B05E4ECF91AEAA4D5F0F17D2">
    <w:name w:val="EDC04184B05E4ECF91AEAA4D5F0F17D2"/>
    <w:rsid w:val="006905A4"/>
  </w:style>
  <w:style w:type="paragraph" w:customStyle="1" w:styleId="73DBBA5824414E30885121D87734DED9">
    <w:name w:val="73DBBA5824414E30885121D87734DED9"/>
    <w:rsid w:val="006905A4"/>
  </w:style>
  <w:style w:type="paragraph" w:customStyle="1" w:styleId="5901BB264DEC45CD9301E672D2905566">
    <w:name w:val="5901BB264DEC45CD9301E672D2905566"/>
    <w:rsid w:val="006905A4"/>
  </w:style>
  <w:style w:type="paragraph" w:customStyle="1" w:styleId="29AC4F4D3A9E400EB0FB1E4F0EA9E0AE">
    <w:name w:val="29AC4F4D3A9E400EB0FB1E4F0EA9E0AE"/>
    <w:rsid w:val="006905A4"/>
  </w:style>
  <w:style w:type="paragraph" w:customStyle="1" w:styleId="FE23B61B86F34930BE7795ACCF80EDDE">
    <w:name w:val="FE23B61B86F34930BE7795ACCF80EDDE"/>
    <w:rsid w:val="006905A4"/>
  </w:style>
  <w:style w:type="paragraph" w:customStyle="1" w:styleId="6FC041C6CF4E45FA8E10F52EBD323F39">
    <w:name w:val="6FC041C6CF4E45FA8E10F52EBD323F39"/>
    <w:rsid w:val="006905A4"/>
  </w:style>
  <w:style w:type="paragraph" w:customStyle="1" w:styleId="C58466380884418C8C100393D88DFA9E">
    <w:name w:val="C58466380884418C8C100393D88DFA9E"/>
    <w:rsid w:val="006905A4"/>
  </w:style>
  <w:style w:type="paragraph" w:customStyle="1" w:styleId="5AEFBCDD24BA4FE4AE36E81A76F265F4">
    <w:name w:val="5AEFBCDD24BA4FE4AE36E81A76F265F4"/>
    <w:rsid w:val="006905A4"/>
  </w:style>
  <w:style w:type="paragraph" w:customStyle="1" w:styleId="90B54451F30E4368A3812EFFFA3D197E">
    <w:name w:val="90B54451F30E4368A3812EFFFA3D197E"/>
    <w:rsid w:val="006905A4"/>
  </w:style>
  <w:style w:type="paragraph" w:customStyle="1" w:styleId="D17C2D31A61F43E28AEEA66C4EFE8CE4">
    <w:name w:val="D17C2D31A61F43E28AEEA66C4EFE8CE4"/>
    <w:rsid w:val="006905A4"/>
  </w:style>
  <w:style w:type="paragraph" w:customStyle="1" w:styleId="5A0639E490934AAAB551C62DB2FE459A">
    <w:name w:val="5A0639E490934AAAB551C62DB2FE459A"/>
    <w:rsid w:val="006905A4"/>
  </w:style>
  <w:style w:type="paragraph" w:customStyle="1" w:styleId="EDA2BBEC7A8740C19F2AC24E25CCE5BC">
    <w:name w:val="EDA2BBEC7A8740C19F2AC24E25CCE5BC"/>
    <w:rsid w:val="006905A4"/>
  </w:style>
  <w:style w:type="paragraph" w:customStyle="1" w:styleId="C39FBB78B6E146098602F41CC8C1D662">
    <w:name w:val="C39FBB78B6E146098602F41CC8C1D662"/>
    <w:rsid w:val="006905A4"/>
  </w:style>
  <w:style w:type="paragraph" w:customStyle="1" w:styleId="3FCCF78E1BF749F1A833B2BCA96E08C1">
    <w:name w:val="3FCCF78E1BF749F1A833B2BCA96E08C1"/>
    <w:rsid w:val="006905A4"/>
  </w:style>
  <w:style w:type="paragraph" w:customStyle="1" w:styleId="8F19A60DF5B546858106844E80619147">
    <w:name w:val="8F19A60DF5B546858106844E80619147"/>
    <w:rsid w:val="006905A4"/>
  </w:style>
  <w:style w:type="paragraph" w:customStyle="1" w:styleId="87A4337125F046688EAA199C88719060">
    <w:name w:val="87A4337125F046688EAA199C88719060"/>
    <w:rsid w:val="006905A4"/>
  </w:style>
  <w:style w:type="paragraph" w:customStyle="1" w:styleId="68EEE9D421A0468DB1BB71F35AC299A4">
    <w:name w:val="68EEE9D421A0468DB1BB71F35AC299A4"/>
    <w:rsid w:val="006905A4"/>
  </w:style>
  <w:style w:type="paragraph" w:customStyle="1" w:styleId="16A3C492D8DC4F8B8BB8C4CA715FA93E">
    <w:name w:val="16A3C492D8DC4F8B8BB8C4CA715FA93E"/>
    <w:rsid w:val="006905A4"/>
  </w:style>
  <w:style w:type="paragraph" w:customStyle="1" w:styleId="57C8D6000FBB44F1AB3FB75A08E37BF8">
    <w:name w:val="57C8D6000FBB44F1AB3FB75A08E37BF8"/>
    <w:rsid w:val="006905A4"/>
  </w:style>
  <w:style w:type="paragraph" w:customStyle="1" w:styleId="FE3463D193FE410EA477CECB94AB8FF4">
    <w:name w:val="FE3463D193FE410EA477CECB94AB8FF4"/>
    <w:rsid w:val="006905A4"/>
  </w:style>
  <w:style w:type="paragraph" w:customStyle="1" w:styleId="2E509E54F2324A7FA58C148B6E64EA19">
    <w:name w:val="2E509E54F2324A7FA58C148B6E64EA19"/>
    <w:rsid w:val="006905A4"/>
  </w:style>
  <w:style w:type="paragraph" w:customStyle="1" w:styleId="579F7F350B51472D83940481BCFB691F">
    <w:name w:val="579F7F350B51472D83940481BCFB691F"/>
    <w:rsid w:val="006905A4"/>
  </w:style>
  <w:style w:type="paragraph" w:customStyle="1" w:styleId="B2A31CD1C42145BDA2105E71BA4A077A">
    <w:name w:val="B2A31CD1C42145BDA2105E71BA4A077A"/>
    <w:rsid w:val="006905A4"/>
  </w:style>
  <w:style w:type="paragraph" w:customStyle="1" w:styleId="9C7B49EA88944AF39062B08E66F5A2E3">
    <w:name w:val="9C7B49EA88944AF39062B08E66F5A2E3"/>
    <w:rsid w:val="006905A4"/>
  </w:style>
  <w:style w:type="paragraph" w:customStyle="1" w:styleId="60C2B48A2C084FC0A0CC2141C50D4401">
    <w:name w:val="60C2B48A2C084FC0A0CC2141C50D4401"/>
    <w:rsid w:val="006905A4"/>
  </w:style>
  <w:style w:type="paragraph" w:customStyle="1" w:styleId="C51E2C4910184331B424C8D884FD01BE">
    <w:name w:val="C51E2C4910184331B424C8D884FD01BE"/>
    <w:rsid w:val="006905A4"/>
  </w:style>
  <w:style w:type="paragraph" w:customStyle="1" w:styleId="513D2CFAFB364BE8B04F62DE85F93A31">
    <w:name w:val="513D2CFAFB364BE8B04F62DE85F93A31"/>
    <w:rsid w:val="006905A4"/>
  </w:style>
  <w:style w:type="paragraph" w:customStyle="1" w:styleId="7F4B8A9EF34343DF99AEA73C935B8587">
    <w:name w:val="7F4B8A9EF34343DF99AEA73C935B8587"/>
    <w:rsid w:val="006905A4"/>
  </w:style>
  <w:style w:type="paragraph" w:customStyle="1" w:styleId="A7B9CDC4A0DF455796C5672E063E8E04">
    <w:name w:val="A7B9CDC4A0DF455796C5672E063E8E04"/>
    <w:rsid w:val="006905A4"/>
  </w:style>
  <w:style w:type="paragraph" w:customStyle="1" w:styleId="D2A11442FB39466782A5D012CEC9F0B6">
    <w:name w:val="D2A11442FB39466782A5D012CEC9F0B6"/>
    <w:rsid w:val="006905A4"/>
  </w:style>
  <w:style w:type="paragraph" w:customStyle="1" w:styleId="0E980EEE8BCB47918C7259AEFAA589FF">
    <w:name w:val="0E980EEE8BCB47918C7259AEFAA589FF"/>
    <w:rsid w:val="006905A4"/>
  </w:style>
  <w:style w:type="paragraph" w:customStyle="1" w:styleId="87BE14FC9C29422991CAEB9FE0B82559">
    <w:name w:val="87BE14FC9C29422991CAEB9FE0B82559"/>
    <w:rsid w:val="006905A4"/>
  </w:style>
  <w:style w:type="paragraph" w:customStyle="1" w:styleId="44526E81E67845778B3C7E1D26BC8A7B">
    <w:name w:val="44526E81E67845778B3C7E1D26BC8A7B"/>
    <w:rsid w:val="006905A4"/>
  </w:style>
  <w:style w:type="paragraph" w:customStyle="1" w:styleId="CA39901FCC154D778FBBC6120161AEF5">
    <w:name w:val="CA39901FCC154D778FBBC6120161AEF5"/>
    <w:rsid w:val="006905A4"/>
  </w:style>
  <w:style w:type="paragraph" w:customStyle="1" w:styleId="72900306D3D2436C99E63DEB1B75050A">
    <w:name w:val="72900306D3D2436C99E63DEB1B75050A"/>
    <w:rsid w:val="006905A4"/>
  </w:style>
  <w:style w:type="paragraph" w:customStyle="1" w:styleId="4DA16825EAE949969C3111E57EF5C0E7">
    <w:name w:val="4DA16825EAE949969C3111E57EF5C0E7"/>
    <w:rsid w:val="006905A4"/>
  </w:style>
  <w:style w:type="paragraph" w:customStyle="1" w:styleId="03278197D99D43CCAE15E125080364FB">
    <w:name w:val="03278197D99D43CCAE15E125080364FB"/>
    <w:rsid w:val="006905A4"/>
  </w:style>
  <w:style w:type="paragraph" w:customStyle="1" w:styleId="CA67F471439643828527CED0D87E1FA1">
    <w:name w:val="CA67F471439643828527CED0D87E1FA1"/>
    <w:rsid w:val="006905A4"/>
  </w:style>
  <w:style w:type="paragraph" w:customStyle="1" w:styleId="031271E81EE841E485E0BA39C8F60096">
    <w:name w:val="031271E81EE841E485E0BA39C8F60096"/>
    <w:rsid w:val="006905A4"/>
  </w:style>
  <w:style w:type="paragraph" w:customStyle="1" w:styleId="051A0FDCD5364CC5809FD7AB4AA16D0C">
    <w:name w:val="051A0FDCD5364CC5809FD7AB4AA16D0C"/>
    <w:rsid w:val="006905A4"/>
  </w:style>
  <w:style w:type="paragraph" w:customStyle="1" w:styleId="BB1B5FE4BD6E4CCFB87BE2A241A887AA">
    <w:name w:val="BB1B5FE4BD6E4CCFB87BE2A241A887AA"/>
    <w:rsid w:val="006905A4"/>
  </w:style>
  <w:style w:type="paragraph" w:customStyle="1" w:styleId="60340224A890437CB6A49BBB81701E0A">
    <w:name w:val="60340224A890437CB6A49BBB81701E0A"/>
    <w:rsid w:val="006905A4"/>
  </w:style>
  <w:style w:type="paragraph" w:customStyle="1" w:styleId="295848535B1948D2B1EA74022489F474">
    <w:name w:val="295848535B1948D2B1EA74022489F474"/>
    <w:rsid w:val="006905A4"/>
  </w:style>
  <w:style w:type="paragraph" w:customStyle="1" w:styleId="5C4050D6EC0A48239774AC72A6DD4AFD">
    <w:name w:val="5C4050D6EC0A48239774AC72A6DD4AFD"/>
    <w:rsid w:val="006905A4"/>
  </w:style>
  <w:style w:type="paragraph" w:customStyle="1" w:styleId="7C5181CFA5944C30B8A3DFF6049A1D03">
    <w:name w:val="7C5181CFA5944C30B8A3DFF6049A1D03"/>
    <w:rsid w:val="006905A4"/>
  </w:style>
  <w:style w:type="paragraph" w:customStyle="1" w:styleId="0F12C69E807A4C59B788E8528FE5A3EE">
    <w:name w:val="0F12C69E807A4C59B788E8528FE5A3EE"/>
    <w:rsid w:val="006905A4"/>
  </w:style>
  <w:style w:type="paragraph" w:customStyle="1" w:styleId="BBD54DCC88304A719563803235AD3E1D">
    <w:name w:val="BBD54DCC88304A719563803235AD3E1D"/>
    <w:rsid w:val="006905A4"/>
  </w:style>
  <w:style w:type="paragraph" w:customStyle="1" w:styleId="A974A66B72874505BBD57D97874CCEDC">
    <w:name w:val="A974A66B72874505BBD57D97874CCEDC"/>
    <w:rsid w:val="006905A4"/>
  </w:style>
  <w:style w:type="paragraph" w:customStyle="1" w:styleId="E6B99DFB8D8840AFAD164833B197804A">
    <w:name w:val="E6B99DFB8D8840AFAD164833B197804A"/>
    <w:rsid w:val="006905A4"/>
  </w:style>
  <w:style w:type="paragraph" w:customStyle="1" w:styleId="E0958839C4884BA8A45E72B2EA62CD4C">
    <w:name w:val="E0958839C4884BA8A45E72B2EA62CD4C"/>
    <w:rsid w:val="006905A4"/>
  </w:style>
  <w:style w:type="paragraph" w:customStyle="1" w:styleId="E267944A47C84A8884F765DF1434DC87">
    <w:name w:val="E267944A47C84A8884F765DF1434DC87"/>
    <w:rsid w:val="006905A4"/>
  </w:style>
  <w:style w:type="paragraph" w:customStyle="1" w:styleId="C3AA9C6AD87B4530A4E89BC75A9F04D1">
    <w:name w:val="C3AA9C6AD87B4530A4E89BC75A9F04D1"/>
    <w:rsid w:val="006905A4"/>
  </w:style>
  <w:style w:type="paragraph" w:customStyle="1" w:styleId="AA01B6EE263F465CB16167AA648C3630">
    <w:name w:val="AA01B6EE263F465CB16167AA648C3630"/>
    <w:rsid w:val="006905A4"/>
  </w:style>
  <w:style w:type="paragraph" w:customStyle="1" w:styleId="D84DC13F568E477C812976FA5EF2E35F">
    <w:name w:val="D84DC13F568E477C812976FA5EF2E35F"/>
    <w:rsid w:val="006905A4"/>
  </w:style>
  <w:style w:type="paragraph" w:customStyle="1" w:styleId="6A73E798785F467DAC2E120AB7465197">
    <w:name w:val="6A73E798785F467DAC2E120AB7465197"/>
    <w:rsid w:val="006905A4"/>
  </w:style>
  <w:style w:type="paragraph" w:customStyle="1" w:styleId="0DD92801E5A141EAA001BE864F768EFE">
    <w:name w:val="0DD92801E5A141EAA001BE864F768EFE"/>
    <w:rsid w:val="006905A4"/>
  </w:style>
  <w:style w:type="paragraph" w:customStyle="1" w:styleId="298E5F4156084793B015C14AA8E2C1F3">
    <w:name w:val="298E5F4156084793B015C14AA8E2C1F3"/>
    <w:rsid w:val="006905A4"/>
  </w:style>
  <w:style w:type="paragraph" w:customStyle="1" w:styleId="3CBFFF6AEAED45BFBAFEA19DDB12BA22">
    <w:name w:val="3CBFFF6AEAED45BFBAFEA19DDB12BA22"/>
    <w:rsid w:val="0068379D"/>
  </w:style>
  <w:style w:type="paragraph" w:customStyle="1" w:styleId="1E515D29FD214453A9925B1B02E83B4A">
    <w:name w:val="1E515D29FD214453A9925B1B02E83B4A"/>
    <w:rsid w:val="0068379D"/>
  </w:style>
  <w:style w:type="paragraph" w:customStyle="1" w:styleId="384810ADBC444E43B24A1A2663610DD9">
    <w:name w:val="384810ADBC444E43B24A1A2663610DD9"/>
    <w:rsid w:val="0068379D"/>
  </w:style>
  <w:style w:type="paragraph" w:customStyle="1" w:styleId="976B4D3CD2FB42BFA3E8C4247C8C2300">
    <w:name w:val="976B4D3CD2FB42BFA3E8C4247C8C2300"/>
    <w:rsid w:val="0068379D"/>
  </w:style>
  <w:style w:type="paragraph" w:customStyle="1" w:styleId="8DC28AD681B549B28C7C83DF8BF8A44F">
    <w:name w:val="8DC28AD681B549B28C7C83DF8BF8A44F"/>
    <w:rsid w:val="0068379D"/>
  </w:style>
  <w:style w:type="paragraph" w:customStyle="1" w:styleId="3DB0C9AF3B124BE9BEA018E11982E369">
    <w:name w:val="3DB0C9AF3B124BE9BEA018E11982E369"/>
    <w:rsid w:val="0068379D"/>
  </w:style>
  <w:style w:type="paragraph" w:customStyle="1" w:styleId="40CC410552894CEEAA34213A13D9E62D">
    <w:name w:val="40CC410552894CEEAA34213A13D9E62D"/>
    <w:rsid w:val="0068379D"/>
  </w:style>
  <w:style w:type="paragraph" w:customStyle="1" w:styleId="47EC3C4C4F2A47869D39266CE4613C38">
    <w:name w:val="47EC3C4C4F2A47869D39266CE4613C38"/>
    <w:rsid w:val="0068379D"/>
  </w:style>
  <w:style w:type="paragraph" w:customStyle="1" w:styleId="6C59EF6348744C8E88ACE41BFB9966D1">
    <w:name w:val="6C59EF6348744C8E88ACE41BFB9966D1"/>
    <w:rsid w:val="0068379D"/>
  </w:style>
  <w:style w:type="paragraph" w:customStyle="1" w:styleId="A94B23BD48274C358DEFD93E6460E627">
    <w:name w:val="A94B23BD48274C358DEFD93E6460E627"/>
    <w:rsid w:val="0068379D"/>
  </w:style>
  <w:style w:type="paragraph" w:customStyle="1" w:styleId="08F0A43983FF46E8A9C91516648C52D5">
    <w:name w:val="08F0A43983FF46E8A9C91516648C52D5"/>
    <w:rsid w:val="0068379D"/>
  </w:style>
  <w:style w:type="paragraph" w:customStyle="1" w:styleId="761D917D272B4A70835D4BEF06F1029E">
    <w:name w:val="761D917D272B4A70835D4BEF06F1029E"/>
    <w:rsid w:val="0068379D"/>
  </w:style>
  <w:style w:type="paragraph" w:customStyle="1" w:styleId="AA845324B88E4BA48848E9DB7947396E">
    <w:name w:val="AA845324B88E4BA48848E9DB7947396E"/>
    <w:rsid w:val="0068379D"/>
  </w:style>
  <w:style w:type="paragraph" w:customStyle="1" w:styleId="8BFD819673B7434785AD14729BCD6519">
    <w:name w:val="8BFD819673B7434785AD14729BCD6519"/>
    <w:rsid w:val="0068379D"/>
  </w:style>
  <w:style w:type="paragraph" w:customStyle="1" w:styleId="F5CEDACE92F3462EB7B7075C4C955F25">
    <w:name w:val="F5CEDACE92F3462EB7B7075C4C955F25"/>
    <w:rsid w:val="0068379D"/>
  </w:style>
  <w:style w:type="paragraph" w:customStyle="1" w:styleId="65F1A78A992745D9AE71D03DF47335FD">
    <w:name w:val="65F1A78A992745D9AE71D03DF47335FD"/>
    <w:rsid w:val="0068379D"/>
  </w:style>
  <w:style w:type="paragraph" w:customStyle="1" w:styleId="3D7B78FB424F43FAABFF4349742B6C15">
    <w:name w:val="3D7B78FB424F43FAABFF4349742B6C15"/>
    <w:rsid w:val="0068379D"/>
  </w:style>
  <w:style w:type="paragraph" w:customStyle="1" w:styleId="01EE90EC864F4F07A2921B21B9848ED9">
    <w:name w:val="01EE90EC864F4F07A2921B21B9848ED9"/>
    <w:rsid w:val="0068379D"/>
  </w:style>
  <w:style w:type="paragraph" w:customStyle="1" w:styleId="F9621BCD0CD5402D88D8A0AB7B49025E">
    <w:name w:val="F9621BCD0CD5402D88D8A0AB7B49025E"/>
    <w:rsid w:val="0068379D"/>
  </w:style>
  <w:style w:type="paragraph" w:customStyle="1" w:styleId="A8AF9CCAA8B14C5F9CA8E30D5B258A74">
    <w:name w:val="A8AF9CCAA8B14C5F9CA8E30D5B258A74"/>
    <w:rsid w:val="0068379D"/>
  </w:style>
  <w:style w:type="paragraph" w:customStyle="1" w:styleId="2DCF3B06D3674159B49D256A2DFB2866">
    <w:name w:val="2DCF3B06D3674159B49D256A2DFB2866"/>
    <w:rsid w:val="0068379D"/>
  </w:style>
  <w:style w:type="paragraph" w:customStyle="1" w:styleId="5F9F3F2CE65D4D4A897EA7BFB9B9BC7F">
    <w:name w:val="5F9F3F2CE65D4D4A897EA7BFB9B9BC7F"/>
    <w:rsid w:val="0068379D"/>
  </w:style>
  <w:style w:type="paragraph" w:customStyle="1" w:styleId="60CEAB6B622F4B83948BC24BBA7C3C57">
    <w:name w:val="60CEAB6B622F4B83948BC24BBA7C3C57"/>
    <w:rsid w:val="0068379D"/>
  </w:style>
  <w:style w:type="paragraph" w:customStyle="1" w:styleId="5E2F6BC3913645C7A12A75856B2EEAA8">
    <w:name w:val="5E2F6BC3913645C7A12A75856B2EEAA8"/>
    <w:rsid w:val="0068379D"/>
  </w:style>
  <w:style w:type="paragraph" w:customStyle="1" w:styleId="31E84AF109C74243B56A0DDB8EF3C8C0">
    <w:name w:val="31E84AF109C74243B56A0DDB8EF3C8C0"/>
    <w:rsid w:val="0068379D"/>
  </w:style>
  <w:style w:type="paragraph" w:customStyle="1" w:styleId="A8D23E852B714C1FB18157885646B07E">
    <w:name w:val="A8D23E852B714C1FB18157885646B07E"/>
    <w:rsid w:val="0068379D"/>
  </w:style>
  <w:style w:type="paragraph" w:customStyle="1" w:styleId="83EE629879C942E09C12E3E491ABB3ED">
    <w:name w:val="83EE629879C942E09C12E3E491ABB3ED"/>
    <w:rsid w:val="0068379D"/>
  </w:style>
  <w:style w:type="paragraph" w:customStyle="1" w:styleId="C1BD845F49A443C8B2B2FB720F38A55B">
    <w:name w:val="C1BD845F49A443C8B2B2FB720F38A55B"/>
    <w:rsid w:val="0068379D"/>
  </w:style>
  <w:style w:type="paragraph" w:customStyle="1" w:styleId="6498F109D8244D44B98D16A15387DBB3">
    <w:name w:val="6498F109D8244D44B98D16A15387DBB3"/>
    <w:rsid w:val="0068379D"/>
  </w:style>
  <w:style w:type="paragraph" w:customStyle="1" w:styleId="24254FA045FF4E7F8EC599F68342103D">
    <w:name w:val="24254FA045FF4E7F8EC599F68342103D"/>
    <w:rsid w:val="0068379D"/>
  </w:style>
  <w:style w:type="paragraph" w:customStyle="1" w:styleId="6F1170D5AF3C4B74AC8268197704ED73">
    <w:name w:val="6F1170D5AF3C4B74AC8268197704ED73"/>
    <w:rsid w:val="0068379D"/>
  </w:style>
  <w:style w:type="paragraph" w:customStyle="1" w:styleId="87A891A6B89D4ECF898F4D154C9DF9FA">
    <w:name w:val="87A891A6B89D4ECF898F4D154C9DF9FA"/>
    <w:rsid w:val="0068379D"/>
  </w:style>
  <w:style w:type="paragraph" w:customStyle="1" w:styleId="ED053219B84C4DB9A4FFADE6DE0916A2">
    <w:name w:val="ED053219B84C4DB9A4FFADE6DE0916A2"/>
    <w:rsid w:val="0068379D"/>
  </w:style>
  <w:style w:type="paragraph" w:customStyle="1" w:styleId="380F2114DD6642F0BB98195DE21B0F30">
    <w:name w:val="380F2114DD6642F0BB98195DE21B0F30"/>
    <w:rsid w:val="0068379D"/>
  </w:style>
  <w:style w:type="paragraph" w:customStyle="1" w:styleId="C6B880967D6049C9B4F126A71948F49D">
    <w:name w:val="C6B880967D6049C9B4F126A71948F49D"/>
    <w:rsid w:val="0068379D"/>
  </w:style>
  <w:style w:type="paragraph" w:customStyle="1" w:styleId="2E6422975E9941D9BA8EF7D397EDE14D">
    <w:name w:val="2E6422975E9941D9BA8EF7D397EDE14D"/>
    <w:rsid w:val="0068379D"/>
  </w:style>
  <w:style w:type="paragraph" w:customStyle="1" w:styleId="504BE06AF06446B6B5468615914ACB7A">
    <w:name w:val="504BE06AF06446B6B5468615914ACB7A"/>
    <w:rsid w:val="0068379D"/>
  </w:style>
  <w:style w:type="paragraph" w:customStyle="1" w:styleId="6BD3CD05857D4E12A8B938999034934D">
    <w:name w:val="6BD3CD05857D4E12A8B938999034934D"/>
    <w:rsid w:val="0068379D"/>
  </w:style>
  <w:style w:type="paragraph" w:customStyle="1" w:styleId="3EC0E8D173034C2AAC1C31C409782B46">
    <w:name w:val="3EC0E8D173034C2AAC1C31C409782B46"/>
    <w:rsid w:val="0068379D"/>
  </w:style>
  <w:style w:type="paragraph" w:customStyle="1" w:styleId="7B55727F32E64508A679ECC1F71D0930">
    <w:name w:val="7B55727F32E64508A679ECC1F71D0930"/>
    <w:rsid w:val="0068379D"/>
  </w:style>
  <w:style w:type="paragraph" w:customStyle="1" w:styleId="50FA2EE113824D0B9F0EB0F161087F6E">
    <w:name w:val="50FA2EE113824D0B9F0EB0F161087F6E"/>
    <w:rsid w:val="0068379D"/>
  </w:style>
  <w:style w:type="paragraph" w:customStyle="1" w:styleId="2D2ED7DC32704026872B88AC9C63E2B1">
    <w:name w:val="2D2ED7DC32704026872B88AC9C63E2B1"/>
    <w:rsid w:val="0068379D"/>
  </w:style>
  <w:style w:type="paragraph" w:customStyle="1" w:styleId="084E39EB15F54479A1620F083DCB54D3">
    <w:name w:val="084E39EB15F54479A1620F083DCB54D3"/>
    <w:rsid w:val="0068379D"/>
  </w:style>
  <w:style w:type="paragraph" w:customStyle="1" w:styleId="503265A352FC47A7B461B3DC0ADD1A0F">
    <w:name w:val="503265A352FC47A7B461B3DC0ADD1A0F"/>
    <w:rsid w:val="0068379D"/>
  </w:style>
  <w:style w:type="paragraph" w:customStyle="1" w:styleId="4374032130714457B3FCD178B9F79218">
    <w:name w:val="4374032130714457B3FCD178B9F79218"/>
    <w:rsid w:val="0068379D"/>
  </w:style>
  <w:style w:type="paragraph" w:customStyle="1" w:styleId="FF4B40C2D6604958B6EFC602CD679323">
    <w:name w:val="FF4B40C2D6604958B6EFC602CD679323"/>
    <w:rsid w:val="0068379D"/>
  </w:style>
  <w:style w:type="paragraph" w:customStyle="1" w:styleId="95E2BCBABF8E40069D7988991BBEF8B6">
    <w:name w:val="95E2BCBABF8E40069D7988991BBEF8B6"/>
    <w:rsid w:val="0068379D"/>
  </w:style>
  <w:style w:type="paragraph" w:customStyle="1" w:styleId="D78DE2BE08F54C61892C927D799538B5">
    <w:name w:val="D78DE2BE08F54C61892C927D799538B5"/>
    <w:rsid w:val="0068379D"/>
  </w:style>
  <w:style w:type="paragraph" w:customStyle="1" w:styleId="5A37523DF21D40E792B61A0E197F8325">
    <w:name w:val="5A37523DF21D40E792B61A0E197F8325"/>
    <w:rsid w:val="0068379D"/>
  </w:style>
  <w:style w:type="paragraph" w:customStyle="1" w:styleId="DC89503A5BE94FF7BA4E29F05F7CEE3F">
    <w:name w:val="DC89503A5BE94FF7BA4E29F05F7CEE3F"/>
    <w:rsid w:val="0068379D"/>
  </w:style>
  <w:style w:type="paragraph" w:customStyle="1" w:styleId="6968AE54F36146988D6208C1E7CEE9AB">
    <w:name w:val="6968AE54F36146988D6208C1E7CEE9AB"/>
    <w:rsid w:val="0068379D"/>
  </w:style>
  <w:style w:type="paragraph" w:customStyle="1" w:styleId="958361F288F84E4E8ADDCA7E78E42DDD">
    <w:name w:val="958361F288F84E4E8ADDCA7E78E42DDD"/>
    <w:rsid w:val="0068379D"/>
  </w:style>
  <w:style w:type="paragraph" w:customStyle="1" w:styleId="5FDFDBEF85334A6E9DE019A7CD7B17CB">
    <w:name w:val="5FDFDBEF85334A6E9DE019A7CD7B17CB"/>
    <w:rsid w:val="0068379D"/>
  </w:style>
  <w:style w:type="paragraph" w:customStyle="1" w:styleId="4F8E661E47B94F46B335155A90EF29D0">
    <w:name w:val="4F8E661E47B94F46B335155A90EF29D0"/>
    <w:rsid w:val="0068379D"/>
  </w:style>
  <w:style w:type="paragraph" w:customStyle="1" w:styleId="C4FD06CE62AD41E0AE04350F8890E4E5">
    <w:name w:val="C4FD06CE62AD41E0AE04350F8890E4E5"/>
    <w:rsid w:val="0068379D"/>
  </w:style>
  <w:style w:type="paragraph" w:customStyle="1" w:styleId="0BC0F3AF5DFE40CE9DC64E791A817D8B">
    <w:name w:val="0BC0F3AF5DFE40CE9DC64E791A817D8B"/>
    <w:rsid w:val="0068379D"/>
  </w:style>
  <w:style w:type="paragraph" w:customStyle="1" w:styleId="C7B8A514BA8F4C729EAD5DDA5EE041D9">
    <w:name w:val="C7B8A514BA8F4C729EAD5DDA5EE041D9"/>
    <w:rsid w:val="0068379D"/>
  </w:style>
  <w:style w:type="paragraph" w:customStyle="1" w:styleId="DBD4DB2015BC4AC1A86DDF8BD88BC30F">
    <w:name w:val="DBD4DB2015BC4AC1A86DDF8BD88BC30F"/>
    <w:rsid w:val="0068379D"/>
  </w:style>
  <w:style w:type="paragraph" w:customStyle="1" w:styleId="1780C699B3C34D078D4E3FB9FACC5D4B">
    <w:name w:val="1780C699B3C34D078D4E3FB9FACC5D4B"/>
    <w:rsid w:val="0068379D"/>
  </w:style>
  <w:style w:type="paragraph" w:customStyle="1" w:styleId="B2AFDDE93B884994BE34D444BB61439B">
    <w:name w:val="B2AFDDE93B884994BE34D444BB61439B"/>
    <w:rsid w:val="0068379D"/>
  </w:style>
  <w:style w:type="paragraph" w:customStyle="1" w:styleId="88B8AE0A0A1F41BE99B73DFCEC220421">
    <w:name w:val="88B8AE0A0A1F41BE99B73DFCEC220421"/>
    <w:rsid w:val="0068379D"/>
  </w:style>
  <w:style w:type="paragraph" w:customStyle="1" w:styleId="DC2EA866C7614ACC9D51C17E686E7D27">
    <w:name w:val="DC2EA866C7614ACC9D51C17E686E7D27"/>
    <w:rsid w:val="0068379D"/>
  </w:style>
  <w:style w:type="paragraph" w:customStyle="1" w:styleId="893A032DC64247D9ABD5C389859F3C27">
    <w:name w:val="893A032DC64247D9ABD5C389859F3C27"/>
    <w:rsid w:val="0068379D"/>
  </w:style>
  <w:style w:type="paragraph" w:customStyle="1" w:styleId="7D8CAFCFC6D44539AFCFC97F676E0239">
    <w:name w:val="7D8CAFCFC6D44539AFCFC97F676E0239"/>
    <w:rsid w:val="0068379D"/>
  </w:style>
  <w:style w:type="paragraph" w:customStyle="1" w:styleId="CDEDD28C5C3046789E90254DD2306477">
    <w:name w:val="CDEDD28C5C3046789E90254DD2306477"/>
    <w:rsid w:val="0068379D"/>
  </w:style>
  <w:style w:type="paragraph" w:customStyle="1" w:styleId="78BDD52839824FF79595694474BB5B88">
    <w:name w:val="78BDD52839824FF79595694474BB5B88"/>
    <w:rsid w:val="0068379D"/>
  </w:style>
  <w:style w:type="paragraph" w:customStyle="1" w:styleId="E20120C457174F0E9D798136D1FCBFDA">
    <w:name w:val="E20120C457174F0E9D798136D1FCBFDA"/>
    <w:rsid w:val="0068379D"/>
  </w:style>
  <w:style w:type="paragraph" w:customStyle="1" w:styleId="3A8BCAC662C949CEB73F4D0400C07FCD">
    <w:name w:val="3A8BCAC662C949CEB73F4D0400C07FCD"/>
    <w:rsid w:val="0068379D"/>
  </w:style>
  <w:style w:type="paragraph" w:customStyle="1" w:styleId="30EF9923131B4D0ABD92FF73456F8E4C">
    <w:name w:val="30EF9923131B4D0ABD92FF73456F8E4C"/>
    <w:rsid w:val="0068379D"/>
  </w:style>
  <w:style w:type="paragraph" w:customStyle="1" w:styleId="555090F99B7C4C0E8C217733D7A9E0BF">
    <w:name w:val="555090F99B7C4C0E8C217733D7A9E0BF"/>
    <w:rsid w:val="0068379D"/>
  </w:style>
  <w:style w:type="paragraph" w:customStyle="1" w:styleId="5117012948B344E8838A2BA4F462447A">
    <w:name w:val="5117012948B344E8838A2BA4F462447A"/>
    <w:rsid w:val="0068379D"/>
  </w:style>
  <w:style w:type="paragraph" w:customStyle="1" w:styleId="9AB93FB032E9401DA0B7102DA6F9F26F">
    <w:name w:val="9AB93FB032E9401DA0B7102DA6F9F26F"/>
    <w:rsid w:val="0068379D"/>
  </w:style>
  <w:style w:type="paragraph" w:customStyle="1" w:styleId="0AC46E99FA3C4E3AAFAAEB76A07636E9">
    <w:name w:val="0AC46E99FA3C4E3AAFAAEB76A07636E9"/>
    <w:rsid w:val="0068379D"/>
  </w:style>
  <w:style w:type="paragraph" w:customStyle="1" w:styleId="C57D6EBEC67945A1817CD5AB201AE6A4">
    <w:name w:val="C57D6EBEC67945A1817CD5AB201AE6A4"/>
    <w:rsid w:val="0068379D"/>
  </w:style>
  <w:style w:type="paragraph" w:customStyle="1" w:styleId="0BB8603D93E547578F44534E6A352297">
    <w:name w:val="0BB8603D93E547578F44534E6A352297"/>
    <w:rsid w:val="0068379D"/>
  </w:style>
  <w:style w:type="paragraph" w:customStyle="1" w:styleId="1F389F4C83D04C53BDC9C24B601AB655">
    <w:name w:val="1F389F4C83D04C53BDC9C24B601AB655"/>
    <w:rsid w:val="0068379D"/>
  </w:style>
  <w:style w:type="paragraph" w:customStyle="1" w:styleId="E8D8413D9170452EA12BD80D8490FC8B">
    <w:name w:val="E8D8413D9170452EA12BD80D8490FC8B"/>
    <w:rsid w:val="0068379D"/>
  </w:style>
  <w:style w:type="paragraph" w:customStyle="1" w:styleId="AC6493EEFD5D4180B655D3E188AD1866">
    <w:name w:val="AC6493EEFD5D4180B655D3E188AD1866"/>
    <w:rsid w:val="0068379D"/>
  </w:style>
  <w:style w:type="paragraph" w:customStyle="1" w:styleId="76747FB848F349E5934E1C5BDABF3D33">
    <w:name w:val="76747FB848F349E5934E1C5BDABF3D33"/>
    <w:rsid w:val="0068379D"/>
  </w:style>
  <w:style w:type="paragraph" w:customStyle="1" w:styleId="2B4C5C35E5FE4931A527D4587526B60D">
    <w:name w:val="2B4C5C35E5FE4931A527D4587526B60D"/>
    <w:rsid w:val="0068379D"/>
  </w:style>
  <w:style w:type="paragraph" w:customStyle="1" w:styleId="5E3E17CB91254E63A7BA985D33F0F72C">
    <w:name w:val="5E3E17CB91254E63A7BA985D33F0F72C"/>
    <w:rsid w:val="0068379D"/>
  </w:style>
  <w:style w:type="paragraph" w:customStyle="1" w:styleId="A66E778F3BF643279BA9DAC6882F33B3">
    <w:name w:val="A66E778F3BF643279BA9DAC6882F33B3"/>
    <w:rsid w:val="0068379D"/>
  </w:style>
  <w:style w:type="paragraph" w:customStyle="1" w:styleId="B79382AEACA748E8801F828E123C65DC">
    <w:name w:val="B79382AEACA748E8801F828E123C65DC"/>
    <w:rsid w:val="0068379D"/>
  </w:style>
  <w:style w:type="paragraph" w:customStyle="1" w:styleId="72DAFE6FF5724FE6A3A7B1BA7157B04F">
    <w:name w:val="72DAFE6FF5724FE6A3A7B1BA7157B04F"/>
    <w:rsid w:val="0068379D"/>
  </w:style>
  <w:style w:type="paragraph" w:customStyle="1" w:styleId="AC89E37C7FC04FB1A4494F7E10B63194">
    <w:name w:val="AC89E37C7FC04FB1A4494F7E10B63194"/>
    <w:rsid w:val="0068379D"/>
  </w:style>
  <w:style w:type="paragraph" w:customStyle="1" w:styleId="4ACA0F3E639F45CF88EDE73DF114769B">
    <w:name w:val="4ACA0F3E639F45CF88EDE73DF114769B"/>
    <w:rsid w:val="0068379D"/>
  </w:style>
  <w:style w:type="paragraph" w:customStyle="1" w:styleId="625BBBDDC94641898DBD6474DA6284AF">
    <w:name w:val="625BBBDDC94641898DBD6474DA6284AF"/>
    <w:rsid w:val="0068379D"/>
  </w:style>
  <w:style w:type="paragraph" w:customStyle="1" w:styleId="DACE9CAA21E8462B9803676D2C5407B7">
    <w:name w:val="DACE9CAA21E8462B9803676D2C5407B7"/>
    <w:rsid w:val="0068379D"/>
  </w:style>
  <w:style w:type="paragraph" w:customStyle="1" w:styleId="DB3C06A62E0C4204ACBDF0469976A2D9">
    <w:name w:val="DB3C06A62E0C4204ACBDF0469976A2D9"/>
    <w:rsid w:val="0068379D"/>
  </w:style>
  <w:style w:type="paragraph" w:customStyle="1" w:styleId="CE8CEFE9E1914490BF08722901BD05E5">
    <w:name w:val="CE8CEFE9E1914490BF08722901BD05E5"/>
    <w:rsid w:val="0068379D"/>
  </w:style>
  <w:style w:type="paragraph" w:customStyle="1" w:styleId="29954DF69997402A9E857789C9F64113">
    <w:name w:val="29954DF69997402A9E857789C9F64113"/>
    <w:rsid w:val="0068379D"/>
  </w:style>
  <w:style w:type="paragraph" w:customStyle="1" w:styleId="6B37F504588B45B3B696E2F5B983A0EB">
    <w:name w:val="6B37F504588B45B3B696E2F5B983A0EB"/>
    <w:rsid w:val="0068379D"/>
  </w:style>
  <w:style w:type="paragraph" w:customStyle="1" w:styleId="B344E7098C1E4659BB9458E538A59E9B">
    <w:name w:val="B344E7098C1E4659BB9458E538A59E9B"/>
    <w:rsid w:val="0068379D"/>
  </w:style>
  <w:style w:type="paragraph" w:customStyle="1" w:styleId="B891CCA386214A6C9217D4F2CF01A652">
    <w:name w:val="B891CCA386214A6C9217D4F2CF01A652"/>
    <w:rsid w:val="0068379D"/>
  </w:style>
  <w:style w:type="paragraph" w:customStyle="1" w:styleId="EB193D655BDB4A55B2409B166EADFF98">
    <w:name w:val="EB193D655BDB4A55B2409B166EADFF98"/>
    <w:rsid w:val="0068379D"/>
  </w:style>
  <w:style w:type="paragraph" w:customStyle="1" w:styleId="72DCC7BC4EA54594A5529309BD30A9A3">
    <w:name w:val="72DCC7BC4EA54594A5529309BD30A9A3"/>
    <w:rsid w:val="0068379D"/>
  </w:style>
  <w:style w:type="paragraph" w:customStyle="1" w:styleId="E16A9A0785EB4035B1C718F5341349E0">
    <w:name w:val="E16A9A0785EB4035B1C718F5341349E0"/>
    <w:rsid w:val="0068379D"/>
  </w:style>
  <w:style w:type="paragraph" w:customStyle="1" w:styleId="6EDAF63DEE774FCFB6871B64E8A55EBC">
    <w:name w:val="6EDAF63DEE774FCFB6871B64E8A55EBC"/>
    <w:rsid w:val="0068379D"/>
  </w:style>
  <w:style w:type="paragraph" w:customStyle="1" w:styleId="6DEB7763D7C643A1826671C171548803">
    <w:name w:val="6DEB7763D7C643A1826671C171548803"/>
    <w:rsid w:val="0068379D"/>
  </w:style>
  <w:style w:type="paragraph" w:customStyle="1" w:styleId="BE700422570F4839AFC78D4BD9693C2A">
    <w:name w:val="BE700422570F4839AFC78D4BD9693C2A"/>
    <w:rsid w:val="0068379D"/>
  </w:style>
  <w:style w:type="paragraph" w:customStyle="1" w:styleId="57C624FE1D064B7786C1AA0FD4F40AFE">
    <w:name w:val="57C624FE1D064B7786C1AA0FD4F40AFE"/>
    <w:rsid w:val="0068379D"/>
  </w:style>
  <w:style w:type="paragraph" w:customStyle="1" w:styleId="6B4570059AC64278B0D0831F90FB320B">
    <w:name w:val="6B4570059AC64278B0D0831F90FB320B"/>
    <w:rsid w:val="0068379D"/>
  </w:style>
  <w:style w:type="paragraph" w:customStyle="1" w:styleId="4A5DED028DBC44E7AB47BE8DFDC743BA">
    <w:name w:val="4A5DED028DBC44E7AB47BE8DFDC743BA"/>
    <w:rsid w:val="0068379D"/>
  </w:style>
  <w:style w:type="paragraph" w:customStyle="1" w:styleId="C52232ED28BD4B3982E04E028B44B6FD">
    <w:name w:val="C52232ED28BD4B3982E04E028B44B6FD"/>
    <w:rsid w:val="0068379D"/>
  </w:style>
  <w:style w:type="paragraph" w:customStyle="1" w:styleId="0EF0D8E487F846EFB55E484B45F5AAA2">
    <w:name w:val="0EF0D8E487F846EFB55E484B45F5AAA2"/>
    <w:rsid w:val="0068379D"/>
  </w:style>
  <w:style w:type="paragraph" w:customStyle="1" w:styleId="9FFDE87A1BB14F799681EC2A6A42DB18">
    <w:name w:val="9FFDE87A1BB14F799681EC2A6A42DB18"/>
    <w:rsid w:val="0068379D"/>
  </w:style>
  <w:style w:type="paragraph" w:customStyle="1" w:styleId="CDEF16DE106B4A4B8AF0FAD79D847F66">
    <w:name w:val="CDEF16DE106B4A4B8AF0FAD79D847F66"/>
    <w:rsid w:val="0068379D"/>
  </w:style>
  <w:style w:type="paragraph" w:customStyle="1" w:styleId="344907D6BD5C4EF9843C4E88E8E33BCB">
    <w:name w:val="344907D6BD5C4EF9843C4E88E8E33BCB"/>
    <w:rsid w:val="0068379D"/>
  </w:style>
  <w:style w:type="paragraph" w:customStyle="1" w:styleId="8DB01B4CF2474ACDA066A3CB33EB2E0E">
    <w:name w:val="8DB01B4CF2474ACDA066A3CB33EB2E0E"/>
    <w:rsid w:val="0068379D"/>
  </w:style>
  <w:style w:type="paragraph" w:customStyle="1" w:styleId="D3B4FCADACB741718D75B5BFB01CE1EC">
    <w:name w:val="D3B4FCADACB741718D75B5BFB01CE1EC"/>
    <w:rsid w:val="0068379D"/>
  </w:style>
  <w:style w:type="paragraph" w:customStyle="1" w:styleId="DA815042078C4E82B0CE6A874CD62551">
    <w:name w:val="DA815042078C4E82B0CE6A874CD62551"/>
    <w:rsid w:val="0068379D"/>
  </w:style>
  <w:style w:type="paragraph" w:customStyle="1" w:styleId="F91BA3CAB529403285CF4550CE6998D6">
    <w:name w:val="F91BA3CAB529403285CF4550CE6998D6"/>
    <w:rsid w:val="0068379D"/>
  </w:style>
  <w:style w:type="paragraph" w:customStyle="1" w:styleId="A252106FD67E46BBA26D3F80A938795D">
    <w:name w:val="A252106FD67E46BBA26D3F80A938795D"/>
    <w:rsid w:val="0068379D"/>
  </w:style>
  <w:style w:type="paragraph" w:customStyle="1" w:styleId="4E92AF943F9045DD9D4B50C79F91A902">
    <w:name w:val="4E92AF943F9045DD9D4B50C79F91A902"/>
    <w:rsid w:val="0068379D"/>
  </w:style>
  <w:style w:type="paragraph" w:customStyle="1" w:styleId="3DAFE1843AC94A7E8D99D3ED7564D6DF">
    <w:name w:val="3DAFE1843AC94A7E8D99D3ED7564D6DF"/>
    <w:rsid w:val="0068379D"/>
  </w:style>
  <w:style w:type="paragraph" w:customStyle="1" w:styleId="9499E7D5D1244E68AD801A7B57787ADD">
    <w:name w:val="9499E7D5D1244E68AD801A7B57787ADD"/>
    <w:rsid w:val="0068379D"/>
  </w:style>
  <w:style w:type="paragraph" w:customStyle="1" w:styleId="00D6FBDED02B47F6AE09AD0451AC4615">
    <w:name w:val="00D6FBDED02B47F6AE09AD0451AC4615"/>
    <w:rsid w:val="0068379D"/>
  </w:style>
  <w:style w:type="paragraph" w:customStyle="1" w:styleId="EF1268EA4EFB48E69E600B6AD4A045E5">
    <w:name w:val="EF1268EA4EFB48E69E600B6AD4A045E5"/>
    <w:rsid w:val="0068379D"/>
  </w:style>
  <w:style w:type="paragraph" w:customStyle="1" w:styleId="18A4BE2D171E4F02A960908DF5547E72">
    <w:name w:val="18A4BE2D171E4F02A960908DF5547E72"/>
    <w:rsid w:val="0068379D"/>
  </w:style>
  <w:style w:type="paragraph" w:customStyle="1" w:styleId="5A72BBA921B14BE29F8B11D1458379F0">
    <w:name w:val="5A72BBA921B14BE29F8B11D1458379F0"/>
    <w:rsid w:val="0068379D"/>
  </w:style>
  <w:style w:type="paragraph" w:customStyle="1" w:styleId="359B7635FDB64E00A7F58D6E31B4C1D1">
    <w:name w:val="359B7635FDB64E00A7F58D6E31B4C1D1"/>
    <w:rsid w:val="0068379D"/>
  </w:style>
  <w:style w:type="paragraph" w:customStyle="1" w:styleId="E846418CD46145F08D9CAF2F863AC5A3">
    <w:name w:val="E846418CD46145F08D9CAF2F863AC5A3"/>
    <w:rsid w:val="0068379D"/>
  </w:style>
  <w:style w:type="paragraph" w:customStyle="1" w:styleId="FC4574ABCB244A21849A05DE370888EB">
    <w:name w:val="FC4574ABCB244A21849A05DE370888EB"/>
    <w:rsid w:val="0068379D"/>
  </w:style>
  <w:style w:type="paragraph" w:customStyle="1" w:styleId="68088A0AA149419BBEE335291C06A66E">
    <w:name w:val="68088A0AA149419BBEE335291C06A66E"/>
    <w:rsid w:val="0068379D"/>
  </w:style>
  <w:style w:type="paragraph" w:customStyle="1" w:styleId="8937F9BA33374436A934B8A2AAF66943">
    <w:name w:val="8937F9BA33374436A934B8A2AAF66943"/>
    <w:rsid w:val="0068379D"/>
  </w:style>
  <w:style w:type="paragraph" w:customStyle="1" w:styleId="A2BB25933F5C4D2DB5B591D56AA09C69">
    <w:name w:val="A2BB25933F5C4D2DB5B591D56AA09C69"/>
    <w:rsid w:val="0068379D"/>
  </w:style>
  <w:style w:type="paragraph" w:customStyle="1" w:styleId="91D26D22856C4B86937BC5DF87D6269A">
    <w:name w:val="91D26D22856C4B86937BC5DF87D6269A"/>
    <w:rsid w:val="0068379D"/>
  </w:style>
  <w:style w:type="paragraph" w:customStyle="1" w:styleId="F3714B087A6F469BA123AD3DBE634987">
    <w:name w:val="F3714B087A6F469BA123AD3DBE634987"/>
    <w:rsid w:val="0068379D"/>
  </w:style>
  <w:style w:type="paragraph" w:customStyle="1" w:styleId="1008E0C27F64491D806D26DE157C65C4">
    <w:name w:val="1008E0C27F64491D806D26DE157C65C4"/>
    <w:rsid w:val="0068379D"/>
  </w:style>
  <w:style w:type="paragraph" w:customStyle="1" w:styleId="F3B84B9E9F6E416CBA11674E7D1EF5BE">
    <w:name w:val="F3B84B9E9F6E416CBA11674E7D1EF5BE"/>
    <w:rsid w:val="0068379D"/>
  </w:style>
  <w:style w:type="paragraph" w:customStyle="1" w:styleId="5CDE5C1E1F1A4C3E87DEF7C310E33304">
    <w:name w:val="5CDE5C1E1F1A4C3E87DEF7C310E33304"/>
    <w:rsid w:val="0068379D"/>
  </w:style>
  <w:style w:type="paragraph" w:customStyle="1" w:styleId="5F61C6900CA9485B86F9286EDE672B25">
    <w:name w:val="5F61C6900CA9485B86F9286EDE672B25"/>
    <w:rsid w:val="0068379D"/>
  </w:style>
  <w:style w:type="paragraph" w:customStyle="1" w:styleId="E602990A6FDA4376A0D2F019FC57F902">
    <w:name w:val="E602990A6FDA4376A0D2F019FC57F902"/>
    <w:rsid w:val="0068379D"/>
  </w:style>
  <w:style w:type="paragraph" w:customStyle="1" w:styleId="242D86D99C8C4C238A14F155F07C087B">
    <w:name w:val="242D86D99C8C4C238A14F155F07C087B"/>
    <w:rsid w:val="0068379D"/>
  </w:style>
  <w:style w:type="paragraph" w:customStyle="1" w:styleId="60EE726A408A4058B0FE312E0D646563">
    <w:name w:val="60EE726A408A4058B0FE312E0D646563"/>
    <w:rsid w:val="0068379D"/>
  </w:style>
  <w:style w:type="paragraph" w:customStyle="1" w:styleId="6467AEEFF63D48F49E266A22E51F85B2">
    <w:name w:val="6467AEEFF63D48F49E266A22E51F85B2"/>
    <w:rsid w:val="0068379D"/>
  </w:style>
  <w:style w:type="paragraph" w:customStyle="1" w:styleId="606C07D694ED494A8185B019ECFBFE39">
    <w:name w:val="606C07D694ED494A8185B019ECFBFE39"/>
    <w:rsid w:val="0068379D"/>
  </w:style>
  <w:style w:type="paragraph" w:customStyle="1" w:styleId="1C703F19894A4B129488B3EE2E6309D1">
    <w:name w:val="1C703F19894A4B129488B3EE2E6309D1"/>
    <w:rsid w:val="0068379D"/>
  </w:style>
  <w:style w:type="paragraph" w:customStyle="1" w:styleId="AD029272A5A84FC7977C123B4911B191">
    <w:name w:val="AD029272A5A84FC7977C123B4911B191"/>
    <w:rsid w:val="0068379D"/>
  </w:style>
  <w:style w:type="paragraph" w:customStyle="1" w:styleId="B9976CFAEAC345B294A80FF42AD2C3D4">
    <w:name w:val="B9976CFAEAC345B294A80FF42AD2C3D4"/>
    <w:rsid w:val="0068379D"/>
  </w:style>
  <w:style w:type="paragraph" w:customStyle="1" w:styleId="C8639DE4C0E944BA9DED982911EABFEE">
    <w:name w:val="C8639DE4C0E944BA9DED982911EABFEE"/>
    <w:rsid w:val="0068379D"/>
  </w:style>
  <w:style w:type="paragraph" w:customStyle="1" w:styleId="A3133B9CAC9C4E18A19E6E651382876C">
    <w:name w:val="A3133B9CAC9C4E18A19E6E651382876C"/>
    <w:rsid w:val="0068379D"/>
  </w:style>
  <w:style w:type="paragraph" w:customStyle="1" w:styleId="856D682789FC40859C063B63F4DF3FB5">
    <w:name w:val="856D682789FC40859C063B63F4DF3FB5"/>
    <w:rsid w:val="0068379D"/>
  </w:style>
  <w:style w:type="paragraph" w:customStyle="1" w:styleId="A8B1270FF41A48F5BE3ACF1DAA9E756E">
    <w:name w:val="A8B1270FF41A48F5BE3ACF1DAA9E756E"/>
    <w:rsid w:val="0068379D"/>
  </w:style>
  <w:style w:type="paragraph" w:customStyle="1" w:styleId="C90C47F50B55480FA4717D8525826CE2">
    <w:name w:val="C90C47F50B55480FA4717D8525826CE2"/>
    <w:rsid w:val="0068379D"/>
  </w:style>
  <w:style w:type="paragraph" w:customStyle="1" w:styleId="668DA696BC3A4482B78AB4835FC9DA01">
    <w:name w:val="668DA696BC3A4482B78AB4835FC9DA01"/>
    <w:rsid w:val="0068379D"/>
  </w:style>
  <w:style w:type="paragraph" w:customStyle="1" w:styleId="B49FADAF794B4AB792F000426328C9E0">
    <w:name w:val="B49FADAF794B4AB792F000426328C9E0"/>
    <w:rsid w:val="0068379D"/>
  </w:style>
  <w:style w:type="paragraph" w:customStyle="1" w:styleId="BB6752E2EA0A4A8D8EC53813DC827845">
    <w:name w:val="BB6752E2EA0A4A8D8EC53813DC827845"/>
    <w:rsid w:val="0068379D"/>
  </w:style>
  <w:style w:type="paragraph" w:customStyle="1" w:styleId="78CE742BEEED4EC3A9190642B1C5D65E">
    <w:name w:val="78CE742BEEED4EC3A9190642B1C5D65E"/>
    <w:rsid w:val="0068379D"/>
  </w:style>
  <w:style w:type="paragraph" w:customStyle="1" w:styleId="CDE56D7B9DAE42B381E264BC8EB7D5D3">
    <w:name w:val="CDE56D7B9DAE42B381E264BC8EB7D5D3"/>
    <w:rsid w:val="0068379D"/>
  </w:style>
  <w:style w:type="paragraph" w:customStyle="1" w:styleId="7D488451977E47B688596C560F60FBFD">
    <w:name w:val="7D488451977E47B688596C560F60FBFD"/>
    <w:rsid w:val="0068379D"/>
  </w:style>
  <w:style w:type="paragraph" w:customStyle="1" w:styleId="22FFA33429914F83B714A0969F549B9A">
    <w:name w:val="22FFA33429914F83B714A0969F549B9A"/>
    <w:rsid w:val="0068379D"/>
  </w:style>
  <w:style w:type="paragraph" w:customStyle="1" w:styleId="C3B5A7A1608645319889E99B58794EEF">
    <w:name w:val="C3B5A7A1608645319889E99B58794EEF"/>
    <w:rsid w:val="0068379D"/>
  </w:style>
  <w:style w:type="paragraph" w:customStyle="1" w:styleId="8F6C338149A24EBA8987F6212A1387BC">
    <w:name w:val="8F6C338149A24EBA8987F6212A1387BC"/>
    <w:rsid w:val="0068379D"/>
  </w:style>
  <w:style w:type="paragraph" w:customStyle="1" w:styleId="6931EC3830A848FD949907EE93B3FE99">
    <w:name w:val="6931EC3830A848FD949907EE93B3FE99"/>
    <w:rsid w:val="0068379D"/>
  </w:style>
  <w:style w:type="paragraph" w:customStyle="1" w:styleId="BB5AB641280B4815B2EE4297E4B0C18C">
    <w:name w:val="BB5AB641280B4815B2EE4297E4B0C18C"/>
    <w:rsid w:val="0068379D"/>
  </w:style>
  <w:style w:type="paragraph" w:customStyle="1" w:styleId="FA8BD6D5A1534ABABE429F22360A73DF">
    <w:name w:val="FA8BD6D5A1534ABABE429F22360A73DF"/>
    <w:rsid w:val="0068379D"/>
  </w:style>
  <w:style w:type="paragraph" w:customStyle="1" w:styleId="F5E25B3B001B4CB88AFD6C7EBB6D64D9">
    <w:name w:val="F5E25B3B001B4CB88AFD6C7EBB6D64D9"/>
    <w:rsid w:val="0068379D"/>
  </w:style>
  <w:style w:type="paragraph" w:customStyle="1" w:styleId="184AA8A771474EA09EC955D533E89919">
    <w:name w:val="184AA8A771474EA09EC955D533E89919"/>
    <w:rsid w:val="0068379D"/>
  </w:style>
  <w:style w:type="paragraph" w:customStyle="1" w:styleId="CD5C3E67DAEE46458B02876D576B1850">
    <w:name w:val="CD5C3E67DAEE46458B02876D576B1850"/>
    <w:rsid w:val="0068379D"/>
  </w:style>
  <w:style w:type="paragraph" w:customStyle="1" w:styleId="D1C928C9B4394BB1933D93CCF8CACC48">
    <w:name w:val="D1C928C9B4394BB1933D93CCF8CACC48"/>
    <w:rsid w:val="00D2675A"/>
    <w:pPr>
      <w:bidi/>
    </w:pPr>
  </w:style>
  <w:style w:type="paragraph" w:customStyle="1" w:styleId="510CD216109E44599888466BCB7E95E7">
    <w:name w:val="510CD216109E44599888466BCB7E95E7"/>
    <w:rsid w:val="00D2675A"/>
    <w:pPr>
      <w:bidi/>
    </w:pPr>
  </w:style>
  <w:style w:type="paragraph" w:customStyle="1" w:styleId="FA56515DBBD3470C87B9F692F4CA0FD5">
    <w:name w:val="FA56515DBBD3470C87B9F692F4CA0FD5"/>
    <w:rsid w:val="00C248B4"/>
  </w:style>
  <w:style w:type="paragraph" w:customStyle="1" w:styleId="9640710FBF6947699C88FDC1CC99D6CD">
    <w:name w:val="9640710FBF6947699C88FDC1CC99D6CD"/>
    <w:rsid w:val="00C248B4"/>
  </w:style>
  <w:style w:type="paragraph" w:customStyle="1" w:styleId="9FC7F1D6809640FD9A9D543AC199E3B0">
    <w:name w:val="9FC7F1D6809640FD9A9D543AC199E3B0"/>
    <w:rsid w:val="00C248B4"/>
  </w:style>
  <w:style w:type="paragraph" w:customStyle="1" w:styleId="EF060CF7B7B5421F904EDE81C9BBDB3E">
    <w:name w:val="EF060CF7B7B5421F904EDE81C9BBDB3E"/>
    <w:rsid w:val="00C248B4"/>
  </w:style>
  <w:style w:type="paragraph" w:customStyle="1" w:styleId="5C4C56C87E4145E89DAE3BCC9C8B187B">
    <w:name w:val="5C4C56C87E4145E89DAE3BCC9C8B187B"/>
    <w:rsid w:val="00C248B4"/>
  </w:style>
  <w:style w:type="paragraph" w:customStyle="1" w:styleId="9C4E8E6D83424CBEBB3E9A27F2C32870">
    <w:name w:val="9C4E8E6D83424CBEBB3E9A27F2C32870"/>
    <w:rsid w:val="00C248B4"/>
  </w:style>
  <w:style w:type="paragraph" w:customStyle="1" w:styleId="046D92BE4248460A8CEAEC33A3833390">
    <w:name w:val="046D92BE4248460A8CEAEC33A3833390"/>
    <w:rsid w:val="00C248B4"/>
  </w:style>
  <w:style w:type="paragraph" w:customStyle="1" w:styleId="B07FDA2C176A4FE39FF8857310AFFDFE">
    <w:name w:val="B07FDA2C176A4FE39FF8857310AFFDFE"/>
    <w:rsid w:val="00C248B4"/>
  </w:style>
  <w:style w:type="paragraph" w:customStyle="1" w:styleId="AE40384169A94B78B99D6993A7BE9C64">
    <w:name w:val="AE40384169A94B78B99D6993A7BE9C64"/>
    <w:rsid w:val="00C248B4"/>
  </w:style>
  <w:style w:type="paragraph" w:customStyle="1" w:styleId="0FAAC8FCA3984A67A58B91882077F0A4">
    <w:name w:val="0FAAC8FCA3984A67A58B91882077F0A4"/>
    <w:rsid w:val="00C248B4"/>
  </w:style>
  <w:style w:type="paragraph" w:customStyle="1" w:styleId="1C5B2262A64444AF8753CA000D7AAD7C">
    <w:name w:val="1C5B2262A64444AF8753CA000D7AAD7C"/>
    <w:rsid w:val="00C248B4"/>
  </w:style>
  <w:style w:type="paragraph" w:customStyle="1" w:styleId="91B36C93909748429E584D0614B4BD77">
    <w:name w:val="91B36C93909748429E584D0614B4BD77"/>
    <w:rsid w:val="00C248B4"/>
  </w:style>
  <w:style w:type="paragraph" w:customStyle="1" w:styleId="7CCBCA5146B542F8B87929B987CD5F5C">
    <w:name w:val="7CCBCA5146B542F8B87929B987CD5F5C"/>
    <w:rsid w:val="00C248B4"/>
  </w:style>
  <w:style w:type="paragraph" w:customStyle="1" w:styleId="8EF11D4A8FC8495E8D496865AA54FEBE">
    <w:name w:val="8EF11D4A8FC8495E8D496865AA54FEBE"/>
    <w:rsid w:val="00C248B4"/>
  </w:style>
  <w:style w:type="paragraph" w:customStyle="1" w:styleId="1354F9D8D6FF4F4BB30D943E6BA91289">
    <w:name w:val="1354F9D8D6FF4F4BB30D943E6BA91289"/>
    <w:rsid w:val="00C248B4"/>
  </w:style>
  <w:style w:type="paragraph" w:customStyle="1" w:styleId="5B86F357C04D4E5091DB55C2F75D9025">
    <w:name w:val="5B86F357C04D4E5091DB55C2F75D9025"/>
    <w:rsid w:val="00C248B4"/>
  </w:style>
  <w:style w:type="paragraph" w:customStyle="1" w:styleId="FED57E346DCB479E8A0B420414DB90A4">
    <w:name w:val="FED57E346DCB479E8A0B420414DB90A4"/>
    <w:rsid w:val="00C248B4"/>
  </w:style>
  <w:style w:type="paragraph" w:customStyle="1" w:styleId="4184CAAE462240838652B7BABE854765">
    <w:name w:val="4184CAAE462240838652B7BABE854765"/>
    <w:rsid w:val="00C248B4"/>
  </w:style>
  <w:style w:type="paragraph" w:customStyle="1" w:styleId="4BFC3B96130B4033B77D913B3FA9EAD3">
    <w:name w:val="4BFC3B96130B4033B77D913B3FA9EAD3"/>
    <w:rsid w:val="00C248B4"/>
  </w:style>
  <w:style w:type="paragraph" w:customStyle="1" w:styleId="27F85536904E4AD39C4F566C1EA60B2E">
    <w:name w:val="27F85536904E4AD39C4F566C1EA60B2E"/>
    <w:rsid w:val="00C248B4"/>
  </w:style>
  <w:style w:type="paragraph" w:customStyle="1" w:styleId="CC70E8B2672940B698C5A2B224E8DA17">
    <w:name w:val="CC70E8B2672940B698C5A2B224E8DA17"/>
    <w:rsid w:val="00C248B4"/>
  </w:style>
  <w:style w:type="paragraph" w:customStyle="1" w:styleId="F084C60CD4D24F0E9B1A8D99135D8211">
    <w:name w:val="F084C60CD4D24F0E9B1A8D99135D8211"/>
    <w:rsid w:val="00C248B4"/>
  </w:style>
  <w:style w:type="paragraph" w:customStyle="1" w:styleId="53E88F160404410AAA6556BAE3A80FF1">
    <w:name w:val="53E88F160404410AAA6556BAE3A80FF1"/>
    <w:rsid w:val="00C248B4"/>
  </w:style>
  <w:style w:type="paragraph" w:customStyle="1" w:styleId="74E8CE1584994F70B4E9021FECB38A52">
    <w:name w:val="74E8CE1584994F70B4E9021FECB38A52"/>
    <w:rsid w:val="00C248B4"/>
  </w:style>
  <w:style w:type="paragraph" w:customStyle="1" w:styleId="F1794CABE07448C382BFF2390821C61B">
    <w:name w:val="F1794CABE07448C382BFF2390821C61B"/>
    <w:rsid w:val="00C248B4"/>
  </w:style>
  <w:style w:type="paragraph" w:customStyle="1" w:styleId="A9CE82C423D04F0C9364839C8EE22D34">
    <w:name w:val="A9CE82C423D04F0C9364839C8EE22D34"/>
    <w:rsid w:val="00C248B4"/>
  </w:style>
  <w:style w:type="paragraph" w:customStyle="1" w:styleId="0FE4FFDFF5574914BB117AC49A9267E6">
    <w:name w:val="0FE4FFDFF5574914BB117AC49A9267E6"/>
    <w:rsid w:val="00C248B4"/>
  </w:style>
  <w:style w:type="paragraph" w:customStyle="1" w:styleId="00A709B1D6C44435B2B3976BB34FCD87">
    <w:name w:val="00A709B1D6C44435B2B3976BB34FCD87"/>
    <w:rsid w:val="00C248B4"/>
  </w:style>
  <w:style w:type="paragraph" w:customStyle="1" w:styleId="12923F0A6FE94CFFAA82193716D8E1AD">
    <w:name w:val="12923F0A6FE94CFFAA82193716D8E1AD"/>
    <w:rsid w:val="00C248B4"/>
  </w:style>
  <w:style w:type="paragraph" w:customStyle="1" w:styleId="77B6D4707EAD4CEC8829F0677F534618">
    <w:name w:val="77B6D4707EAD4CEC8829F0677F534618"/>
    <w:rsid w:val="00C248B4"/>
  </w:style>
  <w:style w:type="paragraph" w:customStyle="1" w:styleId="18A9772A06FB4A8A9FDF247580BCA1F5">
    <w:name w:val="18A9772A06FB4A8A9FDF247580BCA1F5"/>
    <w:rsid w:val="00C248B4"/>
  </w:style>
  <w:style w:type="paragraph" w:customStyle="1" w:styleId="39F611FBA15440B6AA3C7D08DDA76D30">
    <w:name w:val="39F611FBA15440B6AA3C7D08DDA76D30"/>
    <w:rsid w:val="00C248B4"/>
  </w:style>
  <w:style w:type="paragraph" w:customStyle="1" w:styleId="BCB9BB9B546B4A369DE4C9B4DAF91D35">
    <w:name w:val="BCB9BB9B546B4A369DE4C9B4DAF91D35"/>
    <w:rsid w:val="00C248B4"/>
  </w:style>
  <w:style w:type="paragraph" w:customStyle="1" w:styleId="8B17ED7CD8874B5D82DBC8E84D829CDA">
    <w:name w:val="8B17ED7CD8874B5D82DBC8E84D829CDA"/>
    <w:rsid w:val="00C248B4"/>
  </w:style>
  <w:style w:type="paragraph" w:customStyle="1" w:styleId="FC0C03F4844C486BBA6824457C12B62E">
    <w:name w:val="FC0C03F4844C486BBA6824457C12B62E"/>
    <w:rsid w:val="00C248B4"/>
  </w:style>
  <w:style w:type="paragraph" w:customStyle="1" w:styleId="47B0782DE706423B9B481070B4E742F7">
    <w:name w:val="47B0782DE706423B9B481070B4E742F7"/>
    <w:rsid w:val="00C248B4"/>
  </w:style>
  <w:style w:type="paragraph" w:customStyle="1" w:styleId="D912DD929E074BDFB9D0CAFF09AFAABB">
    <w:name w:val="D912DD929E074BDFB9D0CAFF09AFAABB"/>
    <w:rsid w:val="00C248B4"/>
  </w:style>
  <w:style w:type="paragraph" w:customStyle="1" w:styleId="17CB8F414FAA4E8FA3211B1FD1266890">
    <w:name w:val="17CB8F414FAA4E8FA3211B1FD1266890"/>
    <w:rsid w:val="00C248B4"/>
  </w:style>
  <w:style w:type="paragraph" w:customStyle="1" w:styleId="2A829BBD5464476A87E2C2FB9B72628F">
    <w:name w:val="2A829BBD5464476A87E2C2FB9B72628F"/>
    <w:rsid w:val="00C248B4"/>
  </w:style>
  <w:style w:type="paragraph" w:customStyle="1" w:styleId="7DDCED0596FB4810BFE9769F258EDA3A">
    <w:name w:val="7DDCED0596FB4810BFE9769F258EDA3A"/>
    <w:rsid w:val="00C248B4"/>
  </w:style>
  <w:style w:type="paragraph" w:customStyle="1" w:styleId="F93DE303A4A04F0B8C2B9F97FAE2331D">
    <w:name w:val="F93DE303A4A04F0B8C2B9F97FAE2331D"/>
    <w:rsid w:val="00C248B4"/>
  </w:style>
  <w:style w:type="paragraph" w:customStyle="1" w:styleId="A4387CA6C5CC4441916DF4A93CEB4600">
    <w:name w:val="A4387CA6C5CC4441916DF4A93CEB4600"/>
    <w:rsid w:val="00C248B4"/>
  </w:style>
  <w:style w:type="paragraph" w:customStyle="1" w:styleId="DC1DD3223E33434986DED0A3BA60289F">
    <w:name w:val="DC1DD3223E33434986DED0A3BA60289F"/>
    <w:rsid w:val="00C248B4"/>
  </w:style>
  <w:style w:type="paragraph" w:customStyle="1" w:styleId="C6B4B49B30044C0083B79525CEB25C23">
    <w:name w:val="C6B4B49B30044C0083B79525CEB25C23"/>
    <w:rsid w:val="00C248B4"/>
  </w:style>
  <w:style w:type="paragraph" w:customStyle="1" w:styleId="4AE6A2D5269948B4B117D0F4E06769CB">
    <w:name w:val="4AE6A2D5269948B4B117D0F4E06769CB"/>
    <w:rsid w:val="00C248B4"/>
  </w:style>
  <w:style w:type="paragraph" w:customStyle="1" w:styleId="5724FAD1412D4949B3E2BECDB2600D03">
    <w:name w:val="5724FAD1412D4949B3E2BECDB2600D03"/>
    <w:rsid w:val="00C248B4"/>
  </w:style>
  <w:style w:type="paragraph" w:customStyle="1" w:styleId="FEEF970A5D754218B7BC86B94AE5A665">
    <w:name w:val="FEEF970A5D754218B7BC86B94AE5A665"/>
    <w:rsid w:val="00C248B4"/>
  </w:style>
  <w:style w:type="paragraph" w:customStyle="1" w:styleId="D2716E1F15D74D6AA06C3DF107CC57F0">
    <w:name w:val="D2716E1F15D74D6AA06C3DF107CC57F0"/>
    <w:rsid w:val="00C248B4"/>
  </w:style>
  <w:style w:type="paragraph" w:customStyle="1" w:styleId="C527D796815D41F7B2CB623320645971">
    <w:name w:val="C527D796815D41F7B2CB623320645971"/>
    <w:rsid w:val="00C248B4"/>
  </w:style>
  <w:style w:type="paragraph" w:customStyle="1" w:styleId="877A2D2750E142589ABBB8D407B12ADC">
    <w:name w:val="877A2D2750E142589ABBB8D407B12ADC"/>
    <w:rsid w:val="00C248B4"/>
  </w:style>
  <w:style w:type="paragraph" w:customStyle="1" w:styleId="9BD7CE32A03546CF9B36571926A81356">
    <w:name w:val="9BD7CE32A03546CF9B36571926A81356"/>
    <w:rsid w:val="00C248B4"/>
  </w:style>
  <w:style w:type="paragraph" w:customStyle="1" w:styleId="2C8931D3A0664CB1803EC33C404107BD">
    <w:name w:val="2C8931D3A0664CB1803EC33C404107BD"/>
    <w:rsid w:val="00C248B4"/>
  </w:style>
  <w:style w:type="paragraph" w:customStyle="1" w:styleId="DEA110EFD22C4E0895260ECDD58DF6E5">
    <w:name w:val="DEA110EFD22C4E0895260ECDD58DF6E5"/>
    <w:rsid w:val="00C248B4"/>
  </w:style>
  <w:style w:type="paragraph" w:customStyle="1" w:styleId="F117E128500741A9B25B058DCBC2C7AC">
    <w:name w:val="F117E128500741A9B25B058DCBC2C7AC"/>
    <w:rsid w:val="00C248B4"/>
  </w:style>
  <w:style w:type="paragraph" w:customStyle="1" w:styleId="16866D48720845A8B275774C5561DA7B">
    <w:name w:val="16866D48720845A8B275774C5561DA7B"/>
    <w:rsid w:val="00C248B4"/>
  </w:style>
  <w:style w:type="paragraph" w:customStyle="1" w:styleId="EDAA6877359C46FF9008037E2CEC134D">
    <w:name w:val="EDAA6877359C46FF9008037E2CEC134D"/>
    <w:rsid w:val="00C248B4"/>
  </w:style>
  <w:style w:type="paragraph" w:customStyle="1" w:styleId="D3F1071829294222916522B2A81B7F9A">
    <w:name w:val="D3F1071829294222916522B2A81B7F9A"/>
    <w:rsid w:val="00C248B4"/>
  </w:style>
  <w:style w:type="paragraph" w:customStyle="1" w:styleId="264F4B888187400994502B081FA93215">
    <w:name w:val="264F4B888187400994502B081FA93215"/>
    <w:rsid w:val="00C248B4"/>
  </w:style>
  <w:style w:type="paragraph" w:customStyle="1" w:styleId="F17D849416E341C1B54A36394580751F">
    <w:name w:val="F17D849416E341C1B54A36394580751F"/>
    <w:rsid w:val="00C248B4"/>
  </w:style>
  <w:style w:type="paragraph" w:customStyle="1" w:styleId="8B078B7D24474FCE9AFFC42F1D70DB88">
    <w:name w:val="8B078B7D24474FCE9AFFC42F1D70DB88"/>
    <w:rsid w:val="00C248B4"/>
  </w:style>
  <w:style w:type="paragraph" w:customStyle="1" w:styleId="4BBECF5DA0A54A5B8D2834FE3A3CF72C">
    <w:name w:val="4BBECF5DA0A54A5B8D2834FE3A3CF72C"/>
    <w:rsid w:val="00C248B4"/>
  </w:style>
  <w:style w:type="paragraph" w:customStyle="1" w:styleId="52DBAC0186974986B0A4D3D95A200EFF">
    <w:name w:val="52DBAC0186974986B0A4D3D95A200EFF"/>
    <w:rsid w:val="00C248B4"/>
  </w:style>
  <w:style w:type="paragraph" w:customStyle="1" w:styleId="832F5105153D4C2A9AB637642958F9AE">
    <w:name w:val="832F5105153D4C2A9AB637642958F9AE"/>
    <w:rsid w:val="00C248B4"/>
  </w:style>
  <w:style w:type="paragraph" w:customStyle="1" w:styleId="2C25E2F5F4CC461FAC35CE28DCE32F96">
    <w:name w:val="2C25E2F5F4CC461FAC35CE28DCE32F96"/>
    <w:rsid w:val="00C248B4"/>
  </w:style>
  <w:style w:type="paragraph" w:customStyle="1" w:styleId="4016D7511D30441B865398F9AF694537">
    <w:name w:val="4016D7511D30441B865398F9AF694537"/>
    <w:rsid w:val="00C248B4"/>
  </w:style>
  <w:style w:type="paragraph" w:customStyle="1" w:styleId="0BBD893A1C174F5E8927EDD419DE1C71">
    <w:name w:val="0BBD893A1C174F5E8927EDD419DE1C71"/>
    <w:rsid w:val="00C248B4"/>
  </w:style>
  <w:style w:type="paragraph" w:customStyle="1" w:styleId="735EF1BD425843CDB705DC47B1F1C247">
    <w:name w:val="735EF1BD425843CDB705DC47B1F1C247"/>
    <w:rsid w:val="00C248B4"/>
  </w:style>
  <w:style w:type="paragraph" w:customStyle="1" w:styleId="E7033B4BB0D24ED383002BD1FE7B896C">
    <w:name w:val="E7033B4BB0D24ED383002BD1FE7B896C"/>
    <w:rsid w:val="00C248B4"/>
  </w:style>
  <w:style w:type="paragraph" w:customStyle="1" w:styleId="E4D5E08F470346859D7ADBDF0DF85BC6">
    <w:name w:val="E4D5E08F470346859D7ADBDF0DF85BC6"/>
    <w:rsid w:val="00C248B4"/>
  </w:style>
  <w:style w:type="paragraph" w:customStyle="1" w:styleId="41C29C91BAC3472398E91ADA414DA6B9">
    <w:name w:val="41C29C91BAC3472398E91ADA414DA6B9"/>
    <w:rsid w:val="00C248B4"/>
  </w:style>
  <w:style w:type="paragraph" w:customStyle="1" w:styleId="62C0D318710A4C49B7D0F6A7AA29206A">
    <w:name w:val="62C0D318710A4C49B7D0F6A7AA29206A"/>
    <w:rsid w:val="00C248B4"/>
  </w:style>
  <w:style w:type="paragraph" w:customStyle="1" w:styleId="1175B431DC2D46CA98FD036D0ABB0D63">
    <w:name w:val="1175B431DC2D46CA98FD036D0ABB0D63"/>
    <w:rsid w:val="00C248B4"/>
  </w:style>
  <w:style w:type="paragraph" w:customStyle="1" w:styleId="4C66197855394EFE800784D452ACE015">
    <w:name w:val="4C66197855394EFE800784D452ACE015"/>
    <w:rsid w:val="00C248B4"/>
  </w:style>
  <w:style w:type="paragraph" w:customStyle="1" w:styleId="DFCE42C91EDE4545838053489689A8C1">
    <w:name w:val="DFCE42C91EDE4545838053489689A8C1"/>
    <w:rsid w:val="00C248B4"/>
  </w:style>
  <w:style w:type="paragraph" w:customStyle="1" w:styleId="354FD0FC29434E8F9A4D494B2566A8C7">
    <w:name w:val="354FD0FC29434E8F9A4D494B2566A8C7"/>
    <w:rsid w:val="00C248B4"/>
  </w:style>
  <w:style w:type="paragraph" w:customStyle="1" w:styleId="7457BEDFC150480A8BBB0164188A908C">
    <w:name w:val="7457BEDFC150480A8BBB0164188A908C"/>
    <w:rsid w:val="00C248B4"/>
  </w:style>
  <w:style w:type="paragraph" w:customStyle="1" w:styleId="37E4DFE6FF2C4A2FA5CD01656611E0B4">
    <w:name w:val="37E4DFE6FF2C4A2FA5CD01656611E0B4"/>
    <w:rsid w:val="00C248B4"/>
  </w:style>
  <w:style w:type="paragraph" w:customStyle="1" w:styleId="D533645DA1C6403EB741541898547869">
    <w:name w:val="D533645DA1C6403EB741541898547869"/>
    <w:rsid w:val="00C248B4"/>
  </w:style>
  <w:style w:type="paragraph" w:customStyle="1" w:styleId="C7116C0B8BF145C382A62A1C7ACE0F62">
    <w:name w:val="C7116C0B8BF145C382A62A1C7ACE0F62"/>
    <w:rsid w:val="00C248B4"/>
  </w:style>
  <w:style w:type="paragraph" w:customStyle="1" w:styleId="C259D0A15E3D4970A07C0217A9F6334B">
    <w:name w:val="C259D0A15E3D4970A07C0217A9F6334B"/>
    <w:rsid w:val="00C248B4"/>
  </w:style>
  <w:style w:type="paragraph" w:customStyle="1" w:styleId="3973FB81B2224BDE87CE92A475E31E0C">
    <w:name w:val="3973FB81B2224BDE87CE92A475E31E0C"/>
    <w:rsid w:val="00C248B4"/>
  </w:style>
  <w:style w:type="paragraph" w:customStyle="1" w:styleId="1F9012E17D1142F2BE4B82E6B5DD3A52">
    <w:name w:val="1F9012E17D1142F2BE4B82E6B5DD3A52"/>
    <w:rsid w:val="00C248B4"/>
  </w:style>
  <w:style w:type="paragraph" w:customStyle="1" w:styleId="C39F8C9C1A4B402793F5E5B622130D1E">
    <w:name w:val="C39F8C9C1A4B402793F5E5B622130D1E"/>
    <w:rsid w:val="00C248B4"/>
  </w:style>
  <w:style w:type="paragraph" w:customStyle="1" w:styleId="F64DF4AB823B41808E0A7456BD4B6276">
    <w:name w:val="F64DF4AB823B41808E0A7456BD4B6276"/>
    <w:rsid w:val="00C248B4"/>
  </w:style>
  <w:style w:type="paragraph" w:customStyle="1" w:styleId="BD9C6143832044BDA3C98CF21EFFA834">
    <w:name w:val="BD9C6143832044BDA3C98CF21EFFA834"/>
    <w:rsid w:val="00C248B4"/>
  </w:style>
  <w:style w:type="paragraph" w:customStyle="1" w:styleId="D4EDC2AE43224E7BAC17D9592F13F8BF">
    <w:name w:val="D4EDC2AE43224E7BAC17D9592F13F8BF"/>
    <w:rsid w:val="00C248B4"/>
  </w:style>
  <w:style w:type="paragraph" w:customStyle="1" w:styleId="BF1F316111A24DFD8F67E5D84A571847">
    <w:name w:val="BF1F316111A24DFD8F67E5D84A571847"/>
    <w:rsid w:val="00C248B4"/>
  </w:style>
  <w:style w:type="paragraph" w:customStyle="1" w:styleId="78CD3D098DD0470E8A4EAF942190CBFA">
    <w:name w:val="78CD3D098DD0470E8A4EAF942190CBFA"/>
    <w:rsid w:val="00C248B4"/>
  </w:style>
  <w:style w:type="paragraph" w:customStyle="1" w:styleId="6938782252AE4C1E8E7F1BEAF3A394D5">
    <w:name w:val="6938782252AE4C1E8E7F1BEAF3A394D5"/>
    <w:rsid w:val="00C248B4"/>
  </w:style>
  <w:style w:type="paragraph" w:customStyle="1" w:styleId="0F489B6368CF476C834986EB0B4832C4">
    <w:name w:val="0F489B6368CF476C834986EB0B4832C4"/>
    <w:rsid w:val="00C248B4"/>
  </w:style>
  <w:style w:type="paragraph" w:customStyle="1" w:styleId="088B6A714FD341329D6C99488CEBC66F">
    <w:name w:val="088B6A714FD341329D6C99488CEBC66F"/>
    <w:rsid w:val="00C248B4"/>
  </w:style>
  <w:style w:type="paragraph" w:customStyle="1" w:styleId="EC648338EF4C43FB9AAFCE27ACC0027B">
    <w:name w:val="EC648338EF4C43FB9AAFCE27ACC0027B"/>
    <w:rsid w:val="00C248B4"/>
  </w:style>
  <w:style w:type="paragraph" w:customStyle="1" w:styleId="3B3C32413F80418290DFB12FF201934A">
    <w:name w:val="3B3C32413F80418290DFB12FF201934A"/>
    <w:rsid w:val="00C248B4"/>
  </w:style>
  <w:style w:type="paragraph" w:customStyle="1" w:styleId="DE3389EC1FFE4A26A1E68706C896BBC0">
    <w:name w:val="DE3389EC1FFE4A26A1E68706C896BBC0"/>
    <w:rsid w:val="00C248B4"/>
  </w:style>
  <w:style w:type="paragraph" w:customStyle="1" w:styleId="471659F89EDA4119A7D7CFEB8D0DBE31">
    <w:name w:val="471659F89EDA4119A7D7CFEB8D0DBE31"/>
    <w:rsid w:val="00C248B4"/>
  </w:style>
  <w:style w:type="paragraph" w:customStyle="1" w:styleId="16A9FB25BA144E7FBD819CB768456D3D">
    <w:name w:val="16A9FB25BA144E7FBD819CB768456D3D"/>
    <w:rsid w:val="00C248B4"/>
  </w:style>
  <w:style w:type="paragraph" w:customStyle="1" w:styleId="DB3103701FE54203850DEF53B8DAE3A7">
    <w:name w:val="DB3103701FE54203850DEF53B8DAE3A7"/>
    <w:rsid w:val="00C248B4"/>
  </w:style>
  <w:style w:type="paragraph" w:customStyle="1" w:styleId="90055D6C68004E89AA5569C2CEAAFC33">
    <w:name w:val="90055D6C68004E89AA5569C2CEAAFC33"/>
    <w:rsid w:val="00C248B4"/>
  </w:style>
  <w:style w:type="paragraph" w:customStyle="1" w:styleId="EBD3B0A4A4084C36965CFFEE476B576F">
    <w:name w:val="EBD3B0A4A4084C36965CFFEE476B576F"/>
    <w:rsid w:val="00C248B4"/>
  </w:style>
  <w:style w:type="paragraph" w:customStyle="1" w:styleId="D5D299D57D7E45EFABA028BE89D90E27">
    <w:name w:val="D5D299D57D7E45EFABA028BE89D90E27"/>
    <w:rsid w:val="00C248B4"/>
  </w:style>
  <w:style w:type="paragraph" w:customStyle="1" w:styleId="868D8536367647B7A5E0653717E9E5BF">
    <w:name w:val="868D8536367647B7A5E0653717E9E5BF"/>
    <w:rsid w:val="00C248B4"/>
  </w:style>
  <w:style w:type="paragraph" w:customStyle="1" w:styleId="67190D6616F7428ABFB2B2F608B04E43">
    <w:name w:val="67190D6616F7428ABFB2B2F608B04E43"/>
    <w:rsid w:val="00C248B4"/>
  </w:style>
  <w:style w:type="paragraph" w:customStyle="1" w:styleId="B574F378C24E4737A6AD898408B38324">
    <w:name w:val="B574F378C24E4737A6AD898408B38324"/>
    <w:rsid w:val="00C248B4"/>
  </w:style>
  <w:style w:type="paragraph" w:customStyle="1" w:styleId="A188A7FCF3B048488621626C51EB7FC4">
    <w:name w:val="A188A7FCF3B048488621626C51EB7FC4"/>
    <w:rsid w:val="00C248B4"/>
  </w:style>
  <w:style w:type="paragraph" w:customStyle="1" w:styleId="6E93602399D24519B6B5FBBF4FC0B760">
    <w:name w:val="6E93602399D24519B6B5FBBF4FC0B760"/>
    <w:rsid w:val="00C248B4"/>
  </w:style>
  <w:style w:type="paragraph" w:customStyle="1" w:styleId="FE578E715C874F5D9D36320782092436">
    <w:name w:val="FE578E715C874F5D9D36320782092436"/>
    <w:rsid w:val="00C248B4"/>
  </w:style>
  <w:style w:type="paragraph" w:customStyle="1" w:styleId="98F9B610B9B14553A1177B7A62AFC5FB">
    <w:name w:val="98F9B610B9B14553A1177B7A62AFC5FB"/>
    <w:rsid w:val="00C248B4"/>
  </w:style>
  <w:style w:type="paragraph" w:customStyle="1" w:styleId="DFB22D3D52C04D868B9979DDF064EA33">
    <w:name w:val="DFB22D3D52C04D868B9979DDF064EA33"/>
    <w:rsid w:val="00C248B4"/>
  </w:style>
  <w:style w:type="paragraph" w:customStyle="1" w:styleId="02D74EEEF2124C3A97DE6CBB11462116">
    <w:name w:val="02D74EEEF2124C3A97DE6CBB11462116"/>
    <w:rsid w:val="00C248B4"/>
  </w:style>
  <w:style w:type="paragraph" w:customStyle="1" w:styleId="FD0FCE2531D64A91AD034EDB06304A9D">
    <w:name w:val="FD0FCE2531D64A91AD034EDB06304A9D"/>
    <w:rsid w:val="00C248B4"/>
  </w:style>
  <w:style w:type="paragraph" w:customStyle="1" w:styleId="7FC5BB6F10EF4EF380AE86FEE6B4BC2A">
    <w:name w:val="7FC5BB6F10EF4EF380AE86FEE6B4BC2A"/>
    <w:rsid w:val="00C248B4"/>
  </w:style>
  <w:style w:type="paragraph" w:customStyle="1" w:styleId="BD1740BF89514CA8AB8E8A5E4B792FCF">
    <w:name w:val="BD1740BF89514CA8AB8E8A5E4B792FCF"/>
    <w:rsid w:val="00C248B4"/>
  </w:style>
  <w:style w:type="paragraph" w:customStyle="1" w:styleId="4C455D65609748DB9553F36743AF8F1B">
    <w:name w:val="4C455D65609748DB9553F36743AF8F1B"/>
    <w:rsid w:val="00C248B4"/>
  </w:style>
  <w:style w:type="paragraph" w:customStyle="1" w:styleId="A5892F7FE36D431DA4D1F14E9CD7A8E7">
    <w:name w:val="A5892F7FE36D431DA4D1F14E9CD7A8E7"/>
    <w:rsid w:val="00C248B4"/>
  </w:style>
  <w:style w:type="paragraph" w:customStyle="1" w:styleId="C4C946579AEF461DA68C0686184AE4EC">
    <w:name w:val="C4C946579AEF461DA68C0686184AE4EC"/>
    <w:rsid w:val="00C248B4"/>
  </w:style>
  <w:style w:type="paragraph" w:customStyle="1" w:styleId="2E789950E4494DCDB0E73962EE3EE3CC">
    <w:name w:val="2E789950E4494DCDB0E73962EE3EE3CC"/>
    <w:rsid w:val="00C248B4"/>
  </w:style>
  <w:style w:type="paragraph" w:customStyle="1" w:styleId="7B7458229AD544B491F0CAEE2A25792E">
    <w:name w:val="7B7458229AD544B491F0CAEE2A25792E"/>
    <w:rsid w:val="00C248B4"/>
  </w:style>
  <w:style w:type="paragraph" w:customStyle="1" w:styleId="C871E638BF7A48039EE619646DC99DBE">
    <w:name w:val="C871E638BF7A48039EE619646DC99DBE"/>
    <w:rsid w:val="00C248B4"/>
  </w:style>
  <w:style w:type="paragraph" w:customStyle="1" w:styleId="529F69C38537476DB02A31BDB37ACC5B">
    <w:name w:val="529F69C38537476DB02A31BDB37ACC5B"/>
    <w:rsid w:val="00C248B4"/>
  </w:style>
  <w:style w:type="paragraph" w:customStyle="1" w:styleId="614BE95D4BD2440081C3F312279E92EA">
    <w:name w:val="614BE95D4BD2440081C3F312279E92EA"/>
    <w:rsid w:val="00C248B4"/>
  </w:style>
  <w:style w:type="paragraph" w:customStyle="1" w:styleId="19F6272DDF57486A8AA5EFC5E7A74BDD">
    <w:name w:val="19F6272DDF57486A8AA5EFC5E7A74BDD"/>
    <w:rsid w:val="00C248B4"/>
  </w:style>
  <w:style w:type="paragraph" w:customStyle="1" w:styleId="1B6467807D9F4793B84442FB7790EA59">
    <w:name w:val="1B6467807D9F4793B84442FB7790EA59"/>
    <w:rsid w:val="00C248B4"/>
  </w:style>
  <w:style w:type="paragraph" w:customStyle="1" w:styleId="DA7EAC8061DA4F9F991C93CAC02E60A1">
    <w:name w:val="DA7EAC8061DA4F9F991C93CAC02E60A1"/>
    <w:rsid w:val="00C248B4"/>
  </w:style>
  <w:style w:type="paragraph" w:customStyle="1" w:styleId="F2D0A6EAE12E4C52BFB91E7B01EF8366">
    <w:name w:val="F2D0A6EAE12E4C52BFB91E7B01EF8366"/>
    <w:rsid w:val="00C248B4"/>
  </w:style>
  <w:style w:type="paragraph" w:customStyle="1" w:styleId="86792FFE52E84D3EAA1A48643D4F9E4D">
    <w:name w:val="86792FFE52E84D3EAA1A48643D4F9E4D"/>
    <w:rsid w:val="00C248B4"/>
  </w:style>
  <w:style w:type="paragraph" w:customStyle="1" w:styleId="C541A016B7A14575AED120F258A76C75">
    <w:name w:val="C541A016B7A14575AED120F258A76C75"/>
    <w:rsid w:val="00C248B4"/>
  </w:style>
  <w:style w:type="paragraph" w:customStyle="1" w:styleId="7A24E1BC9BA0412789F97E5EEB5DF3C2">
    <w:name w:val="7A24E1BC9BA0412789F97E5EEB5DF3C2"/>
    <w:rsid w:val="00C248B4"/>
  </w:style>
  <w:style w:type="paragraph" w:customStyle="1" w:styleId="39D5E4A85E524486AB6892AF5CAD2DE3">
    <w:name w:val="39D5E4A85E524486AB6892AF5CAD2DE3"/>
    <w:rsid w:val="00C248B4"/>
  </w:style>
  <w:style w:type="paragraph" w:customStyle="1" w:styleId="F68D6F4032B44E909A6F87E62BDC0787">
    <w:name w:val="F68D6F4032B44E909A6F87E62BDC0787"/>
    <w:rsid w:val="00C248B4"/>
  </w:style>
  <w:style w:type="paragraph" w:customStyle="1" w:styleId="BD7CB7D7D2F64E1EA4687E20DC821C2B">
    <w:name w:val="BD7CB7D7D2F64E1EA4687E20DC821C2B"/>
    <w:rsid w:val="00C248B4"/>
  </w:style>
  <w:style w:type="paragraph" w:customStyle="1" w:styleId="FF0CA26AEC954A928DB1BEFA0A0D35BC">
    <w:name w:val="FF0CA26AEC954A928DB1BEFA0A0D35BC"/>
    <w:rsid w:val="00C248B4"/>
  </w:style>
  <w:style w:type="paragraph" w:customStyle="1" w:styleId="3DC12144209D4414A43777A4FBC36EA8">
    <w:name w:val="3DC12144209D4414A43777A4FBC36EA8"/>
    <w:rsid w:val="00C248B4"/>
  </w:style>
  <w:style w:type="paragraph" w:customStyle="1" w:styleId="BE43C4B7AF64489FB48C35682D90D349">
    <w:name w:val="BE43C4B7AF64489FB48C35682D90D349"/>
    <w:rsid w:val="00C248B4"/>
  </w:style>
  <w:style w:type="paragraph" w:customStyle="1" w:styleId="18C12D77DA67431B8B1032D0ABEFD0AD">
    <w:name w:val="18C12D77DA67431B8B1032D0ABEFD0AD"/>
    <w:rsid w:val="00C248B4"/>
  </w:style>
  <w:style w:type="paragraph" w:customStyle="1" w:styleId="9A84810D30554C4B94FB1F8EF869BB9C">
    <w:name w:val="9A84810D30554C4B94FB1F8EF869BB9C"/>
    <w:rsid w:val="00C248B4"/>
  </w:style>
  <w:style w:type="paragraph" w:customStyle="1" w:styleId="9771B2A5FBFE4FF99C53AE28F672A594">
    <w:name w:val="9771B2A5FBFE4FF99C53AE28F672A594"/>
    <w:rsid w:val="00C248B4"/>
  </w:style>
  <w:style w:type="paragraph" w:customStyle="1" w:styleId="DF1911064926478CAF10515FD52F4F0A">
    <w:name w:val="DF1911064926478CAF10515FD52F4F0A"/>
    <w:rsid w:val="00C248B4"/>
  </w:style>
  <w:style w:type="paragraph" w:customStyle="1" w:styleId="7E5C4F77EBCD4EF2AE11E793E5BD8DCF">
    <w:name w:val="7E5C4F77EBCD4EF2AE11E793E5BD8DCF"/>
    <w:rsid w:val="00C248B4"/>
  </w:style>
  <w:style w:type="paragraph" w:customStyle="1" w:styleId="C088FD9470FC41A082F4B7021EC2230E">
    <w:name w:val="C088FD9470FC41A082F4B7021EC2230E"/>
    <w:rsid w:val="00C248B4"/>
  </w:style>
  <w:style w:type="paragraph" w:customStyle="1" w:styleId="1BE44DD5AE874FE3B281EAC884A9BDD7">
    <w:name w:val="1BE44DD5AE874FE3B281EAC884A9BDD7"/>
    <w:rsid w:val="00C248B4"/>
  </w:style>
  <w:style w:type="paragraph" w:customStyle="1" w:styleId="C18CF34B85D647EE86BFF39E8D90796A">
    <w:name w:val="C18CF34B85D647EE86BFF39E8D90796A"/>
    <w:rsid w:val="00C248B4"/>
  </w:style>
  <w:style w:type="paragraph" w:customStyle="1" w:styleId="3039F0F8CE114DBC9CFF9C3623247AE5">
    <w:name w:val="3039F0F8CE114DBC9CFF9C3623247AE5"/>
    <w:rsid w:val="00C248B4"/>
  </w:style>
  <w:style w:type="paragraph" w:customStyle="1" w:styleId="787FAA5F1DD7420F9EF6056B6CF3039B">
    <w:name w:val="787FAA5F1DD7420F9EF6056B6CF3039B"/>
    <w:rsid w:val="00C248B4"/>
  </w:style>
  <w:style w:type="paragraph" w:customStyle="1" w:styleId="2F9A12C7B9664A53A53E191BB4FD0847">
    <w:name w:val="2F9A12C7B9664A53A53E191BB4FD0847"/>
    <w:rsid w:val="00C248B4"/>
  </w:style>
  <w:style w:type="paragraph" w:customStyle="1" w:styleId="9C589223111C4AD38C75ACA0C6A6FDF0">
    <w:name w:val="9C589223111C4AD38C75ACA0C6A6FDF0"/>
    <w:rsid w:val="00C248B4"/>
  </w:style>
  <w:style w:type="paragraph" w:customStyle="1" w:styleId="BDBBB93A8B9F494D9FBC7EE0529E36B9">
    <w:name w:val="BDBBB93A8B9F494D9FBC7EE0529E36B9"/>
    <w:rsid w:val="00C248B4"/>
  </w:style>
  <w:style w:type="paragraph" w:customStyle="1" w:styleId="685167C51384419C887A1D8DA78BB589">
    <w:name w:val="685167C51384419C887A1D8DA78BB589"/>
    <w:rsid w:val="00C248B4"/>
  </w:style>
  <w:style w:type="paragraph" w:customStyle="1" w:styleId="E8CDEC2E294C4D17941A6BC92A2B1058">
    <w:name w:val="E8CDEC2E294C4D17941A6BC92A2B1058"/>
    <w:rsid w:val="00C248B4"/>
  </w:style>
  <w:style w:type="paragraph" w:customStyle="1" w:styleId="53954F64CDCC4FAC95E87537A827082C">
    <w:name w:val="53954F64CDCC4FAC95E87537A827082C"/>
    <w:rsid w:val="00C248B4"/>
  </w:style>
  <w:style w:type="paragraph" w:customStyle="1" w:styleId="46A370D3201E4AE0A567DCCEF47664F3">
    <w:name w:val="46A370D3201E4AE0A567DCCEF47664F3"/>
    <w:rsid w:val="00C248B4"/>
  </w:style>
  <w:style w:type="paragraph" w:customStyle="1" w:styleId="387BB88E83DB463B880F405E30EC0B90">
    <w:name w:val="387BB88E83DB463B880F405E30EC0B90"/>
    <w:rsid w:val="00C248B4"/>
  </w:style>
  <w:style w:type="paragraph" w:customStyle="1" w:styleId="8FB68C751C3B44ABB0A3A052F832E5E4">
    <w:name w:val="8FB68C751C3B44ABB0A3A052F832E5E4"/>
    <w:rsid w:val="00C248B4"/>
  </w:style>
  <w:style w:type="paragraph" w:customStyle="1" w:styleId="CE213F80E57E4A40AE4EA09FFE54C846">
    <w:name w:val="CE213F80E57E4A40AE4EA09FFE54C846"/>
    <w:rsid w:val="00C248B4"/>
  </w:style>
  <w:style w:type="paragraph" w:customStyle="1" w:styleId="FCB5037879A34ED2BE7874672E1B829D">
    <w:name w:val="FCB5037879A34ED2BE7874672E1B829D"/>
    <w:rsid w:val="00C248B4"/>
  </w:style>
  <w:style w:type="paragraph" w:customStyle="1" w:styleId="DAC4180924134B569547937F3A351AC3">
    <w:name w:val="DAC4180924134B569547937F3A351AC3"/>
    <w:rsid w:val="00C248B4"/>
  </w:style>
  <w:style w:type="paragraph" w:customStyle="1" w:styleId="2F915A6C92584901A643619267930B6C">
    <w:name w:val="2F915A6C92584901A643619267930B6C"/>
    <w:rsid w:val="00C248B4"/>
  </w:style>
  <w:style w:type="paragraph" w:customStyle="1" w:styleId="B5DFE41E55C4451DA0BA42285DC9B74D">
    <w:name w:val="B5DFE41E55C4451DA0BA42285DC9B74D"/>
    <w:rsid w:val="00C248B4"/>
  </w:style>
  <w:style w:type="paragraph" w:customStyle="1" w:styleId="E43BCABCC761436BB8E9F59ABD2AD8C6">
    <w:name w:val="E43BCABCC761436BB8E9F59ABD2AD8C6"/>
    <w:rsid w:val="00C248B4"/>
  </w:style>
  <w:style w:type="paragraph" w:customStyle="1" w:styleId="EDD4633D845144B8B48A53502E8B92E7">
    <w:name w:val="EDD4633D845144B8B48A53502E8B92E7"/>
    <w:rsid w:val="00C248B4"/>
  </w:style>
  <w:style w:type="paragraph" w:customStyle="1" w:styleId="D944E87D5D0647D1902547931A6D5B58">
    <w:name w:val="D944E87D5D0647D1902547931A6D5B58"/>
    <w:rsid w:val="00C248B4"/>
  </w:style>
  <w:style w:type="paragraph" w:customStyle="1" w:styleId="612AC451DA5D4C3FA6C5A28CFFF08F7F">
    <w:name w:val="612AC451DA5D4C3FA6C5A28CFFF08F7F"/>
    <w:rsid w:val="00C248B4"/>
  </w:style>
  <w:style w:type="paragraph" w:customStyle="1" w:styleId="C9DCCE49B1FE4B879C8FDEACF17CAD9F">
    <w:name w:val="C9DCCE49B1FE4B879C8FDEACF17CAD9F"/>
    <w:rsid w:val="00C248B4"/>
  </w:style>
  <w:style w:type="paragraph" w:customStyle="1" w:styleId="0AF81130D0B04389BF88920CA1CDFC69">
    <w:name w:val="0AF81130D0B04389BF88920CA1CDFC69"/>
    <w:rsid w:val="00C248B4"/>
  </w:style>
  <w:style w:type="paragraph" w:customStyle="1" w:styleId="C4B405A07CD4470AB9DA7D69DD226011">
    <w:name w:val="C4B405A07CD4470AB9DA7D69DD226011"/>
    <w:rsid w:val="00C248B4"/>
  </w:style>
  <w:style w:type="paragraph" w:customStyle="1" w:styleId="8B865621C1924835A9B39452F1441F78">
    <w:name w:val="8B865621C1924835A9B39452F1441F78"/>
    <w:rsid w:val="00C248B4"/>
  </w:style>
  <w:style w:type="paragraph" w:customStyle="1" w:styleId="EFF0E399226045BDAE8DA45CD04D7401">
    <w:name w:val="EFF0E399226045BDAE8DA45CD04D7401"/>
    <w:rsid w:val="00C248B4"/>
  </w:style>
  <w:style w:type="paragraph" w:customStyle="1" w:styleId="66F22E93BAFF47DAAC2F62B960A8BF74">
    <w:name w:val="66F22E93BAFF47DAAC2F62B960A8BF74"/>
    <w:rsid w:val="00C248B4"/>
  </w:style>
  <w:style w:type="paragraph" w:customStyle="1" w:styleId="FD961AAE19924A5F9EBF023F9DB2A5C4">
    <w:name w:val="FD961AAE19924A5F9EBF023F9DB2A5C4"/>
    <w:rsid w:val="00C248B4"/>
  </w:style>
  <w:style w:type="paragraph" w:customStyle="1" w:styleId="693E7189804E43C9AF9BCAEEB989CFE6">
    <w:name w:val="693E7189804E43C9AF9BCAEEB989CFE6"/>
    <w:rsid w:val="00C248B4"/>
  </w:style>
  <w:style w:type="paragraph" w:customStyle="1" w:styleId="F51CCFCEE67649D8A9789B48EEA877D0">
    <w:name w:val="F51CCFCEE67649D8A9789B48EEA877D0"/>
    <w:rsid w:val="00C248B4"/>
  </w:style>
  <w:style w:type="paragraph" w:customStyle="1" w:styleId="2C5131EB992F4181BBFD475DD6657F7F">
    <w:name w:val="2C5131EB992F4181BBFD475DD6657F7F"/>
    <w:rsid w:val="00C248B4"/>
  </w:style>
  <w:style w:type="paragraph" w:customStyle="1" w:styleId="D2B3EA9B8CD34129BBBF1245DD5937B7">
    <w:name w:val="D2B3EA9B8CD34129BBBF1245DD5937B7"/>
    <w:rsid w:val="00C248B4"/>
  </w:style>
  <w:style w:type="paragraph" w:customStyle="1" w:styleId="AA535757AED1481C8DE46A8E92292296">
    <w:name w:val="AA535757AED1481C8DE46A8E92292296"/>
    <w:rsid w:val="00C248B4"/>
  </w:style>
  <w:style w:type="paragraph" w:customStyle="1" w:styleId="78E6B2C6EA8745E68C636CE5A456396B">
    <w:name w:val="78E6B2C6EA8745E68C636CE5A456396B"/>
    <w:rsid w:val="00C248B4"/>
  </w:style>
  <w:style w:type="paragraph" w:customStyle="1" w:styleId="3A4441C275F14A4AB75C02A930820AF1">
    <w:name w:val="3A4441C275F14A4AB75C02A930820AF1"/>
    <w:rsid w:val="00C248B4"/>
  </w:style>
  <w:style w:type="paragraph" w:customStyle="1" w:styleId="95E59B1EEBEA48BBB52F9DF3EE94DD0F">
    <w:name w:val="95E59B1EEBEA48BBB52F9DF3EE94DD0F"/>
    <w:rsid w:val="00C248B4"/>
  </w:style>
  <w:style w:type="paragraph" w:customStyle="1" w:styleId="BEBEE7279C4247368996C6E2334BECC9">
    <w:name w:val="BEBEE7279C4247368996C6E2334BECC9"/>
    <w:rsid w:val="00127F56"/>
    <w:pPr>
      <w:bidi/>
    </w:pPr>
  </w:style>
  <w:style w:type="paragraph" w:customStyle="1" w:styleId="8E6FEC6A5FD8444DBA76A1C0AA9BB49B">
    <w:name w:val="8E6FEC6A5FD8444DBA76A1C0AA9BB49B"/>
    <w:rsid w:val="00127F56"/>
    <w:pPr>
      <w:bidi/>
    </w:pPr>
  </w:style>
  <w:style w:type="paragraph" w:customStyle="1" w:styleId="03B3726831104194960734CE4533D240">
    <w:name w:val="03B3726831104194960734CE4533D240"/>
    <w:rsid w:val="009F47C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1322</TotalTime>
  <Pages>115</Pages>
  <Words>58157</Words>
  <Characters>290785</Characters>
  <Application>Microsoft Office Word</Application>
  <DocSecurity>0</DocSecurity>
  <Lines>2423</Lines>
  <Paragraphs>696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130</cp:revision>
  <cp:lastPrinted>1899-12-31T22:00:00Z</cp:lastPrinted>
  <dcterms:created xsi:type="dcterms:W3CDTF">2018-05-03T11:21:00Z</dcterms:created>
  <dcterms:modified xsi:type="dcterms:W3CDTF">2019-09-08T13:02:00Z</dcterms:modified>
</cp:coreProperties>
</file>